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1382513C">
      <w:pPr>
        <w:pStyle w:val="5"/>
        <w:bidi w:val="0"/>
        <w:rPr>
          <w:rFonts w:hint="eastAsia"/>
          <w:lang w:val="en-US" w:eastAsia="zh-CN"/>
        </w:rPr>
      </w:pPr>
      <w:r>
        <w:rPr>
          <w:rFonts w:hint="eastAsia"/>
          <w:lang w:val="en-US" w:eastAsia="zh-CN"/>
        </w:rPr>
        <w:t>网络理论知识手册</w:t>
      </w:r>
    </w:p>
    <w:p w14:paraId="2DEEE0A2">
      <w:pPr>
        <w:outlineLvl w:val="0"/>
        <w:rPr>
          <w:rFonts w:hint="eastAsia"/>
          <w:lang w:val="en-US" w:eastAsia="zh-CN"/>
        </w:rPr>
      </w:pPr>
      <w:r>
        <w:rPr>
          <w:rFonts w:hint="eastAsia"/>
          <w:b/>
          <w:bCs/>
          <w:sz w:val="30"/>
          <w:szCs w:val="30"/>
          <w:lang w:val="en-US" w:eastAsia="zh-CN"/>
        </w:rPr>
        <w:t>前言：</w:t>
      </w:r>
    </w:p>
    <w:p w14:paraId="258650E3">
      <w:pPr>
        <w:rPr>
          <w:rFonts w:hint="eastAsia"/>
          <w:lang w:val="en-US" w:eastAsia="zh-CN"/>
        </w:rPr>
      </w:pPr>
      <w:r>
        <w:rPr>
          <w:rFonts w:hint="eastAsia"/>
          <w:lang w:val="en-US" w:eastAsia="zh-CN"/>
        </w:rPr>
        <w:t>1.</w:t>
      </w:r>
      <w:r>
        <w:rPr>
          <w:rFonts w:hint="eastAsia"/>
          <w:color w:val="0000FF"/>
          <w:lang w:val="en-US" w:eastAsia="zh-CN"/>
        </w:rPr>
        <w:t>蓝色字体</w:t>
      </w:r>
      <w:r>
        <w:rPr>
          <w:rFonts w:hint="eastAsia"/>
          <w:lang w:val="en-US" w:eastAsia="zh-CN"/>
        </w:rPr>
        <w:t>表示命令行命令，正式执行时不要复制前面的</w:t>
      </w:r>
      <w:r>
        <w:rPr>
          <w:rFonts w:hint="eastAsia"/>
          <w:color w:val="0070C0"/>
          <w:lang w:val="en-US" w:eastAsia="zh-CN"/>
        </w:rPr>
        <w:t>#</w:t>
      </w:r>
      <w:r>
        <w:rPr>
          <w:rFonts w:hint="eastAsia"/>
          <w:lang w:val="en-US" w:eastAsia="zh-CN"/>
        </w:rPr>
        <w:t>号，#号只是提示应该使用管理员权限操作</w:t>
      </w:r>
    </w:p>
    <w:p w14:paraId="26026B59">
      <w:pPr>
        <w:rPr>
          <w:rFonts w:hint="default"/>
          <w:lang w:val="en-US" w:eastAsia="zh-CN"/>
        </w:rPr>
      </w:pPr>
      <w:r>
        <w:rPr>
          <w:rFonts w:hint="eastAsia"/>
          <w:lang w:val="en-US" w:eastAsia="zh-CN"/>
        </w:rPr>
        <w:t>2.</w:t>
      </w:r>
      <w:r>
        <w:rPr>
          <w:rFonts w:hint="eastAsia"/>
          <w:color w:val="00B050"/>
          <w:lang w:val="en-US" w:eastAsia="zh-CN"/>
        </w:rPr>
        <w:t>绿色字体</w:t>
      </w:r>
      <w:r>
        <w:rPr>
          <w:rFonts w:hint="eastAsia"/>
          <w:lang w:val="en-US" w:eastAsia="zh-CN"/>
        </w:rPr>
        <w:t>表示注释，有时注释太多就不用绿色表示了</w:t>
      </w:r>
    </w:p>
    <w:p w14:paraId="022953DE">
      <w:pPr>
        <w:rPr>
          <w:rFonts w:hint="default"/>
          <w:lang w:val="en-US" w:eastAsia="zh-CN"/>
        </w:rPr>
      </w:pPr>
      <w:r>
        <w:rPr>
          <w:rFonts w:hint="eastAsia"/>
          <w:lang w:val="en-US" w:eastAsia="zh-CN"/>
        </w:rPr>
        <w:t>3.注意：本文档的所有操作请先在测环境进行实践，</w:t>
      </w:r>
      <w:r>
        <w:rPr>
          <w:rFonts w:hint="eastAsia"/>
          <w:color w:val="FF0000"/>
          <w:lang w:val="en-US" w:eastAsia="zh-CN"/>
        </w:rPr>
        <w:t>请不要直接在真实的服务器中操作</w:t>
      </w:r>
      <w:r>
        <w:rPr>
          <w:rFonts w:hint="eastAsia"/>
          <w:lang w:val="en-US" w:eastAsia="zh-CN"/>
        </w:rPr>
        <w:t>！</w:t>
      </w:r>
    </w:p>
    <w:p w14:paraId="46DBCB44">
      <w:pPr>
        <w:rPr>
          <w:rFonts w:hint="default"/>
          <w:lang w:val="en-US" w:eastAsia="zh-CN"/>
        </w:rPr>
      </w:pPr>
    </w:p>
    <w:p w14:paraId="2F002F37">
      <w:pPr>
        <w:rPr>
          <w:rFonts w:hint="default"/>
          <w:lang w:val="en-US" w:eastAsia="zh-CN"/>
        </w:rPr>
      </w:pPr>
    </w:p>
    <w:p w14:paraId="145326F0">
      <w:pPr>
        <w:rPr>
          <w:rFonts w:hint="eastAsia"/>
          <w:lang w:val="en-US" w:eastAsia="zh-CN"/>
        </w:rPr>
      </w:pPr>
      <w:r>
        <w:rPr>
          <w:rFonts w:hint="eastAsia"/>
          <w:b/>
          <w:bCs/>
          <w:color w:val="C00000"/>
          <w:sz w:val="28"/>
          <w:szCs w:val="28"/>
          <w:lang w:val="en-US" w:eastAsia="zh-CN"/>
        </w:rPr>
        <w:t>版权声明</w:t>
      </w:r>
      <w:r>
        <w:rPr>
          <w:rFonts w:hint="eastAsia"/>
          <w:lang w:val="en-US" w:eastAsia="zh-CN"/>
        </w:rPr>
        <w:t>：</w:t>
      </w:r>
    </w:p>
    <w:p w14:paraId="031023ED">
      <w:pPr>
        <w:rPr>
          <w:rFonts w:hint="default"/>
          <w:lang w:val="en-US" w:eastAsia="zh-CN"/>
        </w:rPr>
      </w:pPr>
      <w:r>
        <w:rPr>
          <w:rFonts w:hint="default"/>
          <w:lang w:val="en-US" w:eastAsia="zh-CN"/>
        </w:rPr>
        <w:t>本文档以开源的形式发布，所有条款如下：</w:t>
      </w:r>
    </w:p>
    <w:p w14:paraId="649AADB5">
      <w:pPr>
        <w:rPr>
          <w:rFonts w:hint="default"/>
          <w:sz w:val="18"/>
          <w:szCs w:val="18"/>
          <w:lang w:val="en-US" w:eastAsia="zh-CN"/>
        </w:rPr>
      </w:pPr>
      <w:r>
        <w:rPr>
          <w:rFonts w:hint="default"/>
          <w:sz w:val="18"/>
          <w:szCs w:val="18"/>
          <w:lang w:val="en-US" w:eastAsia="zh-CN"/>
        </w:rPr>
        <w:t xml:space="preserve">  </w:t>
      </w:r>
      <w:r>
        <w:rPr>
          <w:rFonts w:hint="eastAsia"/>
          <w:sz w:val="18"/>
          <w:szCs w:val="18"/>
          <w:lang w:val="en-US" w:eastAsia="zh-CN"/>
        </w:rPr>
        <w:t>（1）</w:t>
      </w:r>
      <w:r>
        <w:rPr>
          <w:rFonts w:hint="default"/>
          <w:sz w:val="18"/>
          <w:szCs w:val="18"/>
          <w:lang w:val="en-US" w:eastAsia="zh-CN"/>
        </w:rPr>
        <w:t>无担保：作者不保证文档内容的准确无误，亦不承担由于使用此文档所导致的任何后果</w:t>
      </w:r>
    </w:p>
    <w:p w14:paraId="04876A37">
      <w:pPr>
        <w:rPr>
          <w:rFonts w:hint="default"/>
          <w:sz w:val="18"/>
          <w:szCs w:val="18"/>
          <w:lang w:val="en-US" w:eastAsia="zh-CN"/>
        </w:rPr>
      </w:pPr>
      <w:r>
        <w:rPr>
          <w:rFonts w:hint="default"/>
          <w:sz w:val="18"/>
          <w:szCs w:val="18"/>
          <w:lang w:val="en-US" w:eastAsia="zh-CN"/>
        </w:rPr>
        <w:t xml:space="preserve">  </w:t>
      </w:r>
      <w:r>
        <w:rPr>
          <w:rFonts w:hint="eastAsia"/>
          <w:sz w:val="18"/>
          <w:szCs w:val="18"/>
          <w:lang w:val="en-US" w:eastAsia="zh-CN"/>
        </w:rPr>
        <w:t>（2）</w:t>
      </w:r>
      <w:r>
        <w:rPr>
          <w:rFonts w:hint="default"/>
          <w:sz w:val="18"/>
          <w:szCs w:val="18"/>
          <w:lang w:val="en-US" w:eastAsia="zh-CN"/>
        </w:rPr>
        <w:t>自由使用：任何人可以出于任何目的而自由地 阅读/链接/打印/转载/引用/</w:t>
      </w:r>
      <w:r>
        <w:rPr>
          <w:rFonts w:hint="eastAsia"/>
          <w:sz w:val="18"/>
          <w:szCs w:val="18"/>
          <w:lang w:val="en-US" w:eastAsia="zh-CN"/>
        </w:rPr>
        <w:t>分发/</w:t>
      </w:r>
      <w:r>
        <w:rPr>
          <w:rFonts w:hint="default"/>
          <w:sz w:val="18"/>
          <w:szCs w:val="18"/>
          <w:lang w:val="en-US" w:eastAsia="zh-CN"/>
        </w:rPr>
        <w:t>再创作 此文档，无需任何附加条件</w:t>
      </w:r>
    </w:p>
    <w:p w14:paraId="7E13D44D">
      <w:pPr>
        <w:rPr>
          <w:rFonts w:hint="default"/>
          <w:lang w:val="en-US" w:eastAsia="zh-CN"/>
        </w:rPr>
      </w:pPr>
      <w:r>
        <w:rPr>
          <w:rFonts w:hint="default"/>
          <w:lang w:val="en-US" w:eastAsia="zh-CN"/>
        </w:rPr>
        <w:t>若您 阅读/链接/打印/转载/引用/</w:t>
      </w:r>
      <w:r>
        <w:rPr>
          <w:rFonts w:hint="eastAsia"/>
          <w:lang w:val="en-US" w:eastAsia="zh-CN"/>
        </w:rPr>
        <w:t>分发/</w:t>
      </w:r>
      <w:r>
        <w:rPr>
          <w:rFonts w:hint="default"/>
          <w:lang w:val="en-US" w:eastAsia="zh-CN"/>
        </w:rPr>
        <w:t>再创作 本文档，则说明接受以上2个条款。</w:t>
      </w:r>
    </w:p>
    <w:p w14:paraId="6B1F139A">
      <w:pPr>
        <w:rPr>
          <w:rFonts w:hint="eastAsia"/>
          <w:lang w:val="en-US" w:eastAsia="zh-CN"/>
        </w:rPr>
      </w:pPr>
    </w:p>
    <w:p w14:paraId="122138F1">
      <w:pPr>
        <w:rPr>
          <w:rFonts w:hint="eastAsia"/>
          <w:lang w:val="en-US" w:eastAsia="zh-CN"/>
        </w:rPr>
      </w:pPr>
    </w:p>
    <w:p w14:paraId="2706FAA0">
      <w:pPr>
        <w:rPr>
          <w:rFonts w:hint="eastAsia"/>
          <w:lang w:val="en-US" w:eastAsia="zh-CN"/>
        </w:rPr>
      </w:pPr>
    </w:p>
    <w:p w14:paraId="0A66527E">
      <w:pPr>
        <w:rPr>
          <w:rFonts w:hint="eastAsia"/>
          <w:lang w:val="en-US" w:eastAsia="zh-CN"/>
        </w:rPr>
      </w:pPr>
      <w:r>
        <w:rPr>
          <w:rFonts w:hint="eastAsia"/>
          <w:lang w:val="en-US" w:eastAsia="zh-CN"/>
        </w:rPr>
        <w:t>作者：李茂福</w:t>
      </w:r>
    </w:p>
    <w:p w14:paraId="20B87DDC">
      <w:pPr>
        <w:rPr>
          <w:rFonts w:hint="default"/>
          <w:lang w:val="en-US" w:eastAsia="zh-CN"/>
        </w:rPr>
      </w:pPr>
      <w:r>
        <w:rPr>
          <w:rFonts w:hint="eastAsia"/>
          <w:lang w:val="en-US" w:eastAsia="zh-CN"/>
        </w:rPr>
        <w:t>更新日期：2025-09-15</w:t>
      </w:r>
    </w:p>
    <w:p w14:paraId="5FD979CA">
      <w:pPr>
        <w:rPr>
          <w:rFonts w:hint="eastAsia"/>
          <w:lang w:val="en-US" w:eastAsia="zh-CN"/>
        </w:rPr>
      </w:pPr>
    </w:p>
    <w:p w14:paraId="5C9FDE13">
      <w:pPr>
        <w:rPr>
          <w:rFonts w:hint="eastAsia"/>
          <w:lang w:val="en-US" w:eastAsia="zh-CN"/>
        </w:rPr>
      </w:pPr>
    </w:p>
    <w:p w14:paraId="08390259">
      <w:pPr>
        <w:rPr>
          <w:rFonts w:hint="default"/>
          <w:lang w:val="en-US" w:eastAsia="zh-CN"/>
        </w:rPr>
      </w:pPr>
    </w:p>
    <w:p w14:paraId="7C544594">
      <w:pPr>
        <w:rPr>
          <w:rFonts w:hint="default"/>
          <w:lang w:val="en-US" w:eastAsia="zh-CN"/>
        </w:rPr>
        <w:sectPr>
          <w:footerReference r:id="rId3" w:type="default"/>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1838C0D5">
      <w:pPr>
        <w:outlineLvl w:val="0"/>
        <w:rPr>
          <w:rFonts w:hint="default"/>
          <w:b/>
          <w:bCs/>
          <w:sz w:val="32"/>
          <w:szCs w:val="32"/>
          <w:lang w:val="en-US" w:eastAsia="zh-CN"/>
        </w:rPr>
      </w:pPr>
      <w:r>
        <w:rPr>
          <w:rFonts w:hint="eastAsia"/>
          <w:b/>
          <w:bCs/>
          <w:sz w:val="32"/>
          <w:szCs w:val="32"/>
          <w:lang w:val="en-US" w:eastAsia="zh-CN"/>
        </w:rPr>
        <w:t>第0章、互联网Internet网络标准</w:t>
      </w:r>
    </w:p>
    <w:p w14:paraId="7950F585">
      <w:pPr>
        <w:outlineLvl w:val="1"/>
        <w:rPr>
          <w:rFonts w:hint="eastAsia"/>
          <w:b/>
          <w:bCs/>
          <w:sz w:val="28"/>
          <w:szCs w:val="28"/>
          <w:lang w:val="en-US" w:eastAsia="zh-CN"/>
        </w:rPr>
      </w:pPr>
      <w:r>
        <w:rPr>
          <w:rFonts w:hint="eastAsia"/>
          <w:b/>
          <w:bCs/>
          <w:sz w:val="28"/>
          <w:szCs w:val="28"/>
          <w:lang w:val="en-US" w:eastAsia="zh-CN"/>
        </w:rPr>
        <w:t>★计算机网络</w:t>
      </w:r>
    </w:p>
    <w:p w14:paraId="012BCEE0">
      <w:pPr>
        <w:rPr>
          <w:rFonts w:hint="default"/>
          <w:lang w:val="en-US" w:eastAsia="zh-CN"/>
        </w:rPr>
      </w:pPr>
      <w:r>
        <w:rPr>
          <w:rFonts w:hint="eastAsia"/>
          <w:b/>
          <w:bCs/>
          <w:lang w:val="en-US" w:eastAsia="zh-CN"/>
        </w:rPr>
        <w:t>计算机网络</w:t>
      </w:r>
      <w:r>
        <w:rPr>
          <w:rFonts w:hint="eastAsia"/>
          <w:lang w:val="en-US" w:eastAsia="zh-CN"/>
        </w:rPr>
        <w:t xml:space="preserve"> </w:t>
      </w:r>
      <w:r>
        <w:rPr>
          <w:rFonts w:hint="eastAsia"/>
          <w:color w:val="0000FF"/>
          <w:lang w:val="en-US" w:eastAsia="zh-CN"/>
        </w:rPr>
        <w:t>是</w:t>
      </w:r>
      <w:r>
        <w:rPr>
          <w:rFonts w:hint="eastAsia"/>
          <w:lang w:val="en-US" w:eastAsia="zh-CN"/>
        </w:rPr>
        <w:t>（分布在不同地理位置上的具有独立功能的计算机及其外部设备 通过通信线路和通信设备连接起来，按照某种事先约定的规则进行信息交换 以实现资源共享）的</w:t>
      </w:r>
      <w:r>
        <w:rPr>
          <w:rFonts w:hint="eastAsia"/>
          <w:color w:val="0000FF"/>
          <w:lang w:val="en-US" w:eastAsia="zh-CN"/>
        </w:rPr>
        <w:t>系统</w:t>
      </w:r>
    </w:p>
    <w:p w14:paraId="2C8599B9">
      <w:pPr>
        <w:rPr>
          <w:rFonts w:hint="eastAsia"/>
          <w:lang w:val="en-US" w:eastAsia="zh-CN"/>
        </w:rPr>
      </w:pPr>
    </w:p>
    <w:p w14:paraId="22EFB44C">
      <w:pPr>
        <w:rPr>
          <w:rFonts w:hint="eastAsia"/>
          <w:lang w:val="en-US" w:eastAsia="zh-CN"/>
        </w:rPr>
      </w:pPr>
    </w:p>
    <w:p w14:paraId="6062545A">
      <w:pPr>
        <w:outlineLvl w:val="1"/>
        <w:rPr>
          <w:rFonts w:hint="eastAsia"/>
          <w:b/>
          <w:bCs/>
          <w:sz w:val="28"/>
          <w:szCs w:val="28"/>
          <w:lang w:val="en-US" w:eastAsia="zh-CN"/>
        </w:rPr>
      </w:pPr>
      <w:r>
        <w:rPr>
          <w:rFonts w:hint="eastAsia"/>
          <w:b/>
          <w:bCs/>
          <w:sz w:val="28"/>
          <w:szCs w:val="28"/>
          <w:lang w:val="en-US" w:eastAsia="zh-CN"/>
        </w:rPr>
        <w:t>★网络协议3要素</w:t>
      </w:r>
    </w:p>
    <w:p w14:paraId="37BCAE95">
      <w:pPr>
        <w:rPr>
          <w:rFonts w:hint="eastAsia"/>
          <w:lang w:val="en-US" w:eastAsia="zh-CN"/>
        </w:rPr>
      </w:pPr>
      <w:r>
        <w:rPr>
          <w:rFonts w:hint="eastAsia"/>
          <w:lang w:val="en-US" w:eastAsia="zh-CN"/>
        </w:rPr>
        <w:t>网络协议：是指在计算机网络中为进行网络中的数据交换而建立的规则、标准或约定的集合，如交换数据的格式、编码方式、同步方式等。（在计算机网络中进行数据交换的规则、标准）</w:t>
      </w:r>
    </w:p>
    <w:p w14:paraId="340811BA">
      <w:pPr>
        <w:rPr>
          <w:rFonts w:hint="eastAsia"/>
          <w:lang w:val="en-US" w:eastAsia="zh-CN"/>
        </w:rPr>
      </w:pPr>
      <w:r>
        <w:rPr>
          <w:rFonts w:hint="eastAsia"/>
          <w:color w:val="0000FF"/>
          <w:lang w:val="en-US" w:eastAsia="zh-CN"/>
        </w:rPr>
        <w:t>语法</w:t>
      </w:r>
      <w:r>
        <w:rPr>
          <w:rFonts w:hint="eastAsia"/>
          <w:lang w:val="en-US" w:eastAsia="zh-CN"/>
        </w:rPr>
        <w:t>：数据与控制信息的结构或格式</w:t>
      </w:r>
    </w:p>
    <w:p w14:paraId="56EC54BE">
      <w:pPr>
        <w:rPr>
          <w:rFonts w:hint="eastAsia"/>
          <w:lang w:val="en-US" w:eastAsia="zh-CN"/>
        </w:rPr>
      </w:pPr>
      <w:r>
        <w:rPr>
          <w:rFonts w:hint="eastAsia"/>
          <w:color w:val="0000FF"/>
          <w:lang w:val="en-US" w:eastAsia="zh-CN"/>
        </w:rPr>
        <w:t>语义</w:t>
      </w:r>
      <w:r>
        <w:rPr>
          <w:rFonts w:hint="eastAsia"/>
          <w:lang w:val="en-US" w:eastAsia="zh-CN"/>
        </w:rPr>
        <w:t>：需要发出何种控制信息，完成何种动作，做出何种响应</w:t>
      </w:r>
    </w:p>
    <w:p w14:paraId="6620FAAB">
      <w:pPr>
        <w:rPr>
          <w:rFonts w:hint="eastAsia"/>
          <w:lang w:val="en-US" w:eastAsia="zh-CN"/>
        </w:rPr>
      </w:pPr>
      <w:r>
        <w:rPr>
          <w:rFonts w:hint="eastAsia"/>
          <w:color w:val="0000FF"/>
          <w:lang w:val="en-US" w:eastAsia="zh-CN"/>
        </w:rPr>
        <w:t>同步</w:t>
      </w:r>
      <w:r>
        <w:rPr>
          <w:rFonts w:hint="eastAsia"/>
          <w:lang w:val="en-US" w:eastAsia="zh-CN"/>
        </w:rPr>
        <w:t>：事件实现顺序的详细说明</w:t>
      </w:r>
    </w:p>
    <w:p w14:paraId="6825BF35">
      <w:pPr>
        <w:rPr>
          <w:rFonts w:hint="eastAsia"/>
          <w:lang w:val="en-US" w:eastAsia="zh-CN"/>
        </w:rPr>
      </w:pPr>
    </w:p>
    <w:p w14:paraId="7E3991AE">
      <w:pPr>
        <w:rPr>
          <w:rFonts w:hint="eastAsia"/>
          <w:lang w:val="en-US" w:eastAsia="zh-CN"/>
        </w:rPr>
      </w:pPr>
    </w:p>
    <w:p w14:paraId="044DD9DD">
      <w:pPr>
        <w:outlineLvl w:val="1"/>
        <w:rPr>
          <w:rFonts w:hint="eastAsia"/>
          <w:b/>
          <w:bCs/>
          <w:sz w:val="28"/>
          <w:szCs w:val="28"/>
          <w:lang w:val="en-US" w:eastAsia="zh-CN"/>
        </w:rPr>
      </w:pPr>
      <w:r>
        <w:rPr>
          <w:rFonts w:hint="eastAsia"/>
          <w:b/>
          <w:bCs/>
          <w:sz w:val="28"/>
          <w:szCs w:val="28"/>
          <w:lang w:val="en-US" w:eastAsia="zh-CN"/>
        </w:rPr>
        <w:t>★互联网基础结构发展的3个阶段</w:t>
      </w:r>
    </w:p>
    <w:p w14:paraId="4E33BC0F">
      <w:pPr>
        <w:rPr>
          <w:rFonts w:hint="eastAsia"/>
          <w:lang w:val="en-US" w:eastAsia="zh-CN"/>
        </w:rPr>
      </w:pPr>
      <w:r>
        <w:rPr>
          <w:rFonts w:hint="eastAsia"/>
          <w:lang w:val="en-US" w:eastAsia="zh-CN"/>
        </w:rPr>
        <w:t>1.从单个网络ARPANET向互联网发展的过程，</w:t>
      </w:r>
      <w:r>
        <w:rPr>
          <w:rFonts w:hint="eastAsia"/>
          <w:color w:val="0000FF"/>
          <w:lang w:val="en-US" w:eastAsia="zh-CN"/>
        </w:rPr>
        <w:t>1969</w:t>
      </w:r>
      <w:r>
        <w:rPr>
          <w:rFonts w:hint="eastAsia"/>
          <w:lang w:val="en-US" w:eastAsia="zh-CN"/>
        </w:rPr>
        <w:t>～</w:t>
      </w:r>
    </w:p>
    <w:p w14:paraId="3B1E8E66">
      <w:pPr>
        <w:rPr>
          <w:rFonts w:hint="eastAsia"/>
          <w:lang w:val="en-US" w:eastAsia="zh-CN"/>
        </w:rPr>
      </w:pPr>
      <w:r>
        <w:rPr>
          <w:rFonts w:hint="eastAsia"/>
          <w:lang w:val="en-US" w:eastAsia="zh-CN"/>
        </w:rPr>
        <w:t>2.建成三级结构的互联网、</w:t>
      </w:r>
      <w:r>
        <w:rPr>
          <w:rFonts w:hint="eastAsia"/>
          <w:color w:val="0000FF"/>
          <w:lang w:val="en-US" w:eastAsia="zh-CN"/>
        </w:rPr>
        <w:t>1985</w:t>
      </w:r>
      <w:r>
        <w:rPr>
          <w:rFonts w:hint="eastAsia"/>
          <w:lang w:val="en-US" w:eastAsia="zh-CN"/>
        </w:rPr>
        <w:t>年NSFNET（主干，地区，校园网）</w:t>
      </w:r>
    </w:p>
    <w:p w14:paraId="33AF7E0E">
      <w:pPr>
        <w:rPr>
          <w:rFonts w:hint="eastAsia"/>
          <w:lang w:val="en-US" w:eastAsia="zh-CN"/>
        </w:rPr>
      </w:pPr>
      <w:r>
        <w:rPr>
          <w:rFonts w:hint="eastAsia"/>
          <w:lang w:val="en-US" w:eastAsia="zh-CN"/>
        </w:rPr>
        <w:t>3.逐渐形成多层次ISP结构的互联网，</w:t>
      </w:r>
      <w:r>
        <w:rPr>
          <w:rFonts w:hint="eastAsia"/>
          <w:color w:val="0000FF"/>
          <w:lang w:val="en-US" w:eastAsia="zh-CN"/>
        </w:rPr>
        <w:t>1993</w:t>
      </w:r>
      <w:r>
        <w:rPr>
          <w:rFonts w:hint="eastAsia"/>
          <w:lang w:val="en-US" w:eastAsia="zh-CN"/>
        </w:rPr>
        <w:t>～</w:t>
      </w:r>
    </w:p>
    <w:p w14:paraId="4786FE8A">
      <w:pPr>
        <w:rPr>
          <w:rFonts w:hint="eastAsia"/>
          <w:lang w:val="en-US" w:eastAsia="zh-CN"/>
        </w:rPr>
      </w:pPr>
    </w:p>
    <w:p w14:paraId="5E2428FD">
      <w:pPr>
        <w:rPr>
          <w:rFonts w:hint="default"/>
          <w:lang w:val="en-US" w:eastAsia="zh-CN"/>
        </w:rPr>
      </w:pPr>
      <w:r>
        <w:rPr>
          <w:rFonts w:hint="eastAsia"/>
          <w:lang w:val="en-US" w:eastAsia="zh-CN"/>
        </w:rPr>
        <w:t>互联网发展历程：</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87"/>
        <w:gridCol w:w="8947"/>
      </w:tblGrid>
      <w:tr w14:paraId="330D82D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7" w:type="dxa"/>
          </w:tcPr>
          <w:p w14:paraId="53006CD9">
            <w:pPr>
              <w:rPr>
                <w:rFonts w:hint="default"/>
                <w:vertAlign w:val="baseline"/>
                <w:lang w:val="en-US" w:eastAsia="zh-CN"/>
              </w:rPr>
            </w:pPr>
            <w:r>
              <w:rPr>
                <w:rFonts w:hint="eastAsia"/>
                <w:vertAlign w:val="baseline"/>
                <w:lang w:val="en-US" w:eastAsia="zh-CN"/>
              </w:rPr>
              <w:t>1969年9月</w:t>
            </w:r>
          </w:p>
        </w:tc>
        <w:tc>
          <w:tcPr>
            <w:tcW w:w="8947" w:type="dxa"/>
          </w:tcPr>
          <w:p w14:paraId="18B031E5">
            <w:pPr>
              <w:rPr>
                <w:rFonts w:hint="default"/>
                <w:vertAlign w:val="baseline"/>
                <w:lang w:val="en-US" w:eastAsia="zh-CN"/>
              </w:rPr>
            </w:pPr>
            <w:r>
              <w:rPr>
                <w:rFonts w:hint="eastAsia"/>
                <w:vertAlign w:val="baseline"/>
                <w:lang w:val="en-US" w:eastAsia="zh-CN"/>
              </w:rPr>
              <w:t>美国国防部创建了第一个分组交换网 ARPANET</w:t>
            </w:r>
          </w:p>
        </w:tc>
      </w:tr>
      <w:tr w14:paraId="448FF96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7" w:type="dxa"/>
          </w:tcPr>
          <w:p w14:paraId="1571040C">
            <w:pPr>
              <w:rPr>
                <w:rFonts w:hint="default"/>
                <w:vertAlign w:val="baseline"/>
                <w:lang w:val="en-US" w:eastAsia="zh-CN"/>
              </w:rPr>
            </w:pPr>
            <w:r>
              <w:rPr>
                <w:rFonts w:hint="eastAsia"/>
                <w:vertAlign w:val="baseline"/>
                <w:lang w:val="en-US" w:eastAsia="zh-CN"/>
              </w:rPr>
              <w:t>1970年12月</w:t>
            </w:r>
          </w:p>
        </w:tc>
        <w:tc>
          <w:tcPr>
            <w:tcW w:w="8947" w:type="dxa"/>
          </w:tcPr>
          <w:p w14:paraId="6FB5B5AC">
            <w:pPr>
              <w:rPr>
                <w:rFonts w:hint="default"/>
                <w:vertAlign w:val="baseline"/>
                <w:lang w:val="en-US" w:eastAsia="zh-CN"/>
              </w:rPr>
            </w:pPr>
            <w:r>
              <w:rPr>
                <w:rFonts w:hint="eastAsia"/>
                <w:vertAlign w:val="baseline"/>
                <w:lang w:val="en-US" w:eastAsia="zh-CN"/>
              </w:rPr>
              <w:t>卡恩、瑟夫参与制定出最初的通信协议NCP网络控制协议</w:t>
            </w:r>
          </w:p>
        </w:tc>
      </w:tr>
      <w:tr w14:paraId="0E6D821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7" w:type="dxa"/>
          </w:tcPr>
          <w:p w14:paraId="05A82F8B">
            <w:pPr>
              <w:rPr>
                <w:rFonts w:hint="default"/>
                <w:vertAlign w:val="baseline"/>
                <w:lang w:val="en-US" w:eastAsia="zh-CN"/>
              </w:rPr>
            </w:pPr>
            <w:r>
              <w:rPr>
                <w:rFonts w:hint="eastAsia"/>
                <w:vertAlign w:val="baseline"/>
                <w:lang w:val="en-US" w:eastAsia="zh-CN"/>
              </w:rPr>
              <w:t>1974年</w:t>
            </w:r>
          </w:p>
        </w:tc>
        <w:tc>
          <w:tcPr>
            <w:tcW w:w="8947" w:type="dxa"/>
          </w:tcPr>
          <w:p w14:paraId="7FB9D0D3">
            <w:pPr>
              <w:rPr>
                <w:rFonts w:hint="default"/>
                <w:vertAlign w:val="baseline"/>
                <w:lang w:val="en-US" w:eastAsia="zh-CN"/>
              </w:rPr>
            </w:pPr>
            <w:r>
              <w:rPr>
                <w:rFonts w:hint="eastAsia"/>
                <w:vertAlign w:val="baseline"/>
                <w:lang w:val="en-US" w:eastAsia="zh-CN"/>
              </w:rPr>
              <w:t>IBM公司宣布了SNA系统网络体系结构</w:t>
            </w:r>
          </w:p>
        </w:tc>
      </w:tr>
      <w:tr w14:paraId="157880A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7" w:type="dxa"/>
          </w:tcPr>
          <w:p w14:paraId="2A89AADA">
            <w:pPr>
              <w:rPr>
                <w:rFonts w:hint="default"/>
                <w:vertAlign w:val="baseline"/>
                <w:lang w:val="en-US" w:eastAsia="zh-CN"/>
              </w:rPr>
            </w:pPr>
            <w:r>
              <w:rPr>
                <w:rFonts w:hint="eastAsia"/>
                <w:vertAlign w:val="baseline"/>
                <w:lang w:val="en-US" w:eastAsia="zh-CN"/>
              </w:rPr>
              <w:t>1974年12月</w:t>
            </w:r>
          </w:p>
        </w:tc>
        <w:tc>
          <w:tcPr>
            <w:tcW w:w="8947" w:type="dxa"/>
          </w:tcPr>
          <w:p w14:paraId="583DA9FF">
            <w:pPr>
              <w:rPr>
                <w:rFonts w:hint="default"/>
                <w:vertAlign w:val="baseline"/>
                <w:lang w:val="en-US" w:eastAsia="zh-CN"/>
              </w:rPr>
            </w:pPr>
            <w:r>
              <w:rPr>
                <w:rFonts w:hint="eastAsia"/>
                <w:vertAlign w:val="baseline"/>
                <w:lang w:val="en-US" w:eastAsia="zh-CN"/>
              </w:rPr>
              <w:t>卡恩、瑟夫 发表</w:t>
            </w:r>
            <w:r>
              <w:rPr>
                <w:rFonts w:hint="eastAsia"/>
                <w:b/>
                <w:bCs/>
                <w:color w:val="0000FF"/>
                <w:vertAlign w:val="baseline"/>
                <w:lang w:val="en-US" w:eastAsia="zh-CN"/>
              </w:rPr>
              <w:t>TCP/IP协议</w:t>
            </w:r>
          </w:p>
        </w:tc>
      </w:tr>
      <w:tr w14:paraId="1E12EF1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7" w:type="dxa"/>
          </w:tcPr>
          <w:p w14:paraId="2DBE5AAD">
            <w:pPr>
              <w:rPr>
                <w:rFonts w:hint="default"/>
                <w:vertAlign w:val="baseline"/>
                <w:lang w:val="en-US" w:eastAsia="zh-CN"/>
              </w:rPr>
            </w:pPr>
            <w:r>
              <w:rPr>
                <w:rFonts w:hint="eastAsia"/>
                <w:vertAlign w:val="baseline"/>
                <w:lang w:val="en-US" w:eastAsia="zh-CN"/>
              </w:rPr>
              <w:t>1977年</w:t>
            </w:r>
          </w:p>
        </w:tc>
        <w:tc>
          <w:tcPr>
            <w:tcW w:w="8947" w:type="dxa"/>
          </w:tcPr>
          <w:p w14:paraId="35ACC45B">
            <w:pPr>
              <w:rPr>
                <w:rFonts w:hint="default"/>
                <w:vertAlign w:val="baseline"/>
                <w:lang w:val="en-US" w:eastAsia="zh-CN"/>
              </w:rPr>
            </w:pPr>
            <w:r>
              <w:rPr>
                <w:rFonts w:hint="eastAsia"/>
                <w:vertAlign w:val="baseline"/>
                <w:lang w:val="en-US" w:eastAsia="zh-CN"/>
              </w:rPr>
              <w:t>国际标准化组织ISO 成立专门机构提出</w:t>
            </w:r>
            <w:r>
              <w:rPr>
                <w:rFonts w:hint="eastAsia"/>
                <w:b/>
                <w:bCs/>
                <w:color w:val="0000FF"/>
                <w:vertAlign w:val="baseline"/>
                <w:lang w:val="en-US" w:eastAsia="zh-CN"/>
              </w:rPr>
              <w:t>OSI/RM模型</w:t>
            </w:r>
          </w:p>
        </w:tc>
      </w:tr>
      <w:tr w14:paraId="714C8DA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7" w:type="dxa"/>
          </w:tcPr>
          <w:p w14:paraId="3D6EABEF">
            <w:pPr>
              <w:rPr>
                <w:rFonts w:hint="default"/>
                <w:vertAlign w:val="baseline"/>
                <w:lang w:val="en-US" w:eastAsia="zh-CN"/>
              </w:rPr>
            </w:pPr>
            <w:r>
              <w:rPr>
                <w:rFonts w:hint="eastAsia"/>
                <w:vertAlign w:val="baseline"/>
                <w:lang w:val="en-US" w:eastAsia="zh-CN"/>
              </w:rPr>
              <w:t>1983年</w:t>
            </w:r>
          </w:p>
        </w:tc>
        <w:tc>
          <w:tcPr>
            <w:tcW w:w="8947" w:type="dxa"/>
          </w:tcPr>
          <w:p w14:paraId="0E1E2D5B">
            <w:pPr>
              <w:rPr>
                <w:rFonts w:hint="default"/>
                <w:vertAlign w:val="baseline"/>
                <w:lang w:val="en-US" w:eastAsia="zh-CN"/>
              </w:rPr>
            </w:pPr>
            <w:r>
              <w:rPr>
                <w:rFonts w:hint="eastAsia"/>
                <w:vertAlign w:val="baseline"/>
                <w:lang w:val="en-US" w:eastAsia="zh-CN"/>
              </w:rPr>
              <w:t>TCP/IP协议成为ARPANET上的标准协议（</w:t>
            </w:r>
            <w:r>
              <w:rPr>
                <w:rFonts w:hint="eastAsia"/>
                <w:color w:val="0000FF"/>
                <w:vertAlign w:val="baseline"/>
                <w:lang w:val="en-US" w:eastAsia="zh-CN"/>
              </w:rPr>
              <w:t>互联网诞生</w:t>
            </w:r>
            <w:r>
              <w:rPr>
                <w:rFonts w:hint="eastAsia"/>
                <w:vertAlign w:val="baseline"/>
                <w:lang w:val="en-US" w:eastAsia="zh-CN"/>
              </w:rPr>
              <w:t>）</w:t>
            </w:r>
          </w:p>
        </w:tc>
      </w:tr>
      <w:tr w14:paraId="4B617D5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7" w:type="dxa"/>
          </w:tcPr>
          <w:p w14:paraId="409887B7">
            <w:pPr>
              <w:rPr>
                <w:rFonts w:hint="default"/>
                <w:vertAlign w:val="baseline"/>
                <w:lang w:val="en-US" w:eastAsia="zh-CN"/>
              </w:rPr>
            </w:pPr>
            <w:r>
              <w:rPr>
                <w:rFonts w:hint="eastAsia"/>
                <w:vertAlign w:val="baseline"/>
                <w:lang w:val="en-US" w:eastAsia="zh-CN"/>
              </w:rPr>
              <w:t>1985年</w:t>
            </w:r>
          </w:p>
        </w:tc>
        <w:tc>
          <w:tcPr>
            <w:tcW w:w="8947" w:type="dxa"/>
          </w:tcPr>
          <w:p w14:paraId="42D48397">
            <w:pPr>
              <w:rPr>
                <w:rFonts w:hint="default"/>
                <w:vertAlign w:val="baseline"/>
                <w:lang w:val="en-US" w:eastAsia="zh-CN"/>
              </w:rPr>
            </w:pPr>
            <w:r>
              <w:rPr>
                <w:rFonts w:hint="eastAsia"/>
                <w:vertAlign w:val="baseline"/>
                <w:lang w:val="en-US" w:eastAsia="zh-CN"/>
              </w:rPr>
              <w:t>美国NSF建立了NSFNET国家科学基金网，因特网逐步形成三级层次架构</w:t>
            </w:r>
          </w:p>
        </w:tc>
      </w:tr>
      <w:tr w14:paraId="58FBE12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7" w:type="dxa"/>
          </w:tcPr>
          <w:p w14:paraId="338C8B2B">
            <w:pPr>
              <w:rPr>
                <w:rFonts w:hint="default"/>
                <w:vertAlign w:val="baseline"/>
                <w:lang w:val="en-US" w:eastAsia="zh-CN"/>
              </w:rPr>
            </w:pPr>
            <w:r>
              <w:rPr>
                <w:rFonts w:hint="eastAsia"/>
                <w:vertAlign w:val="baseline"/>
                <w:lang w:val="en-US" w:eastAsia="zh-CN"/>
              </w:rPr>
              <w:t>1989年11月</w:t>
            </w:r>
          </w:p>
        </w:tc>
        <w:tc>
          <w:tcPr>
            <w:tcW w:w="8947" w:type="dxa"/>
          </w:tcPr>
          <w:p w14:paraId="676F2D3E">
            <w:pPr>
              <w:rPr>
                <w:rFonts w:hint="default"/>
                <w:vertAlign w:val="baseline"/>
                <w:lang w:val="en-US" w:eastAsia="zh-CN"/>
              </w:rPr>
            </w:pPr>
            <w:r>
              <w:rPr>
                <w:rFonts w:hint="eastAsia"/>
                <w:vertAlign w:val="baseline"/>
                <w:lang w:val="en-US" w:eastAsia="zh-CN"/>
              </w:rPr>
              <w:t>中国第一个公用分组交换网CNPAC建成运行</w:t>
            </w:r>
          </w:p>
        </w:tc>
      </w:tr>
      <w:tr w14:paraId="4F53A91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7" w:type="dxa"/>
          </w:tcPr>
          <w:p w14:paraId="3EA2D191">
            <w:pPr>
              <w:rPr>
                <w:rFonts w:hint="default"/>
                <w:vertAlign w:val="baseline"/>
                <w:lang w:val="en-US" w:eastAsia="zh-CN"/>
              </w:rPr>
            </w:pPr>
            <w:r>
              <w:rPr>
                <w:rFonts w:hint="eastAsia"/>
                <w:vertAlign w:val="baseline"/>
                <w:lang w:val="en-US" w:eastAsia="zh-CN"/>
              </w:rPr>
              <w:t>1990年</w:t>
            </w:r>
          </w:p>
        </w:tc>
        <w:tc>
          <w:tcPr>
            <w:tcW w:w="8947" w:type="dxa"/>
          </w:tcPr>
          <w:p w14:paraId="13599BF2">
            <w:pPr>
              <w:rPr>
                <w:rFonts w:hint="default"/>
                <w:vertAlign w:val="baseline"/>
                <w:lang w:val="en-US" w:eastAsia="zh-CN"/>
              </w:rPr>
            </w:pPr>
            <w:r>
              <w:rPr>
                <w:rFonts w:hint="eastAsia"/>
                <w:vertAlign w:val="baseline"/>
                <w:lang w:val="en-US" w:eastAsia="zh-CN"/>
              </w:rPr>
              <w:t>ARPANET宣布关闭，实验任务已完成</w:t>
            </w:r>
          </w:p>
        </w:tc>
      </w:tr>
      <w:tr w14:paraId="1F22E27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7" w:type="dxa"/>
          </w:tcPr>
          <w:p w14:paraId="103DCD65">
            <w:pPr>
              <w:rPr>
                <w:rFonts w:hint="default"/>
                <w:vertAlign w:val="baseline"/>
                <w:lang w:val="en-US" w:eastAsia="zh-CN"/>
              </w:rPr>
            </w:pPr>
            <w:r>
              <w:rPr>
                <w:rFonts w:hint="eastAsia"/>
                <w:vertAlign w:val="baseline"/>
                <w:lang w:val="en-US" w:eastAsia="zh-CN"/>
              </w:rPr>
              <w:t>1991年</w:t>
            </w:r>
          </w:p>
        </w:tc>
        <w:tc>
          <w:tcPr>
            <w:tcW w:w="8947" w:type="dxa"/>
          </w:tcPr>
          <w:p w14:paraId="3296EF34">
            <w:pPr>
              <w:rPr>
                <w:rFonts w:hint="default"/>
                <w:vertAlign w:val="baseline"/>
                <w:lang w:val="en-US" w:eastAsia="zh-CN"/>
              </w:rPr>
            </w:pPr>
            <w:r>
              <w:rPr>
                <w:rFonts w:hint="eastAsia"/>
                <w:vertAlign w:val="baseline"/>
                <w:lang w:val="en-US" w:eastAsia="zh-CN"/>
              </w:rPr>
              <w:t>美国政府决定将互联网主干网转交给私人公司经营</w:t>
            </w:r>
          </w:p>
        </w:tc>
      </w:tr>
      <w:tr w14:paraId="5055D2E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7" w:type="dxa"/>
          </w:tcPr>
          <w:p w14:paraId="5D1832E4">
            <w:pPr>
              <w:rPr>
                <w:rFonts w:hint="default"/>
                <w:vertAlign w:val="baseline"/>
                <w:lang w:val="en-US" w:eastAsia="zh-CN"/>
              </w:rPr>
            </w:pPr>
            <w:r>
              <w:rPr>
                <w:rFonts w:hint="eastAsia"/>
                <w:vertAlign w:val="baseline"/>
                <w:lang w:val="en-US" w:eastAsia="zh-CN"/>
              </w:rPr>
              <w:t>1992年</w:t>
            </w:r>
          </w:p>
        </w:tc>
        <w:tc>
          <w:tcPr>
            <w:tcW w:w="8947" w:type="dxa"/>
          </w:tcPr>
          <w:p w14:paraId="6325F0E6">
            <w:pPr>
              <w:rPr>
                <w:rFonts w:hint="default"/>
                <w:vertAlign w:val="baseline"/>
                <w:lang w:val="en-US" w:eastAsia="zh-CN"/>
              </w:rPr>
            </w:pPr>
            <w:r>
              <w:rPr>
                <w:rFonts w:hint="eastAsia"/>
                <w:vertAlign w:val="baseline"/>
                <w:lang w:val="en-US" w:eastAsia="zh-CN"/>
              </w:rPr>
              <w:t>成立了互联网协会ISOC（其下有一个技术组织IAB（互联网体系结构委员会），IAB下有2个部门：</w:t>
            </w:r>
            <w:r>
              <w:rPr>
                <w:rFonts w:hint="eastAsia"/>
                <w:b/>
                <w:bCs/>
                <w:shd w:val="clear" w:color="FFFFFF" w:fill="E2EFDA" w:themeFill="accent6" w:themeFillTint="32"/>
                <w:vertAlign w:val="baseline"/>
                <w:lang w:val="en-US" w:eastAsia="zh-CN"/>
              </w:rPr>
              <w:t>IETF互联网工程部</w:t>
            </w:r>
            <w:r>
              <w:rPr>
                <w:rFonts w:hint="eastAsia"/>
                <w:vertAlign w:val="baseline"/>
                <w:lang w:val="en-US" w:eastAsia="zh-CN"/>
              </w:rPr>
              <w:t>和</w:t>
            </w:r>
            <w:r>
              <w:rPr>
                <w:rFonts w:hint="eastAsia"/>
                <w:b/>
                <w:bCs/>
                <w:shd w:val="clear" w:color="FFFFFF" w:fill="E2EFDA" w:themeFill="accent6" w:themeFillTint="32"/>
                <w:vertAlign w:val="baseline"/>
                <w:lang w:val="en-US" w:eastAsia="zh-CN"/>
              </w:rPr>
              <w:t>IRTF互联网研究部</w:t>
            </w:r>
            <w:r>
              <w:rPr>
                <w:rFonts w:hint="eastAsia"/>
                <w:vertAlign w:val="baseline"/>
                <w:lang w:val="en-US" w:eastAsia="zh-CN"/>
              </w:rPr>
              <w:t>）所有标准都是以</w:t>
            </w:r>
            <w:r>
              <w:rPr>
                <w:rFonts w:hint="eastAsia"/>
                <w:b/>
                <w:bCs/>
                <w:vertAlign w:val="baseline"/>
                <w:lang w:val="en-US" w:eastAsia="zh-CN"/>
              </w:rPr>
              <w:t>RFC</w:t>
            </w:r>
            <w:r>
              <w:rPr>
                <w:rFonts w:hint="eastAsia"/>
                <w:vertAlign w:val="baseline"/>
                <w:lang w:val="en-US" w:eastAsia="zh-CN"/>
              </w:rPr>
              <w:t>的形式在互联网上发布</w:t>
            </w:r>
          </w:p>
        </w:tc>
      </w:tr>
      <w:tr w14:paraId="09172D8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7" w:type="dxa"/>
          </w:tcPr>
          <w:p w14:paraId="70720A07">
            <w:pPr>
              <w:rPr>
                <w:rFonts w:hint="default"/>
                <w:vertAlign w:val="baseline"/>
                <w:lang w:val="en-US" w:eastAsia="zh-CN"/>
              </w:rPr>
            </w:pPr>
            <w:r>
              <w:rPr>
                <w:rFonts w:hint="eastAsia"/>
                <w:vertAlign w:val="baseline"/>
                <w:lang w:val="en-US" w:eastAsia="zh-CN"/>
              </w:rPr>
              <w:t>1994年4月20日</w:t>
            </w:r>
          </w:p>
        </w:tc>
        <w:tc>
          <w:tcPr>
            <w:tcW w:w="8947" w:type="dxa"/>
          </w:tcPr>
          <w:p w14:paraId="5293A525">
            <w:pPr>
              <w:rPr>
                <w:rFonts w:hint="default"/>
                <w:vertAlign w:val="baseline"/>
                <w:lang w:val="en-US" w:eastAsia="zh-CN"/>
              </w:rPr>
            </w:pPr>
            <w:r>
              <w:rPr>
                <w:rFonts w:hint="eastAsia"/>
                <w:vertAlign w:val="baseline"/>
                <w:lang w:val="en-US" w:eastAsia="zh-CN"/>
              </w:rPr>
              <w:t>中国以64kbit/s专线正式接入互联网</w:t>
            </w:r>
          </w:p>
        </w:tc>
      </w:tr>
    </w:tbl>
    <w:p w14:paraId="7B30F165">
      <w:pPr>
        <w:rPr>
          <w:rFonts w:hint="default"/>
          <w:lang w:val="en-US" w:eastAsia="zh-CN"/>
        </w:rPr>
      </w:pPr>
    </w:p>
    <w:p w14:paraId="73AD292C">
      <w:pPr>
        <w:rPr>
          <w:rFonts w:hint="default"/>
          <w:lang w:val="en-US" w:eastAsia="zh-CN"/>
        </w:rPr>
      </w:pPr>
    </w:p>
    <w:p w14:paraId="31B83CC2">
      <w:pPr>
        <w:outlineLvl w:val="1"/>
        <w:rPr>
          <w:rFonts w:hint="eastAsia"/>
          <w:b/>
          <w:bCs/>
          <w:sz w:val="28"/>
          <w:szCs w:val="28"/>
          <w:lang w:val="en-US" w:eastAsia="zh-CN"/>
        </w:rPr>
      </w:pPr>
      <w:r>
        <w:rPr>
          <w:rFonts w:hint="eastAsia"/>
          <w:b/>
          <w:bCs/>
          <w:sz w:val="28"/>
          <w:szCs w:val="28"/>
          <w:lang w:val="en-US" w:eastAsia="zh-CN"/>
        </w:rPr>
        <w:t>★IEEE</w:t>
      </w:r>
    </w:p>
    <w:p w14:paraId="3AC3B08E">
      <w:pPr>
        <w:rPr>
          <w:rFonts w:hint="default"/>
          <w:lang w:val="en-US" w:eastAsia="zh-CN"/>
        </w:rPr>
      </w:pPr>
      <w:r>
        <w:rPr>
          <w:rFonts w:hint="eastAsia"/>
          <w:lang w:val="en-US" w:eastAsia="zh-CN"/>
        </w:rPr>
        <w:t>IEEE（Institude of Electrical and Electronics Engineers）国际电气与电子工程师协会，是一个非营利性科技学会，在计算机、电信、生物医学、电力及消费性电子产品等学术领域中都是主要的权威。</w:t>
      </w:r>
    </w:p>
    <w:p w14:paraId="39AD14C6">
      <w:pPr>
        <w:rPr>
          <w:rFonts w:hint="eastAsia"/>
          <w:b/>
          <w:bCs/>
          <w:lang w:val="en-US" w:eastAsia="zh-CN"/>
        </w:rPr>
      </w:pPr>
      <w:r>
        <w:rPr>
          <w:rFonts w:hint="eastAsia"/>
          <w:b/>
          <w:bCs/>
          <w:lang w:val="en-US" w:eastAsia="zh-CN"/>
        </w:rPr>
        <w:t>IEEE的2个前身：</w:t>
      </w:r>
    </w:p>
    <w:p w14:paraId="74FF97C3">
      <w:pPr>
        <w:rPr>
          <w:rFonts w:hint="eastAsia"/>
          <w:lang w:val="en-US" w:eastAsia="zh-CN"/>
        </w:rPr>
      </w:pPr>
      <w:r>
        <w:rPr>
          <w:rFonts w:hint="eastAsia"/>
          <w:lang w:val="en-US" w:eastAsia="zh-CN"/>
        </w:rPr>
        <w:t xml:space="preserve">    AIEE美国电气工程师协会，1884年成立</w:t>
      </w:r>
    </w:p>
    <w:p w14:paraId="0A5C646D">
      <w:pPr>
        <w:rPr>
          <w:rFonts w:hint="eastAsia"/>
          <w:lang w:val="en-US" w:eastAsia="zh-CN"/>
        </w:rPr>
      </w:pPr>
      <w:r>
        <w:rPr>
          <w:rFonts w:hint="eastAsia"/>
          <w:lang w:val="en-US" w:eastAsia="zh-CN"/>
        </w:rPr>
        <w:t xml:space="preserve">    IRE无线电工程师协会，1912年成立</w:t>
      </w:r>
    </w:p>
    <w:p w14:paraId="0FA80640">
      <w:pPr>
        <w:rPr>
          <w:rFonts w:hint="default"/>
          <w:lang w:val="en-US" w:eastAsia="zh-CN"/>
        </w:rPr>
      </w:pPr>
      <w:r>
        <w:rPr>
          <w:rFonts w:hint="eastAsia"/>
          <w:lang w:val="en-US" w:eastAsia="zh-CN"/>
        </w:rPr>
        <w:t>这2个协会于</w:t>
      </w:r>
      <w:r>
        <w:rPr>
          <w:rFonts w:hint="eastAsia"/>
          <w:color w:val="0000FF"/>
          <w:lang w:val="en-US" w:eastAsia="zh-CN"/>
        </w:rPr>
        <w:t>1963年</w:t>
      </w:r>
      <w:r>
        <w:rPr>
          <w:rFonts w:hint="eastAsia"/>
          <w:lang w:val="en-US" w:eastAsia="zh-CN"/>
        </w:rPr>
        <w:t>1月1日合并为IEEE</w:t>
      </w:r>
    </w:p>
    <w:p w14:paraId="4F6762BF">
      <w:pPr>
        <w:rPr>
          <w:rFonts w:hint="default"/>
          <w:lang w:val="en-US" w:eastAsia="zh-CN"/>
        </w:rPr>
      </w:pPr>
    </w:p>
    <w:p w14:paraId="5174E48F">
      <w:pPr>
        <w:rPr>
          <w:rFonts w:hint="default"/>
          <w:lang w:val="en-US" w:eastAsia="zh-CN"/>
        </w:rPr>
      </w:pPr>
    </w:p>
    <w:p w14:paraId="3274DBDF">
      <w:pPr>
        <w:outlineLvl w:val="1"/>
        <w:rPr>
          <w:rFonts w:hint="eastAsia"/>
          <w:b/>
          <w:bCs/>
          <w:sz w:val="28"/>
          <w:szCs w:val="28"/>
          <w:lang w:val="en-US" w:eastAsia="zh-CN"/>
        </w:rPr>
      </w:pPr>
      <w:r>
        <w:rPr>
          <w:rFonts w:hint="eastAsia"/>
          <w:b/>
          <w:bCs/>
          <w:sz w:val="28"/>
          <w:szCs w:val="28"/>
          <w:lang w:val="en-US" w:eastAsia="zh-CN"/>
        </w:rPr>
        <w:t>★TCP/IP四层模型</w:t>
      </w:r>
    </w:p>
    <w:p w14:paraId="7D6EFE78">
      <w:pPr>
        <w:rPr>
          <w:rFonts w:hint="eastAsia"/>
          <w:lang w:val="en-US" w:eastAsia="zh-CN"/>
        </w:rPr>
      </w:pPr>
      <w:r>
        <w:rPr>
          <w:rFonts w:hint="eastAsia"/>
          <w:lang w:val="en-US" w:eastAsia="zh-CN"/>
        </w:rPr>
        <w:t>应用层，传输层，网络层，网络接口层（</w:t>
      </w:r>
      <w:r>
        <w:rPr>
          <w:rFonts w:hint="eastAsia"/>
          <w:color w:val="0000FF"/>
          <w:lang w:val="en-US" w:eastAsia="zh-CN"/>
        </w:rPr>
        <w:t>1974年</w:t>
      </w:r>
      <w:r>
        <w:rPr>
          <w:rFonts w:hint="eastAsia"/>
          <w:lang w:val="en-US" w:eastAsia="zh-CN"/>
        </w:rPr>
        <w:t>）</w:t>
      </w:r>
    </w:p>
    <w:p w14:paraId="0EF4B339">
      <w:pPr>
        <w:rPr>
          <w:rFonts w:hint="eastAsia"/>
          <w:lang w:val="en-US" w:eastAsia="zh-CN"/>
        </w:rPr>
      </w:pPr>
    </w:p>
    <w:p w14:paraId="5637BDB2">
      <w:pPr>
        <w:rPr>
          <w:rFonts w:hint="eastAsia"/>
          <w:lang w:val="en-US" w:eastAsia="zh-CN"/>
        </w:rPr>
      </w:pPr>
    </w:p>
    <w:p w14:paraId="699B65E4">
      <w:pPr>
        <w:outlineLvl w:val="1"/>
        <w:rPr>
          <w:rFonts w:hint="eastAsia"/>
          <w:b/>
          <w:bCs/>
          <w:sz w:val="28"/>
          <w:szCs w:val="28"/>
          <w:lang w:val="en-US" w:eastAsia="zh-CN"/>
        </w:rPr>
      </w:pPr>
      <w:r>
        <w:rPr>
          <w:rFonts w:hint="eastAsia"/>
          <w:b/>
          <w:bCs/>
          <w:sz w:val="28"/>
          <w:szCs w:val="28"/>
          <w:lang w:val="en-US" w:eastAsia="zh-CN"/>
        </w:rPr>
        <w:t>★OSI/RM七层模型</w:t>
      </w:r>
    </w:p>
    <w:p w14:paraId="2E081B88">
      <w:pPr>
        <w:rPr>
          <w:rFonts w:hint="default"/>
          <w:lang w:val="en-US" w:eastAsia="zh-CN"/>
        </w:rPr>
      </w:pPr>
      <w:r>
        <w:rPr>
          <w:rFonts w:hint="eastAsia"/>
          <w:lang w:val="en-US" w:eastAsia="zh-CN"/>
        </w:rPr>
        <w:t>Open System Interconnection / Reference Mode开放系统互联参考模型（</w:t>
      </w:r>
      <w:r>
        <w:rPr>
          <w:rFonts w:hint="eastAsia"/>
          <w:color w:val="0000FF"/>
          <w:lang w:val="en-US" w:eastAsia="zh-CN"/>
        </w:rPr>
        <w:t>1977年</w:t>
      </w:r>
      <w:r>
        <w:rPr>
          <w:rFonts w:hint="eastAsia"/>
          <w:lang w:val="en-US" w:eastAsia="zh-CN"/>
        </w:rPr>
        <w:t>）</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16"/>
        <w:gridCol w:w="7178"/>
        <w:gridCol w:w="2192"/>
      </w:tblGrid>
      <w:tr w14:paraId="68B881B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6" w:type="dxa"/>
            <w:shd w:val="clear" w:color="auto" w:fill="DEEBF6" w:themeFill="accent1" w:themeFillTint="32"/>
          </w:tcPr>
          <w:p w14:paraId="7E960DD6">
            <w:pPr>
              <w:rPr>
                <w:rFonts w:hint="default"/>
                <w:vertAlign w:val="baseline"/>
                <w:lang w:val="en-US" w:eastAsia="zh-CN"/>
              </w:rPr>
            </w:pPr>
            <w:r>
              <w:rPr>
                <w:rFonts w:hint="eastAsia"/>
                <w:vertAlign w:val="baseline"/>
                <w:lang w:val="en-US" w:eastAsia="zh-CN"/>
              </w:rPr>
              <w:t>层次</w:t>
            </w:r>
          </w:p>
        </w:tc>
        <w:tc>
          <w:tcPr>
            <w:tcW w:w="7178" w:type="dxa"/>
            <w:shd w:val="clear" w:color="auto" w:fill="DEEBF6" w:themeFill="accent1" w:themeFillTint="32"/>
          </w:tcPr>
          <w:p w14:paraId="19A611EA">
            <w:pPr>
              <w:rPr>
                <w:rFonts w:hint="default"/>
                <w:vertAlign w:val="baseline"/>
                <w:lang w:val="en-US" w:eastAsia="zh-CN"/>
              </w:rPr>
            </w:pPr>
            <w:r>
              <w:rPr>
                <w:rFonts w:hint="eastAsia"/>
                <w:vertAlign w:val="baseline"/>
                <w:lang w:val="en-US" w:eastAsia="zh-CN"/>
              </w:rPr>
              <w:t>功能</w:t>
            </w:r>
          </w:p>
        </w:tc>
        <w:tc>
          <w:tcPr>
            <w:tcW w:w="2192" w:type="dxa"/>
            <w:shd w:val="clear" w:color="auto" w:fill="DEEBF6" w:themeFill="accent1" w:themeFillTint="32"/>
          </w:tcPr>
          <w:p w14:paraId="13D73780">
            <w:pPr>
              <w:rPr>
                <w:rFonts w:hint="default"/>
                <w:vertAlign w:val="baseline"/>
                <w:lang w:val="en-US" w:eastAsia="zh-CN"/>
              </w:rPr>
            </w:pPr>
            <w:r>
              <w:rPr>
                <w:rFonts w:hint="eastAsia"/>
                <w:vertAlign w:val="baseline"/>
                <w:lang w:val="en-US" w:eastAsia="zh-CN"/>
              </w:rPr>
              <w:t>对应TCP/IP四层</w:t>
            </w:r>
          </w:p>
        </w:tc>
      </w:tr>
      <w:tr w14:paraId="754EABF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6" w:type="dxa"/>
          </w:tcPr>
          <w:p w14:paraId="689F20B3">
            <w:pPr>
              <w:rPr>
                <w:rFonts w:hint="default"/>
                <w:vertAlign w:val="baseline"/>
                <w:lang w:val="en-US" w:eastAsia="zh-CN"/>
              </w:rPr>
            </w:pPr>
            <w:r>
              <w:rPr>
                <w:rFonts w:hint="eastAsia"/>
                <w:vertAlign w:val="baseline"/>
                <w:lang w:val="en-US" w:eastAsia="zh-CN"/>
              </w:rPr>
              <w:t>应用层</w:t>
            </w:r>
          </w:p>
        </w:tc>
        <w:tc>
          <w:tcPr>
            <w:tcW w:w="7178" w:type="dxa"/>
          </w:tcPr>
          <w:p w14:paraId="13C03854">
            <w:pPr>
              <w:rPr>
                <w:rFonts w:hint="default"/>
                <w:vertAlign w:val="baseline"/>
                <w:lang w:val="en-US" w:eastAsia="zh-CN"/>
              </w:rPr>
            </w:pPr>
            <w:r>
              <w:rPr>
                <w:rFonts w:hint="eastAsia"/>
                <w:vertAlign w:val="baseline"/>
                <w:lang w:val="en-US" w:eastAsia="zh-CN"/>
              </w:rPr>
              <w:t>系统与用户的接口，应用程序（HTTP, FTP, DNS, POP3, TELNET）</w:t>
            </w:r>
          </w:p>
        </w:tc>
        <w:tc>
          <w:tcPr>
            <w:tcW w:w="2192" w:type="dxa"/>
            <w:vMerge w:val="restart"/>
          </w:tcPr>
          <w:p w14:paraId="48A9F253">
            <w:pPr>
              <w:jc w:val="left"/>
              <w:rPr>
                <w:rFonts w:hint="eastAsia"/>
                <w:vertAlign w:val="baseline"/>
                <w:lang w:val="en-US" w:eastAsia="zh-CN"/>
              </w:rPr>
            </w:pPr>
            <w:r>
              <w:rPr>
                <w:rFonts w:hint="eastAsia"/>
                <w:lang w:val="en-US" w:eastAsia="zh-CN"/>
              </w:rPr>
              <w:t>应用层</w:t>
            </w:r>
          </w:p>
        </w:tc>
      </w:tr>
      <w:tr w14:paraId="54D0D27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6" w:type="dxa"/>
          </w:tcPr>
          <w:p w14:paraId="126A56E2">
            <w:pPr>
              <w:rPr>
                <w:rFonts w:hint="default"/>
                <w:vertAlign w:val="baseline"/>
                <w:lang w:val="en-US" w:eastAsia="zh-CN"/>
              </w:rPr>
            </w:pPr>
            <w:r>
              <w:rPr>
                <w:rFonts w:hint="eastAsia"/>
                <w:vertAlign w:val="baseline"/>
                <w:lang w:val="en-US" w:eastAsia="zh-CN"/>
              </w:rPr>
              <w:t>表示层</w:t>
            </w:r>
          </w:p>
        </w:tc>
        <w:tc>
          <w:tcPr>
            <w:tcW w:w="7178" w:type="dxa"/>
          </w:tcPr>
          <w:p w14:paraId="0E826D4F">
            <w:pPr>
              <w:rPr>
                <w:rFonts w:hint="default"/>
                <w:vertAlign w:val="baseline"/>
                <w:lang w:val="en-US" w:eastAsia="zh-CN"/>
              </w:rPr>
            </w:pPr>
            <w:r>
              <w:rPr>
                <w:rFonts w:hint="eastAsia"/>
                <w:vertAlign w:val="baseline"/>
                <w:lang w:val="en-US" w:eastAsia="zh-CN"/>
              </w:rPr>
              <w:t>完成消息的加密解密，压缩解压缩，字符编码，不同系统间格式的转换</w:t>
            </w:r>
          </w:p>
        </w:tc>
        <w:tc>
          <w:tcPr>
            <w:tcW w:w="2192" w:type="dxa"/>
            <w:vMerge w:val="continue"/>
          </w:tcPr>
          <w:p w14:paraId="4CDA3EB6">
            <w:pPr>
              <w:rPr>
                <w:rFonts w:hint="eastAsia"/>
                <w:vertAlign w:val="baseline"/>
                <w:lang w:val="en-US" w:eastAsia="zh-CN"/>
              </w:rPr>
            </w:pPr>
          </w:p>
        </w:tc>
      </w:tr>
      <w:tr w14:paraId="3B8CD08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6" w:type="dxa"/>
          </w:tcPr>
          <w:p w14:paraId="015BA637">
            <w:pPr>
              <w:rPr>
                <w:rFonts w:hint="default"/>
                <w:vertAlign w:val="baseline"/>
                <w:lang w:val="en-US" w:eastAsia="zh-CN"/>
              </w:rPr>
            </w:pPr>
            <w:r>
              <w:rPr>
                <w:rFonts w:hint="eastAsia"/>
                <w:vertAlign w:val="baseline"/>
                <w:lang w:val="en-US" w:eastAsia="zh-CN"/>
              </w:rPr>
              <w:t>会话层</w:t>
            </w:r>
          </w:p>
        </w:tc>
        <w:tc>
          <w:tcPr>
            <w:tcW w:w="7178" w:type="dxa"/>
          </w:tcPr>
          <w:p w14:paraId="095A2293">
            <w:pPr>
              <w:rPr>
                <w:rFonts w:hint="default"/>
                <w:vertAlign w:val="baseline"/>
                <w:lang w:val="en-US" w:eastAsia="zh-CN"/>
              </w:rPr>
            </w:pPr>
            <w:r>
              <w:rPr>
                <w:rFonts w:hint="eastAsia"/>
                <w:vertAlign w:val="baseline"/>
                <w:lang w:val="en-US" w:eastAsia="zh-CN"/>
              </w:rPr>
              <w:t>完成会话的进程控制，ssl</w:t>
            </w:r>
          </w:p>
        </w:tc>
        <w:tc>
          <w:tcPr>
            <w:tcW w:w="2192" w:type="dxa"/>
            <w:vMerge w:val="continue"/>
          </w:tcPr>
          <w:p w14:paraId="22E7F024">
            <w:pPr>
              <w:rPr>
                <w:rFonts w:hint="eastAsia"/>
                <w:vertAlign w:val="baseline"/>
                <w:lang w:val="en-US" w:eastAsia="zh-CN"/>
              </w:rPr>
            </w:pPr>
          </w:p>
        </w:tc>
      </w:tr>
      <w:tr w14:paraId="37EF78D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6" w:type="dxa"/>
          </w:tcPr>
          <w:p w14:paraId="58711B9F">
            <w:pPr>
              <w:rPr>
                <w:rFonts w:hint="default"/>
                <w:vertAlign w:val="baseline"/>
                <w:lang w:val="en-US" w:eastAsia="zh-CN"/>
              </w:rPr>
            </w:pPr>
            <w:r>
              <w:rPr>
                <w:rFonts w:hint="eastAsia"/>
                <w:vertAlign w:val="baseline"/>
                <w:lang w:val="en-US" w:eastAsia="zh-CN"/>
              </w:rPr>
              <w:t>传输层</w:t>
            </w:r>
          </w:p>
        </w:tc>
        <w:tc>
          <w:tcPr>
            <w:tcW w:w="7178" w:type="dxa"/>
          </w:tcPr>
          <w:p w14:paraId="5E826295">
            <w:pPr>
              <w:rPr>
                <w:rFonts w:hint="eastAsia"/>
                <w:vertAlign w:val="baseline"/>
                <w:lang w:val="en-US" w:eastAsia="zh-CN"/>
              </w:rPr>
            </w:pPr>
            <w:r>
              <w:rPr>
                <w:rFonts w:hint="eastAsia"/>
                <w:vertAlign w:val="baseline"/>
                <w:lang w:val="en-US" w:eastAsia="zh-CN"/>
              </w:rPr>
              <w:t>完成端到端（</w:t>
            </w:r>
            <w:r>
              <w:rPr>
                <w:rFonts w:hint="eastAsia"/>
                <w:color w:val="0000FF"/>
                <w:vertAlign w:val="baseline"/>
                <w:lang w:val="en-US" w:eastAsia="zh-CN"/>
              </w:rPr>
              <w:t>进程之间</w:t>
            </w:r>
            <w:r>
              <w:rPr>
                <w:rFonts w:hint="eastAsia"/>
                <w:vertAlign w:val="baseline"/>
                <w:lang w:val="en-US" w:eastAsia="zh-CN"/>
              </w:rPr>
              <w:t>）的消息的正确传输；</w:t>
            </w:r>
          </w:p>
          <w:p w14:paraId="3DE3B26D">
            <w:pPr>
              <w:rPr>
                <w:rFonts w:hint="default"/>
                <w:vertAlign w:val="baseline"/>
                <w:lang w:val="en-US" w:eastAsia="zh-CN"/>
              </w:rPr>
            </w:pPr>
            <w:r>
              <w:rPr>
                <w:rFonts w:hint="eastAsia"/>
                <w:vertAlign w:val="baseline"/>
                <w:lang w:val="en-US" w:eastAsia="zh-CN"/>
              </w:rPr>
              <w:t>分组的排序，流量控制，差错控制</w:t>
            </w:r>
          </w:p>
        </w:tc>
        <w:tc>
          <w:tcPr>
            <w:tcW w:w="2192" w:type="dxa"/>
          </w:tcPr>
          <w:p w14:paraId="603E4235">
            <w:pPr>
              <w:rPr>
                <w:rFonts w:hint="eastAsia"/>
                <w:vertAlign w:val="baseline"/>
                <w:lang w:val="en-US" w:eastAsia="zh-CN"/>
              </w:rPr>
            </w:pPr>
            <w:r>
              <w:rPr>
                <w:rFonts w:hint="eastAsia"/>
                <w:lang w:val="en-US" w:eastAsia="zh-CN"/>
              </w:rPr>
              <w:t>传输层</w:t>
            </w:r>
          </w:p>
        </w:tc>
      </w:tr>
      <w:tr w14:paraId="763F55E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6" w:type="dxa"/>
          </w:tcPr>
          <w:p w14:paraId="19C80564">
            <w:pPr>
              <w:rPr>
                <w:rFonts w:hint="default"/>
                <w:vertAlign w:val="baseline"/>
                <w:lang w:val="en-US" w:eastAsia="zh-CN"/>
              </w:rPr>
            </w:pPr>
            <w:r>
              <w:rPr>
                <w:rFonts w:hint="eastAsia"/>
                <w:vertAlign w:val="baseline"/>
                <w:lang w:val="en-US" w:eastAsia="zh-CN"/>
              </w:rPr>
              <w:t>网络层</w:t>
            </w:r>
          </w:p>
        </w:tc>
        <w:tc>
          <w:tcPr>
            <w:tcW w:w="7178" w:type="dxa"/>
          </w:tcPr>
          <w:p w14:paraId="60FE7CE3">
            <w:pPr>
              <w:rPr>
                <w:rFonts w:hint="eastAsia"/>
                <w:vertAlign w:val="baseline"/>
                <w:lang w:val="en-US" w:eastAsia="zh-CN"/>
              </w:rPr>
            </w:pPr>
            <w:r>
              <w:rPr>
                <w:rFonts w:hint="eastAsia"/>
                <w:vertAlign w:val="baseline"/>
                <w:lang w:val="en-US" w:eastAsia="zh-CN"/>
              </w:rPr>
              <w:t>完成站到站（</w:t>
            </w:r>
            <w:r>
              <w:rPr>
                <w:rFonts w:hint="eastAsia"/>
                <w:color w:val="0000FF"/>
                <w:vertAlign w:val="baseline"/>
                <w:lang w:val="en-US" w:eastAsia="zh-CN"/>
              </w:rPr>
              <w:t>主机之间</w:t>
            </w:r>
            <w:r>
              <w:rPr>
                <w:rFonts w:hint="eastAsia"/>
                <w:vertAlign w:val="baseline"/>
                <w:lang w:val="en-US" w:eastAsia="zh-CN"/>
              </w:rPr>
              <w:t>）的分组的正确传输</w:t>
            </w:r>
          </w:p>
          <w:p w14:paraId="6E7399BF">
            <w:pPr>
              <w:rPr>
                <w:rFonts w:hint="default"/>
                <w:vertAlign w:val="baseline"/>
                <w:lang w:val="en-US" w:eastAsia="zh-CN"/>
              </w:rPr>
            </w:pPr>
            <w:r>
              <w:rPr>
                <w:rFonts w:hint="eastAsia"/>
                <w:vertAlign w:val="baseline"/>
                <w:lang w:val="en-US" w:eastAsia="zh-CN"/>
              </w:rPr>
              <w:t>路由选择，拥塞控制，差错控制</w:t>
            </w:r>
          </w:p>
        </w:tc>
        <w:tc>
          <w:tcPr>
            <w:tcW w:w="2192" w:type="dxa"/>
          </w:tcPr>
          <w:p w14:paraId="157FBB27">
            <w:pPr>
              <w:rPr>
                <w:rFonts w:hint="eastAsia"/>
                <w:vertAlign w:val="baseline"/>
                <w:lang w:val="en-US" w:eastAsia="zh-CN"/>
              </w:rPr>
            </w:pPr>
            <w:r>
              <w:rPr>
                <w:rFonts w:hint="eastAsia"/>
                <w:lang w:val="en-US" w:eastAsia="zh-CN"/>
              </w:rPr>
              <w:t>网络层</w:t>
            </w:r>
          </w:p>
        </w:tc>
      </w:tr>
      <w:tr w14:paraId="135D617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6" w:type="dxa"/>
          </w:tcPr>
          <w:p w14:paraId="4665160D">
            <w:pPr>
              <w:rPr>
                <w:rFonts w:hint="default"/>
                <w:vertAlign w:val="baseline"/>
                <w:lang w:val="en-US" w:eastAsia="zh-CN"/>
              </w:rPr>
            </w:pPr>
            <w:r>
              <w:rPr>
                <w:rFonts w:hint="eastAsia"/>
                <w:vertAlign w:val="baseline"/>
                <w:lang w:val="en-US" w:eastAsia="zh-CN"/>
              </w:rPr>
              <w:t>数据链路层</w:t>
            </w:r>
          </w:p>
        </w:tc>
        <w:tc>
          <w:tcPr>
            <w:tcW w:w="7178" w:type="dxa"/>
          </w:tcPr>
          <w:p w14:paraId="19A77D1E">
            <w:pPr>
              <w:rPr>
                <w:rFonts w:hint="eastAsia"/>
                <w:vertAlign w:val="baseline"/>
                <w:lang w:val="en-US" w:eastAsia="zh-CN"/>
              </w:rPr>
            </w:pPr>
            <w:r>
              <w:rPr>
                <w:rFonts w:hint="eastAsia"/>
                <w:vertAlign w:val="baseline"/>
                <w:lang w:val="en-US" w:eastAsia="zh-CN"/>
              </w:rPr>
              <w:t>完成数据链路间（</w:t>
            </w:r>
            <w:r>
              <w:rPr>
                <w:rFonts w:hint="eastAsia"/>
                <w:color w:val="0000FF"/>
                <w:vertAlign w:val="baseline"/>
                <w:lang w:val="en-US" w:eastAsia="zh-CN"/>
              </w:rPr>
              <w:t>一条传输介质的2端</w:t>
            </w:r>
            <w:r>
              <w:rPr>
                <w:rFonts w:hint="eastAsia"/>
                <w:vertAlign w:val="baseline"/>
                <w:lang w:val="en-US" w:eastAsia="zh-CN"/>
              </w:rPr>
              <w:t>）帧的正确传输</w:t>
            </w:r>
          </w:p>
          <w:p w14:paraId="2FD444C6">
            <w:pPr>
              <w:rPr>
                <w:rFonts w:hint="default"/>
                <w:vertAlign w:val="baseline"/>
                <w:lang w:val="en-US" w:eastAsia="zh-CN"/>
              </w:rPr>
            </w:pPr>
            <w:r>
              <w:rPr>
                <w:rFonts w:hint="eastAsia"/>
                <w:vertAlign w:val="baseline"/>
                <w:lang w:val="en-US" w:eastAsia="zh-CN"/>
              </w:rPr>
              <w:t>封装成帧，透明传输，差错检测，链路管理，流量控制</w:t>
            </w:r>
          </w:p>
        </w:tc>
        <w:tc>
          <w:tcPr>
            <w:tcW w:w="2192" w:type="dxa"/>
            <w:vMerge w:val="restart"/>
          </w:tcPr>
          <w:p w14:paraId="259388BE">
            <w:pPr>
              <w:rPr>
                <w:rFonts w:hint="eastAsia"/>
                <w:vertAlign w:val="baseline"/>
                <w:lang w:val="en-US" w:eastAsia="zh-CN"/>
              </w:rPr>
            </w:pPr>
            <w:r>
              <w:rPr>
                <w:rFonts w:hint="eastAsia"/>
                <w:lang w:val="en-US" w:eastAsia="zh-CN"/>
              </w:rPr>
              <w:t>网络接口层</w:t>
            </w:r>
          </w:p>
        </w:tc>
      </w:tr>
      <w:tr w14:paraId="6C662FF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6" w:type="dxa"/>
          </w:tcPr>
          <w:p w14:paraId="2C689790">
            <w:pPr>
              <w:rPr>
                <w:rFonts w:hint="default"/>
                <w:vertAlign w:val="baseline"/>
                <w:lang w:val="en-US" w:eastAsia="zh-CN"/>
              </w:rPr>
            </w:pPr>
            <w:r>
              <w:rPr>
                <w:rFonts w:hint="eastAsia"/>
                <w:vertAlign w:val="baseline"/>
                <w:lang w:val="en-US" w:eastAsia="zh-CN"/>
              </w:rPr>
              <w:t>物理层</w:t>
            </w:r>
          </w:p>
        </w:tc>
        <w:tc>
          <w:tcPr>
            <w:tcW w:w="7178" w:type="dxa"/>
          </w:tcPr>
          <w:p w14:paraId="409EEEB8">
            <w:pPr>
              <w:rPr>
                <w:rFonts w:hint="default"/>
                <w:vertAlign w:val="baseline"/>
                <w:lang w:val="en-US" w:eastAsia="zh-CN"/>
              </w:rPr>
            </w:pPr>
            <w:r>
              <w:rPr>
                <w:rFonts w:hint="eastAsia"/>
                <w:vertAlign w:val="baseline"/>
                <w:lang w:val="en-US" w:eastAsia="zh-CN"/>
              </w:rPr>
              <w:t>完成相邻2个结点间比特流的传输，注重机械电气特征</w:t>
            </w:r>
          </w:p>
        </w:tc>
        <w:tc>
          <w:tcPr>
            <w:tcW w:w="2192" w:type="dxa"/>
            <w:vMerge w:val="continue"/>
          </w:tcPr>
          <w:p w14:paraId="183D10E5">
            <w:pPr>
              <w:rPr>
                <w:rFonts w:hint="eastAsia"/>
                <w:vertAlign w:val="baseline"/>
                <w:lang w:val="en-US" w:eastAsia="zh-CN"/>
              </w:rPr>
            </w:pPr>
          </w:p>
        </w:tc>
      </w:tr>
    </w:tbl>
    <w:p w14:paraId="5ADB4254">
      <w:pPr>
        <w:rPr>
          <w:rFonts w:hint="default"/>
          <w:lang w:val="en-US" w:eastAsia="zh-CN"/>
        </w:rPr>
      </w:pPr>
    </w:p>
    <w:p w14:paraId="405086E7">
      <w:pPr>
        <w:rPr>
          <w:rFonts w:hint="eastAsia"/>
          <w:lang w:val="en-US" w:eastAsia="zh-CN"/>
        </w:rPr>
      </w:pPr>
      <w:r>
        <w:rPr>
          <w:rFonts w:hint="eastAsia"/>
          <w:lang w:val="en-US" w:eastAsia="zh-CN"/>
        </w:rPr>
        <w:t>每一层的实体通常定义2种不同的接口：</w:t>
      </w:r>
    </w:p>
    <w:p w14:paraId="5B553B8B">
      <w:pPr>
        <w:rPr>
          <w:rFonts w:hint="eastAsia"/>
          <w:lang w:val="en-US" w:eastAsia="zh-CN"/>
        </w:rPr>
      </w:pPr>
      <w:r>
        <w:rPr>
          <w:rFonts w:hint="eastAsia"/>
          <w:lang w:val="en-US" w:eastAsia="zh-CN"/>
        </w:rPr>
        <w:t>服务：对上层提供的服务接口，垂直的</w:t>
      </w:r>
    </w:p>
    <w:p w14:paraId="672FF863">
      <w:pPr>
        <w:rPr>
          <w:rFonts w:hint="eastAsia"/>
          <w:lang w:val="en-US" w:eastAsia="zh-CN"/>
        </w:rPr>
      </w:pPr>
      <w:r>
        <w:rPr>
          <w:rFonts w:hint="eastAsia"/>
          <w:lang w:val="en-US" w:eastAsia="zh-CN"/>
        </w:rPr>
        <w:t>协议：对等实体之间通信的规则，水平的</w:t>
      </w:r>
    </w:p>
    <w:p w14:paraId="606DCDB5">
      <w:pPr>
        <w:rPr>
          <w:rFonts w:hint="eastAsia"/>
          <w:lang w:val="en-US" w:eastAsia="zh-CN"/>
        </w:rPr>
      </w:pPr>
    </w:p>
    <w:p w14:paraId="1758D2AC">
      <w:pPr>
        <w:rPr>
          <w:rFonts w:hint="eastAsia"/>
          <w:lang w:val="en-US" w:eastAsia="zh-CN"/>
        </w:rPr>
      </w:pPr>
    </w:p>
    <w:p w14:paraId="26EC1909">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7B95B87C">
      <w:pPr>
        <w:outlineLvl w:val="1"/>
        <w:rPr>
          <w:rFonts w:hint="eastAsia"/>
          <w:b/>
          <w:bCs/>
          <w:sz w:val="28"/>
          <w:szCs w:val="28"/>
          <w:lang w:val="en-US" w:eastAsia="zh-CN"/>
        </w:rPr>
      </w:pPr>
      <w:r>
        <w:rPr>
          <w:rFonts w:hint="eastAsia"/>
          <w:b/>
          <w:bCs/>
          <w:sz w:val="28"/>
          <w:szCs w:val="28"/>
          <w:lang w:val="en-US" w:eastAsia="zh-CN"/>
        </w:rPr>
        <w:t>★网络RFC标准</w:t>
      </w:r>
    </w:p>
    <w:p w14:paraId="01FA62BB">
      <w:pPr>
        <w:rPr>
          <w:rFonts w:hint="default"/>
          <w:lang w:val="en-US" w:eastAsia="zh-CN"/>
        </w:rPr>
      </w:pPr>
      <w:r>
        <w:rPr>
          <w:rFonts w:hint="eastAsia"/>
          <w:lang w:val="en-US" w:eastAsia="zh-CN"/>
        </w:rPr>
        <w:t xml:space="preserve">RFC引导地址： </w:t>
      </w:r>
      <w:r>
        <w:rPr>
          <w:rFonts w:hint="eastAsia"/>
          <w:color w:val="0000FF"/>
          <w:lang w:val="en-US" w:eastAsia="zh-CN"/>
        </w:rPr>
        <w:t>https://www.rfc-editor.org/rfc-index.html</w:t>
      </w:r>
    </w:p>
    <w:p w14:paraId="727E3E5F">
      <w:pPr>
        <w:rPr>
          <w:rFonts w:hint="eastAsia"/>
          <w:lang w:val="en-US" w:eastAsia="zh-CN"/>
        </w:rPr>
      </w:pPr>
    </w:p>
    <w:p w14:paraId="39549E29">
      <w:pPr>
        <w:rPr>
          <w:rFonts w:hint="default"/>
          <w:lang w:val="en-US" w:eastAsia="zh-CN"/>
        </w:rPr>
      </w:pPr>
      <w:r>
        <w:rPr>
          <w:rFonts w:hint="default"/>
          <w:lang w:val="en-US" w:eastAsia="zh-CN"/>
        </w:rPr>
        <w:t xml:space="preserve">FTP    </w:t>
      </w:r>
      <w:r>
        <w:rPr>
          <w:rFonts w:hint="eastAsia"/>
          <w:lang w:val="en-US" w:eastAsia="zh-CN"/>
        </w:rPr>
        <w:t xml:space="preserve"> </w:t>
      </w:r>
      <w:r>
        <w:rPr>
          <w:rFonts w:hint="default"/>
          <w:lang w:val="en-US" w:eastAsia="zh-CN"/>
        </w:rPr>
        <w:t>文件传输协议 RFC 959</w:t>
      </w:r>
    </w:p>
    <w:p w14:paraId="0D29E6A9">
      <w:pPr>
        <w:rPr>
          <w:rFonts w:hint="default"/>
          <w:lang w:val="en-US" w:eastAsia="zh-CN"/>
        </w:rPr>
      </w:pPr>
      <w:r>
        <w:rPr>
          <w:rFonts w:hint="default"/>
          <w:lang w:val="en-US" w:eastAsia="zh-CN"/>
        </w:rPr>
        <w:t xml:space="preserve">HTTP  </w:t>
      </w:r>
      <w:r>
        <w:rPr>
          <w:rFonts w:hint="eastAsia"/>
          <w:lang w:val="en-US" w:eastAsia="zh-CN"/>
        </w:rPr>
        <w:t xml:space="preserve"> </w:t>
      </w:r>
      <w:r>
        <w:rPr>
          <w:rFonts w:hint="default"/>
          <w:lang w:val="en-US" w:eastAsia="zh-CN"/>
        </w:rPr>
        <w:t xml:space="preserve"> 超文本传输协议 RFC 1945,2616</w:t>
      </w:r>
    </w:p>
    <w:p w14:paraId="5EB66D52">
      <w:pPr>
        <w:rPr>
          <w:rFonts w:hint="default"/>
          <w:lang w:val="en-US" w:eastAsia="zh-CN"/>
        </w:rPr>
      </w:pPr>
      <w:r>
        <w:rPr>
          <w:rFonts w:hint="default"/>
          <w:lang w:val="en-US" w:eastAsia="zh-CN"/>
        </w:rPr>
        <w:t xml:space="preserve">IMAP4 </w:t>
      </w:r>
      <w:r>
        <w:rPr>
          <w:rFonts w:hint="eastAsia"/>
          <w:lang w:val="en-US" w:eastAsia="zh-CN"/>
        </w:rPr>
        <w:t xml:space="preserve"> </w:t>
      </w:r>
      <w:r>
        <w:rPr>
          <w:rFonts w:hint="default"/>
          <w:lang w:val="en-US" w:eastAsia="zh-CN"/>
        </w:rPr>
        <w:t xml:space="preserve"> 因特网信息访问协议第四版 RFC 1730</w:t>
      </w:r>
    </w:p>
    <w:p w14:paraId="51EB20AB">
      <w:pPr>
        <w:rPr>
          <w:rFonts w:hint="default"/>
          <w:lang w:val="en-US" w:eastAsia="zh-CN"/>
        </w:rPr>
      </w:pPr>
      <w:r>
        <w:rPr>
          <w:rFonts w:hint="default"/>
          <w:lang w:val="en-US" w:eastAsia="zh-CN"/>
        </w:rPr>
        <w:t>ISAKMP  Interne安全连接和密钥管理协议 RFC 2048</w:t>
      </w:r>
    </w:p>
    <w:p w14:paraId="1D6892F0">
      <w:pPr>
        <w:rPr>
          <w:rFonts w:hint="default"/>
          <w:lang w:val="en-US" w:eastAsia="zh-CN"/>
        </w:rPr>
      </w:pPr>
      <w:r>
        <w:rPr>
          <w:rFonts w:hint="default"/>
          <w:lang w:val="en-US" w:eastAsia="zh-CN"/>
        </w:rPr>
        <w:t xml:space="preserve">DNS    </w:t>
      </w:r>
      <w:r>
        <w:rPr>
          <w:rFonts w:hint="eastAsia"/>
          <w:lang w:val="en-US" w:eastAsia="zh-CN"/>
        </w:rPr>
        <w:t xml:space="preserve"> </w:t>
      </w:r>
      <w:r>
        <w:rPr>
          <w:rFonts w:hint="default"/>
          <w:lang w:val="en-US" w:eastAsia="zh-CN"/>
        </w:rPr>
        <w:t>域名系统 RFC 4343</w:t>
      </w:r>
    </w:p>
    <w:p w14:paraId="09EF5D9B">
      <w:pPr>
        <w:rPr>
          <w:rFonts w:hint="default"/>
          <w:lang w:val="en-US" w:eastAsia="zh-CN"/>
        </w:rPr>
      </w:pPr>
      <w:r>
        <w:rPr>
          <w:rFonts w:hint="default"/>
          <w:lang w:val="en-US" w:eastAsia="zh-CN"/>
        </w:rPr>
        <w:t>DHCP   动态主机配置协议 RFC 2131</w:t>
      </w:r>
    </w:p>
    <w:p w14:paraId="249BD939">
      <w:pPr>
        <w:rPr>
          <w:rFonts w:hint="default"/>
          <w:lang w:val="en-US" w:eastAsia="zh-CN"/>
        </w:rPr>
      </w:pPr>
      <w:r>
        <w:rPr>
          <w:rFonts w:hint="default"/>
          <w:lang w:val="en-US" w:eastAsia="zh-CN"/>
        </w:rPr>
        <w:t>BOOTP  引导协议 RFC 951</w:t>
      </w:r>
    </w:p>
    <w:p w14:paraId="63DD2A9D">
      <w:pPr>
        <w:rPr>
          <w:rFonts w:hint="default"/>
          <w:lang w:val="en-US" w:eastAsia="zh-CN"/>
        </w:rPr>
      </w:pPr>
      <w:r>
        <w:rPr>
          <w:rFonts w:hint="default"/>
          <w:lang w:val="en-US" w:eastAsia="zh-CN"/>
        </w:rPr>
        <w:t>NTP     网络时间协议 RFC 958</w:t>
      </w:r>
    </w:p>
    <w:p w14:paraId="6AFFE786">
      <w:pPr>
        <w:rPr>
          <w:rFonts w:hint="default"/>
          <w:lang w:val="en-US" w:eastAsia="zh-CN"/>
        </w:rPr>
      </w:pPr>
      <w:r>
        <w:rPr>
          <w:rFonts w:hint="default"/>
          <w:lang w:val="en-US" w:eastAsia="zh-CN"/>
        </w:rPr>
        <w:t xml:space="preserve">NNTP  </w:t>
      </w:r>
      <w:r>
        <w:rPr>
          <w:rFonts w:hint="eastAsia"/>
          <w:lang w:val="en-US" w:eastAsia="zh-CN"/>
        </w:rPr>
        <w:t xml:space="preserve"> </w:t>
      </w:r>
      <w:r>
        <w:rPr>
          <w:rFonts w:hint="default"/>
          <w:lang w:val="en-US" w:eastAsia="zh-CN"/>
        </w:rPr>
        <w:t xml:space="preserve"> 网络新闻传输协议 RFC 977</w:t>
      </w:r>
    </w:p>
    <w:p w14:paraId="4493026D">
      <w:pPr>
        <w:rPr>
          <w:rFonts w:hint="default"/>
          <w:lang w:val="en-US" w:eastAsia="zh-CN"/>
        </w:rPr>
      </w:pPr>
      <w:r>
        <w:rPr>
          <w:rFonts w:hint="default"/>
          <w:lang w:val="en-US" w:eastAsia="zh-CN"/>
        </w:rPr>
        <w:t xml:space="preserve">POP3   </w:t>
      </w:r>
      <w:r>
        <w:rPr>
          <w:rFonts w:hint="eastAsia"/>
          <w:lang w:val="en-US" w:eastAsia="zh-CN"/>
        </w:rPr>
        <w:t xml:space="preserve"> </w:t>
      </w:r>
      <w:r>
        <w:rPr>
          <w:rFonts w:hint="default"/>
          <w:lang w:val="en-US" w:eastAsia="zh-CN"/>
        </w:rPr>
        <w:t>邮局协议第三版 RFC 1939</w:t>
      </w:r>
    </w:p>
    <w:p w14:paraId="63799492">
      <w:pPr>
        <w:rPr>
          <w:rFonts w:hint="default"/>
          <w:lang w:val="en-US" w:eastAsia="zh-CN"/>
        </w:rPr>
      </w:pPr>
      <w:r>
        <w:rPr>
          <w:rFonts w:hint="default"/>
          <w:lang w:val="en-US" w:eastAsia="zh-CN"/>
        </w:rPr>
        <w:t xml:space="preserve">Radius  </w:t>
      </w:r>
      <w:r>
        <w:rPr>
          <w:rFonts w:hint="eastAsia"/>
          <w:lang w:val="en-US" w:eastAsia="zh-CN"/>
        </w:rPr>
        <w:t xml:space="preserve"> </w:t>
      </w:r>
      <w:r>
        <w:rPr>
          <w:rFonts w:hint="default"/>
          <w:lang w:val="en-US" w:eastAsia="zh-CN"/>
        </w:rPr>
        <w:t>远程用户拨号认证服务协议 RFC 2138</w:t>
      </w:r>
    </w:p>
    <w:p w14:paraId="3F382739">
      <w:pPr>
        <w:rPr>
          <w:rFonts w:hint="default"/>
          <w:lang w:val="en-US" w:eastAsia="zh-CN"/>
        </w:rPr>
      </w:pPr>
      <w:r>
        <w:rPr>
          <w:rFonts w:hint="default"/>
          <w:lang w:val="en-US" w:eastAsia="zh-CN"/>
        </w:rPr>
        <w:t>RLOGIN  远程登陆协议 RFC 1258,1282</w:t>
      </w:r>
    </w:p>
    <w:p w14:paraId="7F0C4DB0">
      <w:pPr>
        <w:rPr>
          <w:rFonts w:hint="default"/>
          <w:lang w:val="en-US" w:eastAsia="zh-CN"/>
        </w:rPr>
      </w:pPr>
      <w:r>
        <w:rPr>
          <w:rFonts w:hint="default"/>
          <w:lang w:val="en-US" w:eastAsia="zh-CN"/>
        </w:rPr>
        <w:t xml:space="preserve">SMTP   </w:t>
      </w:r>
      <w:r>
        <w:rPr>
          <w:rFonts w:hint="eastAsia"/>
          <w:lang w:val="en-US" w:eastAsia="zh-CN"/>
        </w:rPr>
        <w:t xml:space="preserve"> </w:t>
      </w:r>
      <w:r>
        <w:rPr>
          <w:rFonts w:hint="default"/>
          <w:lang w:val="en-US" w:eastAsia="zh-CN"/>
        </w:rPr>
        <w:t>简单邮件传输协议 RFC 821,2821</w:t>
      </w:r>
    </w:p>
    <w:p w14:paraId="0B8A8411">
      <w:pPr>
        <w:rPr>
          <w:rFonts w:hint="default"/>
          <w:lang w:val="en-US" w:eastAsia="zh-CN"/>
        </w:rPr>
      </w:pPr>
      <w:r>
        <w:rPr>
          <w:rFonts w:hint="default"/>
          <w:lang w:val="en-US" w:eastAsia="zh-CN"/>
        </w:rPr>
        <w:t xml:space="preserve">SNMP </w:t>
      </w:r>
      <w:r>
        <w:rPr>
          <w:rFonts w:hint="eastAsia"/>
          <w:lang w:val="en-US" w:eastAsia="zh-CN"/>
        </w:rPr>
        <w:t xml:space="preserve"> </w:t>
      </w:r>
      <w:r>
        <w:rPr>
          <w:rFonts w:hint="default"/>
          <w:lang w:val="en-US" w:eastAsia="zh-CN"/>
        </w:rPr>
        <w:t xml:space="preserve"> 简单网络管理协议 RFC 1157</w:t>
      </w:r>
    </w:p>
    <w:p w14:paraId="64208F33">
      <w:pPr>
        <w:rPr>
          <w:rFonts w:hint="default"/>
          <w:lang w:val="en-US" w:eastAsia="zh-CN"/>
        </w:rPr>
      </w:pPr>
      <w:r>
        <w:rPr>
          <w:rFonts w:hint="default"/>
          <w:lang w:val="en-US" w:eastAsia="zh-CN"/>
        </w:rPr>
        <w:t>TACACS  终端访问控制器访问控制系统协议 RFC 1492</w:t>
      </w:r>
    </w:p>
    <w:p w14:paraId="7EA66BA5">
      <w:pPr>
        <w:rPr>
          <w:rFonts w:hint="default"/>
          <w:lang w:val="en-US" w:eastAsia="zh-CN"/>
        </w:rPr>
      </w:pPr>
      <w:r>
        <w:rPr>
          <w:rFonts w:hint="default"/>
          <w:lang w:val="en-US" w:eastAsia="zh-CN"/>
        </w:rPr>
        <w:t>TELNET  终端仿真协议 RFC 854</w:t>
      </w:r>
    </w:p>
    <w:p w14:paraId="26F3574E">
      <w:pPr>
        <w:rPr>
          <w:rFonts w:hint="default"/>
          <w:lang w:val="en-US" w:eastAsia="zh-CN"/>
        </w:rPr>
      </w:pPr>
      <w:r>
        <w:rPr>
          <w:rFonts w:hint="default"/>
          <w:lang w:val="en-US" w:eastAsia="zh-CN"/>
        </w:rPr>
        <w:t xml:space="preserve">TFTP   </w:t>
      </w:r>
      <w:r>
        <w:rPr>
          <w:rFonts w:hint="eastAsia"/>
          <w:lang w:val="en-US" w:eastAsia="zh-CN"/>
        </w:rPr>
        <w:t xml:space="preserve"> </w:t>
      </w:r>
      <w:r>
        <w:rPr>
          <w:rFonts w:hint="default"/>
          <w:lang w:val="en-US" w:eastAsia="zh-CN"/>
        </w:rPr>
        <w:t>简单文件传输协议 RFC 1350</w:t>
      </w:r>
    </w:p>
    <w:p w14:paraId="0DDD9140">
      <w:pPr>
        <w:rPr>
          <w:rFonts w:hint="default"/>
          <w:lang w:val="en-US" w:eastAsia="zh-CN"/>
        </w:rPr>
      </w:pPr>
      <w:r>
        <w:rPr>
          <w:rFonts w:hint="default"/>
          <w:lang w:val="en-US" w:eastAsia="zh-CN"/>
        </w:rPr>
        <w:t>X-Window   RFC 1198</w:t>
      </w:r>
    </w:p>
    <w:p w14:paraId="5B32AF9E">
      <w:pPr>
        <w:rPr>
          <w:rFonts w:hint="default"/>
          <w:lang w:val="en-US" w:eastAsia="zh-CN"/>
        </w:rPr>
      </w:pPr>
      <w:r>
        <w:rPr>
          <w:rFonts w:hint="default"/>
          <w:lang w:val="en-US" w:eastAsia="zh-CN"/>
        </w:rPr>
        <w:t>NBSSN   NetBIOS会话服务协议 RFC 1001</w:t>
      </w:r>
    </w:p>
    <w:p w14:paraId="4E1F9160">
      <w:pPr>
        <w:rPr>
          <w:rFonts w:hint="default"/>
          <w:lang w:val="en-US" w:eastAsia="zh-CN"/>
        </w:rPr>
      </w:pPr>
      <w:r>
        <w:rPr>
          <w:rFonts w:hint="default"/>
          <w:lang w:val="en-US" w:eastAsia="zh-CN"/>
        </w:rPr>
        <w:t>TLS    传输层安全协议 RFC 2246</w:t>
      </w:r>
    </w:p>
    <w:p w14:paraId="45183718">
      <w:pPr>
        <w:rPr>
          <w:rFonts w:hint="default"/>
          <w:lang w:val="en-US" w:eastAsia="zh-CN"/>
        </w:rPr>
      </w:pPr>
      <w:r>
        <w:rPr>
          <w:rFonts w:hint="default"/>
          <w:lang w:val="en-US" w:eastAsia="zh-CN"/>
        </w:rPr>
        <w:t>LDAP   轻量级目录访问协议 RFC 1777</w:t>
      </w:r>
    </w:p>
    <w:p w14:paraId="169189C4">
      <w:pPr>
        <w:rPr>
          <w:rFonts w:hint="default"/>
          <w:lang w:val="en-US" w:eastAsia="zh-CN"/>
        </w:rPr>
      </w:pPr>
      <w:r>
        <w:rPr>
          <w:rFonts w:hint="default"/>
          <w:lang w:val="en-US" w:eastAsia="zh-CN"/>
        </w:rPr>
        <w:t>RPC    远程过程调用协议 RFC 1050,1057,1831</w:t>
      </w:r>
    </w:p>
    <w:p w14:paraId="3AA4F82C">
      <w:pPr>
        <w:rPr>
          <w:rFonts w:hint="default"/>
          <w:lang w:val="en-US" w:eastAsia="zh-CN"/>
        </w:rPr>
      </w:pPr>
      <w:r>
        <w:rPr>
          <w:rFonts w:hint="default"/>
          <w:lang w:val="en-US" w:eastAsia="zh-CN"/>
        </w:rPr>
        <w:t>TCP    传输控制协议 RFC 793</w:t>
      </w:r>
    </w:p>
    <w:p w14:paraId="32DD0152">
      <w:pPr>
        <w:rPr>
          <w:rFonts w:hint="default"/>
          <w:lang w:val="en-US" w:eastAsia="zh-CN"/>
        </w:rPr>
      </w:pPr>
      <w:r>
        <w:rPr>
          <w:rFonts w:hint="default"/>
          <w:lang w:val="en-US" w:eastAsia="zh-CN"/>
        </w:rPr>
        <w:t xml:space="preserve">UDP  </w:t>
      </w:r>
      <w:r>
        <w:rPr>
          <w:rFonts w:hint="eastAsia"/>
          <w:lang w:val="en-US" w:eastAsia="zh-CN"/>
        </w:rPr>
        <w:t xml:space="preserve"> </w:t>
      </w:r>
      <w:r>
        <w:rPr>
          <w:rFonts w:hint="default"/>
          <w:lang w:val="en-US" w:eastAsia="zh-CN"/>
        </w:rPr>
        <w:t xml:space="preserve"> 用户数据报协议 RFC 768</w:t>
      </w:r>
    </w:p>
    <w:p w14:paraId="3682CDA5">
      <w:pPr>
        <w:rPr>
          <w:rFonts w:hint="default"/>
          <w:lang w:val="en-US" w:eastAsia="zh-CN"/>
        </w:rPr>
      </w:pPr>
      <w:r>
        <w:rPr>
          <w:rFonts w:hint="default"/>
          <w:lang w:val="en-US" w:eastAsia="zh-CN"/>
        </w:rPr>
        <w:t xml:space="preserve">EGP  </w:t>
      </w:r>
      <w:r>
        <w:rPr>
          <w:rFonts w:hint="eastAsia"/>
          <w:lang w:val="en-US" w:eastAsia="zh-CN"/>
        </w:rPr>
        <w:t xml:space="preserve"> </w:t>
      </w:r>
      <w:r>
        <w:rPr>
          <w:rFonts w:hint="default"/>
          <w:lang w:val="en-US" w:eastAsia="zh-CN"/>
        </w:rPr>
        <w:t xml:space="preserve"> 外部网关协议 RFC 827</w:t>
      </w:r>
    </w:p>
    <w:p w14:paraId="03BDD6CA">
      <w:pPr>
        <w:rPr>
          <w:rFonts w:hint="default"/>
          <w:lang w:val="en-US" w:eastAsia="zh-CN"/>
        </w:rPr>
      </w:pPr>
      <w:r>
        <w:rPr>
          <w:rFonts w:hint="default"/>
          <w:lang w:val="en-US" w:eastAsia="zh-CN"/>
        </w:rPr>
        <w:t>OSPF   开放最短路径优先协议 RFC 2178,2328</w:t>
      </w:r>
    </w:p>
    <w:p w14:paraId="0C5697B4">
      <w:pPr>
        <w:rPr>
          <w:rFonts w:hint="default"/>
          <w:lang w:val="en-US" w:eastAsia="zh-CN"/>
        </w:rPr>
      </w:pPr>
      <w:r>
        <w:rPr>
          <w:rFonts w:hint="default"/>
          <w:lang w:val="en-US" w:eastAsia="zh-CN"/>
        </w:rPr>
        <w:t xml:space="preserve">ICMP </w:t>
      </w:r>
      <w:r>
        <w:rPr>
          <w:rFonts w:hint="eastAsia"/>
          <w:lang w:val="en-US" w:eastAsia="zh-CN"/>
        </w:rPr>
        <w:t xml:space="preserve">  </w:t>
      </w:r>
      <w:r>
        <w:rPr>
          <w:rFonts w:hint="default"/>
          <w:lang w:val="en-US" w:eastAsia="zh-CN"/>
        </w:rPr>
        <w:t xml:space="preserve"> Internet控制信息协议 RFC 792</w:t>
      </w:r>
    </w:p>
    <w:p w14:paraId="3691DB53">
      <w:pPr>
        <w:rPr>
          <w:rFonts w:hint="default"/>
          <w:lang w:val="en-US" w:eastAsia="zh-CN"/>
        </w:rPr>
      </w:pPr>
      <w:r>
        <w:rPr>
          <w:rFonts w:hint="default"/>
          <w:lang w:val="en-US" w:eastAsia="zh-CN"/>
        </w:rPr>
        <w:t>ICMPv6  Internet控制信息协议第6版 RFC 1885,2463</w:t>
      </w:r>
    </w:p>
    <w:p w14:paraId="17612265">
      <w:pPr>
        <w:rPr>
          <w:rFonts w:hint="default"/>
          <w:lang w:val="en-US" w:eastAsia="zh-CN"/>
        </w:rPr>
      </w:pPr>
      <w:r>
        <w:rPr>
          <w:rFonts w:hint="default"/>
          <w:lang w:val="en-US" w:eastAsia="zh-CN"/>
        </w:rPr>
        <w:t xml:space="preserve">IGMP </w:t>
      </w:r>
      <w:r>
        <w:rPr>
          <w:rFonts w:hint="eastAsia"/>
          <w:lang w:val="en-US" w:eastAsia="zh-CN"/>
        </w:rPr>
        <w:t xml:space="preserve"> </w:t>
      </w:r>
      <w:r>
        <w:rPr>
          <w:rFonts w:hint="default"/>
          <w:lang w:val="en-US" w:eastAsia="zh-CN"/>
        </w:rPr>
        <w:t xml:space="preserve"> Internet组管理协议 RFC 1112, 2236,3376</w:t>
      </w:r>
    </w:p>
    <w:p w14:paraId="2ECC424A">
      <w:pPr>
        <w:rPr>
          <w:rFonts w:hint="default"/>
          <w:lang w:val="en-US" w:eastAsia="zh-CN"/>
        </w:rPr>
      </w:pPr>
      <w:r>
        <w:rPr>
          <w:rFonts w:hint="default"/>
          <w:lang w:val="en-US" w:eastAsia="zh-CN"/>
        </w:rPr>
        <w:t>IP      ipv4互联网协议 RFC 791</w:t>
      </w:r>
    </w:p>
    <w:p w14:paraId="724C54B1">
      <w:pPr>
        <w:rPr>
          <w:rFonts w:hint="default"/>
          <w:lang w:val="en-US" w:eastAsia="zh-CN"/>
        </w:rPr>
      </w:pPr>
      <w:r>
        <w:rPr>
          <w:rFonts w:hint="default"/>
          <w:lang w:val="en-US" w:eastAsia="zh-CN"/>
        </w:rPr>
        <w:t>IPv6    互联网协议第6版 RFC 1883,2460</w:t>
      </w:r>
    </w:p>
    <w:p w14:paraId="4AEA8750">
      <w:pPr>
        <w:rPr>
          <w:rFonts w:hint="default"/>
          <w:lang w:val="en-US" w:eastAsia="zh-CN"/>
        </w:rPr>
      </w:pPr>
      <w:r>
        <w:rPr>
          <w:rFonts w:hint="default"/>
          <w:lang w:val="en-US" w:eastAsia="zh-CN"/>
        </w:rPr>
        <w:t>PIM-SM  稀疏模式独立组播协议 RFC 2362</w:t>
      </w:r>
    </w:p>
    <w:p w14:paraId="2CFE5E7D">
      <w:pPr>
        <w:rPr>
          <w:rFonts w:hint="default"/>
          <w:lang w:val="en-US" w:eastAsia="zh-CN"/>
        </w:rPr>
      </w:pPr>
      <w:r>
        <w:rPr>
          <w:rFonts w:hint="default"/>
          <w:lang w:val="en-US" w:eastAsia="zh-CN"/>
        </w:rPr>
        <w:t>PIM-DM  密集模式独立组播协议 RFC 3973</w:t>
      </w:r>
    </w:p>
    <w:p w14:paraId="7F90660C">
      <w:pPr>
        <w:rPr>
          <w:rFonts w:hint="default"/>
          <w:lang w:val="en-US" w:eastAsia="zh-CN"/>
        </w:rPr>
      </w:pPr>
      <w:r>
        <w:rPr>
          <w:rFonts w:hint="default"/>
          <w:lang w:val="en-US" w:eastAsia="zh-CN"/>
        </w:rPr>
        <w:t>RIP2    路由信息协议第2版 RFC 2453</w:t>
      </w:r>
    </w:p>
    <w:p w14:paraId="19D7F5D3">
      <w:pPr>
        <w:rPr>
          <w:rFonts w:hint="default"/>
          <w:lang w:val="en-US" w:eastAsia="zh-CN"/>
        </w:rPr>
      </w:pPr>
      <w:r>
        <w:rPr>
          <w:rFonts w:hint="default"/>
          <w:lang w:val="en-US" w:eastAsia="zh-CN"/>
        </w:rPr>
        <w:t>RIPng   IPv6路由信息协议 RFC 2080</w:t>
      </w:r>
    </w:p>
    <w:p w14:paraId="67326AB2">
      <w:pPr>
        <w:rPr>
          <w:rFonts w:hint="default"/>
          <w:lang w:val="en-US" w:eastAsia="zh-CN"/>
        </w:rPr>
      </w:pPr>
      <w:r>
        <w:rPr>
          <w:rFonts w:hint="default"/>
          <w:lang w:val="en-US" w:eastAsia="zh-CN"/>
        </w:rPr>
        <w:t>VRRP   虚拟路由器冗余协议 RFC 2338,3768</w:t>
      </w:r>
    </w:p>
    <w:p w14:paraId="77D2B1C1">
      <w:pPr>
        <w:rPr>
          <w:rFonts w:hint="default"/>
          <w:lang w:val="en-US" w:eastAsia="zh-CN"/>
        </w:rPr>
      </w:pPr>
      <w:r>
        <w:rPr>
          <w:rFonts w:hint="default"/>
          <w:lang w:val="en-US" w:eastAsia="zh-CN"/>
        </w:rPr>
        <w:t>AH     认证头协议 RFC 2402</w:t>
      </w:r>
    </w:p>
    <w:p w14:paraId="29676A98">
      <w:pPr>
        <w:rPr>
          <w:rFonts w:hint="default"/>
          <w:lang w:val="en-US" w:eastAsia="zh-CN"/>
        </w:rPr>
      </w:pPr>
      <w:r>
        <w:rPr>
          <w:rFonts w:hint="default"/>
          <w:lang w:val="en-US" w:eastAsia="zh-CN"/>
        </w:rPr>
        <w:t>ESP    安全封装有效载荷协议 RFC 2406</w:t>
      </w:r>
    </w:p>
    <w:p w14:paraId="73AA5D11">
      <w:pPr>
        <w:rPr>
          <w:rFonts w:hint="default"/>
          <w:lang w:val="en-US" w:eastAsia="zh-CN"/>
        </w:rPr>
      </w:pPr>
      <w:r>
        <w:rPr>
          <w:rFonts w:hint="default"/>
          <w:lang w:val="en-US" w:eastAsia="zh-CN"/>
        </w:rPr>
        <w:t>ARP    地址解析协议 RFC 826</w:t>
      </w:r>
    </w:p>
    <w:p w14:paraId="56C9D120">
      <w:pPr>
        <w:rPr>
          <w:rFonts w:hint="default"/>
          <w:lang w:val="en-US" w:eastAsia="zh-CN"/>
        </w:rPr>
      </w:pPr>
      <w:r>
        <w:rPr>
          <w:rFonts w:hint="default"/>
          <w:lang w:val="en-US" w:eastAsia="zh-CN"/>
        </w:rPr>
        <w:t>RARP   逆向地址解析协议 RFC 903</w:t>
      </w:r>
    </w:p>
    <w:p w14:paraId="41FD0A77">
      <w:pPr>
        <w:rPr>
          <w:rFonts w:hint="default"/>
          <w:lang w:val="en-US" w:eastAsia="zh-CN"/>
        </w:rPr>
      </w:pPr>
      <w:r>
        <w:rPr>
          <w:rFonts w:hint="default"/>
          <w:lang w:val="en-US" w:eastAsia="zh-CN"/>
        </w:rPr>
        <w:t>MPLS  多协议标签交换协议 RFC 3031,3032</w:t>
      </w:r>
    </w:p>
    <w:p w14:paraId="418C3023">
      <w:pPr>
        <w:rPr>
          <w:rFonts w:hint="default"/>
          <w:lang w:val="en-US" w:eastAsia="zh-CN"/>
        </w:rPr>
      </w:pPr>
      <w:r>
        <w:rPr>
          <w:rFonts w:hint="default"/>
          <w:lang w:val="en-US" w:eastAsia="zh-CN"/>
        </w:rPr>
        <w:t>L2TP   第二层隧道协议 RFC 2661</w:t>
      </w:r>
    </w:p>
    <w:p w14:paraId="4087F9CF">
      <w:pPr>
        <w:rPr>
          <w:rFonts w:hint="default"/>
          <w:lang w:val="en-US" w:eastAsia="zh-CN"/>
        </w:rPr>
      </w:pPr>
      <w:r>
        <w:rPr>
          <w:rFonts w:hint="default"/>
          <w:lang w:val="en-US" w:eastAsia="zh-CN"/>
        </w:rPr>
        <w:t>PPTP   点对点隧道协议 RFC 2637</w:t>
      </w:r>
    </w:p>
    <w:p w14:paraId="69CB5947">
      <w:pPr>
        <w:rPr>
          <w:rFonts w:hint="default"/>
          <w:lang w:val="en-US" w:eastAsia="zh-CN"/>
        </w:rPr>
      </w:pPr>
    </w:p>
    <w:p w14:paraId="6BADB7A0">
      <w:pPr>
        <w:rPr>
          <w:rFonts w:hint="default"/>
          <w:lang w:val="en-US" w:eastAsia="zh-CN"/>
        </w:rPr>
      </w:pPr>
    </w:p>
    <w:p w14:paraId="5B17BC63">
      <w:pPr>
        <w:rPr>
          <w:rFonts w:hint="eastAsia"/>
          <w:lang w:val="en-US" w:eastAsia="zh-CN"/>
        </w:rPr>
      </w:pPr>
    </w:p>
    <w:p w14:paraId="65A760D2">
      <w:pPr>
        <w:rPr>
          <w:rFonts w:hint="eastAsia"/>
          <w:lang w:val="en-US" w:eastAsia="zh-CN"/>
        </w:rPr>
      </w:pPr>
    </w:p>
    <w:p w14:paraId="49B43F07">
      <w:pPr>
        <w:outlineLvl w:val="0"/>
        <w:rPr>
          <w:rFonts w:hint="eastAsia"/>
          <w:b/>
          <w:bCs/>
          <w:sz w:val="32"/>
          <w:szCs w:val="32"/>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5D0C71A6">
      <w:pPr>
        <w:outlineLvl w:val="0"/>
        <w:rPr>
          <w:rFonts w:hint="eastAsia"/>
          <w:b/>
          <w:bCs/>
          <w:sz w:val="32"/>
          <w:szCs w:val="32"/>
          <w:lang w:val="en-US" w:eastAsia="zh-CN"/>
        </w:rPr>
      </w:pPr>
      <w:r>
        <w:rPr>
          <w:rFonts w:hint="eastAsia"/>
          <w:b/>
          <w:bCs/>
          <w:sz w:val="32"/>
          <w:szCs w:val="32"/>
          <w:lang w:val="en-US" w:eastAsia="zh-CN"/>
        </w:rPr>
        <w:t>第1章、网络工程</w:t>
      </w:r>
    </w:p>
    <w:p w14:paraId="05C2F6BC">
      <w:pPr>
        <w:outlineLvl w:val="1"/>
        <w:rPr>
          <w:rFonts w:hint="eastAsia"/>
          <w:b/>
          <w:bCs/>
          <w:sz w:val="28"/>
          <w:szCs w:val="28"/>
          <w:lang w:val="en-US" w:eastAsia="zh-CN"/>
        </w:rPr>
      </w:pPr>
      <w:r>
        <w:rPr>
          <w:rFonts w:hint="eastAsia"/>
          <w:b/>
          <w:bCs/>
          <w:sz w:val="28"/>
          <w:szCs w:val="28"/>
          <w:lang w:val="en-US" w:eastAsia="zh-CN"/>
        </w:rPr>
        <w:t>★网络工程</w:t>
      </w:r>
    </w:p>
    <w:p w14:paraId="566D234A">
      <w:pPr>
        <w:rPr>
          <w:rFonts w:hint="eastAsia"/>
          <w:lang w:val="en-US" w:eastAsia="zh-CN"/>
        </w:rPr>
      </w:pPr>
      <w:r>
        <w:rPr>
          <w:rFonts w:hint="eastAsia"/>
          <w:b/>
          <w:bCs/>
          <w:lang w:val="en-US" w:eastAsia="zh-CN"/>
        </w:rPr>
        <w:t>网络工程</w:t>
      </w:r>
      <w:r>
        <w:rPr>
          <w:rFonts w:hint="eastAsia"/>
          <w:lang w:val="en-US" w:eastAsia="zh-CN"/>
        </w:rPr>
        <w:t>：是研究网络系统的规划、设计与管理的工程科学。</w:t>
      </w:r>
    </w:p>
    <w:p w14:paraId="564DA61C">
      <w:pPr>
        <w:rPr>
          <w:rFonts w:hint="eastAsia"/>
          <w:lang w:val="en-US" w:eastAsia="zh-CN"/>
        </w:rPr>
      </w:pPr>
      <w:r>
        <w:rPr>
          <w:rFonts w:hint="eastAsia"/>
          <w:lang w:val="en-US" w:eastAsia="zh-CN"/>
        </w:rPr>
        <w:t>①</w:t>
      </w:r>
      <w:r>
        <w:rPr>
          <w:rFonts w:hint="eastAsia"/>
          <w:shd w:val="clear" w:color="FFFFFF" w:fill="D9D9D9"/>
          <w:lang w:val="en-US" w:eastAsia="zh-CN"/>
        </w:rPr>
        <w:t>工程设计人员</w:t>
      </w:r>
      <w:r>
        <w:rPr>
          <w:rFonts w:hint="eastAsia"/>
          <w:lang w:val="en-US" w:eastAsia="zh-CN"/>
        </w:rPr>
        <w:t>：要全面了解计算机网络的原理、技术、系统、协议、安全和系统布线的基础知识，了解计算机网络的发展现状和发展趋势</w:t>
      </w:r>
    </w:p>
    <w:p w14:paraId="599C9B5A">
      <w:pPr>
        <w:rPr>
          <w:rFonts w:hint="eastAsia"/>
          <w:lang w:val="en-US" w:eastAsia="zh-CN"/>
        </w:rPr>
      </w:pPr>
      <w:r>
        <w:rPr>
          <w:rFonts w:hint="eastAsia"/>
          <w:lang w:val="en-US" w:eastAsia="zh-CN"/>
        </w:rPr>
        <w:t>②</w:t>
      </w:r>
      <w:r>
        <w:rPr>
          <w:rFonts w:hint="eastAsia"/>
          <w:shd w:val="clear" w:color="FFFFFF" w:fill="D9D9D9"/>
          <w:lang w:val="en-US" w:eastAsia="zh-CN"/>
        </w:rPr>
        <w:t>总体设计人员</w:t>
      </w:r>
      <w:r>
        <w:rPr>
          <w:rFonts w:hint="eastAsia"/>
          <w:lang w:val="en-US" w:eastAsia="zh-CN"/>
        </w:rPr>
        <w:t>：要熟练掌握网络规划与设计的步骤、要点、流程、安全、技术、设备选型以及发展方向</w:t>
      </w:r>
    </w:p>
    <w:p w14:paraId="44120ECF">
      <w:pPr>
        <w:rPr>
          <w:rFonts w:hint="eastAsia"/>
          <w:lang w:val="en-US" w:eastAsia="zh-CN"/>
        </w:rPr>
      </w:pPr>
      <w:r>
        <w:rPr>
          <w:rFonts w:hint="eastAsia"/>
          <w:lang w:val="en-US" w:eastAsia="zh-CN"/>
        </w:rPr>
        <w:t>③</w:t>
      </w:r>
      <w:r>
        <w:rPr>
          <w:rFonts w:hint="eastAsia"/>
          <w:shd w:val="clear" w:color="FFFFFF" w:fill="D9D9D9"/>
          <w:lang w:val="en-US" w:eastAsia="zh-CN"/>
        </w:rPr>
        <w:t>工程主管人员</w:t>
      </w:r>
      <w:r>
        <w:rPr>
          <w:rFonts w:hint="eastAsia"/>
          <w:lang w:val="en-US" w:eastAsia="zh-CN"/>
        </w:rPr>
        <w:t>：要懂得网络工程的组织实施过程、能把握网络工程的评审、监理和验收等环节</w:t>
      </w:r>
    </w:p>
    <w:p w14:paraId="4B742353">
      <w:pPr>
        <w:rPr>
          <w:rFonts w:hint="eastAsia"/>
          <w:lang w:val="en-US" w:eastAsia="zh-CN"/>
        </w:rPr>
      </w:pPr>
      <w:r>
        <w:rPr>
          <w:rFonts w:hint="eastAsia"/>
          <w:lang w:val="en-US" w:eastAsia="zh-CN"/>
        </w:rPr>
        <w:t>④</w:t>
      </w:r>
      <w:r>
        <w:rPr>
          <w:rFonts w:hint="eastAsia"/>
          <w:shd w:val="clear" w:color="FFFFFF" w:fill="D9D9D9"/>
          <w:lang w:val="en-US" w:eastAsia="zh-CN"/>
        </w:rPr>
        <w:t>工程开发人员</w:t>
      </w:r>
      <w:r>
        <w:rPr>
          <w:rFonts w:hint="eastAsia"/>
          <w:lang w:val="en-US" w:eastAsia="zh-CN"/>
        </w:rPr>
        <w:t>：要掌握网络应用开发技术，网站设计和Web制作技术、信息发布技术以及安全防御技术</w:t>
      </w:r>
    </w:p>
    <w:p w14:paraId="75B399AD">
      <w:pPr>
        <w:rPr>
          <w:rFonts w:hint="eastAsia"/>
          <w:lang w:val="en-US" w:eastAsia="zh-CN"/>
        </w:rPr>
      </w:pPr>
      <w:r>
        <w:rPr>
          <w:rFonts w:hint="eastAsia"/>
          <w:lang w:val="en-US" w:eastAsia="zh-CN"/>
        </w:rPr>
        <w:t>⑤</w:t>
      </w:r>
      <w:r>
        <w:rPr>
          <w:rFonts w:hint="eastAsia"/>
          <w:shd w:val="clear" w:color="FFFFFF" w:fill="D9D9D9"/>
          <w:lang w:val="en-US" w:eastAsia="zh-CN"/>
        </w:rPr>
        <w:t>工程竣工之后</w:t>
      </w:r>
      <w:r>
        <w:rPr>
          <w:rFonts w:hint="eastAsia"/>
          <w:lang w:val="en-US" w:eastAsia="zh-CN"/>
        </w:rPr>
        <w:t>：网络管理人员使用网管工具对网络实施有效的管理维护，使网络工程发挥应有的效益。</w:t>
      </w:r>
    </w:p>
    <w:p w14:paraId="3A5A45F6">
      <w:pPr>
        <w:rPr>
          <w:rFonts w:hint="eastAsia"/>
          <w:lang w:val="en-US" w:eastAsia="zh-CN"/>
        </w:rPr>
      </w:pPr>
    </w:p>
    <w:p w14:paraId="6A49F157">
      <w:pPr>
        <w:rPr>
          <w:rFonts w:hint="eastAsia"/>
          <w:b/>
          <w:bCs/>
          <w:lang w:val="en-US" w:eastAsia="zh-CN"/>
        </w:rPr>
      </w:pPr>
      <w:r>
        <w:rPr>
          <w:rFonts w:hint="eastAsia"/>
          <w:b/>
          <w:bCs/>
          <w:lang w:val="en-US" w:eastAsia="zh-CN"/>
        </w:rPr>
        <w:t>网络工程建设的各阶段：</w:t>
      </w:r>
    </w:p>
    <w:p w14:paraId="4AAAF94F">
      <w:pPr>
        <w:rPr>
          <w:rFonts w:hint="eastAsia"/>
          <w:lang w:val="en-US" w:eastAsia="zh-CN"/>
        </w:rPr>
      </w:pPr>
      <w:r>
        <w:rPr>
          <w:rFonts w:hint="eastAsia"/>
          <w:lang w:val="en-US" w:eastAsia="zh-CN"/>
        </w:rPr>
        <w:t>1.规划阶段</w:t>
      </w:r>
    </w:p>
    <w:p w14:paraId="7391B8A1">
      <w:pPr>
        <w:rPr>
          <w:rFonts w:hint="eastAsia"/>
          <w:lang w:val="en-US" w:eastAsia="zh-CN"/>
        </w:rPr>
      </w:pPr>
      <w:r>
        <w:rPr>
          <w:rFonts w:hint="eastAsia"/>
          <w:lang w:val="en-US" w:eastAsia="zh-CN"/>
        </w:rPr>
        <w:t>2.设计阶段</w:t>
      </w:r>
    </w:p>
    <w:p w14:paraId="3C9F723B">
      <w:pPr>
        <w:rPr>
          <w:rFonts w:hint="eastAsia"/>
          <w:lang w:val="en-US" w:eastAsia="zh-CN"/>
        </w:rPr>
      </w:pPr>
      <w:r>
        <w:rPr>
          <w:rFonts w:hint="eastAsia"/>
          <w:lang w:val="en-US" w:eastAsia="zh-CN"/>
        </w:rPr>
        <w:t>3.实施阶段</w:t>
      </w:r>
    </w:p>
    <w:p w14:paraId="6DB1F192">
      <w:pPr>
        <w:rPr>
          <w:rFonts w:hint="eastAsia"/>
          <w:lang w:val="en-US" w:eastAsia="zh-CN"/>
        </w:rPr>
      </w:pPr>
      <w:r>
        <w:rPr>
          <w:rFonts w:hint="eastAsia"/>
          <w:lang w:val="en-US" w:eastAsia="zh-CN"/>
        </w:rPr>
        <w:t>4.运行与维护阶段</w:t>
      </w:r>
    </w:p>
    <w:p w14:paraId="465452C5">
      <w:pPr>
        <w:rPr>
          <w:rFonts w:hint="default"/>
          <w:lang w:val="en-US" w:eastAsia="zh-CN"/>
        </w:rPr>
      </w:pPr>
      <w:r>
        <w:rPr>
          <w:rFonts w:hint="eastAsia"/>
          <w:lang w:val="en-US" w:eastAsia="zh-CN"/>
        </w:rPr>
        <w:t xml:space="preserve"> </w:t>
      </w:r>
    </w:p>
    <w:p w14:paraId="2B0C6DB6">
      <w:pPr>
        <w:rPr>
          <w:rFonts w:hint="eastAsia"/>
          <w:b/>
          <w:bCs/>
          <w:lang w:val="en-US" w:eastAsia="zh-CN"/>
        </w:rPr>
      </w:pPr>
      <w:r>
        <w:rPr>
          <w:rFonts w:hint="eastAsia"/>
          <w:b/>
          <w:bCs/>
          <w:lang w:val="en-US" w:eastAsia="zh-CN"/>
        </w:rPr>
        <w:t>网络工程组织方式：</w:t>
      </w:r>
    </w:p>
    <w:p w14:paraId="7B2C33AE">
      <w:pPr>
        <w:rPr>
          <w:rFonts w:hint="eastAsia"/>
          <w:lang w:val="en-US" w:eastAsia="zh-CN"/>
        </w:rPr>
      </w:pPr>
      <w:r>
        <w:rPr>
          <w:rFonts w:hint="eastAsia"/>
          <w:lang w:val="en-US" w:eastAsia="zh-CN"/>
        </w:rPr>
        <w:t>1.政府机关统一实施的工程，一般指定主管领导和具体负责人</w:t>
      </w:r>
    </w:p>
    <w:p w14:paraId="077198B6">
      <w:pPr>
        <w:rPr>
          <w:rFonts w:hint="eastAsia"/>
          <w:lang w:val="en-US" w:eastAsia="zh-CN"/>
        </w:rPr>
      </w:pPr>
      <w:r>
        <w:rPr>
          <w:rFonts w:hint="eastAsia"/>
          <w:lang w:val="en-US" w:eastAsia="zh-CN"/>
        </w:rPr>
        <w:t>2.公司承建的具体工程，一般采用项目经理制</w:t>
      </w:r>
    </w:p>
    <w:p w14:paraId="21E39BCB">
      <w:pPr>
        <w:rPr>
          <w:rFonts w:hint="eastAsia"/>
          <w:lang w:val="en-US" w:eastAsia="zh-CN"/>
        </w:rPr>
      </w:pPr>
    </w:p>
    <w:p w14:paraId="6D7399D7">
      <w:pPr>
        <w:rPr>
          <w:rFonts w:hint="eastAsia"/>
          <w:lang w:val="en-US" w:eastAsia="zh-CN"/>
        </w:rPr>
      </w:pPr>
      <w:r>
        <w:rPr>
          <w:rFonts w:hint="eastAsia"/>
          <w:lang w:val="en-US" w:eastAsia="zh-CN"/>
        </w:rPr>
        <w:t>政府行为的网络工程一般包括3层机构：</w:t>
      </w:r>
    </w:p>
    <w:p w14:paraId="5AC95770">
      <w:pPr>
        <w:rPr>
          <w:rFonts w:hint="eastAsia"/>
          <w:lang w:val="en-US" w:eastAsia="zh-CN"/>
        </w:rPr>
      </w:pPr>
      <w:r>
        <w:rPr>
          <w:rFonts w:hint="eastAsia"/>
          <w:lang w:val="en-US" w:eastAsia="zh-CN"/>
        </w:rPr>
        <w:t>1.领导小组</w:t>
      </w:r>
    </w:p>
    <w:p w14:paraId="399728CF">
      <w:pPr>
        <w:rPr>
          <w:rFonts w:hint="eastAsia"/>
          <w:lang w:val="en-US" w:eastAsia="zh-CN"/>
        </w:rPr>
      </w:pPr>
      <w:r>
        <w:rPr>
          <w:rFonts w:hint="eastAsia"/>
          <w:lang w:val="en-US" w:eastAsia="zh-CN"/>
        </w:rPr>
        <w:t>2.总体组（总承组）</w:t>
      </w:r>
    </w:p>
    <w:p w14:paraId="204E432E">
      <w:pPr>
        <w:rPr>
          <w:rFonts w:hint="eastAsia"/>
          <w:lang w:val="en-US" w:eastAsia="zh-CN"/>
        </w:rPr>
      </w:pPr>
      <w:r>
        <w:rPr>
          <w:rFonts w:hint="eastAsia"/>
          <w:lang w:val="en-US" w:eastAsia="zh-CN"/>
        </w:rPr>
        <w:t>3.技术开发小组</w:t>
      </w:r>
    </w:p>
    <w:p w14:paraId="55E5E5F0">
      <w:pPr>
        <w:rPr>
          <w:rFonts w:hint="eastAsia"/>
          <w:lang w:val="en-US" w:eastAsia="zh-CN"/>
        </w:rPr>
      </w:pPr>
    </w:p>
    <w:p w14:paraId="4F4DA4C8">
      <w:pPr>
        <w:rPr>
          <w:rFonts w:hint="eastAsia"/>
          <w:b/>
          <w:bCs/>
          <w:lang w:val="en-US" w:eastAsia="zh-CN"/>
        </w:rPr>
      </w:pPr>
      <w:r>
        <w:rPr>
          <w:rFonts w:hint="eastAsia"/>
          <w:b/>
          <w:bCs/>
          <w:lang w:val="en-US" w:eastAsia="zh-CN"/>
        </w:rPr>
        <w:t>网络工程监理：</w:t>
      </w:r>
    </w:p>
    <w:p w14:paraId="57377267">
      <w:pPr>
        <w:rPr>
          <w:rFonts w:hint="eastAsia"/>
          <w:lang w:val="en-US" w:eastAsia="zh-CN"/>
        </w:rPr>
      </w:pPr>
      <w:r>
        <w:rPr>
          <w:rFonts w:hint="eastAsia"/>
          <w:lang w:val="en-US" w:eastAsia="zh-CN"/>
        </w:rPr>
        <w:t>是指在网络建设过程中，给用户提供建设前期咨询、网络方案论证、系统集成商的确定和网络质量控制等 一系列服务；帮助用户建设一个性价比最优的网络系统。</w:t>
      </w:r>
    </w:p>
    <w:p w14:paraId="24DA0986">
      <w:pPr>
        <w:rPr>
          <w:rFonts w:hint="eastAsia"/>
          <w:lang w:val="en-US" w:eastAsia="zh-CN"/>
        </w:rPr>
      </w:pPr>
    </w:p>
    <w:p w14:paraId="274AF54F">
      <w:pPr>
        <w:rPr>
          <w:rFonts w:hint="eastAsia"/>
          <w:b/>
          <w:bCs/>
          <w:lang w:val="en-US" w:eastAsia="zh-CN"/>
        </w:rPr>
      </w:pPr>
      <w:r>
        <w:rPr>
          <w:rFonts w:hint="eastAsia"/>
          <w:b/>
          <w:bCs/>
          <w:lang w:val="en-US" w:eastAsia="zh-CN"/>
        </w:rPr>
        <w:t>网络设计的目标：</w:t>
      </w:r>
    </w:p>
    <w:p w14:paraId="6919F4DA">
      <w:pPr>
        <w:rPr>
          <w:rFonts w:hint="eastAsia"/>
          <w:lang w:val="en-US" w:eastAsia="zh-CN"/>
        </w:rPr>
      </w:pPr>
      <w:r>
        <w:rPr>
          <w:rFonts w:hint="eastAsia"/>
          <w:lang w:val="en-US" w:eastAsia="zh-CN"/>
        </w:rPr>
        <w:t>1.最大效益下最低运作成本</w:t>
      </w:r>
    </w:p>
    <w:p w14:paraId="1B8B6A98">
      <w:pPr>
        <w:rPr>
          <w:rFonts w:hint="eastAsia"/>
          <w:lang w:val="en-US" w:eastAsia="zh-CN"/>
        </w:rPr>
      </w:pPr>
      <w:r>
        <w:rPr>
          <w:rFonts w:hint="eastAsia"/>
          <w:lang w:val="en-US" w:eastAsia="zh-CN"/>
        </w:rPr>
        <w:t>2.不断增强的整体性能</w:t>
      </w:r>
    </w:p>
    <w:p w14:paraId="17AE7930">
      <w:pPr>
        <w:rPr>
          <w:rFonts w:hint="eastAsia"/>
          <w:lang w:val="en-US" w:eastAsia="zh-CN"/>
        </w:rPr>
      </w:pPr>
      <w:r>
        <w:rPr>
          <w:rFonts w:hint="eastAsia"/>
          <w:lang w:val="en-US" w:eastAsia="zh-CN"/>
        </w:rPr>
        <w:t>3.易于操作和使用</w:t>
      </w:r>
    </w:p>
    <w:p w14:paraId="1FF99D5F">
      <w:pPr>
        <w:rPr>
          <w:rFonts w:hint="eastAsia"/>
          <w:lang w:val="en-US" w:eastAsia="zh-CN"/>
        </w:rPr>
      </w:pPr>
      <w:r>
        <w:rPr>
          <w:rFonts w:hint="eastAsia"/>
          <w:lang w:val="en-US" w:eastAsia="zh-CN"/>
        </w:rPr>
        <w:t>4.增强安全性</w:t>
      </w:r>
    </w:p>
    <w:p w14:paraId="7BEEF7D1">
      <w:pPr>
        <w:rPr>
          <w:rFonts w:hint="eastAsia"/>
          <w:lang w:val="en-US" w:eastAsia="zh-CN"/>
        </w:rPr>
      </w:pPr>
      <w:r>
        <w:rPr>
          <w:rFonts w:hint="eastAsia"/>
          <w:lang w:val="en-US" w:eastAsia="zh-CN"/>
        </w:rPr>
        <w:t>5.适应性</w:t>
      </w:r>
    </w:p>
    <w:p w14:paraId="09A6CAC3">
      <w:pPr>
        <w:rPr>
          <w:rFonts w:hint="eastAsia"/>
          <w:lang w:val="en-US" w:eastAsia="zh-CN"/>
        </w:rPr>
      </w:pPr>
    </w:p>
    <w:p w14:paraId="43227B81">
      <w:pPr>
        <w:rPr>
          <w:rFonts w:hint="eastAsia"/>
          <w:b/>
          <w:bCs/>
          <w:lang w:val="en-US" w:eastAsia="zh-CN"/>
        </w:rPr>
      </w:pPr>
      <w:r>
        <w:rPr>
          <w:rFonts w:hint="eastAsia"/>
          <w:b/>
          <w:bCs/>
          <w:lang w:val="en-US" w:eastAsia="zh-CN"/>
        </w:rPr>
        <w:t>网络设计应遵循的原则：</w:t>
      </w:r>
    </w:p>
    <w:p w14:paraId="6DEA9B84">
      <w:pPr>
        <w:rPr>
          <w:rFonts w:hint="eastAsia"/>
          <w:lang w:val="en-US" w:eastAsia="zh-CN"/>
        </w:rPr>
      </w:pPr>
      <w:r>
        <w:rPr>
          <w:rFonts w:hint="eastAsia"/>
          <w:lang w:val="en-US" w:eastAsia="zh-CN"/>
        </w:rPr>
        <w:t>1.最小的运行成本</w:t>
      </w:r>
    </w:p>
    <w:p w14:paraId="7A243ECA">
      <w:pPr>
        <w:rPr>
          <w:rFonts w:hint="eastAsia"/>
          <w:lang w:val="en-US" w:eastAsia="zh-CN"/>
        </w:rPr>
      </w:pPr>
      <w:r>
        <w:rPr>
          <w:rFonts w:hint="eastAsia"/>
          <w:lang w:val="en-US" w:eastAsia="zh-CN"/>
        </w:rPr>
        <w:t>2.最少的安装花费</w:t>
      </w:r>
    </w:p>
    <w:p w14:paraId="0723695D">
      <w:pPr>
        <w:rPr>
          <w:rFonts w:hint="eastAsia"/>
          <w:lang w:val="en-US" w:eastAsia="zh-CN"/>
        </w:rPr>
      </w:pPr>
      <w:r>
        <w:rPr>
          <w:rFonts w:hint="eastAsia"/>
          <w:lang w:val="en-US" w:eastAsia="zh-CN"/>
        </w:rPr>
        <w:t>3.最高的性能</w:t>
      </w:r>
    </w:p>
    <w:p w14:paraId="062BDA49">
      <w:pPr>
        <w:rPr>
          <w:rFonts w:hint="eastAsia"/>
          <w:lang w:val="en-US" w:eastAsia="zh-CN"/>
        </w:rPr>
      </w:pPr>
      <w:r>
        <w:rPr>
          <w:rFonts w:hint="eastAsia"/>
          <w:lang w:val="en-US" w:eastAsia="zh-CN"/>
        </w:rPr>
        <w:t>4.最大的适应性</w:t>
      </w:r>
    </w:p>
    <w:p w14:paraId="72B2CE68">
      <w:pPr>
        <w:rPr>
          <w:rFonts w:hint="eastAsia"/>
          <w:lang w:val="en-US" w:eastAsia="zh-CN"/>
        </w:rPr>
      </w:pPr>
      <w:r>
        <w:rPr>
          <w:rFonts w:hint="eastAsia"/>
          <w:lang w:val="en-US" w:eastAsia="zh-CN"/>
        </w:rPr>
        <w:t>5.最大的安全性</w:t>
      </w:r>
    </w:p>
    <w:p w14:paraId="21B6A467">
      <w:pPr>
        <w:rPr>
          <w:rFonts w:hint="eastAsia"/>
          <w:lang w:val="en-US" w:eastAsia="zh-CN"/>
        </w:rPr>
      </w:pPr>
      <w:r>
        <w:rPr>
          <w:rFonts w:hint="eastAsia"/>
          <w:lang w:val="en-US" w:eastAsia="zh-CN"/>
        </w:rPr>
        <w:t>6.最大的可靠性</w:t>
      </w:r>
    </w:p>
    <w:p w14:paraId="377402C3">
      <w:pPr>
        <w:rPr>
          <w:rFonts w:hint="eastAsia"/>
          <w:lang w:val="en-US" w:eastAsia="zh-CN"/>
        </w:rPr>
      </w:pPr>
      <w:r>
        <w:rPr>
          <w:rFonts w:hint="eastAsia"/>
          <w:lang w:val="en-US" w:eastAsia="zh-CN"/>
        </w:rPr>
        <w:t>7.最短的故障时间</w:t>
      </w:r>
    </w:p>
    <w:p w14:paraId="08AE05E7">
      <w:pPr>
        <w:rPr>
          <w:rFonts w:hint="eastAsia"/>
          <w:lang w:val="en-US" w:eastAsia="zh-CN"/>
        </w:rPr>
      </w:pPr>
    </w:p>
    <w:p w14:paraId="27020F37">
      <w:pPr>
        <w:rPr>
          <w:rFonts w:hint="default"/>
          <w:lang w:val="en-US" w:eastAsia="zh-CN"/>
        </w:rPr>
      </w:pPr>
    </w:p>
    <w:p w14:paraId="1E486330">
      <w:pPr>
        <w:rPr>
          <w:rFonts w:hint="eastAsia"/>
          <w:b/>
          <w:bCs/>
          <w:lang w:val="en-US" w:eastAsia="zh-CN"/>
        </w:rPr>
      </w:pPr>
      <w:r>
        <w:rPr>
          <w:rFonts w:hint="eastAsia"/>
          <w:b/>
          <w:bCs/>
          <w:lang w:val="en-US" w:eastAsia="zh-CN"/>
        </w:rPr>
        <w:t>网络拓扑结构：</w:t>
      </w:r>
    </w:p>
    <w:p w14:paraId="3EBB4C02">
      <w:pPr>
        <w:rPr>
          <w:rFonts w:hint="default"/>
          <w:lang w:val="en-US" w:eastAsia="zh-CN"/>
        </w:rPr>
      </w:pPr>
      <w:r>
        <w:rPr>
          <w:rFonts w:hint="eastAsia"/>
          <w:lang w:val="en-US" w:eastAsia="zh-CN"/>
        </w:rPr>
        <w:t>网络拓扑结构是指忽略了网络通信线路的距离远近和粗细程度，忽略通信节点大小和类型后，仅用点和直线来描述的图形结构。</w:t>
      </w:r>
    </w:p>
    <w:p w14:paraId="4E8F13F2">
      <w:pPr>
        <w:rPr>
          <w:rFonts w:hint="eastAsia"/>
          <w:lang w:val="en-US" w:eastAsia="zh-CN"/>
        </w:rPr>
      </w:pPr>
      <w:r>
        <w:rPr>
          <w:rFonts w:hint="eastAsia"/>
          <w:lang w:val="en-US" w:eastAsia="zh-CN"/>
        </w:rPr>
        <w:t>总线型</w:t>
      </w:r>
    </w:p>
    <w:p w14:paraId="028BC423">
      <w:pPr>
        <w:rPr>
          <w:rFonts w:hint="eastAsia"/>
          <w:lang w:val="en-US" w:eastAsia="zh-CN"/>
        </w:rPr>
      </w:pPr>
      <w:r>
        <w:rPr>
          <w:rFonts w:hint="eastAsia"/>
          <w:lang w:val="en-US" w:eastAsia="zh-CN"/>
        </w:rPr>
        <w:t>树型</w:t>
      </w:r>
    </w:p>
    <w:p w14:paraId="070821E4">
      <w:pPr>
        <w:rPr>
          <w:rFonts w:hint="eastAsia"/>
          <w:lang w:val="en-US" w:eastAsia="zh-CN"/>
        </w:rPr>
      </w:pPr>
      <w:r>
        <w:rPr>
          <w:rFonts w:hint="eastAsia"/>
          <w:lang w:val="en-US" w:eastAsia="zh-CN"/>
        </w:rPr>
        <w:t>环型</w:t>
      </w:r>
    </w:p>
    <w:p w14:paraId="1999B4BE">
      <w:pPr>
        <w:rPr>
          <w:rFonts w:hint="eastAsia"/>
          <w:lang w:val="en-US" w:eastAsia="zh-CN"/>
        </w:rPr>
      </w:pPr>
      <w:r>
        <w:rPr>
          <w:rFonts w:hint="eastAsia"/>
          <w:lang w:val="en-US" w:eastAsia="zh-CN"/>
        </w:rPr>
        <w:t>星型</w:t>
      </w:r>
    </w:p>
    <w:p w14:paraId="373FBAA3">
      <w:pPr>
        <w:rPr>
          <w:rFonts w:hint="eastAsia"/>
          <w:lang w:val="en-US" w:eastAsia="zh-CN"/>
        </w:rPr>
      </w:pPr>
      <w:r>
        <w:rPr>
          <w:rFonts w:hint="eastAsia"/>
          <w:lang w:val="en-US" w:eastAsia="zh-CN"/>
        </w:rPr>
        <w:t>网状模型</w:t>
      </w:r>
    </w:p>
    <w:p w14:paraId="3E302351">
      <w:pPr>
        <w:rPr>
          <w:rFonts w:hint="eastAsia"/>
          <w:lang w:val="en-US" w:eastAsia="zh-CN"/>
        </w:rPr>
      </w:pPr>
    </w:p>
    <w:p w14:paraId="1FF48317">
      <w:pPr>
        <w:rPr>
          <w:rFonts w:hint="default"/>
          <w:lang w:val="en-US" w:eastAsia="zh-CN"/>
        </w:rPr>
      </w:pPr>
    </w:p>
    <w:p w14:paraId="6CB1DC66">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65FD7F93">
      <w:pPr>
        <w:outlineLvl w:val="1"/>
        <w:rPr>
          <w:rFonts w:hint="eastAsia"/>
          <w:b/>
          <w:bCs/>
          <w:sz w:val="28"/>
          <w:szCs w:val="28"/>
          <w:lang w:val="en-US" w:eastAsia="zh-CN"/>
        </w:rPr>
      </w:pPr>
      <w:r>
        <w:rPr>
          <w:rFonts w:hint="eastAsia"/>
          <w:b/>
          <w:bCs/>
          <w:sz w:val="28"/>
          <w:szCs w:val="28"/>
          <w:lang w:val="en-US" w:eastAsia="zh-CN"/>
        </w:rPr>
        <w:t>★综合布线注意事项</w:t>
      </w:r>
    </w:p>
    <w:p w14:paraId="3B3CFE90">
      <w:pPr>
        <w:rPr>
          <w:rFonts w:hint="eastAsia"/>
          <w:lang w:val="en-US" w:eastAsia="zh-CN"/>
        </w:rPr>
      </w:pPr>
      <w:r>
        <w:rPr>
          <w:rFonts w:hint="eastAsia"/>
          <w:lang w:val="en-US" w:eastAsia="zh-CN"/>
        </w:rPr>
        <w:t>1.准备工具：压线钳、卡线器、剪刀、水口钳、螺丝刀、水晶头、扎带、标签扎带、油性记号笔、寻线测线仪、设备挂耳及螺丝、M6机柜螺丝、（光纤尾纤、红光笔、光功计、光纤夹线钳）等</w:t>
      </w:r>
    </w:p>
    <w:p w14:paraId="171B6025">
      <w:pPr>
        <w:rPr>
          <w:rFonts w:hint="eastAsia"/>
          <w:lang w:val="en-US" w:eastAsia="zh-CN"/>
        </w:rPr>
      </w:pPr>
      <w:r>
        <w:rPr>
          <w:rFonts w:hint="eastAsia"/>
          <w:lang w:val="en-US" w:eastAsia="zh-CN"/>
        </w:rPr>
        <w:t>2.办公室搬迁时，旧的网络尽量留长一点，方便后续搬来的单位人员使用</w:t>
      </w:r>
    </w:p>
    <w:p w14:paraId="3F8F9BC6">
      <w:pPr>
        <w:rPr>
          <w:rFonts w:hint="eastAsia"/>
          <w:lang w:val="en-US" w:eastAsia="zh-CN"/>
        </w:rPr>
      </w:pPr>
      <w:r>
        <w:rPr>
          <w:rFonts w:hint="eastAsia"/>
          <w:lang w:val="en-US" w:eastAsia="zh-CN"/>
        </w:rPr>
        <w:t>3.新办公室要先布线，测好线序，打上编号（对应的位置及桌子号码）</w:t>
      </w:r>
    </w:p>
    <w:p w14:paraId="3D55A1CE">
      <w:pPr>
        <w:rPr>
          <w:rFonts w:hint="default"/>
          <w:lang w:val="en-US" w:eastAsia="zh-CN"/>
        </w:rPr>
      </w:pPr>
      <w:r>
        <w:rPr>
          <w:rFonts w:hint="eastAsia"/>
          <w:lang w:val="en-US" w:eastAsia="zh-CN"/>
        </w:rPr>
        <w:t>4.尽量不使用配线架或只使用双面都是插水晶头的直通配线架（免打配线架）</w:t>
      </w:r>
    </w:p>
    <w:p w14:paraId="65015EE7">
      <w:pPr>
        <w:rPr>
          <w:rFonts w:hint="eastAsia"/>
          <w:lang w:val="en-US" w:eastAsia="zh-CN"/>
        </w:rPr>
      </w:pPr>
      <w:r>
        <w:rPr>
          <w:rFonts w:hint="eastAsia"/>
          <w:lang w:val="en-US" w:eastAsia="zh-CN"/>
        </w:rPr>
        <w:t>5.所有设备上架后先不要接电，没有指示不得接通电源，防止电力过载</w:t>
      </w:r>
    </w:p>
    <w:p w14:paraId="2D976BA7">
      <w:pPr>
        <w:rPr>
          <w:rFonts w:hint="default"/>
          <w:lang w:val="en-US" w:eastAsia="zh-CN"/>
        </w:rPr>
      </w:pPr>
      <w:r>
        <w:rPr>
          <w:rFonts w:hint="eastAsia"/>
          <w:lang w:val="en-US" w:eastAsia="zh-CN"/>
        </w:rPr>
        <w:t>6.所有网络设备先配置，再接网线，设备配置要备份到电脑上（或者内部某可信服务器）</w:t>
      </w:r>
    </w:p>
    <w:p w14:paraId="00A4668C">
      <w:pPr>
        <w:rPr>
          <w:rFonts w:hint="eastAsia"/>
          <w:lang w:val="en-US" w:eastAsia="zh-CN"/>
        </w:rPr>
      </w:pPr>
    </w:p>
    <w:p w14:paraId="451C3575">
      <w:pPr>
        <w:rPr>
          <w:rFonts w:hint="eastAsia"/>
          <w:lang w:val="en-US" w:eastAsia="zh-CN"/>
        </w:rPr>
      </w:pPr>
    </w:p>
    <w:p w14:paraId="352802EA">
      <w:pPr>
        <w:outlineLvl w:val="1"/>
        <w:rPr>
          <w:rFonts w:hint="eastAsia"/>
          <w:b/>
          <w:bCs/>
          <w:sz w:val="28"/>
          <w:szCs w:val="28"/>
          <w:lang w:val="en-US" w:eastAsia="zh-CN"/>
        </w:rPr>
      </w:pPr>
      <w:r>
        <w:rPr>
          <w:rFonts w:hint="eastAsia"/>
          <w:b/>
          <w:bCs/>
          <w:sz w:val="28"/>
          <w:szCs w:val="28"/>
          <w:lang w:val="en-US" w:eastAsia="zh-CN"/>
        </w:rPr>
        <w:t>★域名转出注意事项</w:t>
      </w:r>
    </w:p>
    <w:p w14:paraId="530ABC0B">
      <w:pPr>
        <w:rPr>
          <w:rFonts w:hint="eastAsia"/>
          <w:lang w:val="en-US" w:eastAsia="zh-CN"/>
        </w:rPr>
      </w:pPr>
      <w:r>
        <w:rPr>
          <w:rFonts w:hint="eastAsia"/>
          <w:lang w:val="en-US" w:eastAsia="zh-CN"/>
        </w:rPr>
        <w:t>1.域名要实名认证且注册满60天，才可转出</w:t>
      </w:r>
    </w:p>
    <w:p w14:paraId="3E05D9F8">
      <w:pPr>
        <w:rPr>
          <w:rFonts w:hint="eastAsia"/>
          <w:lang w:val="en-US" w:eastAsia="zh-CN"/>
        </w:rPr>
      </w:pPr>
      <w:r>
        <w:rPr>
          <w:rFonts w:hint="eastAsia"/>
          <w:lang w:val="en-US" w:eastAsia="zh-CN"/>
        </w:rPr>
        <w:t>2.续费后60天内不能转出</w:t>
      </w:r>
    </w:p>
    <w:p w14:paraId="43ED3360">
      <w:pPr>
        <w:rPr>
          <w:rFonts w:hint="eastAsia"/>
          <w:lang w:val="en-US" w:eastAsia="zh-CN"/>
        </w:rPr>
      </w:pPr>
      <w:r>
        <w:rPr>
          <w:rFonts w:hint="eastAsia"/>
          <w:lang w:val="en-US" w:eastAsia="zh-CN"/>
        </w:rPr>
        <w:t>3.过户2年内不能转出</w:t>
      </w:r>
    </w:p>
    <w:p w14:paraId="1D881342">
      <w:pPr>
        <w:rPr>
          <w:rFonts w:hint="eastAsia"/>
          <w:lang w:val="en-US" w:eastAsia="zh-CN"/>
        </w:rPr>
      </w:pPr>
      <w:r>
        <w:rPr>
          <w:rFonts w:hint="eastAsia"/>
          <w:lang w:val="en-US" w:eastAsia="zh-CN"/>
        </w:rPr>
        <w:t>4.到期前60天内不能转出</w:t>
      </w:r>
    </w:p>
    <w:p w14:paraId="344D9AC6">
      <w:pPr>
        <w:rPr>
          <w:rFonts w:hint="eastAsia"/>
          <w:lang w:val="en-US" w:eastAsia="zh-CN"/>
        </w:rPr>
      </w:pPr>
      <w:r>
        <w:rPr>
          <w:rFonts w:hint="eastAsia"/>
          <w:lang w:val="en-US" w:eastAsia="zh-CN"/>
        </w:rPr>
        <w:t>5.在预计的域名转出日期到来之前2个月之前要算时间是否够90天，不够就续费，因为审核流程可能要花一个月</w:t>
      </w:r>
    </w:p>
    <w:p w14:paraId="6F214E0F">
      <w:pPr>
        <w:rPr>
          <w:rFonts w:hint="eastAsia"/>
          <w:lang w:val="en-US" w:eastAsia="zh-CN"/>
        </w:rPr>
      </w:pPr>
      <w:r>
        <w:rPr>
          <w:rFonts w:hint="eastAsia"/>
          <w:lang w:val="en-US" w:eastAsia="zh-CN"/>
        </w:rPr>
        <w:t>6.获取转出码后，要先确定转入后的联系人及域名持有人信息</w:t>
      </w:r>
    </w:p>
    <w:p w14:paraId="1B51358F">
      <w:pPr>
        <w:rPr>
          <w:rFonts w:hint="eastAsia"/>
          <w:lang w:val="en-US" w:eastAsia="zh-CN"/>
        </w:rPr>
      </w:pPr>
    </w:p>
    <w:p w14:paraId="5FCC188F">
      <w:pPr>
        <w:rPr>
          <w:rFonts w:hint="default"/>
          <w:lang w:val="en-US" w:eastAsia="zh-CN"/>
        </w:rPr>
      </w:pPr>
    </w:p>
    <w:p w14:paraId="12CE61C4">
      <w:pPr>
        <w:outlineLvl w:val="1"/>
        <w:rPr>
          <w:rFonts w:hint="eastAsia"/>
          <w:sz w:val="28"/>
          <w:szCs w:val="28"/>
          <w:lang w:val="en-US" w:eastAsia="zh-CN"/>
        </w:rPr>
      </w:pPr>
      <w:r>
        <w:rPr>
          <w:rFonts w:hint="eastAsia"/>
          <w:b/>
          <w:bCs/>
          <w:sz w:val="28"/>
          <w:szCs w:val="28"/>
          <w:lang w:val="en-US" w:eastAsia="zh-CN"/>
        </w:rPr>
        <w:t>★机柜，服务器高度</w:t>
      </w:r>
    </w:p>
    <w:p w14:paraId="6AD95EFC">
      <w:pPr>
        <w:rPr>
          <w:rFonts w:hint="eastAsia"/>
          <w:lang w:val="en-US" w:eastAsia="zh-CN"/>
        </w:rPr>
      </w:pPr>
      <w:r>
        <w:rPr>
          <w:rFonts w:hint="eastAsia"/>
          <w:lang w:val="en-US" w:eastAsia="zh-CN"/>
        </w:rPr>
        <w:t>1英寸为2.54厘米</w:t>
      </w:r>
    </w:p>
    <w:p w14:paraId="6410FE5A">
      <w:pPr>
        <w:rPr>
          <w:rFonts w:hint="default"/>
          <w:lang w:val="en-US" w:eastAsia="zh-CN"/>
        </w:rPr>
      </w:pPr>
      <w:r>
        <w:rPr>
          <w:rFonts w:hint="eastAsia"/>
          <w:lang w:val="en-US" w:eastAsia="zh-CN"/>
        </w:rPr>
        <w:t>19英寸规范机架布局宽度 ==&gt; 48.26厘米        深度有50cm,60cm,80cm,90-120cm等</w:t>
      </w:r>
    </w:p>
    <w:p w14:paraId="7FE207D8">
      <w:pPr>
        <w:rPr>
          <w:rFonts w:hint="default"/>
          <w:lang w:val="en-US" w:eastAsia="zh-CN"/>
        </w:rPr>
      </w:pPr>
      <w:r>
        <w:rPr>
          <w:rFonts w:hint="eastAsia"/>
          <w:lang w:val="en-US" w:eastAsia="zh-CN"/>
        </w:rPr>
        <w:t xml:space="preserve">        能插入设备的入口宽度约45厘米</w:t>
      </w:r>
    </w:p>
    <w:p w14:paraId="698AA391">
      <w:pPr>
        <w:rPr>
          <w:rFonts w:hint="default"/>
          <w:lang w:val="en-US" w:eastAsia="zh-CN"/>
        </w:rPr>
      </w:pPr>
      <w:r>
        <w:rPr>
          <w:rFonts w:hint="eastAsia"/>
          <w:lang w:val="en-US" w:eastAsia="zh-CN"/>
        </w:rPr>
        <w:t xml:space="preserve">        设备宽度约44厘米，左右两边突出的卡扣各宽2厘米左右，挂耳厚约2-3毫米</w:t>
      </w:r>
    </w:p>
    <w:p w14:paraId="581534F1">
      <w:pPr>
        <w:rPr>
          <w:rFonts w:hint="eastAsia"/>
          <w:lang w:val="en-US" w:eastAsia="zh-CN"/>
        </w:rPr>
      </w:pPr>
      <w:r>
        <w:rPr>
          <w:rFonts w:hint="eastAsia"/>
          <w:lang w:val="en-US" w:eastAsia="zh-CN"/>
        </w:rPr>
        <w:t>1U为一个高度单位 ==&gt; 1.75英寸 ==&gt; 4.445厘米</w:t>
      </w:r>
    </w:p>
    <w:p w14:paraId="40863545">
      <w:pPr>
        <w:rPr>
          <w:rFonts w:hint="eastAsia"/>
          <w:lang w:val="en-US" w:eastAsia="zh-CN"/>
        </w:rPr>
      </w:pPr>
      <w:r>
        <w:rPr>
          <w:rFonts w:hint="eastAsia"/>
          <w:lang w:val="en-US" w:eastAsia="zh-CN"/>
        </w:rPr>
        <w:t>2U为8.89 cm</w:t>
      </w:r>
    </w:p>
    <w:p w14:paraId="597579F3">
      <w:pPr>
        <w:rPr>
          <w:rFonts w:hint="default"/>
          <w:lang w:val="en-US" w:eastAsia="zh-CN"/>
        </w:rPr>
      </w:pPr>
      <w:r>
        <w:rPr>
          <w:rFonts w:hint="eastAsia"/>
          <w:lang w:val="en-US" w:eastAsia="zh-CN"/>
        </w:rPr>
        <w:t>4U为17.78 cm</w:t>
      </w:r>
    </w:p>
    <w:p w14:paraId="35BED6A3">
      <w:pPr>
        <w:rPr>
          <w:rFonts w:hint="eastAsia"/>
          <w:lang w:val="en-US" w:eastAsia="zh-CN"/>
        </w:rPr>
      </w:pPr>
      <w:r>
        <w:rPr>
          <w:rFonts w:hint="eastAsia"/>
          <w:lang w:val="en-US" w:eastAsia="zh-CN"/>
        </w:rPr>
        <w:t>42U为186.69 cm</w:t>
      </w:r>
    </w:p>
    <w:p w14:paraId="1715155C">
      <w:pPr>
        <w:rPr>
          <w:rFonts w:hint="eastAsia"/>
          <w:lang w:val="en-US" w:eastAsia="zh-CN"/>
        </w:rPr>
      </w:pPr>
      <w:r>
        <w:rPr>
          <w:rFonts w:hint="eastAsia"/>
          <w:lang w:val="en-US" w:eastAsia="zh-CN"/>
        </w:rPr>
        <w:t>47U为208.915 cm</w:t>
      </w:r>
    </w:p>
    <w:p w14:paraId="0D2DF6BF">
      <w:pPr>
        <w:rPr>
          <w:rFonts w:hint="default"/>
          <w:lang w:val="en-US" w:eastAsia="zh-CN"/>
        </w:rPr>
      </w:pPr>
      <w:r>
        <w:rPr>
          <w:rFonts w:hint="eastAsia"/>
          <w:lang w:val="en-US" w:eastAsia="zh-CN"/>
        </w:rPr>
        <w:t>48U为213.36 cm</w:t>
      </w:r>
    </w:p>
    <w:p w14:paraId="52B850A2">
      <w:pPr>
        <w:rPr>
          <w:rFonts w:hint="default"/>
          <w:lang w:val="en-US" w:eastAsia="zh-CN"/>
        </w:rPr>
      </w:pPr>
    </w:p>
    <w:p w14:paraId="36A99826">
      <w:pPr>
        <w:rPr>
          <w:rFonts w:hint="default"/>
          <w:lang w:val="en-US" w:eastAsia="zh-CN"/>
        </w:rPr>
      </w:pPr>
    </w:p>
    <w:p w14:paraId="7D211699">
      <w:pPr>
        <w:rPr>
          <w:rFonts w:hint="default"/>
          <w:lang w:val="en-US" w:eastAsia="zh-CN"/>
        </w:rPr>
      </w:pPr>
    </w:p>
    <w:p w14:paraId="060DC31B">
      <w:pPr>
        <w:outlineLvl w:val="1"/>
        <w:rPr>
          <w:rFonts w:hint="default"/>
          <w:b/>
          <w:bCs/>
          <w:sz w:val="28"/>
          <w:szCs w:val="28"/>
          <w:lang w:val="en-US" w:eastAsia="zh-CN"/>
        </w:rPr>
      </w:pPr>
      <w:r>
        <w:rPr>
          <w:rFonts w:hint="eastAsia"/>
          <w:b/>
          <w:bCs/>
          <w:sz w:val="28"/>
          <w:szCs w:val="28"/>
          <w:lang w:val="en-US" w:eastAsia="zh-CN"/>
        </w:rPr>
        <w:t>★布线工程验收</w:t>
      </w:r>
    </w:p>
    <w:p w14:paraId="53E0A3A8">
      <w:pPr>
        <w:rPr>
          <w:rFonts w:hint="eastAsia"/>
          <w:lang w:val="en-US" w:eastAsia="zh-CN"/>
        </w:rPr>
      </w:pPr>
      <w:r>
        <w:rPr>
          <w:rFonts w:hint="eastAsia"/>
          <w:lang w:val="en-US" w:eastAsia="zh-CN"/>
        </w:rPr>
        <w:t>在工程竣工后，施工单位应将工程竣工文件交给建设单位，竣工文件有：</w:t>
      </w:r>
    </w:p>
    <w:p w14:paraId="222D8A1E">
      <w:pPr>
        <w:rPr>
          <w:rFonts w:hint="eastAsia"/>
          <w:lang w:val="en-US" w:eastAsia="zh-CN"/>
        </w:rPr>
      </w:pPr>
      <w:r>
        <w:rPr>
          <w:rFonts w:hint="eastAsia"/>
          <w:lang w:val="en-US" w:eastAsia="zh-CN"/>
        </w:rPr>
        <w:t>安装工程量，工程说明，设备器材明细表，竣工图纸，测试记录，工程变更、检查记录，施工记录，随工验收记录，各单位之间洽商记录，隐蔽工程签证，工程决算。</w:t>
      </w:r>
    </w:p>
    <w:p w14:paraId="13DD9250">
      <w:pPr>
        <w:rPr>
          <w:rFonts w:hint="eastAsia"/>
          <w:lang w:val="en-US" w:eastAsia="zh-CN"/>
        </w:rPr>
      </w:pPr>
    </w:p>
    <w:p w14:paraId="6377FA22">
      <w:pPr>
        <w:rPr>
          <w:rFonts w:hint="eastAsia"/>
          <w:b/>
          <w:bCs/>
          <w:lang w:val="en-US" w:eastAsia="zh-CN"/>
        </w:rPr>
      </w:pPr>
      <w:r>
        <w:rPr>
          <w:rFonts w:hint="eastAsia"/>
          <w:b/>
          <w:bCs/>
          <w:lang w:val="en-US" w:eastAsia="zh-CN"/>
        </w:rPr>
        <w:t>验收内容：</w:t>
      </w:r>
    </w:p>
    <w:p w14:paraId="022C3E54">
      <w:pPr>
        <w:rPr>
          <w:rFonts w:hint="eastAsia"/>
          <w:lang w:val="en-US" w:eastAsia="zh-CN"/>
        </w:rPr>
      </w:pPr>
      <w:r>
        <w:rPr>
          <w:rFonts w:hint="eastAsia"/>
          <w:lang w:val="en-US" w:eastAsia="zh-CN"/>
        </w:rPr>
        <w:t>①开工前检查：环境要求，器材检验，安全防火要求</w:t>
      </w:r>
    </w:p>
    <w:p w14:paraId="632F3446">
      <w:pPr>
        <w:rPr>
          <w:rFonts w:hint="eastAsia"/>
          <w:lang w:val="en-US" w:eastAsia="zh-CN"/>
        </w:rPr>
      </w:pPr>
      <w:r>
        <w:rPr>
          <w:rFonts w:hint="eastAsia"/>
          <w:lang w:val="en-US" w:eastAsia="zh-CN"/>
        </w:rPr>
        <w:t>②设备安装：机柜，服务器，网络设备，配线模块，信息插座</w:t>
      </w:r>
    </w:p>
    <w:p w14:paraId="1F97C6C9">
      <w:pPr>
        <w:rPr>
          <w:rFonts w:hint="eastAsia"/>
          <w:lang w:val="en-US" w:eastAsia="zh-CN"/>
        </w:rPr>
      </w:pPr>
      <w:r>
        <w:rPr>
          <w:rFonts w:hint="eastAsia"/>
          <w:lang w:val="en-US" w:eastAsia="zh-CN"/>
        </w:rPr>
        <w:t>③楼道线缆布放：楼内及楼间的电缆，光缆的布放（架空，管道，埋式，通道）</w:t>
      </w:r>
    </w:p>
    <w:p w14:paraId="37AFCA06">
      <w:pPr>
        <w:rPr>
          <w:rFonts w:hint="eastAsia"/>
          <w:lang w:val="en-US" w:eastAsia="zh-CN"/>
        </w:rPr>
      </w:pPr>
      <w:r>
        <w:rPr>
          <w:rFonts w:hint="eastAsia"/>
          <w:lang w:val="en-US" w:eastAsia="zh-CN"/>
        </w:rPr>
        <w:t>④系统测试：工程电气性能测试，光纤特性测试</w:t>
      </w:r>
    </w:p>
    <w:p w14:paraId="2390AAE9">
      <w:pPr>
        <w:rPr>
          <w:rFonts w:hint="eastAsia"/>
          <w:lang w:val="en-US" w:eastAsia="zh-CN"/>
        </w:rPr>
      </w:pPr>
      <w:r>
        <w:rPr>
          <w:rFonts w:hint="eastAsia"/>
          <w:lang w:val="en-US" w:eastAsia="zh-CN"/>
        </w:rPr>
        <w:t>⑤管理系统：管理系统级别，标识符与标签设置，记录和报告，工程图纸</w:t>
      </w:r>
    </w:p>
    <w:p w14:paraId="189C8792">
      <w:pPr>
        <w:rPr>
          <w:rFonts w:hint="eastAsia"/>
          <w:lang w:val="en-US" w:eastAsia="zh-CN"/>
        </w:rPr>
      </w:pPr>
      <w:r>
        <w:rPr>
          <w:rFonts w:hint="eastAsia"/>
          <w:lang w:val="en-US" w:eastAsia="zh-CN"/>
        </w:rPr>
        <w:t>⑥工程总验收：竣工文件，工程验收评价（考核工程质量，确认验收结果）</w:t>
      </w:r>
    </w:p>
    <w:p w14:paraId="0E279806">
      <w:pPr>
        <w:rPr>
          <w:rFonts w:hint="eastAsia"/>
          <w:lang w:val="en-US" w:eastAsia="zh-CN"/>
        </w:rPr>
      </w:pPr>
    </w:p>
    <w:p w14:paraId="269FC240">
      <w:pPr>
        <w:rPr>
          <w:rFonts w:hint="default"/>
          <w:lang w:val="en-US" w:eastAsia="zh-CN"/>
        </w:rPr>
      </w:pPr>
    </w:p>
    <w:p w14:paraId="5ADC1E6E">
      <w:pPr>
        <w:rPr>
          <w:rFonts w:hint="default"/>
          <w:lang w:val="en-US" w:eastAsia="zh-CN"/>
        </w:rPr>
      </w:pPr>
    </w:p>
    <w:p w14:paraId="0B1496C7">
      <w:pPr>
        <w:rPr>
          <w:rFonts w:hint="eastAsia"/>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5B13B4F3">
      <w:pPr>
        <w:outlineLvl w:val="1"/>
        <w:rPr>
          <w:rFonts w:hint="default"/>
          <w:b/>
          <w:bCs/>
          <w:sz w:val="28"/>
          <w:szCs w:val="28"/>
          <w:lang w:val="en-US" w:eastAsia="zh-CN"/>
        </w:rPr>
      </w:pPr>
      <w:r>
        <w:rPr>
          <w:rFonts w:hint="eastAsia"/>
          <w:b/>
          <w:bCs/>
          <w:sz w:val="28"/>
          <w:szCs w:val="28"/>
          <w:lang w:val="en-US" w:eastAsia="zh-CN"/>
        </w:rPr>
        <w:t>★物理网络组网架构（三层，胖树，叶脊）</w:t>
      </w:r>
    </w:p>
    <w:p w14:paraId="3D07991D">
      <w:pPr>
        <w:rPr>
          <w:rFonts w:hint="eastAsia"/>
          <w:lang w:val="en-US" w:eastAsia="zh-CN"/>
        </w:rPr>
      </w:pPr>
    </w:p>
    <w:p w14:paraId="74CFADD6">
      <w:pPr>
        <w:rPr>
          <w:rFonts w:hint="eastAsia"/>
          <w:b/>
          <w:bCs/>
          <w:lang w:val="en-US" w:eastAsia="zh-CN"/>
        </w:rPr>
      </w:pPr>
      <w:r>
        <w:rPr>
          <w:rFonts w:hint="eastAsia"/>
          <w:b/>
          <w:bCs/>
          <w:lang w:val="en-US" w:eastAsia="zh-CN"/>
        </w:rPr>
        <w:t>★传统三层组网</w:t>
      </w:r>
    </w:p>
    <w:p w14:paraId="1AD1A5BD">
      <w:pPr>
        <w:rPr>
          <w:rFonts w:hint="eastAsia"/>
          <w:lang w:val="en-US" w:eastAsia="zh-CN"/>
        </w:rPr>
      </w:pPr>
      <w:r>
        <w:rPr>
          <w:rFonts w:hint="eastAsia"/>
          <w:lang w:val="en-US" w:eastAsia="zh-CN"/>
        </w:rPr>
        <w:t>越到核心层，其总带宽就越小于接入层所有带宽之和</w:t>
      </w:r>
    </w:p>
    <w:p w14:paraId="66EB742F">
      <w:pPr>
        <w:rPr>
          <w:rFonts w:hint="default"/>
          <w:lang w:val="en-US" w:eastAsia="zh-CN"/>
        </w:rPr>
      </w:pPr>
      <w:r>
        <w:drawing>
          <wp:inline distT="0" distB="0" distL="114300" distR="114300">
            <wp:extent cx="5059680" cy="2880360"/>
            <wp:effectExtent l="0" t="0" r="0" b="0"/>
            <wp:docPr id="1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
                    <pic:cNvPicPr>
                      <a:picLocks noChangeAspect="1"/>
                    </pic:cNvPicPr>
                  </pic:nvPicPr>
                  <pic:blipFill>
                    <a:blip r:embed="rId5"/>
                    <a:stretch>
                      <a:fillRect/>
                    </a:stretch>
                  </pic:blipFill>
                  <pic:spPr>
                    <a:xfrm>
                      <a:off x="0" y="0"/>
                      <a:ext cx="5059680" cy="2880360"/>
                    </a:xfrm>
                    <a:prstGeom prst="rect">
                      <a:avLst/>
                    </a:prstGeom>
                    <a:noFill/>
                    <a:ln>
                      <a:noFill/>
                    </a:ln>
                  </pic:spPr>
                </pic:pic>
              </a:graphicData>
            </a:graphic>
          </wp:inline>
        </w:drawing>
      </w:r>
    </w:p>
    <w:p w14:paraId="18EAD8F6">
      <w:pPr>
        <w:rPr>
          <w:rFonts w:hint="default"/>
          <w:lang w:val="en-US" w:eastAsia="zh-CN"/>
        </w:rPr>
      </w:pPr>
    </w:p>
    <w:p w14:paraId="7B933D33">
      <w:pPr>
        <w:rPr>
          <w:rFonts w:hint="default"/>
          <w:lang w:val="en-US" w:eastAsia="zh-CN"/>
        </w:rPr>
      </w:pPr>
    </w:p>
    <w:p w14:paraId="146EB5C9">
      <w:pPr>
        <w:rPr>
          <w:rFonts w:hint="default"/>
          <w:lang w:val="en-US" w:eastAsia="zh-CN"/>
        </w:rPr>
      </w:pPr>
    </w:p>
    <w:p w14:paraId="3FE7F2B6">
      <w:pPr>
        <w:rPr>
          <w:rFonts w:hint="eastAsia"/>
          <w:b/>
          <w:bCs/>
          <w:lang w:val="en-US" w:eastAsia="zh-CN"/>
        </w:rPr>
      </w:pPr>
      <w:r>
        <w:rPr>
          <w:rFonts w:hint="eastAsia"/>
          <w:b/>
          <w:bCs/>
          <w:lang w:val="en-US" w:eastAsia="zh-CN"/>
        </w:rPr>
        <w:t>★Fat-Tree胖树组网</w:t>
      </w:r>
    </w:p>
    <w:p w14:paraId="692581D4">
      <w:pPr>
        <w:rPr>
          <w:rFonts w:hint="eastAsia"/>
          <w:lang w:val="en-US" w:eastAsia="zh-CN"/>
        </w:rPr>
      </w:pPr>
      <w:r>
        <w:t>任意一个逻辑节点，下行带宽和上行带宽是完全一致的。这保证了整个网络带宽是无收敛的。</w:t>
      </w:r>
      <w:r>
        <w:rPr>
          <w:rFonts w:hint="eastAsia"/>
          <w:lang w:val="en-US" w:eastAsia="zh-CN"/>
        </w:rPr>
        <w:t>但核心层有一半带宽保留未使用，方便以后的扩展（用作上行）</w:t>
      </w:r>
    </w:p>
    <w:p w14:paraId="583FE227">
      <w:pPr>
        <w:rPr>
          <w:rFonts w:hint="default"/>
          <w:lang w:val="en-US" w:eastAsia="zh-CN"/>
        </w:rPr>
      </w:pPr>
      <w:r>
        <w:drawing>
          <wp:inline distT="0" distB="0" distL="114300" distR="114300">
            <wp:extent cx="5105400" cy="2887980"/>
            <wp:effectExtent l="0" t="0" r="0" b="7620"/>
            <wp:docPr id="12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2"/>
                    <pic:cNvPicPr>
                      <a:picLocks noChangeAspect="1"/>
                    </pic:cNvPicPr>
                  </pic:nvPicPr>
                  <pic:blipFill>
                    <a:blip r:embed="rId6"/>
                    <a:stretch>
                      <a:fillRect/>
                    </a:stretch>
                  </pic:blipFill>
                  <pic:spPr>
                    <a:xfrm>
                      <a:off x="0" y="0"/>
                      <a:ext cx="5105400" cy="2887980"/>
                    </a:xfrm>
                    <a:prstGeom prst="rect">
                      <a:avLst/>
                    </a:prstGeom>
                    <a:noFill/>
                    <a:ln>
                      <a:noFill/>
                    </a:ln>
                  </pic:spPr>
                </pic:pic>
              </a:graphicData>
            </a:graphic>
          </wp:inline>
        </w:drawing>
      </w:r>
    </w:p>
    <w:p w14:paraId="115C6652">
      <w:pPr>
        <w:rPr>
          <w:rFonts w:hint="default"/>
          <w:lang w:val="en-US" w:eastAsia="zh-CN"/>
        </w:rPr>
      </w:pPr>
    </w:p>
    <w:p w14:paraId="4278B619">
      <w:pPr>
        <w:rPr>
          <w:rFonts w:hint="eastAsia"/>
          <w:lang w:val="en-US" w:eastAsia="zh-CN"/>
        </w:rPr>
      </w:pPr>
    </w:p>
    <w:p w14:paraId="18E9021D">
      <w:pPr>
        <w:rPr>
          <w:rFonts w:hint="eastAsia"/>
          <w:lang w:val="en-US" w:eastAsia="zh-CN"/>
        </w:rPr>
      </w:pPr>
    </w:p>
    <w:p w14:paraId="1C8EC5B3">
      <w:pPr>
        <w:rPr>
          <w:rFonts w:hint="eastAsia"/>
          <w:b/>
          <w:bCs/>
          <w:lang w:val="en-US" w:eastAsia="zh-CN"/>
        </w:rPr>
      </w:pPr>
      <w:r>
        <w:rPr>
          <w:rFonts w:hint="eastAsia"/>
          <w:b/>
          <w:bCs/>
          <w:lang w:val="en-US" w:eastAsia="zh-CN"/>
        </w:rPr>
        <w:t>★Spine-Leaf叶脊组网</w:t>
      </w:r>
    </w:p>
    <w:p w14:paraId="2CA0C1D3">
      <w:pPr>
        <w:rPr>
          <w:rFonts w:hint="eastAsia"/>
          <w:lang w:val="en-US" w:eastAsia="zh-CN"/>
        </w:rPr>
      </w:pPr>
      <w:r>
        <w:t>容易实现 1:X 甚至是无阻塞的 1:1 的收敛比</w:t>
      </w:r>
      <w:r>
        <w:rPr>
          <w:rFonts w:hint="eastAsia"/>
          <w:lang w:eastAsia="zh-CN"/>
        </w:rPr>
        <w:t>（</w:t>
      </w:r>
      <w:r>
        <w:rPr>
          <w:rFonts w:hint="eastAsia"/>
          <w:lang w:val="en-US" w:eastAsia="zh-CN"/>
        </w:rPr>
        <w:t>上下行流量之比）</w:t>
      </w:r>
    </w:p>
    <w:p w14:paraId="7CB8CD26">
      <w:r>
        <w:t>扁平化设计缩短服务器之间的通信路径，从而降低延迟</w:t>
      </w:r>
    </w:p>
    <w:p w14:paraId="60FC62CB">
      <w:pPr>
        <w:rPr>
          <w:rFonts w:hint="default"/>
          <w:lang w:val="en-US" w:eastAsia="zh-CN"/>
        </w:rPr>
      </w:pPr>
      <w:r>
        <w:drawing>
          <wp:inline distT="0" distB="0" distL="114300" distR="114300">
            <wp:extent cx="4792980" cy="2133600"/>
            <wp:effectExtent l="0" t="0" r="7620" b="0"/>
            <wp:docPr id="12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3"/>
                    <pic:cNvPicPr>
                      <a:picLocks noChangeAspect="1"/>
                    </pic:cNvPicPr>
                  </pic:nvPicPr>
                  <pic:blipFill>
                    <a:blip r:embed="rId7"/>
                    <a:stretch>
                      <a:fillRect/>
                    </a:stretch>
                  </pic:blipFill>
                  <pic:spPr>
                    <a:xfrm>
                      <a:off x="0" y="0"/>
                      <a:ext cx="4792980" cy="2133600"/>
                    </a:xfrm>
                    <a:prstGeom prst="rect">
                      <a:avLst/>
                    </a:prstGeom>
                    <a:noFill/>
                    <a:ln>
                      <a:noFill/>
                    </a:ln>
                  </pic:spPr>
                </pic:pic>
              </a:graphicData>
            </a:graphic>
          </wp:inline>
        </w:drawing>
      </w:r>
    </w:p>
    <w:p w14:paraId="65439BE9">
      <w:pPr>
        <w:rPr>
          <w:rFonts w:hint="eastAsia"/>
          <w:lang w:val="en-US" w:eastAsia="zh-CN"/>
        </w:rPr>
      </w:pPr>
      <w:r>
        <w:rPr>
          <w:rFonts w:hint="eastAsia"/>
          <w:lang w:val="en-US" w:eastAsia="zh-CN"/>
        </w:rPr>
        <w:t>建议做ip三层组网，全部交换机使用三层路由协议，在Leaf交换机上使用分布式网关，只发布ARP主机路由</w:t>
      </w:r>
    </w:p>
    <w:p w14:paraId="1531C9AF">
      <w:pPr>
        <w:rPr>
          <w:rFonts w:hint="default"/>
          <w:lang w:val="en-US" w:eastAsia="zh-CN"/>
        </w:rPr>
      </w:pPr>
    </w:p>
    <w:p w14:paraId="1E6ADAFF">
      <w:pPr>
        <w:rPr>
          <w:rFonts w:hint="default"/>
          <w:lang w:val="en-US" w:eastAsia="zh-CN"/>
        </w:rPr>
      </w:pPr>
    </w:p>
    <w:p w14:paraId="7EAC9B84">
      <w:pPr>
        <w:rPr>
          <w:rFonts w:hint="default"/>
          <w:lang w:val="en-US" w:eastAsia="zh-CN"/>
        </w:rPr>
      </w:pPr>
    </w:p>
    <w:p w14:paraId="644C785D">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4BC1E747">
      <w:pPr>
        <w:outlineLvl w:val="1"/>
        <w:rPr>
          <w:rFonts w:hint="eastAsia"/>
          <w:b/>
          <w:bCs/>
          <w:sz w:val="28"/>
          <w:szCs w:val="28"/>
          <w:lang w:val="en-US" w:eastAsia="zh-CN"/>
        </w:rPr>
      </w:pPr>
      <w:r>
        <w:rPr>
          <w:rFonts w:hint="eastAsia"/>
          <w:b/>
          <w:bCs/>
          <w:sz w:val="28"/>
          <w:szCs w:val="28"/>
          <w:lang w:val="en-US" w:eastAsia="zh-CN"/>
        </w:rPr>
        <w:t>★互联网接入方式</w:t>
      </w:r>
    </w:p>
    <w:p w14:paraId="2EC5ECCC">
      <w:pPr>
        <w:rPr>
          <w:rFonts w:hint="eastAsia"/>
          <w:b/>
          <w:bCs/>
          <w:lang w:val="en-US" w:eastAsia="zh-CN"/>
        </w:rPr>
      </w:pPr>
      <w:r>
        <w:rPr>
          <w:rFonts w:hint="eastAsia"/>
          <w:b/>
          <w:bCs/>
          <w:lang w:val="en-US" w:eastAsia="zh-CN"/>
        </w:rPr>
        <w:t>（1）采用普通电话线拨号接入</w:t>
      </w:r>
    </w:p>
    <w:p w14:paraId="4C17662A">
      <w:pPr>
        <w:rPr>
          <w:rFonts w:hint="eastAsia"/>
          <w:lang w:val="en-US" w:eastAsia="zh-CN"/>
        </w:rPr>
      </w:pPr>
      <w:r>
        <w:rPr>
          <w:rFonts w:hint="eastAsia"/>
          <w:lang w:val="en-US" w:eastAsia="zh-CN"/>
        </w:rPr>
        <w:t>①使用调制解调器拨号接入，拨打ISP提供的接入号码（如16900）与ISP建立连接，提供用户名密码</w:t>
      </w:r>
    </w:p>
    <w:p w14:paraId="58C92015">
      <w:pPr>
        <w:rPr>
          <w:rFonts w:hint="eastAsia"/>
          <w:lang w:val="en-US" w:eastAsia="zh-CN"/>
        </w:rPr>
      </w:pPr>
      <w:r>
        <w:rPr>
          <w:rFonts w:hint="eastAsia"/>
          <w:lang w:val="en-US" w:eastAsia="zh-CN"/>
        </w:rPr>
        <w:t>速率： 上行 33.6Kbit/s  下行 56Kbit/s</w:t>
      </w:r>
    </w:p>
    <w:p w14:paraId="0E3258A2">
      <w:pPr>
        <w:rPr>
          <w:rFonts w:hint="eastAsia"/>
          <w:lang w:val="en-US" w:eastAsia="zh-CN"/>
        </w:rPr>
      </w:pPr>
    </w:p>
    <w:p w14:paraId="550BE4FB">
      <w:pPr>
        <w:rPr>
          <w:rFonts w:hint="eastAsia"/>
          <w:b w:val="0"/>
          <w:bCs w:val="0"/>
          <w:lang w:val="en-US" w:eastAsia="zh-CN"/>
        </w:rPr>
      </w:pPr>
      <w:r>
        <w:rPr>
          <w:rFonts w:hint="eastAsia"/>
          <w:b w:val="0"/>
          <w:bCs w:val="0"/>
          <w:lang w:val="en-US" w:eastAsia="zh-CN"/>
        </w:rPr>
        <w:t>②ISDN综合业务数字网（一线通）</w:t>
      </w:r>
    </w:p>
    <w:p w14:paraId="5E7BB9C3">
      <w:pPr>
        <w:rPr>
          <w:rFonts w:hint="eastAsia"/>
          <w:lang w:val="en-US" w:eastAsia="zh-CN"/>
        </w:rPr>
      </w:pPr>
      <w:r>
        <w:rPr>
          <w:rFonts w:hint="eastAsia"/>
          <w:lang w:val="en-US" w:eastAsia="zh-CN"/>
        </w:rPr>
        <w:t>用户在上网时可打电话，收发传真，所有信号都以数字形式传输，上下行均128Kbit/s</w:t>
      </w:r>
    </w:p>
    <w:p w14:paraId="0C7978C6">
      <w:pPr>
        <w:rPr>
          <w:rFonts w:hint="eastAsia"/>
          <w:lang w:val="en-US" w:eastAsia="zh-CN"/>
        </w:rPr>
      </w:pPr>
    </w:p>
    <w:p w14:paraId="1AD1A425">
      <w:pPr>
        <w:rPr>
          <w:rFonts w:hint="eastAsia"/>
          <w:b w:val="0"/>
          <w:bCs w:val="0"/>
          <w:lang w:val="en-US" w:eastAsia="zh-CN"/>
        </w:rPr>
      </w:pPr>
      <w:r>
        <w:rPr>
          <w:rFonts w:hint="eastAsia"/>
          <w:b w:val="0"/>
          <w:bCs w:val="0"/>
          <w:lang w:val="en-US" w:eastAsia="zh-CN"/>
        </w:rPr>
        <w:t>③ADSL非对称数字用户线路</w:t>
      </w:r>
    </w:p>
    <w:p w14:paraId="6846560E">
      <w:pPr>
        <w:rPr>
          <w:rFonts w:hint="eastAsia"/>
          <w:lang w:val="en-US" w:eastAsia="zh-CN"/>
        </w:rPr>
      </w:pPr>
      <w:r>
        <w:rPr>
          <w:rFonts w:hint="eastAsia"/>
          <w:lang w:val="en-US" w:eastAsia="zh-CN"/>
        </w:rPr>
        <w:t>在普通电话线上加上话音分离器和ADSL调制解调器，有效传输距离3~5km。</w:t>
      </w:r>
    </w:p>
    <w:p w14:paraId="2450F956">
      <w:pPr>
        <w:rPr>
          <w:rFonts w:hint="eastAsia"/>
          <w:lang w:val="en-US" w:eastAsia="zh-CN"/>
        </w:rPr>
      </w:pPr>
      <w:r>
        <w:rPr>
          <w:rFonts w:hint="eastAsia"/>
          <w:lang w:val="en-US" w:eastAsia="zh-CN"/>
        </w:rPr>
        <w:t>上行 512K ~ 1Mb/s  下行 1Mb/s ~ 8Mb/s</w:t>
      </w:r>
    </w:p>
    <w:p w14:paraId="5E5194F3">
      <w:pPr>
        <w:rPr>
          <w:rFonts w:hint="eastAsia"/>
          <w:lang w:val="en-US" w:eastAsia="zh-CN"/>
        </w:rPr>
      </w:pPr>
    </w:p>
    <w:p w14:paraId="04D8FB7C">
      <w:pPr>
        <w:rPr>
          <w:rFonts w:hint="eastAsia"/>
          <w:lang w:val="en-US" w:eastAsia="zh-CN"/>
        </w:rPr>
      </w:pPr>
    </w:p>
    <w:p w14:paraId="074A83A4">
      <w:pPr>
        <w:rPr>
          <w:rFonts w:hint="eastAsia"/>
          <w:b/>
          <w:bCs/>
          <w:lang w:val="en-US" w:eastAsia="zh-CN"/>
        </w:rPr>
      </w:pPr>
      <w:r>
        <w:rPr>
          <w:rFonts w:hint="eastAsia"/>
          <w:b/>
          <w:bCs/>
          <w:lang w:val="en-US" w:eastAsia="zh-CN"/>
        </w:rPr>
        <w:t>（2）专线接入</w:t>
      </w:r>
    </w:p>
    <w:p w14:paraId="57519DC2">
      <w:pPr>
        <w:rPr>
          <w:rFonts w:hint="default"/>
          <w:lang w:val="en-US" w:eastAsia="zh-CN"/>
        </w:rPr>
      </w:pPr>
      <w:r>
        <w:rPr>
          <w:rFonts w:hint="eastAsia"/>
          <w:lang w:val="en-US" w:eastAsia="zh-CN"/>
        </w:rPr>
        <w:t>Cable Modem接入，10M ~ 36M（有线电视网络，混合光纤同轴电缆HFC）</w:t>
      </w:r>
    </w:p>
    <w:p w14:paraId="4C90A8A7">
      <w:pPr>
        <w:rPr>
          <w:rFonts w:hint="eastAsia"/>
          <w:lang w:val="en-US" w:eastAsia="zh-CN"/>
        </w:rPr>
      </w:pPr>
      <w:r>
        <w:rPr>
          <w:rFonts w:hint="eastAsia"/>
          <w:lang w:val="en-US" w:eastAsia="zh-CN"/>
        </w:rPr>
        <w:t>DDN专线接入，200K ~ 2M</w:t>
      </w:r>
    </w:p>
    <w:p w14:paraId="71AC838D">
      <w:pPr>
        <w:rPr>
          <w:rFonts w:hint="eastAsia"/>
          <w:lang w:val="en-US" w:eastAsia="zh-CN"/>
        </w:rPr>
      </w:pPr>
      <w:r>
        <w:rPr>
          <w:rFonts w:hint="eastAsia"/>
          <w:lang w:val="en-US" w:eastAsia="zh-CN"/>
        </w:rPr>
        <w:t>E1专线接入64K ~ 2M</w:t>
      </w:r>
    </w:p>
    <w:p w14:paraId="5376539E">
      <w:pPr>
        <w:rPr>
          <w:rFonts w:hint="eastAsia"/>
          <w:lang w:val="en-US" w:eastAsia="zh-CN"/>
        </w:rPr>
      </w:pPr>
      <w:r>
        <w:rPr>
          <w:rFonts w:hint="eastAsia"/>
          <w:lang w:val="en-US" w:eastAsia="zh-CN"/>
        </w:rPr>
        <w:t>FTTx光纤接入</w:t>
      </w:r>
    </w:p>
    <w:p w14:paraId="4329E8E3">
      <w:pPr>
        <w:rPr>
          <w:rFonts w:hint="eastAsia"/>
          <w:lang w:val="en-US" w:eastAsia="zh-CN"/>
        </w:rPr>
      </w:pPr>
    </w:p>
    <w:p w14:paraId="63B1A497">
      <w:pPr>
        <w:rPr>
          <w:rFonts w:hint="default"/>
          <w:lang w:val="en-US" w:eastAsia="zh-CN"/>
        </w:rPr>
      </w:pPr>
    </w:p>
    <w:p w14:paraId="6305A8E7">
      <w:pPr>
        <w:rPr>
          <w:rFonts w:hint="eastAsia"/>
          <w:b/>
          <w:bCs/>
          <w:lang w:val="en-US" w:eastAsia="zh-CN"/>
        </w:rPr>
      </w:pPr>
      <w:r>
        <w:rPr>
          <w:rFonts w:hint="eastAsia"/>
          <w:b/>
          <w:bCs/>
          <w:lang w:val="en-US" w:eastAsia="zh-CN"/>
        </w:rPr>
        <w:t>（3）局域网接入（LAN接入）</w:t>
      </w:r>
    </w:p>
    <w:p w14:paraId="4BC6A5DF">
      <w:pPr>
        <w:rPr>
          <w:rFonts w:hint="eastAsia"/>
          <w:lang w:val="en-US" w:eastAsia="zh-CN"/>
        </w:rPr>
      </w:pPr>
      <w:r>
        <w:rPr>
          <w:rFonts w:hint="eastAsia"/>
          <w:lang w:val="en-US" w:eastAsia="zh-CN"/>
        </w:rPr>
        <w:t>将已通过DDN，ADSL等方式接入了Internet的计算机/路由器设为网关或代理服务器，其他用户就可以通过网关来访问互联网</w:t>
      </w:r>
    </w:p>
    <w:p w14:paraId="5BAD41AE">
      <w:pPr>
        <w:rPr>
          <w:rFonts w:hint="eastAsia"/>
          <w:lang w:val="en-US" w:eastAsia="zh-CN"/>
        </w:rPr>
      </w:pPr>
    </w:p>
    <w:p w14:paraId="66EC361C">
      <w:pPr>
        <w:rPr>
          <w:rFonts w:hint="eastAsia"/>
          <w:lang w:val="en-US" w:eastAsia="zh-CN"/>
        </w:rPr>
      </w:pPr>
    </w:p>
    <w:p w14:paraId="503C9DBA">
      <w:pPr>
        <w:rPr>
          <w:rFonts w:hint="eastAsia"/>
          <w:b/>
          <w:bCs/>
          <w:lang w:val="en-US" w:eastAsia="zh-CN"/>
        </w:rPr>
      </w:pPr>
      <w:r>
        <w:rPr>
          <w:rFonts w:hint="eastAsia"/>
          <w:b/>
          <w:bCs/>
          <w:lang w:val="en-US" w:eastAsia="zh-CN"/>
        </w:rPr>
        <w:t>（4）无线接入</w:t>
      </w:r>
    </w:p>
    <w:p w14:paraId="1CDD4220">
      <w:pPr>
        <w:rPr>
          <w:rFonts w:hint="default"/>
          <w:lang w:val="en-US" w:eastAsia="zh-CN"/>
        </w:rPr>
      </w:pPr>
      <w:r>
        <w:rPr>
          <w:rFonts w:hint="eastAsia"/>
          <w:lang w:val="en-US" w:eastAsia="zh-CN"/>
        </w:rPr>
        <w:t>移动通信网： 2G, 3G, 4G, 5G</w:t>
      </w:r>
    </w:p>
    <w:p w14:paraId="26EAB9A6">
      <w:pPr>
        <w:rPr>
          <w:rFonts w:hint="default"/>
          <w:lang w:val="en-US" w:eastAsia="zh-CN"/>
        </w:rPr>
      </w:pPr>
      <w:r>
        <w:rPr>
          <w:rFonts w:hint="eastAsia"/>
          <w:lang w:val="en-US" w:eastAsia="zh-CN"/>
        </w:rPr>
        <w:t>无线WLAN： wifi</w:t>
      </w:r>
    </w:p>
    <w:p w14:paraId="48CD0CDB">
      <w:pPr>
        <w:rPr>
          <w:rFonts w:hint="default"/>
          <w:lang w:val="en-US" w:eastAsia="zh-CN"/>
        </w:rPr>
      </w:pPr>
    </w:p>
    <w:p w14:paraId="1B299A0F">
      <w:pPr>
        <w:rPr>
          <w:rFonts w:hint="default"/>
          <w:lang w:val="en-US" w:eastAsia="zh-CN"/>
        </w:rPr>
      </w:pPr>
    </w:p>
    <w:p w14:paraId="00CB9493">
      <w:pPr>
        <w:rPr>
          <w:rFonts w:hint="default"/>
          <w:lang w:val="en-US" w:eastAsia="zh-CN"/>
        </w:rPr>
      </w:pPr>
    </w:p>
    <w:p w14:paraId="72989E93">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419DF689">
      <w:pPr>
        <w:outlineLvl w:val="1"/>
        <w:rPr>
          <w:rFonts w:hint="eastAsia"/>
          <w:b/>
          <w:bCs/>
          <w:sz w:val="28"/>
          <w:szCs w:val="28"/>
          <w:lang w:val="en-US" w:eastAsia="zh-CN"/>
        </w:rPr>
      </w:pPr>
      <w:r>
        <w:rPr>
          <w:rFonts w:hint="eastAsia"/>
          <w:b/>
          <w:bCs/>
          <w:sz w:val="28"/>
          <w:szCs w:val="28"/>
          <w:lang w:val="en-US" w:eastAsia="zh-CN"/>
        </w:rPr>
        <w:t>★用户接入认证</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34"/>
        <w:gridCol w:w="1591"/>
        <w:gridCol w:w="2705"/>
        <w:gridCol w:w="1822"/>
        <w:gridCol w:w="2913"/>
      </w:tblGrid>
      <w:tr w14:paraId="7AE05DC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4" w:type="dxa"/>
            <w:shd w:val="clear" w:color="auto" w:fill="DAE3F3" w:themeFill="accent5" w:themeFillTint="32"/>
          </w:tcPr>
          <w:p w14:paraId="47C38405">
            <w:pPr>
              <w:rPr>
                <w:rFonts w:hint="default"/>
                <w:vertAlign w:val="baseline"/>
                <w:lang w:val="en-US" w:eastAsia="zh-CN"/>
              </w:rPr>
            </w:pPr>
            <w:r>
              <w:rPr>
                <w:rFonts w:hint="eastAsia"/>
                <w:vertAlign w:val="baseline"/>
                <w:lang w:val="en-US" w:eastAsia="zh-CN"/>
              </w:rPr>
              <w:t>认证方式</w:t>
            </w:r>
          </w:p>
        </w:tc>
        <w:tc>
          <w:tcPr>
            <w:tcW w:w="1591" w:type="dxa"/>
            <w:shd w:val="clear" w:color="auto" w:fill="DAE3F3" w:themeFill="accent5" w:themeFillTint="32"/>
          </w:tcPr>
          <w:p w14:paraId="7A33B6C3">
            <w:pPr>
              <w:rPr>
                <w:rFonts w:hint="default"/>
                <w:vertAlign w:val="baseline"/>
                <w:lang w:val="en-US" w:eastAsia="zh-CN"/>
              </w:rPr>
            </w:pPr>
            <w:r>
              <w:rPr>
                <w:rFonts w:hint="eastAsia"/>
                <w:vertAlign w:val="baseline"/>
                <w:lang w:val="en-US" w:eastAsia="zh-CN"/>
              </w:rPr>
              <w:t>标准</w:t>
            </w:r>
          </w:p>
        </w:tc>
        <w:tc>
          <w:tcPr>
            <w:tcW w:w="2705" w:type="dxa"/>
            <w:shd w:val="clear" w:color="auto" w:fill="DAE3F3" w:themeFill="accent5" w:themeFillTint="32"/>
          </w:tcPr>
          <w:p w14:paraId="25301DAE">
            <w:pPr>
              <w:rPr>
                <w:rFonts w:hint="default"/>
                <w:vertAlign w:val="baseline"/>
                <w:lang w:val="en-US" w:eastAsia="zh-CN"/>
              </w:rPr>
            </w:pPr>
            <w:r>
              <w:rPr>
                <w:rFonts w:hint="eastAsia"/>
                <w:vertAlign w:val="baseline"/>
                <w:lang w:val="en-US" w:eastAsia="zh-CN"/>
              </w:rPr>
              <w:t>IP地址分配</w:t>
            </w:r>
          </w:p>
        </w:tc>
        <w:tc>
          <w:tcPr>
            <w:tcW w:w="1822" w:type="dxa"/>
            <w:shd w:val="clear" w:color="auto" w:fill="DAE3F3" w:themeFill="accent5" w:themeFillTint="32"/>
          </w:tcPr>
          <w:p w14:paraId="34CACA1A">
            <w:pPr>
              <w:rPr>
                <w:rFonts w:hint="default"/>
                <w:vertAlign w:val="baseline"/>
                <w:lang w:val="en-US" w:eastAsia="zh-CN"/>
              </w:rPr>
            </w:pPr>
            <w:r>
              <w:rPr>
                <w:rFonts w:hint="eastAsia"/>
                <w:vertAlign w:val="baseline"/>
                <w:lang w:val="en-US" w:eastAsia="zh-CN"/>
              </w:rPr>
              <w:t>客户端软件</w:t>
            </w:r>
          </w:p>
        </w:tc>
        <w:tc>
          <w:tcPr>
            <w:tcW w:w="2913" w:type="dxa"/>
            <w:shd w:val="clear" w:color="auto" w:fill="DAE3F3" w:themeFill="accent5" w:themeFillTint="32"/>
          </w:tcPr>
          <w:p w14:paraId="09091875">
            <w:pPr>
              <w:rPr>
                <w:rFonts w:hint="default"/>
                <w:vertAlign w:val="baseline"/>
                <w:lang w:val="en-US" w:eastAsia="zh-CN"/>
              </w:rPr>
            </w:pPr>
            <w:r>
              <w:rPr>
                <w:rFonts w:hint="eastAsia"/>
                <w:vertAlign w:val="baseline"/>
                <w:lang w:val="en-US" w:eastAsia="zh-CN"/>
              </w:rPr>
              <w:t>计费方式</w:t>
            </w:r>
          </w:p>
        </w:tc>
      </w:tr>
      <w:tr w14:paraId="3271E80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4" w:type="dxa"/>
          </w:tcPr>
          <w:p w14:paraId="31932F7E">
            <w:pPr>
              <w:rPr>
                <w:rFonts w:hint="default"/>
                <w:vertAlign w:val="baseline"/>
                <w:lang w:val="en-US" w:eastAsia="zh-CN"/>
              </w:rPr>
            </w:pPr>
            <w:r>
              <w:rPr>
                <w:rFonts w:hint="eastAsia"/>
                <w:vertAlign w:val="baseline"/>
                <w:lang w:val="en-US" w:eastAsia="zh-CN"/>
              </w:rPr>
              <w:t>Web Portal</w:t>
            </w:r>
          </w:p>
        </w:tc>
        <w:tc>
          <w:tcPr>
            <w:tcW w:w="1591" w:type="dxa"/>
          </w:tcPr>
          <w:p w14:paraId="5E0AD592">
            <w:pPr>
              <w:rPr>
                <w:rFonts w:hint="default"/>
                <w:vertAlign w:val="baseline"/>
                <w:lang w:val="en-US" w:eastAsia="zh-CN"/>
              </w:rPr>
            </w:pPr>
            <w:r>
              <w:rPr>
                <w:rFonts w:hint="eastAsia"/>
                <w:vertAlign w:val="baseline"/>
                <w:lang w:val="en-US" w:eastAsia="zh-CN"/>
              </w:rPr>
              <w:t>厂家私有</w:t>
            </w:r>
          </w:p>
        </w:tc>
        <w:tc>
          <w:tcPr>
            <w:tcW w:w="2705" w:type="dxa"/>
          </w:tcPr>
          <w:p w14:paraId="057233A5">
            <w:pPr>
              <w:rPr>
                <w:rFonts w:hint="default"/>
                <w:vertAlign w:val="baseline"/>
                <w:lang w:val="en-US" w:eastAsia="zh-CN"/>
              </w:rPr>
            </w:pPr>
            <w:r>
              <w:rPr>
                <w:rFonts w:hint="eastAsia"/>
                <w:vertAlign w:val="baseline"/>
                <w:lang w:val="en-US" w:eastAsia="zh-CN"/>
              </w:rPr>
              <w:t>认证前，可2次分配</w:t>
            </w:r>
          </w:p>
        </w:tc>
        <w:tc>
          <w:tcPr>
            <w:tcW w:w="1822" w:type="dxa"/>
          </w:tcPr>
          <w:p w14:paraId="6357EBCF">
            <w:pPr>
              <w:rPr>
                <w:rFonts w:hint="default"/>
                <w:vertAlign w:val="baseline"/>
                <w:lang w:val="en-US" w:eastAsia="zh-CN"/>
              </w:rPr>
            </w:pPr>
            <w:r>
              <w:rPr>
                <w:rFonts w:hint="eastAsia"/>
                <w:vertAlign w:val="baseline"/>
                <w:lang w:val="en-US" w:eastAsia="zh-CN"/>
              </w:rPr>
              <w:t>不需要</w:t>
            </w:r>
          </w:p>
        </w:tc>
        <w:tc>
          <w:tcPr>
            <w:tcW w:w="2913" w:type="dxa"/>
          </w:tcPr>
          <w:p w14:paraId="60097A80">
            <w:pPr>
              <w:rPr>
                <w:rFonts w:hint="default"/>
                <w:vertAlign w:val="baseline"/>
                <w:lang w:val="en-US" w:eastAsia="zh-CN"/>
              </w:rPr>
            </w:pPr>
            <w:r>
              <w:rPr>
                <w:rFonts w:hint="eastAsia"/>
                <w:vertAlign w:val="baseline"/>
                <w:lang w:val="en-US" w:eastAsia="zh-CN"/>
              </w:rPr>
              <w:t>一般按流量计费</w:t>
            </w:r>
          </w:p>
        </w:tc>
      </w:tr>
      <w:tr w14:paraId="039D334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4" w:type="dxa"/>
          </w:tcPr>
          <w:p w14:paraId="3F541BF0">
            <w:pPr>
              <w:rPr>
                <w:rFonts w:hint="default"/>
                <w:vertAlign w:val="baseline"/>
                <w:lang w:val="en-US" w:eastAsia="zh-CN"/>
              </w:rPr>
            </w:pPr>
            <w:r>
              <w:rPr>
                <w:rFonts w:hint="eastAsia"/>
                <w:vertAlign w:val="baseline"/>
                <w:lang w:val="en-US" w:eastAsia="zh-CN"/>
              </w:rPr>
              <w:t>802.1x</w:t>
            </w:r>
          </w:p>
        </w:tc>
        <w:tc>
          <w:tcPr>
            <w:tcW w:w="1591" w:type="dxa"/>
          </w:tcPr>
          <w:p w14:paraId="68556E7C">
            <w:pPr>
              <w:rPr>
                <w:rFonts w:hint="default"/>
                <w:vertAlign w:val="baseline"/>
                <w:lang w:val="en-US" w:eastAsia="zh-CN"/>
              </w:rPr>
            </w:pPr>
            <w:r>
              <w:rPr>
                <w:rFonts w:hint="eastAsia"/>
                <w:vertAlign w:val="baseline"/>
                <w:lang w:val="en-US" w:eastAsia="zh-CN"/>
              </w:rPr>
              <w:t>IEEE 802.1x</w:t>
            </w:r>
          </w:p>
        </w:tc>
        <w:tc>
          <w:tcPr>
            <w:tcW w:w="2705" w:type="dxa"/>
          </w:tcPr>
          <w:p w14:paraId="2E8F3E50">
            <w:pPr>
              <w:rPr>
                <w:rFonts w:hint="default"/>
                <w:vertAlign w:val="baseline"/>
                <w:lang w:val="en-US" w:eastAsia="zh-CN"/>
              </w:rPr>
            </w:pPr>
            <w:r>
              <w:rPr>
                <w:rFonts w:hint="eastAsia"/>
                <w:vertAlign w:val="baseline"/>
                <w:lang w:val="en-US" w:eastAsia="zh-CN"/>
              </w:rPr>
              <w:t>认证前后都可以</w:t>
            </w:r>
          </w:p>
        </w:tc>
        <w:tc>
          <w:tcPr>
            <w:tcW w:w="1822" w:type="dxa"/>
          </w:tcPr>
          <w:p w14:paraId="2C94CA55">
            <w:pPr>
              <w:rPr>
                <w:rFonts w:hint="default"/>
                <w:vertAlign w:val="baseline"/>
                <w:lang w:val="en-US" w:eastAsia="zh-CN"/>
              </w:rPr>
            </w:pPr>
            <w:r>
              <w:rPr>
                <w:rFonts w:hint="eastAsia"/>
                <w:vertAlign w:val="baseline"/>
                <w:lang w:val="en-US" w:eastAsia="zh-CN"/>
              </w:rPr>
              <w:t>需要</w:t>
            </w:r>
          </w:p>
        </w:tc>
        <w:tc>
          <w:tcPr>
            <w:tcW w:w="2913" w:type="dxa"/>
          </w:tcPr>
          <w:p w14:paraId="205EEC68">
            <w:pPr>
              <w:rPr>
                <w:rFonts w:hint="default"/>
                <w:vertAlign w:val="baseline"/>
                <w:lang w:val="en-US" w:eastAsia="zh-CN"/>
              </w:rPr>
            </w:pPr>
            <w:r>
              <w:rPr>
                <w:rFonts w:hint="eastAsia"/>
                <w:vertAlign w:val="baseline"/>
                <w:lang w:val="en-US" w:eastAsia="zh-CN"/>
              </w:rPr>
              <w:t>只支持按时长计费</w:t>
            </w:r>
          </w:p>
        </w:tc>
      </w:tr>
      <w:tr w14:paraId="77D6EDA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4" w:type="dxa"/>
          </w:tcPr>
          <w:p w14:paraId="44285F08">
            <w:pPr>
              <w:rPr>
                <w:rFonts w:hint="default"/>
                <w:vertAlign w:val="baseline"/>
                <w:lang w:val="en-US" w:eastAsia="zh-CN"/>
              </w:rPr>
            </w:pPr>
            <w:r>
              <w:rPr>
                <w:rFonts w:hint="eastAsia"/>
                <w:vertAlign w:val="baseline"/>
                <w:lang w:val="en-US" w:eastAsia="zh-CN"/>
              </w:rPr>
              <w:t>PPPoE</w:t>
            </w:r>
          </w:p>
        </w:tc>
        <w:tc>
          <w:tcPr>
            <w:tcW w:w="1591" w:type="dxa"/>
          </w:tcPr>
          <w:p w14:paraId="38CFD485">
            <w:pPr>
              <w:rPr>
                <w:rFonts w:hint="default"/>
                <w:vertAlign w:val="baseline"/>
                <w:lang w:val="en-US" w:eastAsia="zh-CN"/>
              </w:rPr>
            </w:pPr>
            <w:r>
              <w:rPr>
                <w:rFonts w:hint="eastAsia"/>
                <w:vertAlign w:val="baseline"/>
                <w:lang w:val="en-US" w:eastAsia="zh-CN"/>
              </w:rPr>
              <w:t>RFC2516</w:t>
            </w:r>
          </w:p>
        </w:tc>
        <w:tc>
          <w:tcPr>
            <w:tcW w:w="2705" w:type="dxa"/>
          </w:tcPr>
          <w:p w14:paraId="1DFE98A3">
            <w:pPr>
              <w:rPr>
                <w:rFonts w:hint="default"/>
                <w:vertAlign w:val="baseline"/>
                <w:lang w:val="en-US" w:eastAsia="zh-CN"/>
              </w:rPr>
            </w:pPr>
            <w:r>
              <w:rPr>
                <w:rFonts w:hint="eastAsia"/>
                <w:vertAlign w:val="baseline"/>
                <w:lang w:val="en-US" w:eastAsia="zh-CN"/>
              </w:rPr>
              <w:t>认证后</w:t>
            </w:r>
          </w:p>
        </w:tc>
        <w:tc>
          <w:tcPr>
            <w:tcW w:w="1822" w:type="dxa"/>
          </w:tcPr>
          <w:p w14:paraId="6FFF05F8">
            <w:pPr>
              <w:rPr>
                <w:rFonts w:hint="default"/>
                <w:vertAlign w:val="baseline"/>
                <w:lang w:val="en-US" w:eastAsia="zh-CN"/>
              </w:rPr>
            </w:pPr>
            <w:r>
              <w:rPr>
                <w:rFonts w:hint="eastAsia"/>
                <w:vertAlign w:val="baseline"/>
                <w:lang w:val="en-US" w:eastAsia="zh-CN"/>
              </w:rPr>
              <w:t>需要</w:t>
            </w:r>
          </w:p>
        </w:tc>
        <w:tc>
          <w:tcPr>
            <w:tcW w:w="2913" w:type="dxa"/>
          </w:tcPr>
          <w:p w14:paraId="1018A176">
            <w:pPr>
              <w:rPr>
                <w:rFonts w:hint="default"/>
                <w:vertAlign w:val="baseline"/>
                <w:lang w:val="en-US" w:eastAsia="zh-CN"/>
              </w:rPr>
            </w:pPr>
            <w:r>
              <w:rPr>
                <w:rFonts w:hint="eastAsia"/>
                <w:vertAlign w:val="baseline"/>
                <w:lang w:val="en-US" w:eastAsia="zh-CN"/>
              </w:rPr>
              <w:t>时长，流量</w:t>
            </w:r>
          </w:p>
        </w:tc>
      </w:tr>
      <w:tr w14:paraId="644DC0F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4" w:type="dxa"/>
          </w:tcPr>
          <w:p w14:paraId="273AB475">
            <w:pPr>
              <w:rPr>
                <w:rFonts w:hint="default"/>
                <w:vertAlign w:val="baseline"/>
                <w:lang w:val="en-US" w:eastAsia="zh-CN"/>
              </w:rPr>
            </w:pPr>
            <w:r>
              <w:rPr>
                <w:rFonts w:hint="eastAsia"/>
                <w:vertAlign w:val="baseline"/>
                <w:lang w:val="en-US" w:eastAsia="zh-CN"/>
              </w:rPr>
              <w:t>IPoE</w:t>
            </w:r>
          </w:p>
        </w:tc>
        <w:tc>
          <w:tcPr>
            <w:tcW w:w="1591" w:type="dxa"/>
          </w:tcPr>
          <w:p w14:paraId="52AF1F73">
            <w:pPr>
              <w:rPr>
                <w:rFonts w:hint="default"/>
                <w:vertAlign w:val="baseline"/>
                <w:lang w:val="en-US" w:eastAsia="zh-CN"/>
              </w:rPr>
            </w:pPr>
            <w:r>
              <w:rPr>
                <w:rFonts w:hint="eastAsia"/>
                <w:vertAlign w:val="baseline"/>
                <w:lang w:val="en-US" w:eastAsia="zh-CN"/>
              </w:rPr>
              <w:t>DHCP+options</w:t>
            </w:r>
          </w:p>
        </w:tc>
        <w:tc>
          <w:tcPr>
            <w:tcW w:w="2705" w:type="dxa"/>
          </w:tcPr>
          <w:p w14:paraId="7248DD20">
            <w:pPr>
              <w:rPr>
                <w:rFonts w:hint="default"/>
                <w:vertAlign w:val="baseline"/>
                <w:lang w:val="en-US" w:eastAsia="zh-CN"/>
              </w:rPr>
            </w:pPr>
            <w:r>
              <w:rPr>
                <w:rFonts w:hint="eastAsia"/>
                <w:vertAlign w:val="baseline"/>
                <w:lang w:val="en-US" w:eastAsia="zh-CN"/>
              </w:rPr>
              <w:t>DHCP协议，认证前</w:t>
            </w:r>
          </w:p>
        </w:tc>
        <w:tc>
          <w:tcPr>
            <w:tcW w:w="1822" w:type="dxa"/>
          </w:tcPr>
          <w:p w14:paraId="2C153521">
            <w:pPr>
              <w:rPr>
                <w:rFonts w:hint="default"/>
                <w:vertAlign w:val="baseline"/>
                <w:lang w:val="en-US" w:eastAsia="zh-CN"/>
              </w:rPr>
            </w:pPr>
            <w:r>
              <w:rPr>
                <w:rFonts w:hint="eastAsia"/>
                <w:vertAlign w:val="baseline"/>
                <w:lang w:val="en-US" w:eastAsia="zh-CN"/>
              </w:rPr>
              <w:t>不需要</w:t>
            </w:r>
          </w:p>
        </w:tc>
        <w:tc>
          <w:tcPr>
            <w:tcW w:w="2913" w:type="dxa"/>
          </w:tcPr>
          <w:p w14:paraId="49D91395">
            <w:pPr>
              <w:rPr>
                <w:rFonts w:hint="default"/>
                <w:vertAlign w:val="baseline"/>
                <w:lang w:val="en-US" w:eastAsia="zh-CN"/>
              </w:rPr>
            </w:pPr>
          </w:p>
        </w:tc>
      </w:tr>
    </w:tbl>
    <w:p w14:paraId="604ADB14">
      <w:pPr>
        <w:rPr>
          <w:rFonts w:hint="default"/>
          <w:lang w:val="en-US" w:eastAsia="zh-CN"/>
        </w:rPr>
      </w:pPr>
    </w:p>
    <w:p w14:paraId="5586B75E">
      <w:pPr>
        <w:rPr>
          <w:rFonts w:hint="default"/>
          <w:lang w:val="en-US" w:eastAsia="zh-CN"/>
        </w:rPr>
      </w:pPr>
    </w:p>
    <w:p w14:paraId="22F39822">
      <w:pPr>
        <w:rPr>
          <w:rFonts w:hint="eastAsia"/>
          <w:lang w:val="en-US" w:eastAsia="zh-CN"/>
        </w:rPr>
      </w:pPr>
      <w:r>
        <w:rPr>
          <w:rFonts w:hint="eastAsia"/>
          <w:lang w:val="en-US" w:eastAsia="zh-CN"/>
        </w:rPr>
        <w:t>Web Portal 用户端先通过DHCP获取IP地址，但用户使用此ip并不能访问互联网，在认证通过前，只能访问特定的ip地址，这个地址通常是Web Portal服务器，用户打开浏览器后，Portal服务器通过URL劫持的方式强制跳转到指定的认证web页面，用户输入用户名密码后，浏览器将认证信息传给Portal Server， Portal Server再将信息传给BAS，BAS传给Radius Server或其他认证服务器去认证，认证通过后，就给客户端重新分配ip，就可上网</w:t>
      </w:r>
    </w:p>
    <w:p w14:paraId="7C490B2C">
      <w:pPr>
        <w:rPr>
          <w:rFonts w:hint="eastAsia"/>
          <w:lang w:val="en-US" w:eastAsia="zh-CN"/>
        </w:rPr>
      </w:pPr>
    </w:p>
    <w:p w14:paraId="1CC7805B">
      <w:pPr>
        <w:rPr>
          <w:rFonts w:hint="eastAsia"/>
          <w:lang w:val="en-US" w:eastAsia="zh-CN"/>
        </w:rPr>
      </w:pPr>
    </w:p>
    <w:p w14:paraId="64402927">
      <w:pPr>
        <w:rPr>
          <w:rFonts w:hint="eastAsia"/>
          <w:lang w:val="en-US" w:eastAsia="zh-CN"/>
        </w:rPr>
      </w:pPr>
      <w:r>
        <w:rPr>
          <w:rFonts w:hint="eastAsia"/>
          <w:lang w:val="en-US" w:eastAsia="zh-CN"/>
        </w:rPr>
        <w:t>DHCP协议本身并没有用来认证的功能，但是DHCP可以配合其他技术实现认证，所有这些扩展方式都统称DHCP+认证。DHCP+OPTION扩展字段进行认证，又可称为IPoE认证方式。IPoE认证基于上网用户的物理位置（通过唯一的VLAN ID/PVC ID标示）对用户进行认证和计费，用户上网时无需输入用户名和密码。</w:t>
      </w:r>
    </w:p>
    <w:p w14:paraId="238BBAD0">
      <w:pPr>
        <w:rPr>
          <w:rFonts w:hint="eastAsia"/>
          <w:lang w:val="en-US" w:eastAsia="zh-CN"/>
        </w:rPr>
      </w:pPr>
    </w:p>
    <w:p w14:paraId="4A5F7A9B">
      <w:pPr>
        <w:rPr>
          <w:rFonts w:hint="eastAsia"/>
          <w:b/>
          <w:bCs/>
          <w:lang w:val="en-US" w:eastAsia="zh-CN"/>
        </w:rPr>
      </w:pPr>
      <w:r>
        <w:rPr>
          <w:rFonts w:hint="eastAsia"/>
          <w:b/>
          <w:bCs/>
          <w:lang w:val="en-US" w:eastAsia="zh-CN"/>
        </w:rPr>
        <w:t>★IPoE启动流程</w:t>
      </w:r>
    </w:p>
    <w:p w14:paraId="2909905B">
      <w:pPr>
        <w:rPr>
          <w:rFonts w:hint="eastAsia"/>
          <w:lang w:val="en-US" w:eastAsia="zh-CN"/>
        </w:rPr>
      </w:pPr>
      <w:r>
        <w:rPr>
          <w:rFonts w:hint="eastAsia"/>
          <w:lang w:val="en-US" w:eastAsia="zh-CN"/>
        </w:rPr>
        <w:t>①用户终端发起DHCP请求，携带相应的 option60 信息</w:t>
      </w:r>
    </w:p>
    <w:p w14:paraId="2C407ECD">
      <w:pPr>
        <w:rPr>
          <w:rFonts w:hint="eastAsia"/>
          <w:lang w:val="en-US" w:eastAsia="zh-CN"/>
        </w:rPr>
      </w:pPr>
      <w:r>
        <w:rPr>
          <w:rFonts w:hint="eastAsia"/>
          <w:lang w:val="en-US" w:eastAsia="zh-CN"/>
        </w:rPr>
        <w:t>②中间途经的网络设备根据相关规范标记 option82 信息</w:t>
      </w:r>
    </w:p>
    <w:p w14:paraId="7EDE7958">
      <w:pPr>
        <w:rPr>
          <w:rFonts w:hint="eastAsia"/>
          <w:lang w:val="en-US" w:eastAsia="zh-CN"/>
        </w:rPr>
      </w:pPr>
      <w:r>
        <w:rPr>
          <w:rFonts w:hint="eastAsia"/>
          <w:lang w:val="en-US" w:eastAsia="zh-CN"/>
        </w:rPr>
        <w:t>③BRAS/SR收到用户请求报文，标记相应的0ption82信息，同时直接将请求报文中继转发给相应的DHCP Server</w:t>
      </w:r>
    </w:p>
    <w:p w14:paraId="6B077382">
      <w:pPr>
        <w:rPr>
          <w:rFonts w:hint="eastAsia"/>
          <w:lang w:val="en-US" w:eastAsia="zh-CN"/>
        </w:rPr>
      </w:pPr>
      <w:r>
        <w:rPr>
          <w:rFonts w:hint="eastAsia"/>
          <w:lang w:val="en-US" w:eastAsia="zh-CN"/>
        </w:rPr>
        <w:t>④DHCP Server收到用户请求报文，提取请求报文中的相关信息，构造认证所雪的Username和Nas-Port-D，送到Radius认证。此外DHCP Server与AAA之间可以采用私有协议实现用户接入认证</w:t>
      </w:r>
    </w:p>
    <w:p w14:paraId="20F42AFA">
      <w:pPr>
        <w:rPr>
          <w:rFonts w:hint="eastAsia"/>
          <w:lang w:val="en-US" w:eastAsia="zh-CN"/>
        </w:rPr>
      </w:pPr>
    </w:p>
    <w:p w14:paraId="3A907481">
      <w:pPr>
        <w:rPr>
          <w:rFonts w:hint="default"/>
          <w:lang w:val="en-US" w:eastAsia="zh-CN"/>
        </w:rPr>
      </w:pPr>
    </w:p>
    <w:p w14:paraId="27344A57">
      <w:pPr>
        <w:outlineLvl w:val="0"/>
        <w:rPr>
          <w:rFonts w:hint="eastAsia"/>
          <w:b/>
          <w:bCs/>
          <w:sz w:val="32"/>
          <w:szCs w:val="32"/>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3D2B71DB">
      <w:pPr>
        <w:outlineLvl w:val="0"/>
        <w:rPr>
          <w:rFonts w:hint="default"/>
          <w:b/>
          <w:bCs/>
          <w:sz w:val="32"/>
          <w:szCs w:val="32"/>
          <w:lang w:val="en-US" w:eastAsia="zh-CN"/>
        </w:rPr>
      </w:pPr>
      <w:r>
        <w:rPr>
          <w:rFonts w:hint="eastAsia"/>
          <w:b/>
          <w:bCs/>
          <w:sz w:val="32"/>
          <w:szCs w:val="32"/>
          <w:lang w:val="en-US" w:eastAsia="zh-CN"/>
        </w:rPr>
        <w:t>第2章、电磁波、通讯编码相关知识</w:t>
      </w:r>
    </w:p>
    <w:p w14:paraId="4C5B7C45">
      <w:pPr>
        <w:outlineLvl w:val="1"/>
        <w:rPr>
          <w:rFonts w:hint="default"/>
          <w:b/>
          <w:bCs/>
          <w:sz w:val="28"/>
          <w:szCs w:val="28"/>
          <w:lang w:val="en-US" w:eastAsia="zh-CN"/>
        </w:rPr>
      </w:pPr>
      <w:r>
        <w:rPr>
          <w:rFonts w:hint="eastAsia"/>
          <w:b/>
          <w:bCs/>
          <w:sz w:val="28"/>
          <w:szCs w:val="28"/>
          <w:lang w:val="en-US" w:eastAsia="zh-CN"/>
        </w:rPr>
        <w:t>★颜色科普</w:t>
      </w:r>
    </w:p>
    <w:p w14:paraId="43AB922D">
      <w:r>
        <w:drawing>
          <wp:inline distT="0" distB="0" distL="114300" distR="114300">
            <wp:extent cx="5273040" cy="457200"/>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8"/>
                    <a:stretch>
                      <a:fillRect/>
                    </a:stretch>
                  </pic:blipFill>
                  <pic:spPr>
                    <a:xfrm>
                      <a:off x="0" y="0"/>
                      <a:ext cx="5273040" cy="457200"/>
                    </a:xfrm>
                    <a:prstGeom prst="rect">
                      <a:avLst/>
                    </a:prstGeom>
                    <a:noFill/>
                    <a:ln>
                      <a:noFill/>
                    </a:ln>
                  </pic:spPr>
                </pic:pic>
              </a:graphicData>
            </a:graphic>
          </wp:inline>
        </w:drawing>
      </w:r>
    </w:p>
    <w:p w14:paraId="048E6221">
      <w:pPr>
        <w:rPr>
          <w:rFonts w:hint="default"/>
          <w:lang w:val="en-US" w:eastAsia="zh-CN"/>
        </w:rPr>
      </w:pPr>
      <w:r>
        <w:rPr>
          <w:rFonts w:hint="eastAsia"/>
          <w:lang w:val="en-US" w:eastAsia="zh-CN"/>
        </w:rPr>
        <w:t xml:space="preserve">红      橙   黄         绿            青          蓝        </w:t>
      </w:r>
      <w:r>
        <w:rPr>
          <w:rFonts w:hint="eastAsia"/>
          <w:b/>
          <w:bCs/>
          <w:lang w:val="en-US" w:eastAsia="zh-CN"/>
        </w:rPr>
        <w:t>紫    品红</w:t>
      </w:r>
      <w:r>
        <w:rPr>
          <w:rFonts w:hint="eastAsia"/>
          <w:lang w:val="en-US" w:eastAsia="zh-CN"/>
        </w:rPr>
        <w:t xml:space="preserve">      红</w:t>
      </w:r>
    </w:p>
    <w:p w14:paraId="3D366874">
      <w:pPr>
        <w:rPr>
          <w:rFonts w:hint="eastAsia"/>
          <w:lang w:val="en-US" w:eastAsia="zh-CN"/>
        </w:rPr>
      </w:pPr>
      <w:r>
        <w:rPr>
          <w:rFonts w:hint="eastAsia"/>
          <w:lang w:val="en-US" w:eastAsia="zh-CN"/>
        </w:rPr>
        <w:t xml:space="preserve">上图中的 </w:t>
      </w:r>
      <w:r>
        <w:rPr>
          <w:rFonts w:hint="eastAsia"/>
          <w:b/>
          <w:bCs/>
          <w:lang w:val="en-US" w:eastAsia="zh-CN"/>
        </w:rPr>
        <w:t>紫</w:t>
      </w:r>
      <w:r>
        <w:rPr>
          <w:rFonts w:hint="eastAsia"/>
          <w:lang w:val="en-US" w:eastAsia="zh-CN"/>
        </w:rPr>
        <w:t xml:space="preserve"> 和 </w:t>
      </w:r>
      <w:r>
        <w:rPr>
          <w:rFonts w:hint="eastAsia"/>
          <w:b/>
          <w:bCs/>
          <w:lang w:val="en-US" w:eastAsia="zh-CN"/>
        </w:rPr>
        <w:t>品红</w:t>
      </w:r>
      <w:r>
        <w:rPr>
          <w:rFonts w:hint="eastAsia"/>
          <w:lang w:val="en-US" w:eastAsia="zh-CN"/>
        </w:rPr>
        <w:t xml:space="preserve"> 是红蓝混合的</w:t>
      </w:r>
    </w:p>
    <w:p w14:paraId="6EB07EDA">
      <w:pPr>
        <w:rPr>
          <w:rFonts w:hint="default"/>
          <w:lang w:val="en-US" w:eastAsia="zh-CN"/>
        </w:rPr>
      </w:pPr>
    </w:p>
    <w:p w14:paraId="40CD34CD">
      <w:pPr>
        <w:rPr>
          <w:rFonts w:hint="eastAsia"/>
          <w:lang w:val="en-US" w:eastAsia="zh-CN"/>
        </w:rPr>
      </w:pPr>
      <w:r>
        <w:rPr>
          <w:rFonts w:hint="eastAsia"/>
          <w:lang w:val="en-US" w:eastAsia="zh-CN"/>
        </w:rPr>
        <w:t>英文中有2种紫色的区分：</w:t>
      </w:r>
    </w:p>
    <w:p w14:paraId="2DDEB1F7">
      <w:pPr>
        <w:rPr>
          <w:rFonts w:hint="eastAsia"/>
          <w:lang w:val="en-US" w:eastAsia="zh-CN"/>
        </w:rPr>
      </w:pPr>
      <w:r>
        <w:rPr>
          <w:rFonts w:hint="eastAsia"/>
          <w:lang w:val="en-US" w:eastAsia="zh-CN"/>
        </w:rPr>
        <w:t>violet（has a predominant light wavelength of roughly 380-450 nanometers）光谱上的纯紫色</w:t>
      </w:r>
    </w:p>
    <w:p w14:paraId="093E3F17">
      <w:pPr>
        <w:rPr>
          <w:rFonts w:hint="default"/>
          <w:lang w:val="en-US" w:eastAsia="zh-CN"/>
        </w:rPr>
      </w:pPr>
      <w:r>
        <w:rPr>
          <w:rFonts w:hint="eastAsia"/>
          <w:lang w:val="en-US" w:eastAsia="zh-CN"/>
        </w:rPr>
        <w:t>purple（is a composite color made by combining red and blue）红蓝混合的紫色（视觉效应）</w:t>
      </w:r>
    </w:p>
    <w:p w14:paraId="4EEA6F85">
      <w:pPr>
        <w:rPr>
          <w:rFonts w:hint="default"/>
          <w:lang w:val="en-US" w:eastAsia="zh-CN"/>
        </w:rPr>
      </w:pPr>
    </w:p>
    <w:p w14:paraId="7554C63D">
      <w:pPr>
        <w:rPr>
          <w:rFonts w:hint="default"/>
          <w:lang w:val="en-US" w:eastAsia="zh-CN"/>
        </w:rPr>
      </w:pPr>
      <w:r>
        <w:rPr>
          <w:rFonts w:hint="default"/>
          <w:lang w:val="en-US" w:eastAsia="zh-CN"/>
        </w:rPr>
        <w:t>包括智人在内的猿科的大多数生物只有两到四种视锥细胞色素蛋白，其中三种视锥细胞色素蛋白的个体数量最多。</w:t>
      </w:r>
    </w:p>
    <w:p w14:paraId="66099C3E">
      <w:pPr>
        <w:rPr>
          <w:rFonts w:hint="default"/>
          <w:lang w:val="en-US" w:eastAsia="zh-CN"/>
        </w:rPr>
      </w:pPr>
    </w:p>
    <w:p w14:paraId="26D21DE6">
      <w:pPr>
        <w:rPr>
          <w:rFonts w:hint="default"/>
          <w:lang w:val="en-US" w:eastAsia="zh-CN"/>
        </w:rPr>
      </w:pPr>
      <w:r>
        <w:rPr>
          <w:rFonts w:hint="default"/>
          <w:lang w:val="en-US" w:eastAsia="zh-CN"/>
        </w:rPr>
        <w:t>通常大多数人的三种色素蛋白吸收峰分别位于我们人类语言中所定义的橘、绿、蓝，在连续光谱中，比橘色波长长的是红色，比橘色波长短在橘绿之间的是黄色，绿蓝之间的是青色，比蓝色波长短的是紫色。正好七色。</w:t>
      </w:r>
    </w:p>
    <w:p w14:paraId="0123E40A">
      <w:pPr>
        <w:rPr>
          <w:rFonts w:hint="eastAsia"/>
          <w:lang w:val="en-US" w:eastAsia="zh-CN"/>
        </w:rPr>
      </w:pPr>
      <w:r>
        <w:rPr>
          <w:rFonts w:hint="eastAsia"/>
          <w:lang w:val="en-US" w:eastAsia="zh-CN"/>
        </w:rPr>
        <w:t>紫-蓝-青-绿-黄-橘-红</w:t>
      </w:r>
    </w:p>
    <w:p w14:paraId="008BA6D3">
      <w:pPr>
        <w:rPr>
          <w:rFonts w:hint="default"/>
          <w:lang w:val="en-US" w:eastAsia="zh-CN"/>
        </w:rPr>
      </w:pPr>
    </w:p>
    <w:p w14:paraId="288C00F0">
      <w:pPr>
        <w:rPr>
          <w:rFonts w:hint="default"/>
          <w:lang w:val="en-US" w:eastAsia="zh-CN"/>
        </w:rPr>
      </w:pPr>
      <w:r>
        <w:rPr>
          <w:rFonts w:hint="default"/>
          <w:lang w:val="en-US" w:eastAsia="zh-CN"/>
        </w:rPr>
        <w:t>蓝、绿、橘，三种视锥色素的吸收峰位置</w:t>
      </w:r>
      <w:r>
        <w:rPr>
          <w:rFonts w:hint="eastAsia"/>
          <w:lang w:val="en-US" w:eastAsia="zh-CN"/>
        </w:rPr>
        <w:t>图</w:t>
      </w:r>
    </w:p>
    <w:p w14:paraId="38204598">
      <w:pPr>
        <w:outlineLvl w:val="9"/>
      </w:pPr>
      <w:r>
        <w:drawing>
          <wp:inline distT="0" distB="0" distL="114300" distR="114300">
            <wp:extent cx="4378325" cy="3074670"/>
            <wp:effectExtent l="0" t="0" r="10795" b="381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9"/>
                    <a:stretch>
                      <a:fillRect/>
                    </a:stretch>
                  </pic:blipFill>
                  <pic:spPr>
                    <a:xfrm>
                      <a:off x="0" y="0"/>
                      <a:ext cx="4378325" cy="3074670"/>
                    </a:xfrm>
                    <a:prstGeom prst="rect">
                      <a:avLst/>
                    </a:prstGeom>
                    <a:noFill/>
                    <a:ln>
                      <a:noFill/>
                    </a:ln>
                  </pic:spPr>
                </pic:pic>
              </a:graphicData>
            </a:graphic>
          </wp:inline>
        </w:drawing>
      </w:r>
    </w:p>
    <w:p w14:paraId="65515BE1">
      <w:pPr>
        <w:outlineLvl w:val="9"/>
        <w:rPr>
          <w:rFonts w:hint="eastAsia"/>
          <w:lang w:val="en-US" w:eastAsia="zh-CN"/>
        </w:rPr>
      </w:pPr>
    </w:p>
    <w:p w14:paraId="254B9EAF">
      <w:pPr>
        <w:rPr>
          <w:rFonts w:hint="eastAsia"/>
          <w:lang w:val="en-US" w:eastAsia="zh-CN"/>
        </w:rPr>
      </w:pPr>
      <w:r>
        <w:rPr>
          <w:rFonts w:hint="eastAsia"/>
          <w:lang w:val="en-US" w:eastAsia="zh-CN"/>
        </w:rPr>
        <w:t>光速c = f * λ   （频率*波长）</w:t>
      </w:r>
    </w:p>
    <w:p w14:paraId="098E970E">
      <w:pPr>
        <w:rPr>
          <w:rFonts w:hint="default"/>
          <w:lang w:val="en-US" w:eastAsia="zh-CN"/>
        </w:rPr>
      </w:pPr>
      <w:r>
        <w:rPr>
          <w:rFonts w:hint="eastAsia"/>
          <w:lang w:val="en-US" w:eastAsia="zh-CN"/>
        </w:rPr>
        <w:t>f频率 = 3000/波长nm = ~(100THz)         1nm为10</w:t>
      </w:r>
      <w:r>
        <w:rPr>
          <w:rFonts w:hint="eastAsia"/>
          <w:vertAlign w:val="superscript"/>
          <w:lang w:val="en-US" w:eastAsia="zh-CN"/>
        </w:rPr>
        <w:t>-9</w:t>
      </w:r>
      <w:r>
        <w:rPr>
          <w:rFonts w:hint="eastAsia"/>
          <w:lang w:val="en-US" w:eastAsia="zh-CN"/>
        </w:rPr>
        <w:t>m</w:t>
      </w:r>
    </w:p>
    <w:tbl>
      <w:tblPr>
        <w:tblStyle w:val="10"/>
        <w:tblW w:w="5628"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920"/>
        <w:gridCol w:w="920"/>
        <w:gridCol w:w="1158"/>
        <w:gridCol w:w="2630"/>
      </w:tblGrid>
      <w:tr w14:paraId="22C7D40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20" w:type="dxa"/>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E156AB6">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可见光</w:t>
            </w:r>
          </w:p>
        </w:tc>
        <w:tc>
          <w:tcPr>
            <w:tcW w:w="92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A7BA7B1">
            <w:pPr>
              <w:rPr>
                <w:rFonts w:hint="eastAsia" w:ascii="宋体" w:hAnsi="宋体" w:eastAsia="宋体" w:cs="宋体"/>
                <w:i w:val="0"/>
                <w:iCs w:val="0"/>
                <w:color w:val="000000"/>
                <w:sz w:val="22"/>
                <w:szCs w:val="22"/>
                <w:u w:val="none"/>
              </w:rPr>
            </w:pPr>
          </w:p>
        </w:tc>
        <w:tc>
          <w:tcPr>
            <w:tcW w:w="115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6292454">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波长nm</w:t>
            </w:r>
          </w:p>
        </w:tc>
        <w:tc>
          <w:tcPr>
            <w:tcW w:w="263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9B0542E">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频率</w:t>
            </w:r>
          </w:p>
        </w:tc>
      </w:tr>
      <w:tr w14:paraId="2E39974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20"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67A00328">
            <w:pPr>
              <w:jc w:val="center"/>
              <w:rPr>
                <w:rFonts w:hint="eastAsia" w:ascii="宋体" w:hAnsi="宋体" w:eastAsia="宋体" w:cs="宋体"/>
                <w:i w:val="0"/>
                <w:iCs w:val="0"/>
                <w:color w:val="000000"/>
                <w:sz w:val="22"/>
                <w:szCs w:val="22"/>
                <w:u w:val="none"/>
              </w:rPr>
            </w:pPr>
          </w:p>
        </w:tc>
        <w:tc>
          <w:tcPr>
            <w:tcW w:w="92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C960C78">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红</w:t>
            </w:r>
          </w:p>
        </w:tc>
        <w:tc>
          <w:tcPr>
            <w:tcW w:w="115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502EEFA">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760~622</w:t>
            </w:r>
          </w:p>
        </w:tc>
        <w:tc>
          <w:tcPr>
            <w:tcW w:w="263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4A7EF1D">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760nm对应394THz</w:t>
            </w:r>
          </w:p>
        </w:tc>
      </w:tr>
      <w:tr w14:paraId="07194A5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20"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09E52705">
            <w:pPr>
              <w:jc w:val="center"/>
              <w:rPr>
                <w:rFonts w:hint="eastAsia" w:ascii="宋体" w:hAnsi="宋体" w:eastAsia="宋体" w:cs="宋体"/>
                <w:i w:val="0"/>
                <w:iCs w:val="0"/>
                <w:color w:val="000000"/>
                <w:sz w:val="22"/>
                <w:szCs w:val="22"/>
                <w:u w:val="none"/>
              </w:rPr>
            </w:pPr>
          </w:p>
        </w:tc>
        <w:tc>
          <w:tcPr>
            <w:tcW w:w="92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AAD9578">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w:t>
            </w:r>
          </w:p>
        </w:tc>
        <w:tc>
          <w:tcPr>
            <w:tcW w:w="115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28FCB27">
            <w:pPr>
              <w:rPr>
                <w:rFonts w:hint="eastAsia" w:ascii="宋体" w:hAnsi="宋体" w:eastAsia="宋体" w:cs="宋体"/>
                <w:i w:val="0"/>
                <w:iCs w:val="0"/>
                <w:color w:val="000000"/>
                <w:sz w:val="22"/>
                <w:szCs w:val="22"/>
                <w:u w:val="none"/>
              </w:rPr>
            </w:pPr>
          </w:p>
        </w:tc>
        <w:tc>
          <w:tcPr>
            <w:tcW w:w="263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12E3377">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（100T=10^14）</w:t>
            </w:r>
          </w:p>
        </w:tc>
      </w:tr>
      <w:tr w14:paraId="3830D22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97" w:hRule="atLeast"/>
        </w:trPr>
        <w:tc>
          <w:tcPr>
            <w:tcW w:w="920"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4AB96081">
            <w:pPr>
              <w:jc w:val="center"/>
              <w:rPr>
                <w:rFonts w:hint="eastAsia" w:ascii="宋体" w:hAnsi="宋体" w:eastAsia="宋体" w:cs="宋体"/>
                <w:i w:val="0"/>
                <w:iCs w:val="0"/>
                <w:color w:val="000000"/>
                <w:sz w:val="22"/>
                <w:szCs w:val="22"/>
                <w:u w:val="none"/>
              </w:rPr>
            </w:pPr>
          </w:p>
        </w:tc>
        <w:tc>
          <w:tcPr>
            <w:tcW w:w="92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5548926">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紫</w:t>
            </w:r>
          </w:p>
        </w:tc>
        <w:tc>
          <w:tcPr>
            <w:tcW w:w="115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99C2545">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455~400</w:t>
            </w:r>
          </w:p>
        </w:tc>
        <w:tc>
          <w:tcPr>
            <w:tcW w:w="263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83F450D">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400nm对应750THz</w:t>
            </w:r>
          </w:p>
        </w:tc>
      </w:tr>
    </w:tbl>
    <w:p w14:paraId="0E4D91E0">
      <w:pPr>
        <w:outlineLvl w:val="9"/>
        <w:rPr>
          <w:rFonts w:hint="eastAsia"/>
          <w:b w:val="0"/>
          <w:bCs w:val="0"/>
          <w:sz w:val="21"/>
          <w:szCs w:val="21"/>
          <w:lang w:val="en-US" w:eastAsia="zh-CN"/>
        </w:rPr>
      </w:pPr>
    </w:p>
    <w:p w14:paraId="42F91FDB">
      <w:pPr>
        <w:rPr>
          <w:rFonts w:hint="default"/>
          <w:lang w:val="en-US" w:eastAsia="zh-CN"/>
        </w:rPr>
      </w:pPr>
      <w:r>
        <w:rPr>
          <w:rFonts w:hint="default"/>
          <w:lang w:val="en-US" w:eastAsia="zh-CN"/>
        </w:rPr>
        <w:t>脊椎动物视网膜上只有一种SWS视锥细胞色素蛋白，吸收蓝光。非哺乳动物通常有视杆细胞色素同源色素负责吸收绿光</w:t>
      </w:r>
      <w:r>
        <w:rPr>
          <w:rFonts w:hint="eastAsia"/>
          <w:lang w:val="en-US" w:eastAsia="zh-CN"/>
        </w:rPr>
        <w:t>M</w:t>
      </w:r>
      <w:r>
        <w:rPr>
          <w:rFonts w:hint="default"/>
          <w:lang w:val="en-US" w:eastAsia="zh-CN"/>
        </w:rPr>
        <w:t>，通常还会携带一种LWS视锥细胞色素蛋白，这个蛋白的基因很容易变异，在不同的物种可能是吸收橘光到绿光之间不同波段的光。这样大多数非哺乳脊椎动物都形成有三色视觉</w:t>
      </w:r>
    </w:p>
    <w:p w14:paraId="4452D44C">
      <w:pPr>
        <w:rPr>
          <w:rFonts w:hint="default"/>
          <w:lang w:val="en-US" w:eastAsia="zh-CN"/>
        </w:rPr>
      </w:pPr>
    </w:p>
    <w:p w14:paraId="0B4646AA">
      <w:pPr>
        <w:rPr>
          <w:rFonts w:hint="default"/>
          <w:lang w:val="en-US" w:eastAsia="zh-CN"/>
        </w:rPr>
      </w:pPr>
      <w:r>
        <w:rPr>
          <w:rFonts w:hint="default"/>
          <w:lang w:val="en-US" w:eastAsia="zh-CN"/>
        </w:rPr>
        <w:t>但是到了哺乳动物，可能由于早期祖先类似于现在的啮齿类，半穴居生存环境，不需要色彩视觉。在低选择压力下，哺乳动物丢失了视杆细胞色素同源色素的基因，同时SWS视锥倾向于分布于视网膜赤道上，所以大多数哺乳动物没有彩色视觉。</w:t>
      </w:r>
    </w:p>
    <w:p w14:paraId="05C4B55A">
      <w:pPr>
        <w:rPr>
          <w:rFonts w:hint="default"/>
          <w:lang w:val="en-US" w:eastAsia="zh-CN"/>
        </w:rPr>
      </w:pPr>
    </w:p>
    <w:p w14:paraId="3B6D2A54">
      <w:pPr>
        <w:rPr>
          <w:rFonts w:hint="default"/>
          <w:lang w:val="en-US" w:eastAsia="zh-CN"/>
        </w:rPr>
      </w:pPr>
      <w:r>
        <w:rPr>
          <w:rFonts w:hint="default"/>
          <w:lang w:val="en-US" w:eastAsia="zh-CN"/>
        </w:rPr>
        <w:t>到了新世界猴类和猿类，由于树栖植食生活，识别果实对生存越来越重要，选择压力下，有更多LWS变异的个体更容易生存下去，加上基因在基因组中平行转移的现象，这样出现了很多同时携带两种及以上LWS基因拷贝的个体。导致新世界猴类和猿类重新有了三色视觉，并进一步促进了视觉的发展和视觉皮层脑区的快速增大，为后来人类逻辑和语言能力的发展也奠定了基础。</w:t>
      </w:r>
    </w:p>
    <w:p w14:paraId="666B7E84">
      <w:pPr>
        <w:rPr>
          <w:rFonts w:hint="default"/>
          <w:lang w:val="en-US" w:eastAsia="zh-CN"/>
        </w:rPr>
      </w:pPr>
    </w:p>
    <w:p w14:paraId="70B1C03A">
      <w:pPr>
        <w:rPr>
          <w:rFonts w:hint="default"/>
          <w:lang w:val="en-US" w:eastAsia="zh-CN"/>
        </w:rPr>
      </w:pPr>
      <w:r>
        <w:rPr>
          <w:rFonts w:hint="default"/>
          <w:lang w:val="en-US" w:eastAsia="zh-CN"/>
        </w:rPr>
        <w:t>但是由于LWS变异率高，并且在X染色体上，不如SWS和视杆细胞色素同源色素的基因一样稳定，这样一人携带的LWS拷贝不一定正好有橘有绿，如果一人携带的LWS拷贝之间太相近，就可能出现色盲(二色视觉)，因为编码LWS的基因在X染色体上，所以红绿色盲主要出现在男性女性数量较少。而少部分女性携带的遗传组合还有可能刚好在橘色和绿色正中间的位置上还存在一种LWS吸收，出现橘、黄、绿、蓝四元色的四色视觉。</w:t>
      </w:r>
    </w:p>
    <w:p w14:paraId="4A927208">
      <w:pPr>
        <w:rPr>
          <w:rFonts w:hint="default"/>
          <w:lang w:val="en-US" w:eastAsia="zh-CN"/>
        </w:rPr>
      </w:pPr>
    </w:p>
    <w:p w14:paraId="47F1A58D">
      <w:pPr>
        <w:rPr>
          <w:rFonts w:hint="default"/>
          <w:lang w:val="en-US" w:eastAsia="zh-CN"/>
        </w:rPr>
      </w:pPr>
      <w:r>
        <w:rPr>
          <w:rFonts w:hint="default"/>
          <w:lang w:val="en-US" w:eastAsia="zh-CN"/>
        </w:rPr>
        <w:t>太阳光的光谱是渐变的，不能说有明显的界限</w:t>
      </w:r>
    </w:p>
    <w:p w14:paraId="631EF25D">
      <w:pPr>
        <w:rPr>
          <w:rFonts w:hint="default"/>
          <w:lang w:val="en-US" w:eastAsia="zh-CN"/>
        </w:rPr>
      </w:pPr>
      <w:r>
        <w:rPr>
          <w:rFonts w:hint="default"/>
          <w:lang w:val="en-US" w:eastAsia="zh-CN"/>
        </w:rPr>
        <w:t>至于为什么是七色，因为第一个做色散实验的是牛顿，牛顿是男的</w:t>
      </w:r>
    </w:p>
    <w:p w14:paraId="4F0FA5E1">
      <w:pPr>
        <w:rPr>
          <w:rFonts w:ascii="宋体" w:hAnsi="宋体" w:eastAsia="宋体" w:cs="宋体"/>
          <w:sz w:val="24"/>
          <w:szCs w:val="24"/>
        </w:rPr>
      </w:pPr>
      <w:r>
        <w:rPr>
          <w:rFonts w:ascii="宋体" w:hAnsi="宋体" w:eastAsia="宋体" w:cs="宋体"/>
          <w:sz w:val="24"/>
          <w:szCs w:val="24"/>
        </w:rPr>
        <w:drawing>
          <wp:inline distT="0" distB="0" distL="114300" distR="114300">
            <wp:extent cx="3784600" cy="3982085"/>
            <wp:effectExtent l="0" t="0" r="10160" b="10795"/>
            <wp:docPr id="87" name="图片 8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descr="IMG_256"/>
                    <pic:cNvPicPr>
                      <a:picLocks noChangeAspect="1"/>
                    </pic:cNvPicPr>
                  </pic:nvPicPr>
                  <pic:blipFill>
                    <a:blip r:embed="rId10"/>
                    <a:stretch>
                      <a:fillRect/>
                    </a:stretch>
                  </pic:blipFill>
                  <pic:spPr>
                    <a:xfrm>
                      <a:off x="0" y="0"/>
                      <a:ext cx="3784600" cy="3982085"/>
                    </a:xfrm>
                    <a:prstGeom prst="rect">
                      <a:avLst/>
                    </a:prstGeom>
                    <a:noFill/>
                    <a:ln w="9525">
                      <a:noFill/>
                    </a:ln>
                  </pic:spPr>
                </pic:pic>
              </a:graphicData>
            </a:graphic>
          </wp:inline>
        </w:drawing>
      </w:r>
    </w:p>
    <w:p w14:paraId="18B23967">
      <w:pPr>
        <w:rPr>
          <w:rFonts w:hint="default" w:ascii="宋体" w:hAnsi="宋体" w:eastAsia="宋体" w:cs="宋体"/>
          <w:sz w:val="24"/>
          <w:szCs w:val="24"/>
          <w:lang w:val="en-US" w:eastAsia="zh-CN"/>
        </w:rPr>
      </w:pPr>
    </w:p>
    <w:p w14:paraId="400EE9D2">
      <w:pPr>
        <w:rPr>
          <w:rFonts w:hint="default"/>
          <w:lang w:val="en-US" w:eastAsia="zh-CN"/>
        </w:rPr>
      </w:pPr>
    </w:p>
    <w:p w14:paraId="231C1988">
      <w:pPr>
        <w:rPr>
          <w:rFonts w:hint="default"/>
          <w:lang w:val="en-US" w:eastAsia="zh-CN"/>
        </w:rPr>
      </w:pPr>
      <w:r>
        <w:rPr>
          <w:rFonts w:hint="default"/>
          <w:lang w:val="en-US" w:eastAsia="zh-CN"/>
        </w:rPr>
        <w:t>我们的LWS(长波敏感)视锥虽然敏感中心在长波区域，但它在短波区域还有个小峰。</w:t>
      </w:r>
    </w:p>
    <w:p w14:paraId="5B834127">
      <w:pPr>
        <w:rPr>
          <w:rFonts w:hint="default"/>
          <w:lang w:val="en-US" w:eastAsia="zh-CN"/>
        </w:rPr>
      </w:pPr>
      <w:r>
        <w:rPr>
          <w:rFonts w:hint="default"/>
          <w:lang w:val="en-US" w:eastAsia="zh-CN"/>
        </w:rPr>
        <w:t>也就是</w:t>
      </w:r>
      <w:r>
        <w:rPr>
          <w:rFonts w:hint="eastAsia"/>
          <w:lang w:val="en-US" w:eastAsia="zh-CN"/>
        </w:rPr>
        <w:t>人类对于比</w:t>
      </w:r>
      <w:r>
        <w:rPr>
          <w:rFonts w:hint="default"/>
          <w:lang w:val="en-US" w:eastAsia="zh-CN"/>
        </w:rPr>
        <w:t>蓝色</w:t>
      </w:r>
      <w:r>
        <w:rPr>
          <w:rFonts w:hint="eastAsia"/>
          <w:lang w:val="en-US" w:eastAsia="zh-CN"/>
        </w:rPr>
        <w:t>频率更高的光</w:t>
      </w:r>
      <w:r>
        <w:rPr>
          <w:rFonts w:hint="default"/>
          <w:lang w:val="en-US" w:eastAsia="zh-CN"/>
        </w:rPr>
        <w:t>，不仅SWS</w:t>
      </w:r>
      <w:r>
        <w:rPr>
          <w:rFonts w:hint="eastAsia"/>
          <w:lang w:val="en-US" w:eastAsia="zh-CN"/>
        </w:rPr>
        <w:t>（</w:t>
      </w:r>
      <w:r>
        <w:rPr>
          <w:rFonts w:hint="default"/>
          <w:lang w:val="en-US" w:eastAsia="zh-CN"/>
        </w:rPr>
        <w:t>短波敏感</w:t>
      </w:r>
      <w:r>
        <w:rPr>
          <w:rFonts w:hint="eastAsia"/>
          <w:lang w:val="en-US" w:eastAsia="zh-CN"/>
        </w:rPr>
        <w:t>）</w:t>
      </w:r>
      <w:r>
        <w:rPr>
          <w:rFonts w:hint="default"/>
          <w:lang w:val="en-US" w:eastAsia="zh-CN"/>
        </w:rPr>
        <w:t>视锥相对活跃，而且LWS也蠢蠢欲动。对纯色光</w:t>
      </w:r>
      <w:r>
        <w:rPr>
          <w:rFonts w:hint="eastAsia"/>
          <w:lang w:val="en-US" w:eastAsia="zh-CN"/>
        </w:rPr>
        <w:t>（紫光）</w:t>
      </w:r>
      <w:r>
        <w:rPr>
          <w:rFonts w:hint="default"/>
          <w:lang w:val="en-US" w:eastAsia="zh-CN"/>
        </w:rPr>
        <w:t>，我们有类似</w:t>
      </w:r>
      <w:r>
        <w:rPr>
          <w:rFonts w:hint="eastAsia"/>
          <w:lang w:val="en-US" w:eastAsia="zh-CN"/>
        </w:rPr>
        <w:t>“</w:t>
      </w:r>
      <w:r>
        <w:rPr>
          <w:rFonts w:hint="default"/>
          <w:lang w:val="en-US" w:eastAsia="zh-CN"/>
        </w:rPr>
        <w:t>蓝+红</w:t>
      </w:r>
      <w:r>
        <w:rPr>
          <w:rFonts w:hint="eastAsia"/>
          <w:lang w:val="en-US" w:eastAsia="zh-CN"/>
        </w:rPr>
        <w:t>”</w:t>
      </w:r>
      <w:r>
        <w:rPr>
          <w:rFonts w:hint="default"/>
          <w:lang w:val="en-US" w:eastAsia="zh-CN"/>
        </w:rPr>
        <w:t>的色觉体验。</w:t>
      </w:r>
    </w:p>
    <w:p w14:paraId="5C607CCD">
      <w:pPr>
        <w:rPr>
          <w:rFonts w:hint="default"/>
          <w:lang w:val="en-US" w:eastAsia="zh-CN"/>
        </w:rPr>
      </w:pPr>
    </w:p>
    <w:p w14:paraId="334CF0AB">
      <w:pPr>
        <w:rPr>
          <w:rFonts w:hint="default"/>
          <w:lang w:val="en-US" w:eastAsia="zh-CN"/>
        </w:rPr>
      </w:pPr>
      <w:r>
        <w:rPr>
          <w:rFonts w:hint="default"/>
          <w:lang w:val="en-US" w:eastAsia="zh-CN"/>
        </w:rPr>
        <w:t>天文学中的多普勒效应，说蓝移不说紫移，这比较好，概念清晰。</w:t>
      </w:r>
    </w:p>
    <w:p w14:paraId="7DD64073">
      <w:pPr>
        <w:rPr>
          <w:rFonts w:hint="default"/>
          <w:lang w:val="en-US" w:eastAsia="zh-CN"/>
        </w:rPr>
      </w:pPr>
      <w:r>
        <w:rPr>
          <w:rFonts w:hint="default"/>
          <w:lang w:val="en-US" w:eastAsia="zh-CN"/>
        </w:rPr>
        <w:t>光谱中，说紫外不说蓝外，这就比较遗憾了，直观但不严谨。</w:t>
      </w:r>
      <w:r>
        <w:rPr>
          <w:rFonts w:hint="eastAsia"/>
          <w:lang w:val="en-US" w:eastAsia="zh-CN"/>
        </w:rPr>
        <w:t>所以紫外线准确地说是“蓝外线”</w:t>
      </w:r>
    </w:p>
    <w:p w14:paraId="1138F70B">
      <w:pPr>
        <w:rPr>
          <w:rFonts w:hint="default"/>
          <w:lang w:val="en-US" w:eastAsia="zh-CN"/>
        </w:rPr>
      </w:pPr>
    </w:p>
    <w:p w14:paraId="79D50B73">
      <w:pPr>
        <w:outlineLvl w:val="9"/>
        <w:rPr>
          <w:rFonts w:hint="eastAsia"/>
          <w:b w:val="0"/>
          <w:bCs w:val="0"/>
          <w:sz w:val="21"/>
          <w:szCs w:val="21"/>
          <w:lang w:val="en-US" w:eastAsia="zh-CN"/>
        </w:rPr>
      </w:pPr>
    </w:p>
    <w:p w14:paraId="4F9AD6F3">
      <w:pPr>
        <w:outlineLvl w:val="9"/>
        <w:rPr>
          <w:rFonts w:hint="eastAsia"/>
          <w:b w:val="0"/>
          <w:bCs w:val="0"/>
          <w:sz w:val="21"/>
          <w:szCs w:val="21"/>
          <w:lang w:val="en-US" w:eastAsia="zh-CN"/>
        </w:rPr>
      </w:pPr>
    </w:p>
    <w:p w14:paraId="251418DF">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2E23927E">
      <w:pPr>
        <w:outlineLvl w:val="1"/>
        <w:rPr>
          <w:rFonts w:hint="eastAsia"/>
          <w:b/>
          <w:bCs/>
          <w:sz w:val="28"/>
          <w:szCs w:val="28"/>
          <w:lang w:val="en-US" w:eastAsia="zh-CN"/>
        </w:rPr>
      </w:pPr>
      <w:r>
        <w:rPr>
          <w:rFonts w:hint="eastAsia"/>
          <w:b/>
          <w:bCs/>
          <w:sz w:val="28"/>
          <w:szCs w:val="28"/>
          <w:lang w:val="en-US" w:eastAsia="zh-CN"/>
        </w:rPr>
        <w:t>★电磁波应用领域</w:t>
      </w:r>
    </w:p>
    <w:p w14:paraId="01B8CCE8">
      <w:pPr>
        <w:rPr>
          <w:rFonts w:hint="eastAsia"/>
          <w:lang w:val="en-US" w:eastAsia="zh-CN"/>
        </w:rPr>
      </w:pPr>
      <w:r>
        <w:rPr>
          <w:rFonts w:hint="eastAsia"/>
          <w:lang w:val="en-US" w:eastAsia="zh-CN"/>
        </w:rPr>
        <w:t>光速c = f * λ   （频率*波长）</w:t>
      </w:r>
    </w:p>
    <w:p w14:paraId="636A893E">
      <w:pPr>
        <w:rPr>
          <w:rFonts w:hint="default"/>
          <w:lang w:val="en-US" w:eastAsia="zh-CN"/>
        </w:rPr>
      </w:pPr>
      <w:r>
        <w:rPr>
          <w:rFonts w:hint="eastAsia"/>
          <w:lang w:val="en-US" w:eastAsia="zh-CN"/>
        </w:rPr>
        <w:t>f频率 = 3000/波长nm = ~(100THz)         1nm为10</w:t>
      </w:r>
      <w:r>
        <w:rPr>
          <w:rFonts w:hint="eastAsia"/>
          <w:vertAlign w:val="superscript"/>
          <w:lang w:val="en-US" w:eastAsia="zh-CN"/>
        </w:rPr>
        <w:t>-9</w:t>
      </w:r>
      <w:r>
        <w:rPr>
          <w:rFonts w:hint="eastAsia"/>
          <w:lang w:val="en-US" w:eastAsia="zh-CN"/>
        </w:rPr>
        <w:t>m</w:t>
      </w:r>
    </w:p>
    <w:tbl>
      <w:tblPr>
        <w:tblStyle w:val="10"/>
        <w:tblW w:w="5628"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920"/>
        <w:gridCol w:w="920"/>
        <w:gridCol w:w="1158"/>
        <w:gridCol w:w="2630"/>
      </w:tblGrid>
      <w:tr w14:paraId="4F148F3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920" w:type="dxa"/>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CFD44BB">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可见光</w:t>
            </w:r>
          </w:p>
        </w:tc>
        <w:tc>
          <w:tcPr>
            <w:tcW w:w="92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5D8BCC3">
            <w:pPr>
              <w:rPr>
                <w:rFonts w:hint="eastAsia" w:ascii="宋体" w:hAnsi="宋体" w:eastAsia="宋体" w:cs="宋体"/>
                <w:i w:val="0"/>
                <w:iCs w:val="0"/>
                <w:color w:val="000000"/>
                <w:sz w:val="22"/>
                <w:szCs w:val="22"/>
                <w:u w:val="none"/>
              </w:rPr>
            </w:pPr>
          </w:p>
        </w:tc>
        <w:tc>
          <w:tcPr>
            <w:tcW w:w="115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B9564A0">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波长nm</w:t>
            </w:r>
          </w:p>
        </w:tc>
        <w:tc>
          <w:tcPr>
            <w:tcW w:w="263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960C6A7">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频率</w:t>
            </w:r>
          </w:p>
        </w:tc>
      </w:tr>
      <w:tr w14:paraId="26CC84A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920"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6374DCCE">
            <w:pPr>
              <w:jc w:val="center"/>
              <w:rPr>
                <w:rFonts w:hint="eastAsia" w:ascii="宋体" w:hAnsi="宋体" w:eastAsia="宋体" w:cs="宋体"/>
                <w:i w:val="0"/>
                <w:iCs w:val="0"/>
                <w:color w:val="000000"/>
                <w:sz w:val="22"/>
                <w:szCs w:val="22"/>
                <w:u w:val="none"/>
              </w:rPr>
            </w:pPr>
          </w:p>
        </w:tc>
        <w:tc>
          <w:tcPr>
            <w:tcW w:w="92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7836E25">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红</w:t>
            </w:r>
          </w:p>
        </w:tc>
        <w:tc>
          <w:tcPr>
            <w:tcW w:w="115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D5D98D6">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760~622</w:t>
            </w:r>
          </w:p>
        </w:tc>
        <w:tc>
          <w:tcPr>
            <w:tcW w:w="263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F5370FA">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760nm对应394THz</w:t>
            </w:r>
          </w:p>
        </w:tc>
      </w:tr>
      <w:tr w14:paraId="50B9461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20"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35671997">
            <w:pPr>
              <w:jc w:val="center"/>
              <w:rPr>
                <w:rFonts w:hint="eastAsia" w:ascii="宋体" w:hAnsi="宋体" w:eastAsia="宋体" w:cs="宋体"/>
                <w:i w:val="0"/>
                <w:iCs w:val="0"/>
                <w:color w:val="000000"/>
                <w:sz w:val="22"/>
                <w:szCs w:val="22"/>
                <w:u w:val="none"/>
              </w:rPr>
            </w:pPr>
          </w:p>
        </w:tc>
        <w:tc>
          <w:tcPr>
            <w:tcW w:w="92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9AD8D70">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w:t>
            </w:r>
          </w:p>
        </w:tc>
        <w:tc>
          <w:tcPr>
            <w:tcW w:w="115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7307F55">
            <w:pPr>
              <w:rPr>
                <w:rFonts w:hint="eastAsia" w:ascii="宋体" w:hAnsi="宋体" w:eastAsia="宋体" w:cs="宋体"/>
                <w:i w:val="0"/>
                <w:iCs w:val="0"/>
                <w:color w:val="000000"/>
                <w:sz w:val="22"/>
                <w:szCs w:val="22"/>
                <w:u w:val="none"/>
              </w:rPr>
            </w:pPr>
          </w:p>
        </w:tc>
        <w:tc>
          <w:tcPr>
            <w:tcW w:w="263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224CC4F">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（100T=10^14）</w:t>
            </w:r>
          </w:p>
        </w:tc>
      </w:tr>
      <w:tr w14:paraId="2E64416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97" w:hRule="atLeast"/>
        </w:trPr>
        <w:tc>
          <w:tcPr>
            <w:tcW w:w="920"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4C1FCEFB">
            <w:pPr>
              <w:jc w:val="center"/>
              <w:rPr>
                <w:rFonts w:hint="eastAsia" w:ascii="宋体" w:hAnsi="宋体" w:eastAsia="宋体" w:cs="宋体"/>
                <w:i w:val="0"/>
                <w:iCs w:val="0"/>
                <w:color w:val="000000"/>
                <w:sz w:val="22"/>
                <w:szCs w:val="22"/>
                <w:u w:val="none"/>
              </w:rPr>
            </w:pPr>
          </w:p>
        </w:tc>
        <w:tc>
          <w:tcPr>
            <w:tcW w:w="92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A148E15">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紫</w:t>
            </w:r>
          </w:p>
        </w:tc>
        <w:tc>
          <w:tcPr>
            <w:tcW w:w="115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3193B18">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455~400</w:t>
            </w:r>
          </w:p>
        </w:tc>
        <w:tc>
          <w:tcPr>
            <w:tcW w:w="263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27F661D">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400nm对应750THz</w:t>
            </w:r>
          </w:p>
        </w:tc>
      </w:tr>
    </w:tbl>
    <w:p w14:paraId="7865517E">
      <w:pPr>
        <w:rPr>
          <w:rFonts w:hint="default"/>
          <w:lang w:val="en-US" w:eastAsia="zh-CN"/>
        </w:rPr>
      </w:pPr>
    </w:p>
    <w:p w14:paraId="0D7B3390">
      <w:pPr>
        <w:rPr>
          <w:rFonts w:hint="eastAsia"/>
          <w:lang w:val="en-US" w:eastAsia="zh-CN"/>
        </w:rPr>
      </w:pPr>
      <w:r>
        <w:drawing>
          <wp:inline distT="0" distB="0" distL="114300" distR="114300">
            <wp:extent cx="6812280" cy="144780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1"/>
                    <a:stretch>
                      <a:fillRect/>
                    </a:stretch>
                  </pic:blipFill>
                  <pic:spPr>
                    <a:xfrm>
                      <a:off x="0" y="0"/>
                      <a:ext cx="6812280" cy="1447800"/>
                    </a:xfrm>
                    <a:prstGeom prst="rect">
                      <a:avLst/>
                    </a:prstGeom>
                    <a:noFill/>
                    <a:ln>
                      <a:noFill/>
                    </a:ln>
                  </pic:spPr>
                </pic:pic>
              </a:graphicData>
            </a:graphic>
          </wp:inline>
        </w:drawing>
      </w:r>
    </w:p>
    <w:p w14:paraId="49364509">
      <w:pPr>
        <w:rPr>
          <w:rFonts w:hint="default"/>
          <w:lang w:val="en-US" w:eastAsia="zh-CN"/>
        </w:rPr>
      </w:pP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44"/>
        <w:gridCol w:w="9340"/>
      </w:tblGrid>
      <w:tr w14:paraId="3BB5638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44" w:type="dxa"/>
          </w:tcPr>
          <w:p w14:paraId="00DE6099">
            <w:pPr>
              <w:rPr>
                <w:rFonts w:hint="default"/>
                <w:vertAlign w:val="baseline"/>
                <w:lang w:val="en-US" w:eastAsia="zh-CN"/>
              </w:rPr>
            </w:pPr>
            <w:r>
              <w:rPr>
                <w:rFonts w:hint="eastAsia"/>
                <w:vertAlign w:val="baseline"/>
                <w:lang w:val="en-US" w:eastAsia="zh-CN"/>
              </w:rPr>
              <w:t>双绞线</w:t>
            </w:r>
          </w:p>
        </w:tc>
        <w:tc>
          <w:tcPr>
            <w:tcW w:w="9340" w:type="dxa"/>
          </w:tcPr>
          <w:p w14:paraId="1A408740">
            <w:pPr>
              <w:rPr>
                <w:rFonts w:hint="default"/>
                <w:vertAlign w:val="baseline"/>
                <w:lang w:val="en-US" w:eastAsia="zh-CN"/>
              </w:rPr>
            </w:pPr>
            <w:r>
              <w:rPr>
                <w:rFonts w:hint="eastAsia"/>
                <w:vertAlign w:val="baseline"/>
                <w:lang w:val="en-US" w:eastAsia="zh-CN"/>
              </w:rPr>
              <w:t>4KHz（75Km）   16MHz（18.75m）   100MHz（3m）   125MHz（2.4m）   250MHz（1.2m）</w:t>
            </w:r>
          </w:p>
        </w:tc>
      </w:tr>
      <w:tr w14:paraId="482AC8A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44" w:type="dxa"/>
          </w:tcPr>
          <w:p w14:paraId="68E4828B">
            <w:pPr>
              <w:rPr>
                <w:rFonts w:hint="default"/>
                <w:vertAlign w:val="baseline"/>
                <w:lang w:val="en-US" w:eastAsia="zh-CN"/>
              </w:rPr>
            </w:pPr>
            <w:r>
              <w:rPr>
                <w:rFonts w:hint="eastAsia"/>
                <w:vertAlign w:val="baseline"/>
                <w:lang w:val="en-US" w:eastAsia="zh-CN"/>
              </w:rPr>
              <w:t>调频无线电</w:t>
            </w:r>
          </w:p>
        </w:tc>
        <w:tc>
          <w:tcPr>
            <w:tcW w:w="9340" w:type="dxa"/>
          </w:tcPr>
          <w:p w14:paraId="54819AA7">
            <w:pPr>
              <w:rPr>
                <w:rFonts w:hint="default"/>
                <w:vertAlign w:val="baseline"/>
                <w:lang w:val="en-US" w:eastAsia="zh-CN"/>
              </w:rPr>
            </w:pPr>
            <w:r>
              <w:rPr>
                <w:rFonts w:hint="eastAsia"/>
                <w:vertAlign w:val="baseline"/>
                <w:lang w:val="en-US" w:eastAsia="zh-CN"/>
              </w:rPr>
              <w:t>76MHz（3.94m）   108MHz（2.78m）</w:t>
            </w:r>
          </w:p>
        </w:tc>
      </w:tr>
      <w:tr w14:paraId="3A964A5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44" w:type="dxa"/>
          </w:tcPr>
          <w:p w14:paraId="7597E33E">
            <w:pPr>
              <w:rPr>
                <w:rFonts w:hint="default"/>
                <w:vertAlign w:val="baseline"/>
                <w:lang w:val="en-US" w:eastAsia="zh-CN"/>
              </w:rPr>
            </w:pPr>
            <w:r>
              <w:rPr>
                <w:rFonts w:hint="eastAsia"/>
                <w:vertAlign w:val="baseline"/>
                <w:lang w:val="en-US" w:eastAsia="zh-CN"/>
              </w:rPr>
              <w:t>移动电话</w:t>
            </w:r>
          </w:p>
        </w:tc>
        <w:tc>
          <w:tcPr>
            <w:tcW w:w="9340" w:type="dxa"/>
          </w:tcPr>
          <w:p w14:paraId="57560E85">
            <w:pPr>
              <w:rPr>
                <w:rFonts w:hint="eastAsia"/>
                <w:vertAlign w:val="baseline"/>
                <w:lang w:val="en-US" w:eastAsia="zh-CN"/>
              </w:rPr>
            </w:pPr>
            <w:r>
              <w:rPr>
                <w:rFonts w:hint="eastAsia"/>
                <w:vertAlign w:val="baseline"/>
                <w:lang w:val="en-US" w:eastAsia="zh-CN"/>
              </w:rPr>
              <w:t>850MHz（35.3cm）   900MHz（33.3cm）   1800MHz（16.66cm）</w:t>
            </w:r>
          </w:p>
          <w:p w14:paraId="52650F15">
            <w:pPr>
              <w:rPr>
                <w:rFonts w:hint="default"/>
                <w:vertAlign w:val="baseline"/>
                <w:lang w:val="en-US" w:eastAsia="zh-CN"/>
              </w:rPr>
            </w:pPr>
            <w:r>
              <w:rPr>
                <w:rFonts w:hint="eastAsia"/>
                <w:vertAlign w:val="baseline"/>
                <w:lang w:val="en-US" w:eastAsia="zh-CN"/>
              </w:rPr>
              <w:t>2000MHz（15cm）   2100MHz（14.2cm）   2300MHz（13.04cm）</w:t>
            </w:r>
          </w:p>
        </w:tc>
      </w:tr>
      <w:tr w14:paraId="2EC50D6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44" w:type="dxa"/>
          </w:tcPr>
          <w:p w14:paraId="2C6CC7D6">
            <w:pPr>
              <w:rPr>
                <w:rFonts w:hint="default"/>
                <w:vertAlign w:val="baseline"/>
                <w:lang w:val="en-US" w:eastAsia="zh-CN"/>
              </w:rPr>
            </w:pPr>
            <w:r>
              <w:rPr>
                <w:rFonts w:hint="eastAsia"/>
                <w:vertAlign w:val="baseline"/>
                <w:lang w:val="en-US" w:eastAsia="zh-CN"/>
              </w:rPr>
              <w:t>无线wifi</w:t>
            </w:r>
          </w:p>
        </w:tc>
        <w:tc>
          <w:tcPr>
            <w:tcW w:w="9340" w:type="dxa"/>
          </w:tcPr>
          <w:p w14:paraId="020733F6">
            <w:pPr>
              <w:rPr>
                <w:rFonts w:hint="default"/>
                <w:vertAlign w:val="baseline"/>
                <w:lang w:val="en-US" w:eastAsia="zh-CN"/>
              </w:rPr>
            </w:pPr>
            <w:r>
              <w:rPr>
                <w:rFonts w:hint="eastAsia"/>
                <w:vertAlign w:val="baseline"/>
                <w:lang w:val="en-US" w:eastAsia="zh-CN"/>
              </w:rPr>
              <w:t>2.4GHz（12.5cm）    5.0GHz（6cm）     5.8GHz（5.17cm）</w:t>
            </w:r>
          </w:p>
        </w:tc>
      </w:tr>
      <w:tr w14:paraId="5733BDA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44" w:type="dxa"/>
          </w:tcPr>
          <w:p w14:paraId="63E4B4DA">
            <w:pPr>
              <w:rPr>
                <w:rFonts w:hint="default"/>
                <w:vertAlign w:val="baseline"/>
                <w:lang w:val="en-US" w:eastAsia="zh-CN"/>
              </w:rPr>
            </w:pPr>
            <w:r>
              <w:rPr>
                <w:rFonts w:hint="eastAsia"/>
                <w:vertAlign w:val="baseline"/>
                <w:lang w:val="en-US" w:eastAsia="zh-CN"/>
              </w:rPr>
              <w:t>光纤</w:t>
            </w:r>
          </w:p>
        </w:tc>
        <w:tc>
          <w:tcPr>
            <w:tcW w:w="9340" w:type="dxa"/>
          </w:tcPr>
          <w:p w14:paraId="7326098B">
            <w:pPr>
              <w:rPr>
                <w:rFonts w:hint="default"/>
                <w:vertAlign w:val="baseline"/>
                <w:lang w:val="en-US" w:eastAsia="zh-CN"/>
              </w:rPr>
            </w:pPr>
            <w:r>
              <w:rPr>
                <w:rFonts w:hint="eastAsia"/>
                <w:vertAlign w:val="baseline"/>
                <w:lang w:val="en-US" w:eastAsia="zh-CN"/>
              </w:rPr>
              <w:t>850nm（352.9THz）  1310nm（229THz）  1490nm（201.3THz）  1550nm（193.5THz）</w:t>
            </w:r>
          </w:p>
        </w:tc>
      </w:tr>
    </w:tbl>
    <w:p w14:paraId="433CC3BC">
      <w:pPr>
        <w:rPr>
          <w:rFonts w:hint="default"/>
          <w:lang w:val="en-US" w:eastAsia="zh-CN"/>
        </w:rPr>
      </w:pPr>
    </w:p>
    <w:p w14:paraId="54E6274E">
      <w:pPr>
        <w:rPr>
          <w:rFonts w:hint="default"/>
          <w:lang w:val="en-US" w:eastAsia="zh-CN"/>
        </w:rPr>
      </w:pPr>
    </w:p>
    <w:p w14:paraId="19B20C3C">
      <w:pPr>
        <w:rPr>
          <w:rFonts w:hint="eastAsia"/>
          <w:b/>
          <w:bCs/>
          <w:lang w:val="en-US" w:eastAsia="zh-CN"/>
        </w:rPr>
      </w:pPr>
      <w:r>
        <w:rPr>
          <w:rFonts w:hint="eastAsia"/>
          <w:b/>
          <w:bCs/>
          <w:lang w:val="en-US" w:eastAsia="zh-CN"/>
        </w:rPr>
        <w:t>电磁波传输速度</w:t>
      </w:r>
    </w:p>
    <w:p w14:paraId="2FCCF0E5">
      <w:pPr>
        <w:rPr>
          <w:rFonts w:hint="eastAsia"/>
          <w:lang w:val="en-US" w:eastAsia="zh-CN"/>
        </w:rPr>
      </w:pPr>
      <w:r>
        <w:rPr>
          <w:rFonts w:hint="eastAsia"/>
          <w:lang w:val="en-US" w:eastAsia="zh-CN"/>
        </w:rPr>
        <w:t>铜线： 2.3x10^5 km/s    230公里/ms (毫秒)</w:t>
      </w:r>
    </w:p>
    <w:p w14:paraId="61BFE6FD">
      <w:pPr>
        <w:rPr>
          <w:rFonts w:hint="eastAsia"/>
          <w:lang w:val="en-US" w:eastAsia="zh-CN"/>
        </w:rPr>
      </w:pPr>
      <w:r>
        <w:rPr>
          <w:rFonts w:hint="eastAsia"/>
          <w:lang w:val="en-US" w:eastAsia="zh-CN"/>
        </w:rPr>
        <w:t>光纤： 2.0x10^5 km/s    200公里/ms</w:t>
      </w:r>
    </w:p>
    <w:p w14:paraId="5D43CEFF">
      <w:pPr>
        <w:rPr>
          <w:rFonts w:hint="eastAsia"/>
          <w:lang w:val="en-US" w:eastAsia="zh-CN"/>
        </w:rPr>
      </w:pPr>
      <w:r>
        <w:rPr>
          <w:rFonts w:hint="eastAsia"/>
          <w:lang w:val="en-US" w:eastAsia="zh-CN"/>
        </w:rPr>
        <w:t>真空： 3.0x10^5 km/s    300公里/ms</w:t>
      </w:r>
    </w:p>
    <w:p w14:paraId="0A01DE5D">
      <w:pPr>
        <w:rPr>
          <w:rFonts w:hint="eastAsia"/>
          <w:lang w:val="en-US" w:eastAsia="zh-CN"/>
        </w:rPr>
      </w:pPr>
    </w:p>
    <w:p w14:paraId="4BB43327">
      <w:pPr>
        <w:rPr>
          <w:rFonts w:hint="default"/>
          <w:lang w:val="en-US" w:eastAsia="zh-CN"/>
        </w:rPr>
      </w:pPr>
    </w:p>
    <w:p w14:paraId="264AB4D0">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651B19E8">
      <w:pPr>
        <w:outlineLvl w:val="1"/>
        <w:rPr>
          <w:rFonts w:hint="eastAsia"/>
          <w:b/>
          <w:bCs/>
          <w:sz w:val="28"/>
          <w:szCs w:val="28"/>
          <w:lang w:val="en-US" w:eastAsia="zh-CN"/>
        </w:rPr>
      </w:pPr>
      <w:r>
        <w:rPr>
          <w:rFonts w:hint="eastAsia"/>
          <w:b/>
          <w:bCs/>
          <w:sz w:val="28"/>
          <w:szCs w:val="28"/>
          <w:lang w:val="en-US" w:eastAsia="zh-CN"/>
        </w:rPr>
        <w:t>★通信信道</w:t>
      </w:r>
    </w:p>
    <w:p w14:paraId="206DF94D">
      <w:pPr>
        <w:rPr>
          <w:rFonts w:hint="eastAsia"/>
          <w:lang w:val="en-US" w:eastAsia="zh-CN"/>
        </w:rPr>
      </w:pPr>
      <w:r>
        <w:rPr>
          <w:rFonts w:hint="eastAsia"/>
          <w:lang w:val="en-US" w:eastAsia="zh-CN"/>
        </w:rPr>
        <w:t>信道（Channel）一般用来表示某一个方向传送信息的媒体，所以一条通信电路往往包含2条信道，发送信道和接收信道。</w:t>
      </w:r>
    </w:p>
    <w:p w14:paraId="314F3ADF">
      <w:pPr>
        <w:rPr>
          <w:rFonts w:hint="eastAsia"/>
          <w:lang w:val="en-US" w:eastAsia="zh-CN"/>
        </w:rPr>
      </w:pPr>
    </w:p>
    <w:p w14:paraId="2AD42E28">
      <w:pPr>
        <w:rPr>
          <w:rFonts w:hint="eastAsia"/>
          <w:lang w:val="en-US" w:eastAsia="zh-CN"/>
        </w:rPr>
      </w:pPr>
    </w:p>
    <w:p w14:paraId="23B3DBB7">
      <w:pPr>
        <w:rPr>
          <w:rFonts w:hint="eastAsia"/>
          <w:b/>
          <w:bCs/>
          <w:lang w:val="en-US" w:eastAsia="zh-CN"/>
        </w:rPr>
      </w:pPr>
      <w:r>
        <w:rPr>
          <w:rFonts w:hint="eastAsia"/>
          <w:b/>
          <w:bCs/>
          <w:lang w:val="en-US" w:eastAsia="zh-CN"/>
        </w:rPr>
        <w:t>3种通信方式：</w:t>
      </w:r>
    </w:p>
    <w:p w14:paraId="16498EEF">
      <w:pPr>
        <w:rPr>
          <w:rFonts w:hint="eastAsia"/>
          <w:lang w:val="en-US" w:eastAsia="zh-CN"/>
        </w:rPr>
      </w:pPr>
      <w:r>
        <w:rPr>
          <w:rFonts w:hint="eastAsia"/>
          <w:lang w:val="en-US" w:eastAsia="zh-CN"/>
        </w:rPr>
        <w:t>单向通信，（单工通信）</w:t>
      </w:r>
    </w:p>
    <w:p w14:paraId="482ED859">
      <w:pPr>
        <w:rPr>
          <w:rFonts w:hint="eastAsia"/>
          <w:lang w:val="en-US" w:eastAsia="zh-CN"/>
        </w:rPr>
      </w:pPr>
      <w:r>
        <w:rPr>
          <w:rFonts w:hint="eastAsia"/>
          <w:lang w:val="en-US" w:eastAsia="zh-CN"/>
        </w:rPr>
        <w:t>双向交替通信（半双工通信）</w:t>
      </w:r>
    </w:p>
    <w:p w14:paraId="4C0F91D3">
      <w:pPr>
        <w:rPr>
          <w:rFonts w:hint="eastAsia"/>
          <w:lang w:val="en-US" w:eastAsia="zh-CN"/>
        </w:rPr>
      </w:pPr>
      <w:r>
        <w:rPr>
          <w:rFonts w:hint="eastAsia"/>
          <w:lang w:val="en-US" w:eastAsia="zh-CN"/>
        </w:rPr>
        <w:t>双向同时通信（全双工通信）</w:t>
      </w:r>
    </w:p>
    <w:p w14:paraId="1EDFB106">
      <w:pPr>
        <w:rPr>
          <w:rFonts w:hint="default"/>
          <w:lang w:val="en-US" w:eastAsia="zh-CN"/>
        </w:rPr>
      </w:pPr>
    </w:p>
    <w:p w14:paraId="4B8FF9AE">
      <w:pPr>
        <w:rPr>
          <w:rFonts w:hint="default"/>
          <w:lang w:val="en-US" w:eastAsia="zh-CN"/>
        </w:rPr>
      </w:pPr>
    </w:p>
    <w:p w14:paraId="5730FE8A">
      <w:pPr>
        <w:outlineLvl w:val="1"/>
        <w:rPr>
          <w:rFonts w:hint="eastAsia"/>
          <w:b/>
          <w:bCs/>
          <w:sz w:val="28"/>
          <w:szCs w:val="28"/>
          <w:lang w:val="en-US" w:eastAsia="zh-CN"/>
        </w:rPr>
      </w:pPr>
      <w:r>
        <w:rPr>
          <w:rFonts w:hint="eastAsia"/>
          <w:b/>
          <w:bCs/>
          <w:sz w:val="28"/>
          <w:szCs w:val="28"/>
          <w:lang w:val="en-US" w:eastAsia="zh-CN"/>
        </w:rPr>
        <w:t>★复用技术</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24"/>
        <w:gridCol w:w="7298"/>
      </w:tblGrid>
      <w:tr w14:paraId="506B43B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14:paraId="2F863640">
            <w:pPr>
              <w:rPr>
                <w:rFonts w:hint="default"/>
                <w:vertAlign w:val="baseline"/>
                <w:lang w:val="en-US" w:eastAsia="zh-CN"/>
              </w:rPr>
            </w:pPr>
            <w:r>
              <w:rPr>
                <w:rFonts w:hint="eastAsia"/>
                <w:vertAlign w:val="baseline"/>
                <w:lang w:val="en-US" w:eastAsia="zh-CN"/>
              </w:rPr>
              <w:t>FDM</w:t>
            </w:r>
          </w:p>
        </w:tc>
        <w:tc>
          <w:tcPr>
            <w:tcW w:w="7298" w:type="dxa"/>
          </w:tcPr>
          <w:p w14:paraId="6ABBB7F0">
            <w:pPr>
              <w:rPr>
                <w:rFonts w:hint="default"/>
                <w:vertAlign w:val="baseline"/>
                <w:lang w:val="en-US" w:eastAsia="zh-CN"/>
              </w:rPr>
            </w:pPr>
            <w:r>
              <w:rPr>
                <w:rFonts w:hint="eastAsia"/>
                <w:vertAlign w:val="baseline"/>
                <w:lang w:val="en-US" w:eastAsia="zh-CN"/>
              </w:rPr>
              <w:t>频分复用 Frequency Division Multiplexing</w:t>
            </w:r>
          </w:p>
        </w:tc>
      </w:tr>
      <w:tr w14:paraId="4EFDD62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14:paraId="26543C5C">
            <w:pPr>
              <w:rPr>
                <w:rFonts w:hint="default"/>
                <w:vertAlign w:val="baseline"/>
                <w:lang w:val="en-US" w:eastAsia="zh-CN"/>
              </w:rPr>
            </w:pPr>
            <w:r>
              <w:rPr>
                <w:rFonts w:hint="eastAsia"/>
                <w:vertAlign w:val="baseline"/>
                <w:lang w:val="en-US" w:eastAsia="zh-CN"/>
              </w:rPr>
              <w:t>TDM</w:t>
            </w:r>
          </w:p>
        </w:tc>
        <w:tc>
          <w:tcPr>
            <w:tcW w:w="7298" w:type="dxa"/>
          </w:tcPr>
          <w:p w14:paraId="65BC9623">
            <w:pPr>
              <w:rPr>
                <w:rFonts w:hint="default"/>
                <w:vertAlign w:val="baseline"/>
                <w:lang w:val="en-US" w:eastAsia="zh-CN"/>
              </w:rPr>
            </w:pPr>
            <w:r>
              <w:rPr>
                <w:rFonts w:hint="eastAsia"/>
                <w:vertAlign w:val="baseline"/>
                <w:lang w:val="en-US" w:eastAsia="zh-CN"/>
              </w:rPr>
              <w:t>时分复用 Time Division Multiplexing</w:t>
            </w:r>
          </w:p>
        </w:tc>
      </w:tr>
      <w:tr w14:paraId="47DE8D1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14:paraId="33831380">
            <w:pPr>
              <w:rPr>
                <w:rFonts w:hint="default"/>
                <w:vertAlign w:val="baseline"/>
                <w:lang w:val="en-US" w:eastAsia="zh-CN"/>
              </w:rPr>
            </w:pPr>
            <w:r>
              <w:rPr>
                <w:rFonts w:hint="eastAsia"/>
                <w:vertAlign w:val="baseline"/>
                <w:lang w:val="en-US" w:eastAsia="zh-CN"/>
              </w:rPr>
              <w:t>STDM</w:t>
            </w:r>
          </w:p>
        </w:tc>
        <w:tc>
          <w:tcPr>
            <w:tcW w:w="7298" w:type="dxa"/>
          </w:tcPr>
          <w:p w14:paraId="5CA5DCED">
            <w:pPr>
              <w:rPr>
                <w:rFonts w:hint="default"/>
                <w:vertAlign w:val="baseline"/>
                <w:lang w:val="en-US" w:eastAsia="zh-CN"/>
              </w:rPr>
            </w:pPr>
            <w:r>
              <w:rPr>
                <w:rFonts w:hint="eastAsia"/>
                <w:vertAlign w:val="baseline"/>
                <w:lang w:val="en-US" w:eastAsia="zh-CN"/>
              </w:rPr>
              <w:t>统计时分复用 Statistics  TDM</w:t>
            </w:r>
          </w:p>
        </w:tc>
      </w:tr>
      <w:tr w14:paraId="7110536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14:paraId="5A514C9B">
            <w:pPr>
              <w:rPr>
                <w:rFonts w:hint="default"/>
                <w:vertAlign w:val="baseline"/>
                <w:lang w:val="en-US" w:eastAsia="zh-CN"/>
              </w:rPr>
            </w:pPr>
            <w:r>
              <w:rPr>
                <w:rFonts w:hint="eastAsia"/>
                <w:vertAlign w:val="baseline"/>
                <w:lang w:val="en-US" w:eastAsia="zh-CN"/>
              </w:rPr>
              <w:t>WDM</w:t>
            </w:r>
          </w:p>
        </w:tc>
        <w:tc>
          <w:tcPr>
            <w:tcW w:w="7298" w:type="dxa"/>
          </w:tcPr>
          <w:p w14:paraId="6FD9535C">
            <w:pPr>
              <w:rPr>
                <w:rFonts w:hint="default"/>
                <w:vertAlign w:val="baseline"/>
                <w:lang w:val="en-US" w:eastAsia="zh-CN"/>
              </w:rPr>
            </w:pPr>
            <w:r>
              <w:rPr>
                <w:rFonts w:hint="eastAsia"/>
                <w:vertAlign w:val="baseline"/>
                <w:lang w:val="en-US" w:eastAsia="zh-CN"/>
              </w:rPr>
              <w:t>波分复用(光缆)  Wavelength Division Multiplexing</w:t>
            </w:r>
          </w:p>
        </w:tc>
      </w:tr>
      <w:tr w14:paraId="0B13162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14:paraId="2FDC24E8">
            <w:pPr>
              <w:rPr>
                <w:rFonts w:hint="default"/>
                <w:vertAlign w:val="baseline"/>
                <w:lang w:val="en-US" w:eastAsia="zh-CN"/>
              </w:rPr>
            </w:pPr>
            <w:r>
              <w:rPr>
                <w:rFonts w:hint="eastAsia"/>
                <w:vertAlign w:val="baseline"/>
                <w:lang w:val="en-US" w:eastAsia="zh-CN"/>
              </w:rPr>
              <w:t>DWDM</w:t>
            </w:r>
          </w:p>
        </w:tc>
        <w:tc>
          <w:tcPr>
            <w:tcW w:w="7298" w:type="dxa"/>
          </w:tcPr>
          <w:p w14:paraId="77809E00">
            <w:pPr>
              <w:rPr>
                <w:rFonts w:hint="default"/>
                <w:vertAlign w:val="baseline"/>
                <w:lang w:val="en-US" w:eastAsia="zh-CN"/>
              </w:rPr>
            </w:pPr>
            <w:r>
              <w:rPr>
                <w:rFonts w:hint="eastAsia"/>
                <w:vertAlign w:val="baseline"/>
                <w:lang w:val="en-US" w:eastAsia="zh-CN"/>
              </w:rPr>
              <w:t>密集波分复用 Dense WDM</w:t>
            </w:r>
          </w:p>
        </w:tc>
      </w:tr>
      <w:tr w14:paraId="52D775D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14:paraId="763A37C9">
            <w:pPr>
              <w:rPr>
                <w:rFonts w:hint="default"/>
                <w:vertAlign w:val="baseline"/>
                <w:lang w:val="en-US" w:eastAsia="zh-CN"/>
              </w:rPr>
            </w:pPr>
            <w:r>
              <w:rPr>
                <w:rFonts w:hint="eastAsia"/>
                <w:vertAlign w:val="baseline"/>
                <w:lang w:val="en-US" w:eastAsia="zh-CN"/>
              </w:rPr>
              <w:t>CDM</w:t>
            </w:r>
          </w:p>
        </w:tc>
        <w:tc>
          <w:tcPr>
            <w:tcW w:w="7298" w:type="dxa"/>
          </w:tcPr>
          <w:p w14:paraId="1F6D0F6B">
            <w:pPr>
              <w:rPr>
                <w:rFonts w:hint="default"/>
                <w:vertAlign w:val="baseline"/>
                <w:lang w:val="en-US" w:eastAsia="zh-CN"/>
              </w:rPr>
            </w:pPr>
            <w:r>
              <w:rPr>
                <w:rFonts w:hint="eastAsia"/>
                <w:vertAlign w:val="baseline"/>
                <w:lang w:val="en-US" w:eastAsia="zh-CN"/>
              </w:rPr>
              <w:t>码分复用 Code Division Multiplexing</w:t>
            </w:r>
          </w:p>
        </w:tc>
      </w:tr>
      <w:tr w14:paraId="24D0D17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14:paraId="3650370C">
            <w:pPr>
              <w:rPr>
                <w:rFonts w:hint="default"/>
                <w:vertAlign w:val="baseline"/>
                <w:lang w:val="en-US" w:eastAsia="zh-CN"/>
              </w:rPr>
            </w:pPr>
            <w:r>
              <w:rPr>
                <w:rFonts w:hint="eastAsia"/>
                <w:vertAlign w:val="baseline"/>
                <w:lang w:val="en-US" w:eastAsia="zh-CN"/>
              </w:rPr>
              <w:t>CDMA</w:t>
            </w:r>
          </w:p>
        </w:tc>
        <w:tc>
          <w:tcPr>
            <w:tcW w:w="7298" w:type="dxa"/>
          </w:tcPr>
          <w:p w14:paraId="7CD14E46">
            <w:pPr>
              <w:rPr>
                <w:rFonts w:hint="default"/>
                <w:vertAlign w:val="baseline"/>
                <w:lang w:val="en-US" w:eastAsia="zh-CN"/>
              </w:rPr>
            </w:pPr>
            <w:r>
              <w:rPr>
                <w:rFonts w:hint="eastAsia"/>
                <w:vertAlign w:val="baseline"/>
                <w:lang w:val="en-US" w:eastAsia="zh-CN"/>
              </w:rPr>
              <w:t>码分多址</w:t>
            </w:r>
          </w:p>
        </w:tc>
      </w:tr>
      <w:tr w14:paraId="672D778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14:paraId="4FECD8BE">
            <w:pPr>
              <w:rPr>
                <w:rFonts w:hint="default"/>
                <w:vertAlign w:val="baseline"/>
                <w:lang w:val="en-US" w:eastAsia="zh-CN"/>
              </w:rPr>
            </w:pPr>
            <w:r>
              <w:rPr>
                <w:rFonts w:hint="eastAsia"/>
                <w:vertAlign w:val="baseline"/>
                <w:lang w:val="en-US" w:eastAsia="zh-CN"/>
              </w:rPr>
              <w:t>TDD</w:t>
            </w:r>
          </w:p>
        </w:tc>
        <w:tc>
          <w:tcPr>
            <w:tcW w:w="7298" w:type="dxa"/>
          </w:tcPr>
          <w:p w14:paraId="3A152413">
            <w:pPr>
              <w:rPr>
                <w:rFonts w:hint="default"/>
                <w:vertAlign w:val="baseline"/>
                <w:lang w:val="en-US" w:eastAsia="zh-CN"/>
              </w:rPr>
            </w:pPr>
            <w:r>
              <w:rPr>
                <w:rFonts w:hint="eastAsia"/>
                <w:vertAlign w:val="baseline"/>
                <w:lang w:val="en-US" w:eastAsia="zh-CN"/>
              </w:rPr>
              <w:t>时分双工</w:t>
            </w:r>
          </w:p>
        </w:tc>
      </w:tr>
      <w:tr w14:paraId="2BCF92A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14:paraId="408DD7D1">
            <w:pPr>
              <w:rPr>
                <w:rFonts w:hint="default"/>
                <w:vertAlign w:val="baseline"/>
                <w:lang w:val="en-US" w:eastAsia="zh-CN"/>
              </w:rPr>
            </w:pPr>
            <w:r>
              <w:rPr>
                <w:rFonts w:hint="eastAsia"/>
                <w:vertAlign w:val="baseline"/>
                <w:lang w:val="en-US" w:eastAsia="zh-CN"/>
              </w:rPr>
              <w:t>FDD</w:t>
            </w:r>
          </w:p>
        </w:tc>
        <w:tc>
          <w:tcPr>
            <w:tcW w:w="7298" w:type="dxa"/>
          </w:tcPr>
          <w:p w14:paraId="32B11237">
            <w:pPr>
              <w:rPr>
                <w:rFonts w:hint="default"/>
                <w:vertAlign w:val="baseline"/>
                <w:lang w:val="en-US" w:eastAsia="zh-CN"/>
              </w:rPr>
            </w:pPr>
            <w:r>
              <w:rPr>
                <w:rFonts w:hint="eastAsia"/>
                <w:vertAlign w:val="baseline"/>
                <w:lang w:val="en-US" w:eastAsia="zh-CN"/>
              </w:rPr>
              <w:t>频分双工</w:t>
            </w:r>
          </w:p>
        </w:tc>
      </w:tr>
      <w:tr w14:paraId="3D8CC82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14:paraId="0EBA2B2A">
            <w:pPr>
              <w:rPr>
                <w:rFonts w:hint="default"/>
                <w:vertAlign w:val="baseline"/>
                <w:lang w:val="en-US" w:eastAsia="zh-CN"/>
              </w:rPr>
            </w:pPr>
            <w:r>
              <w:rPr>
                <w:rFonts w:hint="eastAsia"/>
                <w:vertAlign w:val="baseline"/>
                <w:lang w:val="en-US" w:eastAsia="zh-CN"/>
              </w:rPr>
              <w:t>SDM</w:t>
            </w:r>
          </w:p>
        </w:tc>
        <w:tc>
          <w:tcPr>
            <w:tcW w:w="7298" w:type="dxa"/>
          </w:tcPr>
          <w:p w14:paraId="2BA6D7D1">
            <w:pPr>
              <w:rPr>
                <w:rFonts w:hint="default"/>
                <w:vertAlign w:val="baseline"/>
                <w:lang w:val="en-US" w:eastAsia="zh-CN"/>
              </w:rPr>
            </w:pPr>
            <w:r>
              <w:rPr>
                <w:rFonts w:hint="eastAsia"/>
                <w:vertAlign w:val="baseline"/>
                <w:lang w:val="en-US" w:eastAsia="zh-CN"/>
              </w:rPr>
              <w:t>空分复用</w:t>
            </w:r>
          </w:p>
        </w:tc>
      </w:tr>
    </w:tbl>
    <w:p w14:paraId="43862C22">
      <w:pPr>
        <w:rPr>
          <w:rFonts w:hint="default"/>
          <w:lang w:val="en-US" w:eastAsia="zh-CN"/>
        </w:rPr>
      </w:pPr>
    </w:p>
    <w:p w14:paraId="2684B4EE">
      <w:pPr>
        <w:rPr>
          <w:rFonts w:hint="default"/>
          <w:lang w:val="en-US" w:eastAsia="zh-CN"/>
        </w:rPr>
      </w:pPr>
    </w:p>
    <w:p w14:paraId="2BD865D4">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2E7DA54F">
      <w:pPr>
        <w:outlineLvl w:val="1"/>
        <w:rPr>
          <w:rFonts w:hint="eastAsia"/>
          <w:b/>
          <w:bCs/>
          <w:sz w:val="28"/>
          <w:szCs w:val="28"/>
          <w:lang w:val="en-US" w:eastAsia="zh-CN"/>
        </w:rPr>
      </w:pPr>
      <w:r>
        <w:rPr>
          <w:rFonts w:hint="eastAsia"/>
          <w:b/>
          <w:bCs/>
          <w:sz w:val="28"/>
          <w:szCs w:val="28"/>
          <w:lang w:val="en-US" w:eastAsia="zh-CN"/>
        </w:rPr>
        <w:t>★基本带通调制方式</w:t>
      </w:r>
    </w:p>
    <w:p w14:paraId="4232727C">
      <w:pPr>
        <w:rPr>
          <w:rFonts w:hint="default"/>
          <w:lang w:val="en-US" w:eastAsia="zh-CN"/>
        </w:rPr>
      </w:pPr>
      <w:r>
        <w:rPr>
          <w:rFonts w:hint="eastAsia"/>
          <w:lang w:val="en-US" w:eastAsia="zh-CN"/>
        </w:rPr>
        <w:t>基带信号：来自信源的信号，基带信号往往带有较多的低频成分，许多信道不能传输低频，所以要对其进行调制</w:t>
      </w:r>
    </w:p>
    <w:p w14:paraId="5D297364">
      <w:pPr>
        <w:rPr>
          <w:rFonts w:hint="eastAsia"/>
          <w:lang w:val="en-US" w:eastAsia="zh-CN"/>
        </w:rPr>
      </w:pPr>
    </w:p>
    <w:p w14:paraId="0096C1F5">
      <w:pPr>
        <w:rPr>
          <w:rFonts w:hint="eastAsia"/>
          <w:lang w:val="en-US" w:eastAsia="zh-CN"/>
        </w:rPr>
      </w:pPr>
      <w:r>
        <w:rPr>
          <w:rFonts w:hint="eastAsia"/>
          <w:lang w:val="en-US" w:eastAsia="zh-CN"/>
        </w:rPr>
        <w:t>调制分2种：</w:t>
      </w:r>
    </w:p>
    <w:p w14:paraId="312B5E91">
      <w:pPr>
        <w:rPr>
          <w:rFonts w:hint="default"/>
          <w:lang w:val="en-US" w:eastAsia="zh-CN"/>
        </w:rPr>
      </w:pPr>
      <w:r>
        <w:rPr>
          <w:rFonts w:hint="eastAsia"/>
          <w:b/>
          <w:bCs/>
          <w:lang w:val="en-US" w:eastAsia="zh-CN"/>
        </w:rPr>
        <w:t>基带调制（编码）</w:t>
      </w:r>
      <w:r>
        <w:rPr>
          <w:rFonts w:hint="eastAsia"/>
          <w:lang w:val="en-US" w:eastAsia="zh-CN"/>
        </w:rPr>
        <w:t>：仅对基带信号波形进行变换，变换后的信号仍为基带信号（频率不变）</w:t>
      </w:r>
    </w:p>
    <w:p w14:paraId="7008D3BA">
      <w:pPr>
        <w:rPr>
          <w:rFonts w:hint="eastAsia"/>
          <w:lang w:val="en-US" w:eastAsia="zh-CN"/>
        </w:rPr>
      </w:pPr>
      <w:r>
        <w:rPr>
          <w:rFonts w:hint="eastAsia"/>
          <w:b/>
          <w:bCs/>
          <w:lang w:val="en-US" w:eastAsia="zh-CN"/>
        </w:rPr>
        <w:t>带通调制</w:t>
      </w:r>
      <w:r>
        <w:rPr>
          <w:rFonts w:hint="eastAsia"/>
          <w:lang w:val="en-US" w:eastAsia="zh-CN"/>
        </w:rPr>
        <w:t>：使用载波进行调制，把基带信号的频率范围搬到较高的频段并转换为模拟信号</w:t>
      </w:r>
    </w:p>
    <w:p w14:paraId="3575F91C">
      <w:pPr>
        <w:rPr>
          <w:rFonts w:hint="eastAsia"/>
          <w:lang w:val="en-US" w:eastAsia="zh-CN"/>
        </w:rPr>
      </w:pPr>
    </w:p>
    <w:p w14:paraId="72D496F7">
      <w:pPr>
        <w:rPr>
          <w:rFonts w:hint="default"/>
          <w:lang w:val="en-US" w:eastAsia="zh-CN"/>
        </w:rPr>
      </w:pPr>
    </w:p>
    <w:p w14:paraId="2DA3B814">
      <w:pPr>
        <w:rPr>
          <w:rFonts w:hint="eastAsia"/>
          <w:lang w:val="en-US" w:eastAsia="zh-CN"/>
        </w:rPr>
      </w:pPr>
      <w:r>
        <w:rPr>
          <w:rFonts w:hint="eastAsia"/>
          <w:b/>
          <w:bCs/>
          <w:lang w:val="en-US" w:eastAsia="zh-CN"/>
        </w:rPr>
        <w:t>常用的基带调制（编码）</w:t>
      </w:r>
    </w:p>
    <w:p w14:paraId="77403A35">
      <w:pPr>
        <w:rPr>
          <w:rFonts w:hint="eastAsia"/>
          <w:lang w:val="en-US" w:eastAsia="zh-CN"/>
        </w:rPr>
      </w:pPr>
      <w:r>
        <w:drawing>
          <wp:inline distT="0" distB="0" distL="114300" distR="114300">
            <wp:extent cx="5269230" cy="2233930"/>
            <wp:effectExtent l="0" t="0" r="3810" b="6350"/>
            <wp:docPr id="4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1"/>
                    <pic:cNvPicPr>
                      <a:picLocks noChangeAspect="1"/>
                    </pic:cNvPicPr>
                  </pic:nvPicPr>
                  <pic:blipFill>
                    <a:blip r:embed="rId12"/>
                    <a:stretch>
                      <a:fillRect/>
                    </a:stretch>
                  </pic:blipFill>
                  <pic:spPr>
                    <a:xfrm>
                      <a:off x="0" y="0"/>
                      <a:ext cx="5269230" cy="2233930"/>
                    </a:xfrm>
                    <a:prstGeom prst="rect">
                      <a:avLst/>
                    </a:prstGeom>
                    <a:noFill/>
                    <a:ln>
                      <a:noFill/>
                    </a:ln>
                  </pic:spPr>
                </pic:pic>
              </a:graphicData>
            </a:graphic>
          </wp:inline>
        </w:drawing>
      </w:r>
    </w:p>
    <w:p w14:paraId="48902D05">
      <w:pPr>
        <w:rPr>
          <w:rFonts w:hint="eastAsia"/>
          <w:lang w:val="en-US" w:eastAsia="zh-CN"/>
        </w:rPr>
      </w:pPr>
    </w:p>
    <w:p w14:paraId="24641129">
      <w:pPr>
        <w:rPr>
          <w:rFonts w:hint="eastAsia"/>
          <w:lang w:val="en-US" w:eastAsia="zh-CN"/>
        </w:rPr>
      </w:pPr>
      <w:r>
        <w:rPr>
          <w:rFonts w:hint="eastAsia"/>
          <w:lang w:val="en-US" w:eastAsia="zh-CN"/>
        </w:rPr>
        <w:t>802.3的曼彻斯特编码 == 数据 XOR  时钟         （异或运算）</w:t>
      </w:r>
    </w:p>
    <w:p w14:paraId="70B119F8">
      <w:pPr>
        <w:rPr>
          <w:rFonts w:hint="default"/>
          <w:lang w:val="en-US" w:eastAsia="zh-CN"/>
        </w:rPr>
      </w:pPr>
    </w:p>
    <w:p w14:paraId="51B25DC0">
      <w:pPr>
        <w:rPr>
          <w:rFonts w:hint="eastAsia"/>
          <w:lang w:val="en-US" w:eastAsia="zh-CN"/>
        </w:rPr>
      </w:pPr>
    </w:p>
    <w:p w14:paraId="0FBA00F5">
      <w:pPr>
        <w:outlineLvl w:val="1"/>
        <w:rPr>
          <w:rFonts w:hint="eastAsia"/>
          <w:b/>
          <w:bCs/>
          <w:sz w:val="28"/>
          <w:szCs w:val="28"/>
          <w:lang w:val="en-US" w:eastAsia="zh-CN"/>
        </w:rPr>
      </w:pPr>
      <w:r>
        <w:rPr>
          <w:rFonts w:hint="eastAsia"/>
          <w:b/>
          <w:bCs/>
          <w:sz w:val="28"/>
          <w:szCs w:val="28"/>
          <w:lang w:val="en-US" w:eastAsia="zh-CN"/>
        </w:rPr>
        <w:t>★码元，波特率</w:t>
      </w:r>
    </w:p>
    <w:p w14:paraId="60158795">
      <w:pPr>
        <w:rPr>
          <w:rFonts w:hint="eastAsia"/>
          <w:lang w:val="en-US" w:eastAsia="zh-CN"/>
        </w:rPr>
      </w:pPr>
      <w:r>
        <w:rPr>
          <w:rFonts w:hint="eastAsia"/>
          <w:lang w:val="en-US" w:eastAsia="zh-CN"/>
        </w:rPr>
        <w:t>信道带宽W = f2 - f1         （f2为信道能通过的最高频率，f1为最低频率）</w:t>
      </w:r>
    </w:p>
    <w:p w14:paraId="1E4A2303">
      <w:pPr>
        <w:rPr>
          <w:rFonts w:hint="eastAsia"/>
          <w:lang w:val="en-US" w:eastAsia="zh-CN"/>
        </w:rPr>
      </w:pPr>
    </w:p>
    <w:p w14:paraId="7F7516C7">
      <w:pPr>
        <w:rPr>
          <w:rFonts w:hint="eastAsia"/>
          <w:lang w:val="en-US" w:eastAsia="zh-CN"/>
        </w:rPr>
      </w:pPr>
      <w:r>
        <w:rPr>
          <w:rFonts w:hint="eastAsia"/>
          <w:lang w:val="en-US" w:eastAsia="zh-CN"/>
        </w:rPr>
        <w:t>一个数据脉冲称为一个码元，</w:t>
      </w:r>
    </w:p>
    <w:p w14:paraId="7B2F95CB">
      <w:pPr>
        <w:rPr>
          <w:rFonts w:hint="eastAsia"/>
          <w:lang w:val="en-US" w:eastAsia="zh-CN"/>
        </w:rPr>
      </w:pPr>
      <w:r>
        <w:rPr>
          <w:rFonts w:hint="eastAsia"/>
          <w:b/>
          <w:bCs/>
          <w:lang w:val="en-US" w:eastAsia="zh-CN"/>
        </w:rPr>
        <w:t>码元速率</w:t>
      </w:r>
      <w:r>
        <w:rPr>
          <w:rFonts w:hint="eastAsia"/>
          <w:lang w:val="en-US" w:eastAsia="zh-CN"/>
        </w:rPr>
        <w:t>：单位时间内信号波形的变换次数或者 通过信道传输的码元个数</w:t>
      </w:r>
    </w:p>
    <w:p w14:paraId="15E3C359">
      <w:pPr>
        <w:rPr>
          <w:rFonts w:hint="eastAsia"/>
          <w:lang w:val="en-US" w:eastAsia="zh-CN"/>
        </w:rPr>
      </w:pPr>
      <w:r>
        <w:rPr>
          <w:rFonts w:hint="eastAsia"/>
          <w:b/>
          <w:bCs/>
          <w:lang w:val="en-US" w:eastAsia="zh-CN"/>
        </w:rPr>
        <w:t>码元速率的单位</w:t>
      </w:r>
      <w:r>
        <w:rPr>
          <w:rFonts w:hint="eastAsia"/>
          <w:lang w:val="en-US" w:eastAsia="zh-CN"/>
        </w:rPr>
        <w:t>为 波特（Baud）</w:t>
      </w:r>
    </w:p>
    <w:p w14:paraId="5E56CF94">
      <w:pPr>
        <w:rPr>
          <w:rFonts w:hint="default"/>
          <w:lang w:val="en-US" w:eastAsia="zh-CN"/>
        </w:rPr>
      </w:pPr>
      <w:r>
        <w:rPr>
          <w:rFonts w:hint="eastAsia"/>
          <w:lang w:val="en-US" w:eastAsia="zh-CN"/>
        </w:rPr>
        <w:t xml:space="preserve">所以 </w:t>
      </w:r>
      <w:r>
        <w:rPr>
          <w:rFonts w:hint="eastAsia"/>
          <w:b/>
          <w:bCs/>
          <w:color w:val="0000FF"/>
          <w:lang w:val="en-US" w:eastAsia="zh-CN"/>
        </w:rPr>
        <w:t>码元速率</w:t>
      </w:r>
      <w:r>
        <w:rPr>
          <w:rFonts w:hint="eastAsia"/>
          <w:lang w:val="en-US" w:eastAsia="zh-CN"/>
        </w:rPr>
        <w:t xml:space="preserve">也叫作 </w:t>
      </w:r>
      <w:r>
        <w:rPr>
          <w:rFonts w:hint="eastAsia"/>
          <w:b/>
          <w:bCs/>
          <w:color w:val="0000FF"/>
          <w:lang w:val="en-US" w:eastAsia="zh-CN"/>
        </w:rPr>
        <w:t>波特率 BaudRate</w:t>
      </w:r>
    </w:p>
    <w:p w14:paraId="5192B81E">
      <w:pPr>
        <w:rPr>
          <w:rFonts w:hint="eastAsia"/>
          <w:lang w:val="en-US" w:eastAsia="zh-CN"/>
        </w:rPr>
      </w:pPr>
    </w:p>
    <w:p w14:paraId="74F532F1">
      <w:pPr>
        <w:rPr>
          <w:rFonts w:hint="eastAsia"/>
          <w:lang w:val="en-US" w:eastAsia="zh-CN"/>
        </w:rPr>
      </w:pPr>
      <w:r>
        <w:rPr>
          <w:rFonts w:hint="eastAsia"/>
          <w:lang w:val="en-US" w:eastAsia="zh-CN"/>
        </w:rPr>
        <w:t>最大码元速率等于2倍信道带宽，Baudmax = 2*W</w:t>
      </w:r>
    </w:p>
    <w:p w14:paraId="75149848">
      <w:pPr>
        <w:rPr>
          <w:rFonts w:hint="eastAsia"/>
          <w:lang w:val="en-US" w:eastAsia="zh-CN"/>
        </w:rPr>
      </w:pPr>
    </w:p>
    <w:p w14:paraId="10E2E09D">
      <w:pPr>
        <w:rPr>
          <w:rFonts w:hint="eastAsia"/>
          <w:lang w:val="en-US" w:eastAsia="zh-CN"/>
        </w:rPr>
      </w:pPr>
      <w:r>
        <w:rPr>
          <w:rFonts w:hint="eastAsia"/>
          <w:lang w:val="en-US" w:eastAsia="zh-CN"/>
        </w:rPr>
        <w:t>码元携带的信息量 由码元取的离散值个数决定，如：</w:t>
      </w:r>
    </w:p>
    <w:p w14:paraId="1AF6E661">
      <w:pPr>
        <w:rPr>
          <w:rFonts w:hint="eastAsia"/>
          <w:lang w:val="en-US" w:eastAsia="zh-CN"/>
        </w:rPr>
      </w:pPr>
      <w:r>
        <w:rPr>
          <w:rFonts w:hint="eastAsia"/>
          <w:lang w:val="en-US" w:eastAsia="zh-CN"/>
        </w:rPr>
        <w:t>码元取2个离散值，则一个码元携带 1 bit信息</w:t>
      </w:r>
    </w:p>
    <w:p w14:paraId="75D63483">
      <w:pPr>
        <w:rPr>
          <w:rFonts w:hint="eastAsia"/>
          <w:lang w:val="en-US" w:eastAsia="zh-CN"/>
        </w:rPr>
      </w:pPr>
      <w:r>
        <w:rPr>
          <w:rFonts w:hint="eastAsia"/>
          <w:lang w:val="en-US" w:eastAsia="zh-CN"/>
        </w:rPr>
        <w:t>码元取4个离散值，则一个码元携带 2 bit信息</w:t>
      </w:r>
    </w:p>
    <w:p w14:paraId="23738075">
      <w:pPr>
        <w:rPr>
          <w:rFonts w:hint="default"/>
          <w:lang w:val="en-US" w:eastAsia="zh-CN"/>
        </w:rPr>
      </w:pPr>
      <w:r>
        <w:rPr>
          <w:rFonts w:hint="eastAsia"/>
          <w:lang w:val="en-US" w:eastAsia="zh-CN"/>
        </w:rPr>
        <w:t>码元取8个离散值，则一个码元携带 3 bit信息</w:t>
      </w:r>
    </w:p>
    <w:p w14:paraId="0A40FC3A">
      <w:pPr>
        <w:rPr>
          <w:rFonts w:hint="eastAsia"/>
          <w:lang w:val="en-US" w:eastAsia="zh-CN"/>
        </w:rPr>
      </w:pPr>
      <w:r>
        <w:rPr>
          <w:rFonts w:hint="eastAsia"/>
          <w:lang w:val="en-US" w:eastAsia="zh-CN"/>
        </w:rPr>
        <w:t>码元取2</w:t>
      </w:r>
      <w:r>
        <w:rPr>
          <w:rFonts w:hint="eastAsia"/>
          <w:vertAlign w:val="superscript"/>
          <w:lang w:val="en-US" w:eastAsia="zh-CN"/>
        </w:rPr>
        <w:t>n</w:t>
      </w:r>
      <w:r>
        <w:rPr>
          <w:rFonts w:hint="eastAsia"/>
          <w:lang w:val="en-US" w:eastAsia="zh-CN"/>
        </w:rPr>
        <w:t>个离散值，则一个码元携带 n bit信息</w:t>
      </w:r>
    </w:p>
    <w:p w14:paraId="7E62D021">
      <w:pPr>
        <w:rPr>
          <w:rFonts w:hint="default"/>
          <w:lang w:val="en-US" w:eastAsia="zh-CN"/>
        </w:rPr>
      </w:pPr>
    </w:p>
    <w:p w14:paraId="5FE88816">
      <w:pPr>
        <w:rPr>
          <w:rFonts w:hint="eastAsia"/>
          <w:lang w:val="en-US" w:eastAsia="zh-CN"/>
        </w:rPr>
      </w:pPr>
      <w:r>
        <w:rPr>
          <w:rFonts w:hint="eastAsia"/>
          <w:lang w:val="en-US" w:eastAsia="zh-CN"/>
        </w:rPr>
        <w:t xml:space="preserve">所以 数据速率 等于 </w:t>
      </w:r>
      <w:r>
        <w:rPr>
          <w:rFonts w:hint="eastAsia"/>
          <w:shd w:val="clear" w:fill="DAE3F3" w:themeFill="accent5" w:themeFillTint="32"/>
          <w:lang w:val="en-US" w:eastAsia="zh-CN"/>
        </w:rPr>
        <w:t>波特率 * n  bit</w:t>
      </w:r>
      <w:r>
        <w:rPr>
          <w:rFonts w:hint="eastAsia"/>
          <w:lang w:val="en-US" w:eastAsia="zh-CN"/>
        </w:rPr>
        <w:t>（n表示码元携带信息bit）</w:t>
      </w:r>
    </w:p>
    <w:p w14:paraId="7A4E338E">
      <w:pPr>
        <w:rPr>
          <w:rFonts w:hint="eastAsia"/>
          <w:lang w:val="en-US" w:eastAsia="zh-CN"/>
        </w:rPr>
      </w:pPr>
      <w:r>
        <w:rPr>
          <w:rFonts w:hint="eastAsia"/>
          <w:lang w:val="en-US" w:eastAsia="zh-CN"/>
        </w:rPr>
        <w:t>但实际会受噪声干扰而达不到理想值</w:t>
      </w:r>
    </w:p>
    <w:p w14:paraId="7A200694">
      <w:pPr>
        <w:rPr>
          <w:rFonts w:hint="eastAsia"/>
          <w:lang w:val="en-US" w:eastAsia="zh-CN"/>
        </w:rPr>
      </w:pPr>
    </w:p>
    <w:p w14:paraId="31FDFC9E">
      <w:pPr>
        <w:rPr>
          <w:rFonts w:hint="eastAsia"/>
          <w:lang w:val="en-US" w:eastAsia="zh-CN"/>
        </w:rPr>
      </w:pPr>
      <w:r>
        <w:rPr>
          <w:rFonts w:hint="eastAsia"/>
          <w:b/>
          <w:bCs/>
          <w:lang w:val="en-US" w:eastAsia="zh-CN"/>
        </w:rPr>
        <w:t>香农定理</w:t>
      </w:r>
      <w:r>
        <w:rPr>
          <w:rFonts w:hint="eastAsia"/>
          <w:lang w:val="en-US" w:eastAsia="zh-CN"/>
        </w:rPr>
        <w:t>：无论用什么方式调制，只要给定了信噪比，则单位时间内最大的信息传输量就确定了</w:t>
      </w:r>
    </w:p>
    <w:p w14:paraId="7A7A4D48">
      <w:pPr>
        <w:rPr>
          <w:rFonts w:hint="eastAsia"/>
          <w:lang w:val="en-US" w:eastAsia="zh-CN"/>
        </w:rPr>
      </w:pPr>
      <w:r>
        <w:rPr>
          <w:rFonts w:hint="eastAsia"/>
          <w:lang w:val="en-US" w:eastAsia="zh-CN"/>
        </w:rPr>
        <w:t>如：信道带宽为3000 Hz，信噪比30dB，则最大数据率约为 30kb/s</w:t>
      </w:r>
    </w:p>
    <w:p w14:paraId="0463C779">
      <w:pPr>
        <w:rPr>
          <w:rFonts w:hint="default"/>
          <w:lang w:val="en-US" w:eastAsia="zh-CN"/>
        </w:rPr>
      </w:pPr>
    </w:p>
    <w:p w14:paraId="4BDFA87A">
      <w:pPr>
        <w:rPr>
          <w:rFonts w:hint="default"/>
          <w:lang w:val="en-US" w:eastAsia="zh-CN"/>
        </w:rPr>
      </w:pPr>
    </w:p>
    <w:p w14:paraId="7D6850F9">
      <w:pPr>
        <w:rPr>
          <w:rFonts w:hint="default"/>
          <w:lang w:val="en-US" w:eastAsia="zh-CN"/>
        </w:rPr>
      </w:pPr>
    </w:p>
    <w:p w14:paraId="1B32DB66">
      <w:pPr>
        <w:outlineLvl w:val="1"/>
        <w:rPr>
          <w:rFonts w:hint="default"/>
          <w:b/>
          <w:bCs/>
          <w:sz w:val="28"/>
          <w:szCs w:val="28"/>
          <w:lang w:val="en-US" w:eastAsia="zh-CN"/>
        </w:rPr>
      </w:pPr>
      <w:r>
        <w:rPr>
          <w:rFonts w:hint="eastAsia"/>
          <w:b/>
          <w:bCs/>
          <w:sz w:val="28"/>
          <w:szCs w:val="28"/>
          <w:lang w:val="en-US" w:eastAsia="zh-CN"/>
        </w:rPr>
        <w:t>★带宽 概念</w:t>
      </w:r>
    </w:p>
    <w:p w14:paraId="64372CFE">
      <w:pPr>
        <w:rPr>
          <w:rFonts w:hint="default"/>
          <w:lang w:val="en-US" w:eastAsia="zh-CN"/>
        </w:rPr>
      </w:pPr>
      <w:r>
        <w:rPr>
          <w:rFonts w:hint="eastAsia"/>
          <w:b/>
          <w:bCs/>
          <w:lang w:val="en-US" w:eastAsia="zh-CN"/>
        </w:rPr>
        <w:t>带宽</w:t>
      </w:r>
      <w:r>
        <w:rPr>
          <w:rFonts w:hint="eastAsia"/>
          <w:lang w:val="en-US" w:eastAsia="zh-CN"/>
        </w:rPr>
        <w:t>是“</w:t>
      </w:r>
      <w:r>
        <w:rPr>
          <w:rFonts w:hint="eastAsia"/>
          <w:b/>
          <w:bCs/>
          <w:lang w:val="en-US" w:eastAsia="zh-CN"/>
        </w:rPr>
        <w:t>频带宽度</w:t>
      </w:r>
      <w:r>
        <w:rPr>
          <w:rFonts w:hint="eastAsia"/>
          <w:lang w:val="en-US" w:eastAsia="zh-CN"/>
        </w:rPr>
        <w:t>”的简称，</w:t>
      </w:r>
      <w:r>
        <w:rPr>
          <w:rFonts w:hint="eastAsia"/>
          <w:b/>
          <w:bCs/>
          <w:color w:val="0070C0"/>
          <w:lang w:val="en-US" w:eastAsia="zh-CN"/>
        </w:rPr>
        <w:t>原本是</w:t>
      </w:r>
      <w:r>
        <w:rPr>
          <w:rFonts w:hint="eastAsia"/>
          <w:lang w:val="en-US" w:eastAsia="zh-CN"/>
        </w:rPr>
        <w:t>通讯和电子技术中的一个术语，指通讯线路或设备 能传送信号的范围（如4kHz ~ 1MHz），而</w:t>
      </w:r>
      <w:r>
        <w:rPr>
          <w:rFonts w:hint="eastAsia"/>
          <w:shd w:val="clear" w:fill="E2EFDA" w:themeFill="accent6" w:themeFillTint="32"/>
          <w:lang w:val="en-US" w:eastAsia="zh-CN"/>
        </w:rPr>
        <w:t>网络中的带宽</w:t>
      </w:r>
      <w:r>
        <w:rPr>
          <w:rFonts w:hint="eastAsia"/>
          <w:lang w:val="en-US" w:eastAsia="zh-CN"/>
        </w:rPr>
        <w:t>是指在规定时间内从一端传输到另一端的信号量（即</w:t>
      </w:r>
      <w:r>
        <w:rPr>
          <w:rFonts w:hint="eastAsia"/>
          <w:shd w:val="clear" w:fill="E2EFDA" w:themeFill="accent6" w:themeFillTint="32"/>
          <w:lang w:val="en-US" w:eastAsia="zh-CN"/>
        </w:rPr>
        <w:t>数据传输率</w:t>
      </w:r>
      <w:r>
        <w:rPr>
          <w:rFonts w:hint="eastAsia"/>
          <w:lang w:val="en-US" w:eastAsia="zh-CN"/>
        </w:rPr>
        <w:t>）如100Mbit/s，链路支持的最大数据传输率。</w:t>
      </w:r>
    </w:p>
    <w:p w14:paraId="63F2D56C">
      <w:pPr>
        <w:rPr>
          <w:rFonts w:hint="default"/>
          <w:lang w:val="en-US" w:eastAsia="zh-CN"/>
        </w:rPr>
      </w:pPr>
    </w:p>
    <w:p w14:paraId="2036817D">
      <w:pPr>
        <w:rPr>
          <w:rFonts w:hint="default"/>
          <w:lang w:val="en-US" w:eastAsia="zh-CN"/>
        </w:rPr>
      </w:pPr>
    </w:p>
    <w:p w14:paraId="23C03F46">
      <w:pPr>
        <w:rPr>
          <w:rFonts w:hint="eastAsia"/>
          <w:lang w:val="en-US" w:eastAsia="zh-CN"/>
        </w:rPr>
      </w:pPr>
      <w:r>
        <w:rPr>
          <w:rFonts w:hint="eastAsia"/>
          <w:b/>
          <w:bCs/>
          <w:lang w:val="en-US" w:eastAsia="zh-CN"/>
        </w:rPr>
        <w:t>吞吐量</w:t>
      </w:r>
      <w:r>
        <w:rPr>
          <w:rFonts w:hint="eastAsia"/>
          <w:lang w:val="en-US" w:eastAsia="zh-CN"/>
        </w:rPr>
        <w:t>：</w:t>
      </w:r>
    </w:p>
    <w:p w14:paraId="2CBDC484">
      <w:pPr>
        <w:rPr>
          <w:rFonts w:hint="default"/>
          <w:lang w:val="en-US" w:eastAsia="zh-CN"/>
        </w:rPr>
      </w:pPr>
      <w:r>
        <w:rPr>
          <w:rFonts w:hint="eastAsia"/>
          <w:lang w:val="en-US" w:eastAsia="zh-CN"/>
        </w:rPr>
        <w:t>是指单位时间内实际传输数据的量（如单位时间传了57Mbit）  &lt;=  (带宽x单位时间)</w:t>
      </w:r>
    </w:p>
    <w:p w14:paraId="4BFF94AD">
      <w:pPr>
        <w:rPr>
          <w:rFonts w:hint="default"/>
          <w:lang w:val="en-US" w:eastAsia="zh-CN"/>
        </w:rPr>
      </w:pPr>
    </w:p>
    <w:p w14:paraId="69992D22">
      <w:pPr>
        <w:rPr>
          <w:rFonts w:hint="default"/>
          <w:lang w:val="en-US" w:eastAsia="zh-CN"/>
        </w:rPr>
      </w:pPr>
    </w:p>
    <w:p w14:paraId="09001CB2">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161D703F">
      <w:pPr>
        <w:outlineLvl w:val="1"/>
        <w:rPr>
          <w:rFonts w:hint="eastAsia"/>
          <w:b/>
          <w:bCs/>
          <w:sz w:val="28"/>
          <w:szCs w:val="28"/>
          <w:lang w:val="en-US" w:eastAsia="zh-CN"/>
        </w:rPr>
      </w:pPr>
      <w:r>
        <w:rPr>
          <w:rFonts w:hint="eastAsia"/>
          <w:b/>
          <w:bCs/>
          <w:sz w:val="28"/>
          <w:szCs w:val="28"/>
          <w:lang w:val="en-US" w:eastAsia="zh-CN"/>
        </w:rPr>
        <w:t>★海明码</w:t>
      </w:r>
    </w:p>
    <w:p w14:paraId="7E3EB844">
      <w:pPr>
        <w:rPr>
          <w:rFonts w:hint="eastAsia"/>
          <w:lang w:val="en-US" w:eastAsia="zh-CN"/>
        </w:rPr>
      </w:pPr>
      <w:r>
        <w:rPr>
          <w:rFonts w:hint="eastAsia"/>
          <w:lang w:val="en-US" w:eastAsia="zh-CN"/>
        </w:rPr>
        <w:t>‌海明码（‌Hamming Code）是一种由‌Richard Hamming在1950年设计的错误检测和纠正的校验方法。它通过在数据位中插入校验位来增加码距，从而实现错误检测和纠正的功能。海明码是一种多重奇偶检错系统，具有检错和纠错的功能。</w:t>
      </w:r>
    </w:p>
    <w:p w14:paraId="2B9EB3CE">
      <w:pPr>
        <w:rPr>
          <w:rFonts w:hint="default"/>
          <w:lang w:val="en-US" w:eastAsia="zh-CN"/>
        </w:rPr>
      </w:pPr>
      <w:r>
        <w:rPr>
          <w:rFonts w:hint="eastAsia"/>
          <w:lang w:val="en-US" w:eastAsia="zh-CN"/>
        </w:rPr>
        <w:t>纠错码主要用于无线通信领域，因为无线线路噪声相对较多，容易出错。</w:t>
      </w:r>
    </w:p>
    <w:p w14:paraId="7A615796">
      <w:pPr>
        <w:rPr>
          <w:rFonts w:hint="eastAsia"/>
          <w:lang w:val="en-US" w:eastAsia="zh-CN"/>
        </w:rPr>
      </w:pPr>
    </w:p>
    <w:p w14:paraId="371D3B5A">
      <w:pPr>
        <w:rPr>
          <w:rFonts w:hint="default"/>
          <w:lang w:val="en-US" w:eastAsia="zh-CN"/>
        </w:rPr>
      </w:pPr>
      <w:r>
        <w:rPr>
          <w:rFonts w:hint="eastAsia"/>
          <w:lang w:val="en-US" w:eastAsia="zh-CN"/>
        </w:rPr>
        <w:t>海明码传输的内容由原数据信息位及奇偶校验位组成，奇偶校验位放在2</w:t>
      </w:r>
      <w:r>
        <w:rPr>
          <w:rFonts w:hint="eastAsia"/>
          <w:vertAlign w:val="superscript"/>
          <w:lang w:val="en-US" w:eastAsia="zh-CN"/>
        </w:rPr>
        <w:t>n</w:t>
      </w:r>
      <w:r>
        <w:rPr>
          <w:rFonts w:hint="eastAsia"/>
          <w:lang w:val="en-US" w:eastAsia="zh-CN"/>
        </w:rPr>
        <w:t>位置上，其余位置放数据位</w:t>
      </w:r>
    </w:p>
    <w:tbl>
      <w:tblPr>
        <w:tblStyle w:val="10"/>
        <w:tblW w:w="4999" w:type="pct"/>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1484"/>
        <w:gridCol w:w="850"/>
        <w:gridCol w:w="801"/>
        <w:gridCol w:w="1040"/>
        <w:gridCol w:w="801"/>
        <w:gridCol w:w="1040"/>
        <w:gridCol w:w="1040"/>
        <w:gridCol w:w="1043"/>
        <w:gridCol w:w="801"/>
        <w:gridCol w:w="1043"/>
        <w:gridCol w:w="1043"/>
      </w:tblGrid>
      <w:tr w14:paraId="3199018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67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32857D0">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检验位编号</w:t>
            </w:r>
          </w:p>
        </w:tc>
        <w:tc>
          <w:tcPr>
            <w:tcW w:w="38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DE72CFE">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P1</w:t>
            </w:r>
          </w:p>
        </w:tc>
        <w:tc>
          <w:tcPr>
            <w:tcW w:w="36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BB965E8">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P2</w:t>
            </w:r>
          </w:p>
        </w:tc>
        <w:tc>
          <w:tcPr>
            <w:tcW w:w="47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4795128">
            <w:pPr>
              <w:rPr>
                <w:rFonts w:hint="eastAsia" w:ascii="宋体" w:hAnsi="宋体" w:eastAsia="宋体" w:cs="宋体"/>
                <w:i w:val="0"/>
                <w:iCs w:val="0"/>
                <w:color w:val="000000"/>
                <w:sz w:val="18"/>
                <w:szCs w:val="18"/>
                <w:u w:val="none"/>
              </w:rPr>
            </w:pPr>
          </w:p>
        </w:tc>
        <w:tc>
          <w:tcPr>
            <w:tcW w:w="36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8C72480">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P3</w:t>
            </w:r>
          </w:p>
        </w:tc>
        <w:tc>
          <w:tcPr>
            <w:tcW w:w="47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D6EC097">
            <w:pPr>
              <w:rPr>
                <w:rFonts w:hint="eastAsia" w:ascii="宋体" w:hAnsi="宋体" w:eastAsia="宋体" w:cs="宋体"/>
                <w:i w:val="0"/>
                <w:iCs w:val="0"/>
                <w:color w:val="000000"/>
                <w:sz w:val="18"/>
                <w:szCs w:val="18"/>
                <w:u w:val="none"/>
              </w:rPr>
            </w:pPr>
          </w:p>
        </w:tc>
        <w:tc>
          <w:tcPr>
            <w:tcW w:w="47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16B451A">
            <w:pPr>
              <w:rPr>
                <w:rFonts w:hint="eastAsia" w:ascii="宋体" w:hAnsi="宋体" w:eastAsia="宋体" w:cs="宋体"/>
                <w:i w:val="0"/>
                <w:iCs w:val="0"/>
                <w:color w:val="000000"/>
                <w:sz w:val="18"/>
                <w:szCs w:val="18"/>
                <w:u w:val="none"/>
              </w:rPr>
            </w:pPr>
          </w:p>
        </w:tc>
        <w:tc>
          <w:tcPr>
            <w:tcW w:w="47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F5F62D7">
            <w:pPr>
              <w:rPr>
                <w:rFonts w:hint="eastAsia" w:ascii="宋体" w:hAnsi="宋体" w:eastAsia="宋体" w:cs="宋体"/>
                <w:i w:val="0"/>
                <w:iCs w:val="0"/>
                <w:color w:val="000000"/>
                <w:sz w:val="18"/>
                <w:szCs w:val="18"/>
                <w:u w:val="none"/>
              </w:rPr>
            </w:pPr>
          </w:p>
        </w:tc>
        <w:tc>
          <w:tcPr>
            <w:tcW w:w="36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4A8E59B">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P4</w:t>
            </w:r>
          </w:p>
        </w:tc>
        <w:tc>
          <w:tcPr>
            <w:tcW w:w="47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214B9E8">
            <w:pPr>
              <w:rPr>
                <w:rFonts w:hint="eastAsia" w:ascii="宋体" w:hAnsi="宋体" w:eastAsia="宋体" w:cs="宋体"/>
                <w:i w:val="0"/>
                <w:iCs w:val="0"/>
                <w:color w:val="000000"/>
                <w:sz w:val="18"/>
                <w:szCs w:val="18"/>
                <w:u w:val="none"/>
              </w:rPr>
            </w:pPr>
          </w:p>
        </w:tc>
        <w:tc>
          <w:tcPr>
            <w:tcW w:w="47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FABD8DE">
            <w:pPr>
              <w:rPr>
                <w:rFonts w:hint="eastAsia" w:ascii="宋体" w:hAnsi="宋体" w:eastAsia="宋体" w:cs="宋体"/>
                <w:i w:val="0"/>
                <w:iCs w:val="0"/>
                <w:color w:val="000000"/>
                <w:sz w:val="18"/>
                <w:szCs w:val="18"/>
                <w:u w:val="none"/>
              </w:rPr>
            </w:pPr>
          </w:p>
        </w:tc>
      </w:tr>
      <w:tr w14:paraId="5A6F1D4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67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26999EC">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传输内容</w:t>
            </w:r>
          </w:p>
        </w:tc>
        <w:tc>
          <w:tcPr>
            <w:tcW w:w="387" w:type="pct"/>
            <w:tcBorders>
              <w:top w:val="single" w:color="000000" w:sz="4" w:space="0"/>
              <w:left w:val="single" w:color="000000" w:sz="4" w:space="0"/>
              <w:bottom w:val="single" w:color="000000" w:sz="4" w:space="0"/>
              <w:right w:val="single" w:color="000000" w:sz="4" w:space="0"/>
            </w:tcBorders>
            <w:shd w:val="clear" w:color="auto" w:fill="D9E1F4"/>
            <w:noWrap/>
            <w:vAlign w:val="center"/>
          </w:tcPr>
          <w:p w14:paraId="102E4D7E">
            <w:pPr>
              <w:rPr>
                <w:rFonts w:hint="eastAsia" w:ascii="宋体" w:hAnsi="宋体" w:eastAsia="宋体" w:cs="宋体"/>
                <w:i w:val="0"/>
                <w:iCs w:val="0"/>
                <w:color w:val="000000"/>
                <w:sz w:val="18"/>
                <w:szCs w:val="18"/>
                <w:u w:val="none"/>
              </w:rPr>
            </w:pPr>
          </w:p>
        </w:tc>
        <w:tc>
          <w:tcPr>
            <w:tcW w:w="364" w:type="pct"/>
            <w:tcBorders>
              <w:top w:val="single" w:color="000000" w:sz="4" w:space="0"/>
              <w:left w:val="single" w:color="000000" w:sz="4" w:space="0"/>
              <w:bottom w:val="single" w:color="000000" w:sz="4" w:space="0"/>
              <w:right w:val="single" w:color="000000" w:sz="4" w:space="0"/>
            </w:tcBorders>
            <w:shd w:val="clear" w:color="auto" w:fill="D9E1F4"/>
            <w:noWrap/>
            <w:vAlign w:val="center"/>
          </w:tcPr>
          <w:p w14:paraId="0C5B4F37">
            <w:pPr>
              <w:rPr>
                <w:rFonts w:hint="eastAsia" w:ascii="宋体" w:hAnsi="宋体" w:eastAsia="宋体" w:cs="宋体"/>
                <w:i w:val="0"/>
                <w:iCs w:val="0"/>
                <w:color w:val="000000"/>
                <w:sz w:val="18"/>
                <w:szCs w:val="18"/>
                <w:u w:val="none"/>
              </w:rPr>
            </w:pPr>
          </w:p>
        </w:tc>
        <w:tc>
          <w:tcPr>
            <w:tcW w:w="473" w:type="pct"/>
            <w:tcBorders>
              <w:top w:val="single" w:color="000000" w:sz="4" w:space="0"/>
              <w:left w:val="single" w:color="000000" w:sz="4" w:space="0"/>
              <w:bottom w:val="single" w:color="000000" w:sz="4" w:space="0"/>
              <w:right w:val="single" w:color="000000" w:sz="4" w:space="0"/>
            </w:tcBorders>
            <w:shd w:val="clear" w:color="auto" w:fill="B5C6EA"/>
            <w:noWrap/>
            <w:vAlign w:val="center"/>
          </w:tcPr>
          <w:p w14:paraId="69CD57AA">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数据位1</w:t>
            </w:r>
          </w:p>
        </w:tc>
        <w:tc>
          <w:tcPr>
            <w:tcW w:w="364" w:type="pct"/>
            <w:tcBorders>
              <w:top w:val="single" w:color="000000" w:sz="4" w:space="0"/>
              <w:left w:val="single" w:color="000000" w:sz="4" w:space="0"/>
              <w:bottom w:val="single" w:color="000000" w:sz="4" w:space="0"/>
              <w:right w:val="single" w:color="000000" w:sz="4" w:space="0"/>
            </w:tcBorders>
            <w:shd w:val="clear" w:color="auto" w:fill="D9E1F4"/>
            <w:noWrap/>
            <w:vAlign w:val="center"/>
          </w:tcPr>
          <w:p w14:paraId="7BB4202F">
            <w:pPr>
              <w:rPr>
                <w:rFonts w:hint="eastAsia" w:ascii="宋体" w:hAnsi="宋体" w:eastAsia="宋体" w:cs="宋体"/>
                <w:i w:val="0"/>
                <w:iCs w:val="0"/>
                <w:color w:val="000000"/>
                <w:sz w:val="18"/>
                <w:szCs w:val="18"/>
                <w:u w:val="none"/>
              </w:rPr>
            </w:pPr>
          </w:p>
        </w:tc>
        <w:tc>
          <w:tcPr>
            <w:tcW w:w="473" w:type="pct"/>
            <w:tcBorders>
              <w:top w:val="single" w:color="000000" w:sz="4" w:space="0"/>
              <w:left w:val="single" w:color="000000" w:sz="4" w:space="0"/>
              <w:bottom w:val="single" w:color="000000" w:sz="4" w:space="0"/>
              <w:right w:val="single" w:color="000000" w:sz="4" w:space="0"/>
            </w:tcBorders>
            <w:shd w:val="clear" w:color="auto" w:fill="B5C6EA"/>
            <w:noWrap/>
            <w:vAlign w:val="center"/>
          </w:tcPr>
          <w:p w14:paraId="70860809">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数据位2</w:t>
            </w:r>
          </w:p>
        </w:tc>
        <w:tc>
          <w:tcPr>
            <w:tcW w:w="473" w:type="pct"/>
            <w:tcBorders>
              <w:top w:val="single" w:color="000000" w:sz="4" w:space="0"/>
              <w:left w:val="single" w:color="000000" w:sz="4" w:space="0"/>
              <w:bottom w:val="single" w:color="000000" w:sz="4" w:space="0"/>
              <w:right w:val="single" w:color="000000" w:sz="4" w:space="0"/>
            </w:tcBorders>
            <w:shd w:val="clear" w:color="auto" w:fill="B5C6EA"/>
            <w:noWrap/>
            <w:vAlign w:val="center"/>
          </w:tcPr>
          <w:p w14:paraId="3C15496A">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数据位3</w:t>
            </w:r>
          </w:p>
        </w:tc>
        <w:tc>
          <w:tcPr>
            <w:tcW w:w="474" w:type="pct"/>
            <w:tcBorders>
              <w:top w:val="single" w:color="000000" w:sz="4" w:space="0"/>
              <w:left w:val="single" w:color="000000" w:sz="4" w:space="0"/>
              <w:bottom w:val="single" w:color="000000" w:sz="4" w:space="0"/>
              <w:right w:val="single" w:color="000000" w:sz="4" w:space="0"/>
            </w:tcBorders>
            <w:shd w:val="clear" w:color="auto" w:fill="B5C6EA"/>
            <w:noWrap/>
            <w:vAlign w:val="center"/>
          </w:tcPr>
          <w:p w14:paraId="348B6644">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数据位4</w:t>
            </w:r>
          </w:p>
        </w:tc>
        <w:tc>
          <w:tcPr>
            <w:tcW w:w="364" w:type="pct"/>
            <w:tcBorders>
              <w:top w:val="single" w:color="000000" w:sz="4" w:space="0"/>
              <w:left w:val="single" w:color="000000" w:sz="4" w:space="0"/>
              <w:bottom w:val="single" w:color="000000" w:sz="4" w:space="0"/>
              <w:right w:val="single" w:color="000000" w:sz="4" w:space="0"/>
            </w:tcBorders>
            <w:shd w:val="clear" w:color="auto" w:fill="D9E1F4"/>
            <w:noWrap/>
            <w:vAlign w:val="center"/>
          </w:tcPr>
          <w:p w14:paraId="3751323A">
            <w:pPr>
              <w:rPr>
                <w:rFonts w:hint="eastAsia" w:ascii="宋体" w:hAnsi="宋体" w:eastAsia="宋体" w:cs="宋体"/>
                <w:i w:val="0"/>
                <w:iCs w:val="0"/>
                <w:color w:val="000000"/>
                <w:sz w:val="18"/>
                <w:szCs w:val="18"/>
                <w:u w:val="none"/>
              </w:rPr>
            </w:pPr>
          </w:p>
        </w:tc>
        <w:tc>
          <w:tcPr>
            <w:tcW w:w="474" w:type="pct"/>
            <w:tcBorders>
              <w:top w:val="single" w:color="000000" w:sz="4" w:space="0"/>
              <w:left w:val="single" w:color="000000" w:sz="4" w:space="0"/>
              <w:bottom w:val="single" w:color="000000" w:sz="4" w:space="0"/>
              <w:right w:val="single" w:color="000000" w:sz="4" w:space="0"/>
            </w:tcBorders>
            <w:shd w:val="clear" w:color="auto" w:fill="B5C6EA"/>
            <w:noWrap/>
            <w:vAlign w:val="center"/>
          </w:tcPr>
          <w:p w14:paraId="42C5DE97">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数据位5</w:t>
            </w:r>
          </w:p>
        </w:tc>
        <w:tc>
          <w:tcPr>
            <w:tcW w:w="474" w:type="pct"/>
            <w:tcBorders>
              <w:top w:val="single" w:color="000000" w:sz="4" w:space="0"/>
              <w:left w:val="single" w:color="000000" w:sz="4" w:space="0"/>
              <w:bottom w:val="single" w:color="000000" w:sz="4" w:space="0"/>
              <w:right w:val="single" w:color="000000" w:sz="4" w:space="0"/>
            </w:tcBorders>
            <w:shd w:val="clear" w:color="auto" w:fill="B5C6EA"/>
            <w:noWrap/>
            <w:vAlign w:val="center"/>
          </w:tcPr>
          <w:p w14:paraId="574412B8">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数据位6</w:t>
            </w:r>
          </w:p>
        </w:tc>
      </w:tr>
      <w:tr w14:paraId="771B0B9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67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275EF468">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传输位置编号</w:t>
            </w:r>
          </w:p>
        </w:tc>
        <w:tc>
          <w:tcPr>
            <w:tcW w:w="38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76B4E9E">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B1</w:t>
            </w:r>
          </w:p>
        </w:tc>
        <w:tc>
          <w:tcPr>
            <w:tcW w:w="36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CE0B925">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B2</w:t>
            </w:r>
          </w:p>
        </w:tc>
        <w:tc>
          <w:tcPr>
            <w:tcW w:w="47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7263AB4">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B3</w:t>
            </w:r>
          </w:p>
        </w:tc>
        <w:tc>
          <w:tcPr>
            <w:tcW w:w="36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9369FE7">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B4</w:t>
            </w:r>
          </w:p>
        </w:tc>
        <w:tc>
          <w:tcPr>
            <w:tcW w:w="47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B1D7849">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B5</w:t>
            </w:r>
          </w:p>
        </w:tc>
        <w:tc>
          <w:tcPr>
            <w:tcW w:w="47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A44D362">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B6</w:t>
            </w:r>
          </w:p>
        </w:tc>
        <w:tc>
          <w:tcPr>
            <w:tcW w:w="47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DD2B1B1">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B7</w:t>
            </w:r>
          </w:p>
        </w:tc>
        <w:tc>
          <w:tcPr>
            <w:tcW w:w="36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93C343F">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B8</w:t>
            </w:r>
          </w:p>
        </w:tc>
        <w:tc>
          <w:tcPr>
            <w:tcW w:w="47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763724B">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B9</w:t>
            </w:r>
          </w:p>
        </w:tc>
        <w:tc>
          <w:tcPr>
            <w:tcW w:w="47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26F3032A">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B10</w:t>
            </w:r>
          </w:p>
        </w:tc>
      </w:tr>
    </w:tbl>
    <w:p w14:paraId="2FDCC02F">
      <w:pPr>
        <w:rPr>
          <w:rFonts w:hint="default"/>
          <w:lang w:val="en-US" w:eastAsia="zh-CN"/>
        </w:rPr>
      </w:pPr>
    </w:p>
    <w:p w14:paraId="2D090139">
      <w:pPr>
        <w:rPr>
          <w:rFonts w:hint="eastAsia"/>
          <w:lang w:val="en-US" w:eastAsia="zh-CN"/>
        </w:rPr>
      </w:pPr>
      <w:r>
        <w:rPr>
          <w:rFonts w:hint="eastAsia"/>
          <w:lang w:val="en-US" w:eastAsia="zh-CN"/>
        </w:rPr>
        <w:t>假如数据位总长度为m，检验位总长为k，则检验位长度与数据位长度应满足以下关系：</w:t>
      </w:r>
    </w:p>
    <w:p w14:paraId="7E1C2A19">
      <w:pPr>
        <w:rPr>
          <w:rFonts w:hint="default"/>
          <w:lang w:val="en-US" w:eastAsia="zh-CN"/>
        </w:rPr>
      </w:pPr>
      <w:r>
        <w:rPr>
          <w:rFonts w:hint="eastAsia"/>
          <w:sz w:val="28"/>
          <w:szCs w:val="28"/>
          <w:lang w:val="en-US" w:eastAsia="zh-CN"/>
        </w:rPr>
        <w:t>m+k≤2</w:t>
      </w:r>
      <w:r>
        <w:rPr>
          <w:rFonts w:hint="eastAsia"/>
          <w:sz w:val="28"/>
          <w:szCs w:val="28"/>
          <w:vertAlign w:val="superscript"/>
          <w:lang w:val="en-US" w:eastAsia="zh-CN"/>
        </w:rPr>
        <w:t>k</w:t>
      </w:r>
      <w:r>
        <w:rPr>
          <w:rFonts w:hint="eastAsia"/>
          <w:sz w:val="28"/>
          <w:szCs w:val="28"/>
          <w:lang w:val="en-US" w:eastAsia="zh-CN"/>
        </w:rPr>
        <w:t>-1</w:t>
      </w:r>
      <w:r>
        <w:rPr>
          <w:rFonts w:hint="eastAsia"/>
          <w:lang w:val="en-US" w:eastAsia="zh-CN"/>
        </w:rPr>
        <w:t xml:space="preserve">        即    </w:t>
      </w:r>
      <w:r>
        <w:rPr>
          <w:rFonts w:hint="eastAsia"/>
          <w:sz w:val="28"/>
          <w:szCs w:val="28"/>
          <w:lang w:val="en-US" w:eastAsia="zh-CN"/>
        </w:rPr>
        <w:t>m+k+1≤2</w:t>
      </w:r>
      <w:r>
        <w:rPr>
          <w:rFonts w:hint="eastAsia"/>
          <w:sz w:val="28"/>
          <w:szCs w:val="28"/>
          <w:vertAlign w:val="superscript"/>
          <w:lang w:val="en-US" w:eastAsia="zh-CN"/>
        </w:rPr>
        <w:t>k</w:t>
      </w:r>
    </w:p>
    <w:p w14:paraId="1B7E0585">
      <w:pPr>
        <w:rPr>
          <w:rFonts w:hint="eastAsia"/>
          <w:lang w:val="en-US" w:eastAsia="zh-CN"/>
        </w:rPr>
      </w:pPr>
      <w:r>
        <w:rPr>
          <w:rFonts w:hint="eastAsia"/>
          <w:lang w:val="en-US" w:eastAsia="zh-CN"/>
        </w:rPr>
        <w:t>假如现在有6bit数据，需要几位的检验码？</w:t>
      </w:r>
    </w:p>
    <w:p w14:paraId="2E95AA49">
      <w:pPr>
        <w:rPr>
          <w:rFonts w:hint="eastAsia"/>
          <w:lang w:val="en-US" w:eastAsia="zh-CN"/>
        </w:rPr>
      </w:pPr>
      <w:r>
        <w:rPr>
          <w:rFonts w:hint="eastAsia"/>
          <w:lang w:val="en-US" w:eastAsia="zh-CN"/>
        </w:rPr>
        <w:t>6+k+1≤2</w:t>
      </w:r>
      <w:r>
        <w:rPr>
          <w:rFonts w:hint="eastAsia"/>
          <w:vertAlign w:val="superscript"/>
          <w:lang w:val="en-US" w:eastAsia="zh-CN"/>
        </w:rPr>
        <w:t>k</w:t>
      </w:r>
    </w:p>
    <w:p w14:paraId="4E9E4D62">
      <w:pPr>
        <w:rPr>
          <w:rFonts w:hint="default"/>
          <w:lang w:val="en-US" w:eastAsia="zh-CN"/>
        </w:rPr>
      </w:pPr>
      <w:r>
        <w:rPr>
          <w:rFonts w:hint="eastAsia"/>
          <w:lang w:val="en-US" w:eastAsia="zh-CN"/>
        </w:rPr>
        <w:t>7+k≤2</w:t>
      </w:r>
      <w:r>
        <w:rPr>
          <w:rFonts w:hint="eastAsia"/>
          <w:vertAlign w:val="superscript"/>
          <w:lang w:val="en-US" w:eastAsia="zh-CN"/>
        </w:rPr>
        <w:t>k</w:t>
      </w:r>
    </w:p>
    <w:p w14:paraId="7205F283">
      <w:pPr>
        <w:rPr>
          <w:rFonts w:hint="eastAsia"/>
          <w:lang w:val="en-US" w:eastAsia="zh-CN"/>
        </w:rPr>
      </w:pPr>
      <w:r>
        <w:rPr>
          <w:rFonts w:hint="eastAsia"/>
          <w:lang w:val="en-US" w:eastAsia="zh-CN"/>
        </w:rPr>
        <w:t>k最小为4，4个检验位</w:t>
      </w:r>
    </w:p>
    <w:p w14:paraId="078027A9">
      <w:pPr>
        <w:rPr>
          <w:rFonts w:hint="default"/>
          <w:lang w:val="en-US" w:eastAsia="zh-CN"/>
        </w:rPr>
      </w:pPr>
      <w:r>
        <w:rPr>
          <w:rFonts w:hint="eastAsia"/>
          <w:lang w:val="en-US" w:eastAsia="zh-CN"/>
        </w:rPr>
        <w:t xml:space="preserve">     </w:t>
      </w:r>
    </w:p>
    <w:p w14:paraId="3E2DC0B5">
      <w:pPr>
        <w:rPr>
          <w:rFonts w:hint="default"/>
          <w:b/>
          <w:bCs/>
          <w:lang w:val="en-US" w:eastAsia="zh-CN"/>
        </w:rPr>
      </w:pPr>
      <w:r>
        <w:rPr>
          <w:rFonts w:hint="eastAsia"/>
          <w:b/>
          <w:bCs/>
          <w:lang w:val="en-US" w:eastAsia="zh-CN"/>
        </w:rPr>
        <w:t>①计算检验码</w:t>
      </w:r>
    </w:p>
    <w:p w14:paraId="5BD176A0">
      <w:pPr>
        <w:rPr>
          <w:rFonts w:hint="eastAsia"/>
          <w:lang w:val="en-US" w:eastAsia="zh-CN"/>
        </w:rPr>
      </w:pPr>
      <w:r>
        <w:rPr>
          <w:rFonts w:hint="eastAsia"/>
          <w:lang w:val="en-US" w:eastAsia="zh-CN"/>
        </w:rPr>
        <w:t>将数据位编号值转为二进制表：</w:t>
      </w:r>
    </w:p>
    <w:tbl>
      <w:tblPr>
        <w:tblStyle w:val="10"/>
        <w:tblW w:w="6072"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960"/>
        <w:gridCol w:w="1272"/>
        <w:gridCol w:w="960"/>
        <w:gridCol w:w="960"/>
        <w:gridCol w:w="960"/>
        <w:gridCol w:w="960"/>
      </w:tblGrid>
      <w:tr w14:paraId="7641725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60" w:type="dxa"/>
            <w:vMerge w:val="restart"/>
            <w:tcBorders>
              <w:top w:val="single" w:color="000000" w:sz="4" w:space="0"/>
              <w:left w:val="single" w:color="000000" w:sz="4" w:space="0"/>
              <w:bottom w:val="single" w:color="000000" w:sz="4" w:space="0"/>
              <w:right w:val="single" w:color="000000" w:sz="4" w:space="0"/>
            </w:tcBorders>
            <w:shd w:val="clear" w:color="auto" w:fill="D9E1F4"/>
            <w:noWrap/>
            <w:vAlign w:val="center"/>
          </w:tcPr>
          <w:p w14:paraId="4A6B946F">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数据位</w:t>
            </w:r>
          </w:p>
        </w:tc>
        <w:tc>
          <w:tcPr>
            <w:tcW w:w="1272" w:type="dxa"/>
            <w:vMerge w:val="restart"/>
            <w:tcBorders>
              <w:top w:val="single" w:color="000000" w:sz="4" w:space="0"/>
              <w:left w:val="single" w:color="000000" w:sz="4" w:space="0"/>
              <w:bottom w:val="single" w:color="000000" w:sz="4" w:space="0"/>
              <w:right w:val="single" w:color="000000" w:sz="4" w:space="0"/>
            </w:tcBorders>
            <w:shd w:val="clear" w:color="auto" w:fill="D9E1F4"/>
            <w:noWrap/>
            <w:vAlign w:val="center"/>
          </w:tcPr>
          <w:p w14:paraId="7388B96F">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编号十进制</w:t>
            </w:r>
          </w:p>
        </w:tc>
        <w:tc>
          <w:tcPr>
            <w:tcW w:w="3840" w:type="dxa"/>
            <w:gridSpan w:val="4"/>
            <w:tcBorders>
              <w:top w:val="single" w:color="000000" w:sz="4" w:space="0"/>
              <w:left w:val="single" w:color="000000" w:sz="4" w:space="0"/>
              <w:bottom w:val="single" w:color="000000" w:sz="4" w:space="0"/>
              <w:right w:val="single" w:color="000000" w:sz="4" w:space="0"/>
            </w:tcBorders>
            <w:shd w:val="clear" w:color="auto" w:fill="D9E1F4"/>
            <w:noWrap/>
            <w:vAlign w:val="center"/>
          </w:tcPr>
          <w:p w14:paraId="04183C45">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编号二进制表示</w:t>
            </w:r>
          </w:p>
        </w:tc>
      </w:tr>
      <w:tr w14:paraId="4A0E8A3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960" w:type="dxa"/>
            <w:vMerge w:val="continue"/>
            <w:tcBorders>
              <w:top w:val="single" w:color="000000" w:sz="4" w:space="0"/>
              <w:left w:val="single" w:color="000000" w:sz="4" w:space="0"/>
              <w:bottom w:val="single" w:color="000000" w:sz="4" w:space="0"/>
              <w:right w:val="single" w:color="000000" w:sz="4" w:space="0"/>
            </w:tcBorders>
            <w:shd w:val="clear" w:color="auto" w:fill="D9E1F4"/>
            <w:noWrap/>
            <w:vAlign w:val="center"/>
          </w:tcPr>
          <w:p w14:paraId="4D268F4A">
            <w:pPr>
              <w:jc w:val="center"/>
              <w:rPr>
                <w:rFonts w:hint="eastAsia" w:ascii="宋体" w:hAnsi="宋体" w:eastAsia="宋体" w:cs="宋体"/>
                <w:i w:val="0"/>
                <w:iCs w:val="0"/>
                <w:color w:val="000000"/>
                <w:sz w:val="20"/>
                <w:szCs w:val="20"/>
                <w:u w:val="none"/>
              </w:rPr>
            </w:pPr>
          </w:p>
        </w:tc>
        <w:tc>
          <w:tcPr>
            <w:tcW w:w="1272" w:type="dxa"/>
            <w:vMerge w:val="continue"/>
            <w:tcBorders>
              <w:top w:val="single" w:color="000000" w:sz="4" w:space="0"/>
              <w:left w:val="single" w:color="000000" w:sz="4" w:space="0"/>
              <w:bottom w:val="single" w:color="000000" w:sz="4" w:space="0"/>
              <w:right w:val="single" w:color="000000" w:sz="4" w:space="0"/>
            </w:tcBorders>
            <w:shd w:val="clear" w:color="auto" w:fill="D9E1F4"/>
            <w:noWrap/>
            <w:vAlign w:val="center"/>
          </w:tcPr>
          <w:p w14:paraId="504C91C0">
            <w:pPr>
              <w:jc w:val="center"/>
              <w:rPr>
                <w:rFonts w:hint="eastAsia" w:ascii="宋体" w:hAnsi="宋体" w:eastAsia="宋体" w:cs="宋体"/>
                <w:i w:val="0"/>
                <w:iCs w:val="0"/>
                <w:color w:val="000000"/>
                <w:sz w:val="20"/>
                <w:szCs w:val="20"/>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D9E1F4"/>
            <w:noWrap/>
            <w:vAlign w:val="center"/>
          </w:tcPr>
          <w:p w14:paraId="082349F9">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第4位</w:t>
            </w:r>
          </w:p>
        </w:tc>
        <w:tc>
          <w:tcPr>
            <w:tcW w:w="0" w:type="auto"/>
            <w:tcBorders>
              <w:top w:val="single" w:color="000000" w:sz="4" w:space="0"/>
              <w:left w:val="single" w:color="000000" w:sz="4" w:space="0"/>
              <w:bottom w:val="single" w:color="000000" w:sz="4" w:space="0"/>
              <w:right w:val="single" w:color="000000" w:sz="4" w:space="0"/>
            </w:tcBorders>
            <w:shd w:val="clear" w:color="auto" w:fill="D9E1F4"/>
            <w:noWrap/>
            <w:vAlign w:val="center"/>
          </w:tcPr>
          <w:p w14:paraId="6F7F6374">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第3位</w:t>
            </w:r>
          </w:p>
        </w:tc>
        <w:tc>
          <w:tcPr>
            <w:tcW w:w="0" w:type="auto"/>
            <w:tcBorders>
              <w:top w:val="single" w:color="000000" w:sz="4" w:space="0"/>
              <w:left w:val="single" w:color="000000" w:sz="4" w:space="0"/>
              <w:bottom w:val="single" w:color="000000" w:sz="4" w:space="0"/>
              <w:right w:val="single" w:color="000000" w:sz="4" w:space="0"/>
            </w:tcBorders>
            <w:shd w:val="clear" w:color="auto" w:fill="D9E1F4"/>
            <w:noWrap/>
            <w:vAlign w:val="center"/>
          </w:tcPr>
          <w:p w14:paraId="51B429B6">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第2位</w:t>
            </w:r>
          </w:p>
        </w:tc>
        <w:tc>
          <w:tcPr>
            <w:tcW w:w="0" w:type="auto"/>
            <w:tcBorders>
              <w:top w:val="single" w:color="000000" w:sz="4" w:space="0"/>
              <w:left w:val="single" w:color="000000" w:sz="4" w:space="0"/>
              <w:bottom w:val="single" w:color="000000" w:sz="4" w:space="0"/>
              <w:right w:val="single" w:color="000000" w:sz="4" w:space="0"/>
            </w:tcBorders>
            <w:shd w:val="clear" w:color="auto" w:fill="D9E1F4"/>
            <w:noWrap/>
            <w:vAlign w:val="center"/>
          </w:tcPr>
          <w:p w14:paraId="0002C00F">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第1位</w:t>
            </w:r>
          </w:p>
        </w:tc>
      </w:tr>
      <w:tr w14:paraId="3BF7477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732D06AD">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B3</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1B365B01">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3</w:t>
            </w:r>
          </w:p>
        </w:tc>
        <w:tc>
          <w:tcPr>
            <w:tcW w:w="0" w:type="auto"/>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593F1E6B">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4606D071">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4CA6CDDF">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1</w:t>
            </w:r>
          </w:p>
        </w:tc>
        <w:tc>
          <w:tcPr>
            <w:tcW w:w="0" w:type="auto"/>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179D8481">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1</w:t>
            </w:r>
          </w:p>
        </w:tc>
      </w:tr>
      <w:tr w14:paraId="61EC83F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3BBDE36A">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B5</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65107751">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5</w:t>
            </w:r>
          </w:p>
        </w:tc>
        <w:tc>
          <w:tcPr>
            <w:tcW w:w="0" w:type="auto"/>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66863C82">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631C34F4">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1</w:t>
            </w:r>
          </w:p>
        </w:tc>
        <w:tc>
          <w:tcPr>
            <w:tcW w:w="0" w:type="auto"/>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5D1A6957">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0782BEC4">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1</w:t>
            </w:r>
          </w:p>
        </w:tc>
      </w:tr>
      <w:tr w14:paraId="4FBFEB5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30658112">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B6</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05FEEED7">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6</w:t>
            </w:r>
          </w:p>
        </w:tc>
        <w:tc>
          <w:tcPr>
            <w:tcW w:w="0" w:type="auto"/>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6E8A6FB2">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3545363F">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1</w:t>
            </w:r>
          </w:p>
        </w:tc>
        <w:tc>
          <w:tcPr>
            <w:tcW w:w="0" w:type="auto"/>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49CE3C17">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1</w:t>
            </w:r>
          </w:p>
        </w:tc>
        <w:tc>
          <w:tcPr>
            <w:tcW w:w="0" w:type="auto"/>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26BCB89A">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0</w:t>
            </w:r>
          </w:p>
        </w:tc>
      </w:tr>
      <w:tr w14:paraId="499EEB2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61175817">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B7</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295903D0">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7</w:t>
            </w:r>
          </w:p>
        </w:tc>
        <w:tc>
          <w:tcPr>
            <w:tcW w:w="0" w:type="auto"/>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1989648A">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235A5BAA">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1</w:t>
            </w:r>
          </w:p>
        </w:tc>
        <w:tc>
          <w:tcPr>
            <w:tcW w:w="0" w:type="auto"/>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62E4F2BE">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1</w:t>
            </w:r>
          </w:p>
        </w:tc>
        <w:tc>
          <w:tcPr>
            <w:tcW w:w="0" w:type="auto"/>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0D755C6B">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1</w:t>
            </w:r>
          </w:p>
        </w:tc>
      </w:tr>
      <w:tr w14:paraId="41F0E29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330442ED">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B9</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4A77D24C">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9</w:t>
            </w:r>
          </w:p>
        </w:tc>
        <w:tc>
          <w:tcPr>
            <w:tcW w:w="0" w:type="auto"/>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0172394B">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1</w:t>
            </w:r>
          </w:p>
        </w:tc>
        <w:tc>
          <w:tcPr>
            <w:tcW w:w="0" w:type="auto"/>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5AA48C5B">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7BE29A8A">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2F8C8B5A">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1</w:t>
            </w:r>
          </w:p>
        </w:tc>
      </w:tr>
      <w:tr w14:paraId="7328E9D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29FA741D">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B10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02C93B00">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10</w:t>
            </w:r>
          </w:p>
        </w:tc>
        <w:tc>
          <w:tcPr>
            <w:tcW w:w="0" w:type="auto"/>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05F8F6E5">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1</w:t>
            </w:r>
          </w:p>
        </w:tc>
        <w:tc>
          <w:tcPr>
            <w:tcW w:w="0" w:type="auto"/>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7F7B7440">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1A81EF42">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1</w:t>
            </w:r>
          </w:p>
        </w:tc>
        <w:tc>
          <w:tcPr>
            <w:tcW w:w="0" w:type="auto"/>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69CCA90F">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0</w:t>
            </w:r>
          </w:p>
        </w:tc>
      </w:tr>
    </w:tbl>
    <w:p w14:paraId="7742F685">
      <w:pPr>
        <w:rPr>
          <w:rFonts w:hint="default"/>
          <w:lang w:val="en-US" w:eastAsia="zh-CN"/>
        </w:rPr>
      </w:pPr>
    </w:p>
    <w:p w14:paraId="1E05332D">
      <w:pPr>
        <w:rPr>
          <w:rFonts w:hint="eastAsia"/>
          <w:lang w:val="en-US" w:eastAsia="zh-CN"/>
        </w:rPr>
      </w:pPr>
      <w:r>
        <w:rPr>
          <w:rFonts w:hint="eastAsia"/>
          <w:lang w:val="en-US" w:eastAsia="zh-CN"/>
        </w:rPr>
        <w:t>然后，P1检验位为所有数据位二进制编号第1位为1的数据的异或运算</w:t>
      </w:r>
    </w:p>
    <w:p w14:paraId="35527306">
      <w:pPr>
        <w:rPr>
          <w:rFonts w:hint="default"/>
          <w:lang w:val="en-US" w:eastAsia="zh-CN"/>
        </w:rPr>
      </w:pPr>
      <w:r>
        <w:rPr>
          <w:rFonts w:hint="eastAsia"/>
          <w:lang w:val="en-US" w:eastAsia="zh-CN"/>
        </w:rPr>
        <w:t>P2检验位为所有数据位二进制编号第2位为1的数据的异或运算</w:t>
      </w:r>
    </w:p>
    <w:p w14:paraId="55EFB45A">
      <w:pPr>
        <w:rPr>
          <w:rFonts w:hint="eastAsia"/>
          <w:lang w:val="en-US" w:eastAsia="zh-CN"/>
        </w:rPr>
      </w:pPr>
      <w:r>
        <w:rPr>
          <w:rFonts w:hint="eastAsia"/>
          <w:lang w:val="en-US" w:eastAsia="zh-CN"/>
        </w:rPr>
        <w:t>P3检验位为所有数据位二进制编号第3位为1的数据的异或运算</w:t>
      </w:r>
    </w:p>
    <w:p w14:paraId="50212773">
      <w:pPr>
        <w:rPr>
          <w:rFonts w:hint="eastAsia"/>
          <w:lang w:val="en-US" w:eastAsia="zh-CN"/>
        </w:rPr>
      </w:pPr>
      <w:r>
        <w:rPr>
          <w:rFonts w:hint="eastAsia"/>
          <w:lang w:val="en-US" w:eastAsia="zh-CN"/>
        </w:rPr>
        <w:t>P4检验位为所有数据位二进制编号第4位为1的数据的异或运算</w:t>
      </w:r>
    </w:p>
    <w:p w14:paraId="1E4CEE5B">
      <w:pPr>
        <w:rPr>
          <w:rFonts w:hint="default"/>
          <w:lang w:val="en-US" w:eastAsia="zh-CN"/>
        </w:rPr>
      </w:pPr>
      <w:r>
        <w:rPr>
          <w:rFonts w:hint="eastAsia"/>
          <w:lang w:val="en-US" w:eastAsia="zh-CN"/>
        </w:rPr>
        <w:t>即P1值为 B3 ⊕ B5 ⊕ B7 ⊕ B9</w:t>
      </w:r>
    </w:p>
    <w:p w14:paraId="34EBD963">
      <w:pPr>
        <w:rPr>
          <w:rFonts w:hint="default"/>
          <w:lang w:val="en-US" w:eastAsia="zh-CN"/>
        </w:rPr>
      </w:pPr>
      <w:r>
        <w:rPr>
          <w:rFonts w:hint="eastAsia"/>
          <w:lang w:val="en-US" w:eastAsia="zh-CN"/>
        </w:rPr>
        <w:t>即P2值为 B3 ⊕ B6 ⊕ B7 ⊕ B10</w:t>
      </w:r>
    </w:p>
    <w:p w14:paraId="066845F9">
      <w:pPr>
        <w:rPr>
          <w:rFonts w:hint="default"/>
          <w:lang w:val="en-US" w:eastAsia="zh-CN"/>
        </w:rPr>
      </w:pPr>
      <w:r>
        <w:rPr>
          <w:rFonts w:hint="eastAsia"/>
          <w:lang w:val="en-US" w:eastAsia="zh-CN"/>
        </w:rPr>
        <w:t>即P3值为 B5 ⊕ B6 ⊕ B7</w:t>
      </w:r>
    </w:p>
    <w:p w14:paraId="4D5086EA">
      <w:pPr>
        <w:rPr>
          <w:rFonts w:hint="eastAsia"/>
          <w:lang w:val="en-US" w:eastAsia="zh-CN"/>
        </w:rPr>
      </w:pPr>
      <w:r>
        <w:rPr>
          <w:rFonts w:hint="eastAsia"/>
          <w:lang w:val="en-US" w:eastAsia="zh-CN"/>
        </w:rPr>
        <w:t>即P4值为 B9 ⊕ B10</w:t>
      </w:r>
    </w:p>
    <w:p w14:paraId="6600AD89">
      <w:pPr>
        <w:rPr>
          <w:rFonts w:hint="eastAsia"/>
          <w:lang w:val="en-US" w:eastAsia="zh-CN"/>
        </w:rPr>
      </w:pPr>
      <w:r>
        <w:rPr>
          <w:rFonts w:hint="eastAsia"/>
          <w:lang w:val="en-US" w:eastAsia="zh-CN"/>
        </w:rPr>
        <w:t>最后将计算出的检验值放入传输位置中的检验位置中即可进行传输了</w:t>
      </w:r>
    </w:p>
    <w:p w14:paraId="395548D4">
      <w:pPr>
        <w:rPr>
          <w:rFonts w:hint="eastAsia"/>
          <w:lang w:val="en-US" w:eastAsia="zh-CN"/>
        </w:rPr>
      </w:pPr>
    </w:p>
    <w:p w14:paraId="66300AE8">
      <w:pPr>
        <w:rPr>
          <w:rFonts w:hint="eastAsia"/>
          <w:b/>
          <w:bCs/>
          <w:lang w:val="en-US" w:eastAsia="zh-CN"/>
        </w:rPr>
      </w:pPr>
      <w:r>
        <w:rPr>
          <w:rFonts w:hint="eastAsia"/>
          <w:b/>
          <w:bCs/>
          <w:lang w:val="en-US" w:eastAsia="zh-CN"/>
        </w:rPr>
        <w:t>②检验收到的数据</w:t>
      </w:r>
    </w:p>
    <w:p w14:paraId="3E60D008">
      <w:pPr>
        <w:rPr>
          <w:rFonts w:hint="eastAsia"/>
          <w:lang w:val="en-US" w:eastAsia="zh-CN"/>
        </w:rPr>
      </w:pPr>
      <w:r>
        <w:rPr>
          <w:rFonts w:hint="eastAsia"/>
          <w:lang w:val="en-US" w:eastAsia="zh-CN"/>
        </w:rPr>
        <w:t>将收到的传输信息（含数据位及检验位）位置编号数值转为二进制：</w:t>
      </w:r>
    </w:p>
    <w:tbl>
      <w:tblPr>
        <w:tblStyle w:val="10"/>
        <w:tblW w:w="6072"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960"/>
        <w:gridCol w:w="1272"/>
        <w:gridCol w:w="960"/>
        <w:gridCol w:w="960"/>
        <w:gridCol w:w="960"/>
        <w:gridCol w:w="960"/>
      </w:tblGrid>
      <w:tr w14:paraId="39AE8C6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88" w:hRule="atLeast"/>
        </w:trPr>
        <w:tc>
          <w:tcPr>
            <w:tcW w:w="960" w:type="dxa"/>
            <w:vMerge w:val="restart"/>
            <w:tcBorders>
              <w:top w:val="single" w:color="000000" w:sz="4" w:space="0"/>
              <w:left w:val="single" w:color="000000" w:sz="4" w:space="0"/>
              <w:bottom w:val="single" w:color="000000" w:sz="4" w:space="0"/>
              <w:right w:val="single" w:color="000000" w:sz="4" w:space="0"/>
            </w:tcBorders>
            <w:shd w:val="clear" w:color="auto" w:fill="D9E1F4"/>
            <w:noWrap/>
            <w:vAlign w:val="center"/>
          </w:tcPr>
          <w:p w14:paraId="6F5582C4">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传输位</w:t>
            </w:r>
          </w:p>
        </w:tc>
        <w:tc>
          <w:tcPr>
            <w:tcW w:w="1272" w:type="dxa"/>
            <w:vMerge w:val="restart"/>
            <w:tcBorders>
              <w:top w:val="single" w:color="000000" w:sz="4" w:space="0"/>
              <w:left w:val="single" w:color="000000" w:sz="4" w:space="0"/>
              <w:bottom w:val="single" w:color="000000" w:sz="4" w:space="0"/>
              <w:right w:val="single" w:color="000000" w:sz="4" w:space="0"/>
            </w:tcBorders>
            <w:shd w:val="clear" w:color="auto" w:fill="D9E1F4"/>
            <w:noWrap/>
            <w:vAlign w:val="center"/>
          </w:tcPr>
          <w:p w14:paraId="79533137">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编号十进制</w:t>
            </w:r>
          </w:p>
        </w:tc>
        <w:tc>
          <w:tcPr>
            <w:tcW w:w="3840" w:type="dxa"/>
            <w:gridSpan w:val="4"/>
            <w:tcBorders>
              <w:top w:val="single" w:color="000000" w:sz="4" w:space="0"/>
              <w:left w:val="single" w:color="000000" w:sz="4" w:space="0"/>
              <w:bottom w:val="single" w:color="000000" w:sz="4" w:space="0"/>
              <w:right w:val="single" w:color="000000" w:sz="4" w:space="0"/>
            </w:tcBorders>
            <w:shd w:val="clear" w:color="auto" w:fill="D9E1F4"/>
            <w:noWrap/>
            <w:vAlign w:val="center"/>
          </w:tcPr>
          <w:p w14:paraId="14AD151B">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编号二进制表示</w:t>
            </w:r>
          </w:p>
        </w:tc>
      </w:tr>
      <w:tr w14:paraId="6658BEB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60" w:type="dxa"/>
            <w:vMerge w:val="continue"/>
            <w:tcBorders>
              <w:top w:val="single" w:color="000000" w:sz="4" w:space="0"/>
              <w:left w:val="single" w:color="000000" w:sz="4" w:space="0"/>
              <w:bottom w:val="single" w:color="000000" w:sz="4" w:space="0"/>
              <w:right w:val="single" w:color="000000" w:sz="4" w:space="0"/>
            </w:tcBorders>
            <w:shd w:val="clear" w:color="auto" w:fill="D9E1F4"/>
            <w:noWrap/>
            <w:vAlign w:val="center"/>
          </w:tcPr>
          <w:p w14:paraId="55A785A0">
            <w:pPr>
              <w:jc w:val="center"/>
              <w:rPr>
                <w:rFonts w:hint="eastAsia" w:ascii="宋体" w:hAnsi="宋体" w:eastAsia="宋体" w:cs="宋体"/>
                <w:i w:val="0"/>
                <w:iCs w:val="0"/>
                <w:color w:val="000000"/>
                <w:sz w:val="20"/>
                <w:szCs w:val="20"/>
                <w:u w:val="none"/>
              </w:rPr>
            </w:pPr>
          </w:p>
        </w:tc>
        <w:tc>
          <w:tcPr>
            <w:tcW w:w="1272" w:type="dxa"/>
            <w:vMerge w:val="continue"/>
            <w:tcBorders>
              <w:top w:val="single" w:color="000000" w:sz="4" w:space="0"/>
              <w:left w:val="single" w:color="000000" w:sz="4" w:space="0"/>
              <w:bottom w:val="single" w:color="000000" w:sz="4" w:space="0"/>
              <w:right w:val="single" w:color="000000" w:sz="4" w:space="0"/>
            </w:tcBorders>
            <w:shd w:val="clear" w:color="auto" w:fill="D9E1F4"/>
            <w:noWrap/>
            <w:vAlign w:val="center"/>
          </w:tcPr>
          <w:p w14:paraId="3A826075">
            <w:pPr>
              <w:jc w:val="center"/>
              <w:rPr>
                <w:rFonts w:hint="eastAsia" w:ascii="宋体" w:hAnsi="宋体" w:eastAsia="宋体" w:cs="宋体"/>
                <w:i w:val="0"/>
                <w:iCs w:val="0"/>
                <w:color w:val="000000"/>
                <w:sz w:val="20"/>
                <w:szCs w:val="20"/>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D9E1F4"/>
            <w:noWrap/>
            <w:vAlign w:val="center"/>
          </w:tcPr>
          <w:p w14:paraId="2D57B4E9">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第4位</w:t>
            </w:r>
          </w:p>
        </w:tc>
        <w:tc>
          <w:tcPr>
            <w:tcW w:w="0" w:type="auto"/>
            <w:tcBorders>
              <w:top w:val="single" w:color="000000" w:sz="4" w:space="0"/>
              <w:left w:val="single" w:color="000000" w:sz="4" w:space="0"/>
              <w:bottom w:val="single" w:color="000000" w:sz="4" w:space="0"/>
              <w:right w:val="single" w:color="000000" w:sz="4" w:space="0"/>
            </w:tcBorders>
            <w:shd w:val="clear" w:color="auto" w:fill="D9E1F4"/>
            <w:noWrap/>
            <w:vAlign w:val="center"/>
          </w:tcPr>
          <w:p w14:paraId="1E9394F0">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第3位</w:t>
            </w:r>
          </w:p>
        </w:tc>
        <w:tc>
          <w:tcPr>
            <w:tcW w:w="0" w:type="auto"/>
            <w:tcBorders>
              <w:top w:val="single" w:color="000000" w:sz="4" w:space="0"/>
              <w:left w:val="single" w:color="000000" w:sz="4" w:space="0"/>
              <w:bottom w:val="single" w:color="000000" w:sz="4" w:space="0"/>
              <w:right w:val="single" w:color="000000" w:sz="4" w:space="0"/>
            </w:tcBorders>
            <w:shd w:val="clear" w:color="auto" w:fill="D9E1F4"/>
            <w:noWrap/>
            <w:vAlign w:val="center"/>
          </w:tcPr>
          <w:p w14:paraId="6D8B5B9A">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第2位</w:t>
            </w:r>
          </w:p>
        </w:tc>
        <w:tc>
          <w:tcPr>
            <w:tcW w:w="0" w:type="auto"/>
            <w:tcBorders>
              <w:top w:val="single" w:color="000000" w:sz="4" w:space="0"/>
              <w:left w:val="single" w:color="000000" w:sz="4" w:space="0"/>
              <w:bottom w:val="single" w:color="000000" w:sz="4" w:space="0"/>
              <w:right w:val="single" w:color="000000" w:sz="4" w:space="0"/>
            </w:tcBorders>
            <w:shd w:val="clear" w:color="auto" w:fill="D9E1F4"/>
            <w:noWrap/>
            <w:vAlign w:val="center"/>
          </w:tcPr>
          <w:p w14:paraId="122E881E">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第1位</w:t>
            </w:r>
          </w:p>
        </w:tc>
      </w:tr>
      <w:tr w14:paraId="2F3C1DA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4C7863BC">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B1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2AE02DDD">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1</w:t>
            </w:r>
          </w:p>
        </w:tc>
        <w:tc>
          <w:tcPr>
            <w:tcW w:w="0" w:type="auto"/>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215B950E">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3F5F32B9">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10161A04">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5AC20777">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1</w:t>
            </w:r>
          </w:p>
        </w:tc>
      </w:tr>
      <w:tr w14:paraId="681356B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442186DA">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B2</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150537E8">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2</w:t>
            </w:r>
          </w:p>
        </w:tc>
        <w:tc>
          <w:tcPr>
            <w:tcW w:w="0" w:type="auto"/>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2E7E63EC">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6CFFB4CB">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70594D01">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1</w:t>
            </w:r>
          </w:p>
        </w:tc>
        <w:tc>
          <w:tcPr>
            <w:tcW w:w="0" w:type="auto"/>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061D72E2">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0</w:t>
            </w:r>
          </w:p>
        </w:tc>
      </w:tr>
      <w:tr w14:paraId="1D6D2C2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69195FBB">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B3</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7C83B896">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3</w:t>
            </w:r>
          </w:p>
        </w:tc>
        <w:tc>
          <w:tcPr>
            <w:tcW w:w="0" w:type="auto"/>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41AD68FF">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48CB8D84">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08698796">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1</w:t>
            </w:r>
          </w:p>
        </w:tc>
        <w:tc>
          <w:tcPr>
            <w:tcW w:w="0" w:type="auto"/>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35422597">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1</w:t>
            </w:r>
          </w:p>
        </w:tc>
      </w:tr>
      <w:tr w14:paraId="2EADDF5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6D157B9C">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B4</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0535E447">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4</w:t>
            </w:r>
          </w:p>
        </w:tc>
        <w:tc>
          <w:tcPr>
            <w:tcW w:w="0" w:type="auto"/>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77DE0221">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7BE2FE97">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1</w:t>
            </w:r>
          </w:p>
        </w:tc>
        <w:tc>
          <w:tcPr>
            <w:tcW w:w="0" w:type="auto"/>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646D5C37">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48EE0684">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0</w:t>
            </w:r>
          </w:p>
        </w:tc>
      </w:tr>
      <w:tr w14:paraId="14E0635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508B5819">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B5</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776E6957">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5</w:t>
            </w:r>
          </w:p>
        </w:tc>
        <w:tc>
          <w:tcPr>
            <w:tcW w:w="0" w:type="auto"/>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1A8A4B31">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3F8A428E">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1</w:t>
            </w:r>
          </w:p>
        </w:tc>
        <w:tc>
          <w:tcPr>
            <w:tcW w:w="0" w:type="auto"/>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19D84A23">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57C2F969">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1</w:t>
            </w:r>
          </w:p>
        </w:tc>
      </w:tr>
      <w:tr w14:paraId="157A47B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56485436">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B6</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6B27675F">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6</w:t>
            </w:r>
          </w:p>
        </w:tc>
        <w:tc>
          <w:tcPr>
            <w:tcW w:w="0" w:type="auto"/>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12FCBE32">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31DBACDA">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1</w:t>
            </w:r>
          </w:p>
        </w:tc>
        <w:tc>
          <w:tcPr>
            <w:tcW w:w="0" w:type="auto"/>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3FFC5E28">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1</w:t>
            </w:r>
          </w:p>
        </w:tc>
        <w:tc>
          <w:tcPr>
            <w:tcW w:w="0" w:type="auto"/>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69CAF769">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0</w:t>
            </w:r>
          </w:p>
        </w:tc>
      </w:tr>
      <w:tr w14:paraId="14509A5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408C3A5C">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B7</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42822EFF">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7</w:t>
            </w:r>
          </w:p>
        </w:tc>
        <w:tc>
          <w:tcPr>
            <w:tcW w:w="0" w:type="auto"/>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51D9C938">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1B1CD0FD">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1</w:t>
            </w:r>
          </w:p>
        </w:tc>
        <w:tc>
          <w:tcPr>
            <w:tcW w:w="0" w:type="auto"/>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4C9989AC">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1</w:t>
            </w:r>
          </w:p>
        </w:tc>
        <w:tc>
          <w:tcPr>
            <w:tcW w:w="0" w:type="auto"/>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09872889">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1</w:t>
            </w:r>
          </w:p>
        </w:tc>
      </w:tr>
      <w:tr w14:paraId="46DAB30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328FC18A">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B8</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14756230">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8</w:t>
            </w:r>
          </w:p>
        </w:tc>
        <w:tc>
          <w:tcPr>
            <w:tcW w:w="0" w:type="auto"/>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753F528D">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1</w:t>
            </w:r>
          </w:p>
        </w:tc>
        <w:tc>
          <w:tcPr>
            <w:tcW w:w="0" w:type="auto"/>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7480C17D">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43645420">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1BB2FA4C">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0</w:t>
            </w:r>
          </w:p>
        </w:tc>
      </w:tr>
      <w:tr w14:paraId="4EB72C3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2F4D5E58">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B9</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78CDC273">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9</w:t>
            </w:r>
          </w:p>
        </w:tc>
        <w:tc>
          <w:tcPr>
            <w:tcW w:w="0" w:type="auto"/>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4E03EDF0">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1</w:t>
            </w:r>
          </w:p>
        </w:tc>
        <w:tc>
          <w:tcPr>
            <w:tcW w:w="0" w:type="auto"/>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2465B506">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757473DF">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263415A3">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1</w:t>
            </w:r>
          </w:p>
        </w:tc>
      </w:tr>
      <w:tr w14:paraId="58E793F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2BDDC863">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B10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172C3552">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10</w:t>
            </w:r>
          </w:p>
        </w:tc>
        <w:tc>
          <w:tcPr>
            <w:tcW w:w="0" w:type="auto"/>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2643BC78">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1</w:t>
            </w:r>
          </w:p>
        </w:tc>
        <w:tc>
          <w:tcPr>
            <w:tcW w:w="0" w:type="auto"/>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0CD48ABD">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5E9DC2AA">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1</w:t>
            </w:r>
          </w:p>
        </w:tc>
        <w:tc>
          <w:tcPr>
            <w:tcW w:w="0" w:type="auto"/>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4E7FF32B">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0</w:t>
            </w:r>
          </w:p>
        </w:tc>
      </w:tr>
    </w:tbl>
    <w:p w14:paraId="7DDC02B7">
      <w:pPr>
        <w:rPr>
          <w:rFonts w:hint="default"/>
          <w:lang w:val="en-US" w:eastAsia="zh-CN"/>
        </w:rPr>
      </w:pPr>
    </w:p>
    <w:p w14:paraId="2E34B1F6">
      <w:pPr>
        <w:rPr>
          <w:rFonts w:hint="eastAsia"/>
          <w:lang w:val="en-US" w:eastAsia="zh-CN"/>
        </w:rPr>
      </w:pPr>
      <w:r>
        <w:rPr>
          <w:rFonts w:hint="eastAsia"/>
          <w:lang w:val="en-US" w:eastAsia="zh-CN"/>
        </w:rPr>
        <w:t>对所有传输位二进制编号第1位为1的数据的异或运算，得到X1</w:t>
      </w:r>
    </w:p>
    <w:p w14:paraId="030404CA">
      <w:pPr>
        <w:rPr>
          <w:rFonts w:hint="eastAsia"/>
          <w:lang w:val="en-US" w:eastAsia="zh-CN"/>
        </w:rPr>
      </w:pPr>
      <w:r>
        <w:rPr>
          <w:rFonts w:hint="eastAsia"/>
          <w:lang w:val="en-US" w:eastAsia="zh-CN"/>
        </w:rPr>
        <w:t>对所有传输位二进制编号第2位为1的数据的异或运算，得到X2</w:t>
      </w:r>
    </w:p>
    <w:p w14:paraId="5AE02DFD">
      <w:pPr>
        <w:rPr>
          <w:rFonts w:hint="eastAsia"/>
          <w:lang w:val="en-US" w:eastAsia="zh-CN"/>
        </w:rPr>
      </w:pPr>
      <w:r>
        <w:rPr>
          <w:rFonts w:hint="eastAsia"/>
          <w:lang w:val="en-US" w:eastAsia="zh-CN"/>
        </w:rPr>
        <w:t>对所有传输位二进制编号第3位为1的数据的异或运算，得到X4</w:t>
      </w:r>
    </w:p>
    <w:p w14:paraId="192380E1">
      <w:pPr>
        <w:rPr>
          <w:rFonts w:hint="eastAsia"/>
          <w:lang w:val="en-US" w:eastAsia="zh-CN"/>
        </w:rPr>
      </w:pPr>
      <w:r>
        <w:rPr>
          <w:rFonts w:hint="eastAsia"/>
          <w:lang w:val="en-US" w:eastAsia="zh-CN"/>
        </w:rPr>
        <w:t>对所有传输位二进制编号第4位为1的数据的异或运算，得到X8</w:t>
      </w:r>
    </w:p>
    <w:p w14:paraId="436C9B6F">
      <w:pPr>
        <w:rPr>
          <w:rFonts w:hint="eastAsia"/>
          <w:lang w:val="en-US" w:eastAsia="zh-CN"/>
        </w:rPr>
      </w:pPr>
      <w:r>
        <w:rPr>
          <w:rFonts w:hint="eastAsia"/>
          <w:lang w:val="en-US" w:eastAsia="zh-CN"/>
        </w:rPr>
        <w:t>即X1等于 B1 ⊕ B3 ⊕ B5 ⊕ B7 ⊕ B9</w:t>
      </w:r>
    </w:p>
    <w:p w14:paraId="009A8844">
      <w:pPr>
        <w:rPr>
          <w:rFonts w:hint="eastAsia"/>
          <w:lang w:val="en-US" w:eastAsia="zh-CN"/>
        </w:rPr>
      </w:pPr>
      <w:r>
        <w:rPr>
          <w:rFonts w:hint="eastAsia"/>
          <w:lang w:val="en-US" w:eastAsia="zh-CN"/>
        </w:rPr>
        <w:t>即X2等于 B2 ⊕ B3 ⊕ B6 ⊕ B7 ⊕ B10</w:t>
      </w:r>
    </w:p>
    <w:p w14:paraId="5B426C44">
      <w:pPr>
        <w:rPr>
          <w:rFonts w:hint="default"/>
          <w:lang w:val="en-US" w:eastAsia="zh-CN"/>
        </w:rPr>
      </w:pPr>
      <w:r>
        <w:rPr>
          <w:rFonts w:hint="eastAsia"/>
          <w:lang w:val="en-US" w:eastAsia="zh-CN"/>
        </w:rPr>
        <w:t>即X4等于 B4 ⊕ B5 ⊕ B6 ⊕ B7</w:t>
      </w:r>
    </w:p>
    <w:p w14:paraId="25BAA0F5">
      <w:pPr>
        <w:rPr>
          <w:rFonts w:hint="default"/>
          <w:lang w:val="en-US" w:eastAsia="zh-CN"/>
        </w:rPr>
      </w:pPr>
      <w:r>
        <w:rPr>
          <w:rFonts w:hint="eastAsia"/>
          <w:lang w:val="en-US" w:eastAsia="zh-CN"/>
        </w:rPr>
        <w:t>即X8等于 B8 ⊕ B9 ⊕ B10</w:t>
      </w:r>
    </w:p>
    <w:p w14:paraId="274CFE96">
      <w:pPr>
        <w:rPr>
          <w:rFonts w:hint="default"/>
          <w:lang w:val="en-US" w:eastAsia="zh-CN"/>
        </w:rPr>
      </w:pPr>
    </w:p>
    <w:p w14:paraId="630B3045">
      <w:pPr>
        <w:rPr>
          <w:rFonts w:hint="eastAsia"/>
          <w:lang w:val="en-US" w:eastAsia="zh-CN"/>
        </w:rPr>
      </w:pPr>
      <w:r>
        <w:rPr>
          <w:rFonts w:hint="eastAsia"/>
          <w:lang w:val="en-US" w:eastAsia="zh-CN"/>
        </w:rPr>
        <w:t>然后合并为X8X4X2X1（再转为10进制数值Y），如果为0，则没有传输错误</w:t>
      </w:r>
    </w:p>
    <w:p w14:paraId="671E4794">
      <w:pPr>
        <w:rPr>
          <w:rFonts w:hint="default"/>
          <w:lang w:val="en-US" w:eastAsia="zh-CN"/>
        </w:rPr>
      </w:pPr>
      <w:r>
        <w:rPr>
          <w:rFonts w:hint="eastAsia"/>
          <w:lang w:val="en-US" w:eastAsia="zh-CN"/>
        </w:rPr>
        <w:t>如果值大于0，则错误发生在第Y位</w:t>
      </w:r>
    </w:p>
    <w:p w14:paraId="554E5EFB">
      <w:pPr>
        <w:rPr>
          <w:rFonts w:hint="default"/>
          <w:lang w:val="en-US" w:eastAsia="zh-CN"/>
        </w:rPr>
      </w:pPr>
    </w:p>
    <w:p w14:paraId="4E6F9B18">
      <w:pPr>
        <w:rPr>
          <w:rFonts w:hint="default"/>
          <w:lang w:val="en-US" w:eastAsia="zh-CN"/>
        </w:rPr>
      </w:pPr>
    </w:p>
    <w:p w14:paraId="2C598E02">
      <w:pPr>
        <w:rPr>
          <w:rFonts w:hint="default"/>
          <w:lang w:val="en-US" w:eastAsia="zh-CN"/>
        </w:rPr>
      </w:pPr>
    </w:p>
    <w:p w14:paraId="463C41EB">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0BDB776F">
      <w:pPr>
        <w:outlineLvl w:val="1"/>
        <w:rPr>
          <w:rFonts w:hint="eastAsia"/>
          <w:b/>
          <w:bCs/>
          <w:sz w:val="28"/>
          <w:szCs w:val="28"/>
          <w:lang w:val="en-US" w:eastAsia="zh-CN"/>
        </w:rPr>
      </w:pPr>
      <w:r>
        <w:rPr>
          <w:rFonts w:hint="eastAsia"/>
          <w:b/>
          <w:bCs/>
          <w:sz w:val="28"/>
          <w:szCs w:val="28"/>
          <w:lang w:val="en-US" w:eastAsia="zh-CN"/>
        </w:rPr>
        <w:t>★CRC循环冗余检验码</w:t>
      </w:r>
    </w:p>
    <w:p w14:paraId="2F45937E">
      <w:pPr>
        <w:rPr>
          <w:rFonts w:hint="default"/>
          <w:lang w:val="en-US" w:eastAsia="zh-CN"/>
        </w:rPr>
      </w:pPr>
      <w:r>
        <w:rPr>
          <w:rFonts w:hint="eastAsia"/>
          <w:lang w:val="en-US" w:eastAsia="zh-CN"/>
        </w:rPr>
        <w:t>Cyclic Redundancy Check循环冗余检验码主要用于有钱链路中，有线线路上发生错误的概率相对较低，对于偶然的传输错误，使用错误检测和重传机制更高效。</w:t>
      </w:r>
    </w:p>
    <w:p w14:paraId="5C3A88A5">
      <w:pPr>
        <w:rPr>
          <w:rFonts w:hint="eastAsia"/>
          <w:lang w:val="en-US" w:eastAsia="zh-CN"/>
        </w:rPr>
      </w:pPr>
    </w:p>
    <w:p w14:paraId="4152206D">
      <w:pPr>
        <w:rPr>
          <w:rFonts w:hint="eastAsia"/>
          <w:lang w:val="en-US" w:eastAsia="zh-CN"/>
        </w:rPr>
      </w:pPr>
      <w:r>
        <w:rPr>
          <w:rFonts w:hint="eastAsia"/>
          <w:lang w:val="en-US" w:eastAsia="zh-CN"/>
        </w:rPr>
        <w:t>CRC编码的思想是把原始数据位串当成一个系数为0或1的多项式，一个k位的帧当成一个(k-1)次多项式</w:t>
      </w:r>
    </w:p>
    <w:p w14:paraId="19273408">
      <w:pPr>
        <w:rPr>
          <w:rFonts w:hint="default"/>
          <w:lang w:val="en-US" w:eastAsia="zh-CN"/>
        </w:rPr>
      </w:pPr>
      <w:r>
        <w:rPr>
          <w:rFonts w:hint="eastAsia"/>
          <w:lang w:val="en-US" w:eastAsia="zh-CN"/>
        </w:rPr>
        <w:t>A</w:t>
      </w:r>
      <w:r>
        <w:rPr>
          <w:rFonts w:hint="eastAsia"/>
          <w:vertAlign w:val="subscript"/>
          <w:lang w:val="en-US" w:eastAsia="zh-CN"/>
        </w:rPr>
        <w:t>1</w:t>
      </w:r>
      <w:r>
        <w:rPr>
          <w:rFonts w:hint="eastAsia"/>
          <w:lang w:val="en-US" w:eastAsia="zh-CN"/>
        </w:rPr>
        <w:t>X</w:t>
      </w:r>
      <w:r>
        <w:rPr>
          <w:rFonts w:hint="eastAsia"/>
          <w:vertAlign w:val="superscript"/>
          <w:lang w:val="en-US" w:eastAsia="zh-CN"/>
        </w:rPr>
        <w:t>k-1</w:t>
      </w:r>
      <w:r>
        <w:rPr>
          <w:rFonts w:hint="eastAsia"/>
          <w:lang w:val="en-US" w:eastAsia="zh-CN"/>
        </w:rPr>
        <w:t xml:space="preserve"> + A</w:t>
      </w:r>
      <w:r>
        <w:rPr>
          <w:rFonts w:hint="eastAsia"/>
          <w:vertAlign w:val="subscript"/>
          <w:lang w:val="en-US" w:eastAsia="zh-CN"/>
        </w:rPr>
        <w:t>2</w:t>
      </w:r>
      <w:r>
        <w:rPr>
          <w:rFonts w:hint="eastAsia"/>
          <w:lang w:val="en-US" w:eastAsia="zh-CN"/>
        </w:rPr>
        <w:t>X</w:t>
      </w:r>
      <w:r>
        <w:rPr>
          <w:rFonts w:hint="eastAsia"/>
          <w:vertAlign w:val="superscript"/>
          <w:lang w:val="en-US" w:eastAsia="zh-CN"/>
        </w:rPr>
        <w:t>k-2</w:t>
      </w:r>
      <w:r>
        <w:rPr>
          <w:rFonts w:hint="eastAsia"/>
          <w:lang w:val="en-US" w:eastAsia="zh-CN"/>
        </w:rPr>
        <w:t xml:space="preserve"> + ... + A</w:t>
      </w:r>
      <w:r>
        <w:rPr>
          <w:rFonts w:hint="eastAsia"/>
          <w:vertAlign w:val="subscript"/>
          <w:lang w:val="en-US" w:eastAsia="zh-CN"/>
        </w:rPr>
        <w:t>n-2</w:t>
      </w:r>
      <w:r>
        <w:rPr>
          <w:rFonts w:hint="eastAsia"/>
          <w:lang w:val="en-US" w:eastAsia="zh-CN"/>
        </w:rPr>
        <w:t>X</w:t>
      </w:r>
      <w:r>
        <w:rPr>
          <w:rFonts w:hint="eastAsia"/>
          <w:vertAlign w:val="superscript"/>
          <w:lang w:val="en-US" w:eastAsia="zh-CN"/>
        </w:rPr>
        <w:t>1</w:t>
      </w:r>
      <w:r>
        <w:rPr>
          <w:rFonts w:hint="eastAsia"/>
          <w:lang w:val="en-US" w:eastAsia="zh-CN"/>
        </w:rPr>
        <w:t xml:space="preserve"> + A</w:t>
      </w:r>
      <w:r>
        <w:rPr>
          <w:rFonts w:hint="eastAsia"/>
          <w:vertAlign w:val="subscript"/>
          <w:lang w:val="en-US" w:eastAsia="zh-CN"/>
        </w:rPr>
        <w:t>n-1</w:t>
      </w:r>
      <w:r>
        <w:rPr>
          <w:rFonts w:hint="eastAsia"/>
          <w:lang w:val="en-US" w:eastAsia="zh-CN"/>
        </w:rPr>
        <w:t>X</w:t>
      </w:r>
      <w:r>
        <w:rPr>
          <w:rFonts w:hint="eastAsia"/>
          <w:vertAlign w:val="superscript"/>
          <w:lang w:val="en-US" w:eastAsia="zh-CN"/>
        </w:rPr>
        <w:t>0</w:t>
      </w:r>
      <w:r>
        <w:rPr>
          <w:rFonts w:hint="eastAsia"/>
          <w:lang w:val="en-US" w:eastAsia="zh-CN"/>
        </w:rPr>
        <w:t xml:space="preserve">        （这里的A为系数，可取值0或1）</w:t>
      </w:r>
    </w:p>
    <w:p w14:paraId="55794F3D">
      <w:pPr>
        <w:rPr>
          <w:rFonts w:hint="eastAsia"/>
          <w:lang w:val="en-US" w:eastAsia="zh-CN"/>
        </w:rPr>
      </w:pPr>
      <w:r>
        <w:rPr>
          <w:rFonts w:hint="eastAsia"/>
          <w:lang w:val="en-US" w:eastAsia="zh-CN"/>
        </w:rPr>
        <w:t>例如数据</w:t>
      </w:r>
      <w:r>
        <w:rPr>
          <w:rFonts w:hint="eastAsia"/>
          <w:color w:val="0000FF"/>
          <w:lang w:val="en-US" w:eastAsia="zh-CN"/>
        </w:rPr>
        <w:t>10101</w:t>
      </w:r>
      <w:r>
        <w:rPr>
          <w:rFonts w:hint="eastAsia"/>
          <w:lang w:val="en-US" w:eastAsia="zh-CN"/>
        </w:rPr>
        <w:t>有5位，可表示一个4阶多项式，系数为1、0、1、0、1，</w:t>
      </w:r>
    </w:p>
    <w:p w14:paraId="5D3F06C1">
      <w:pPr>
        <w:rPr>
          <w:rFonts w:hint="default"/>
          <w:lang w:val="en-US" w:eastAsia="zh-CN"/>
        </w:rPr>
      </w:pPr>
      <w:r>
        <w:rPr>
          <w:rFonts w:hint="eastAsia"/>
          <w:lang w:val="en-US" w:eastAsia="zh-CN"/>
        </w:rPr>
        <w:t>1X</w:t>
      </w:r>
      <w:r>
        <w:rPr>
          <w:rFonts w:hint="eastAsia"/>
          <w:vertAlign w:val="superscript"/>
          <w:lang w:val="en-US" w:eastAsia="zh-CN"/>
        </w:rPr>
        <w:t>4</w:t>
      </w:r>
      <w:r>
        <w:rPr>
          <w:rFonts w:hint="eastAsia"/>
          <w:lang w:val="en-US" w:eastAsia="zh-CN"/>
        </w:rPr>
        <w:t>+0X</w:t>
      </w:r>
      <w:r>
        <w:rPr>
          <w:rFonts w:hint="eastAsia"/>
          <w:vertAlign w:val="superscript"/>
          <w:lang w:val="en-US" w:eastAsia="zh-CN"/>
        </w:rPr>
        <w:t>3</w:t>
      </w:r>
      <w:r>
        <w:rPr>
          <w:rFonts w:hint="eastAsia"/>
          <w:lang w:val="en-US" w:eastAsia="zh-CN"/>
        </w:rPr>
        <w:t>+1X</w:t>
      </w:r>
      <w:r>
        <w:rPr>
          <w:rFonts w:hint="eastAsia"/>
          <w:vertAlign w:val="superscript"/>
          <w:lang w:val="en-US" w:eastAsia="zh-CN"/>
        </w:rPr>
        <w:t>2</w:t>
      </w:r>
      <w:r>
        <w:rPr>
          <w:rFonts w:hint="eastAsia"/>
          <w:lang w:val="en-US" w:eastAsia="zh-CN"/>
        </w:rPr>
        <w:t>+0X</w:t>
      </w:r>
      <w:r>
        <w:rPr>
          <w:rFonts w:hint="eastAsia"/>
          <w:vertAlign w:val="superscript"/>
          <w:lang w:val="en-US" w:eastAsia="zh-CN"/>
        </w:rPr>
        <w:t>1</w:t>
      </w:r>
      <w:r>
        <w:rPr>
          <w:rFonts w:hint="eastAsia"/>
          <w:lang w:val="en-US" w:eastAsia="zh-CN"/>
        </w:rPr>
        <w:t>+1X</w:t>
      </w:r>
      <w:r>
        <w:rPr>
          <w:rFonts w:hint="eastAsia"/>
          <w:vertAlign w:val="superscript"/>
          <w:lang w:val="en-US" w:eastAsia="zh-CN"/>
        </w:rPr>
        <w:t>0</w:t>
      </w:r>
      <w:r>
        <w:rPr>
          <w:rFonts w:hint="eastAsia"/>
          <w:lang w:val="en-US" w:eastAsia="zh-CN"/>
        </w:rPr>
        <w:t xml:space="preserve">      即X</w:t>
      </w:r>
      <w:r>
        <w:rPr>
          <w:rFonts w:hint="eastAsia"/>
          <w:vertAlign w:val="superscript"/>
          <w:lang w:val="en-US" w:eastAsia="zh-CN"/>
        </w:rPr>
        <w:t>4</w:t>
      </w:r>
      <w:r>
        <w:rPr>
          <w:rFonts w:hint="eastAsia"/>
          <w:lang w:val="en-US" w:eastAsia="zh-CN"/>
        </w:rPr>
        <w:t>+X</w:t>
      </w:r>
      <w:r>
        <w:rPr>
          <w:rFonts w:hint="eastAsia"/>
          <w:vertAlign w:val="superscript"/>
          <w:lang w:val="en-US" w:eastAsia="zh-CN"/>
        </w:rPr>
        <w:t>2</w:t>
      </w:r>
      <w:r>
        <w:rPr>
          <w:rFonts w:hint="eastAsia"/>
          <w:lang w:val="en-US" w:eastAsia="zh-CN"/>
        </w:rPr>
        <w:t>+1    （X</w:t>
      </w:r>
      <w:r>
        <w:rPr>
          <w:rFonts w:hint="eastAsia"/>
          <w:vertAlign w:val="superscript"/>
          <w:lang w:val="en-US" w:eastAsia="zh-CN"/>
        </w:rPr>
        <w:t>0</w:t>
      </w:r>
      <w:r>
        <w:rPr>
          <w:rFonts w:hint="eastAsia"/>
          <w:lang w:val="en-US" w:eastAsia="zh-CN"/>
        </w:rPr>
        <w:t>为1）</w:t>
      </w:r>
    </w:p>
    <w:p w14:paraId="65F0DAB3">
      <w:pPr>
        <w:rPr>
          <w:rFonts w:hint="default"/>
          <w:lang w:val="en-US" w:eastAsia="zh-CN"/>
        </w:rPr>
      </w:pPr>
    </w:p>
    <w:p w14:paraId="704A3454">
      <w:pPr>
        <w:rPr>
          <w:rFonts w:hint="eastAsia"/>
          <w:b/>
          <w:bCs/>
          <w:lang w:val="en-US" w:eastAsia="zh-CN"/>
        </w:rPr>
      </w:pPr>
      <w:r>
        <w:rPr>
          <w:rFonts w:hint="eastAsia"/>
          <w:b/>
          <w:bCs/>
          <w:lang w:val="en-US" w:eastAsia="zh-CN"/>
        </w:rPr>
        <w:t>①计算检验码</w:t>
      </w:r>
    </w:p>
    <w:p w14:paraId="50F322DD">
      <w:pPr>
        <w:rPr>
          <w:rFonts w:hint="eastAsia"/>
          <w:lang w:val="en-US" w:eastAsia="zh-CN"/>
        </w:rPr>
      </w:pPr>
      <w:r>
        <w:rPr>
          <w:rFonts w:hint="eastAsia"/>
          <w:lang w:val="en-US" w:eastAsia="zh-CN"/>
        </w:rPr>
        <w:t>使用CRC编码，首先要商定一个生成多项式G(x)    Generator Polunomial</w:t>
      </w:r>
    </w:p>
    <w:p w14:paraId="0150C887">
      <w:pPr>
        <w:rPr>
          <w:rFonts w:hint="eastAsia"/>
          <w:lang w:val="en-US" w:eastAsia="zh-CN"/>
        </w:rPr>
      </w:pPr>
      <w:r>
        <w:rPr>
          <w:rFonts w:hint="eastAsia"/>
          <w:lang w:val="en-US" w:eastAsia="zh-CN"/>
        </w:rPr>
        <w:t>生成多项式G(x)的最高位及最低位必须为1</w:t>
      </w:r>
    </w:p>
    <w:p w14:paraId="3E588CDE">
      <w:pPr>
        <w:rPr>
          <w:rFonts w:hint="eastAsia"/>
          <w:lang w:val="en-US" w:eastAsia="zh-CN"/>
        </w:rPr>
      </w:pPr>
    </w:p>
    <w:p w14:paraId="6525A1B1">
      <w:pPr>
        <w:rPr>
          <w:rFonts w:hint="eastAsia"/>
          <w:lang w:val="en-US" w:eastAsia="zh-CN"/>
        </w:rPr>
      </w:pPr>
      <w:r>
        <w:rPr>
          <w:rFonts w:hint="eastAsia"/>
          <w:lang w:val="en-US" w:eastAsia="zh-CN"/>
        </w:rPr>
        <w:t>将原始数据位串末尾添0（若生成多项式G(x)的阶为r，则添加r个0）变成新的数据位串</w:t>
      </w:r>
    </w:p>
    <w:p w14:paraId="003A9C09">
      <w:pPr>
        <w:rPr>
          <w:rFonts w:hint="eastAsia"/>
          <w:lang w:val="en-US" w:eastAsia="zh-CN"/>
        </w:rPr>
      </w:pPr>
      <w:r>
        <w:rPr>
          <w:rFonts w:hint="eastAsia"/>
          <w:lang w:val="en-US" w:eastAsia="zh-CN"/>
        </w:rPr>
        <w:t>将新的数据位串去除以G(x)（模2除法），得到长度为r位的余数，若余数长度不为r，则左边用0填充</w:t>
      </w:r>
    </w:p>
    <w:p w14:paraId="2B514B29">
      <w:pPr>
        <w:rPr>
          <w:rFonts w:hint="eastAsia"/>
          <w:lang w:val="en-US" w:eastAsia="zh-CN"/>
        </w:rPr>
      </w:pPr>
      <w:r>
        <w:rPr>
          <w:rFonts w:hint="eastAsia"/>
          <w:lang w:val="en-US" w:eastAsia="zh-CN"/>
        </w:rPr>
        <w:t>将r位的余数添加到原始数据位串后，即得到目标位串（用于传输的）</w:t>
      </w:r>
    </w:p>
    <w:p w14:paraId="6D3902DD">
      <w:pPr>
        <w:rPr>
          <w:rFonts w:hint="eastAsia"/>
          <w:lang w:val="en-US" w:eastAsia="zh-CN"/>
        </w:rPr>
      </w:pPr>
    </w:p>
    <w:p w14:paraId="5A903303">
      <w:pPr>
        <w:rPr>
          <w:rFonts w:hint="eastAsia"/>
          <w:lang w:val="en-US" w:eastAsia="zh-CN"/>
        </w:rPr>
      </w:pPr>
      <w:r>
        <w:rPr>
          <w:rFonts w:hint="eastAsia"/>
          <w:lang w:val="en-US" w:eastAsia="zh-CN"/>
        </w:rPr>
        <w:t xml:space="preserve">例如原始数据位串为 </w:t>
      </w:r>
      <w:r>
        <w:rPr>
          <w:rFonts w:hint="eastAsia"/>
          <w:color w:val="0000FF"/>
          <w:lang w:val="en-US" w:eastAsia="zh-CN"/>
        </w:rPr>
        <w:t>110111</w:t>
      </w:r>
      <w:r>
        <w:rPr>
          <w:rFonts w:hint="eastAsia"/>
          <w:lang w:val="en-US" w:eastAsia="zh-CN"/>
        </w:rPr>
        <w:t>，商定使用G(x)=X</w:t>
      </w:r>
      <w:r>
        <w:rPr>
          <w:rFonts w:hint="eastAsia"/>
          <w:vertAlign w:val="superscript"/>
          <w:lang w:val="en-US" w:eastAsia="zh-CN"/>
        </w:rPr>
        <w:t>4</w:t>
      </w:r>
      <w:r>
        <w:rPr>
          <w:rFonts w:hint="eastAsia"/>
          <w:lang w:val="en-US" w:eastAsia="zh-CN"/>
        </w:rPr>
        <w:t>+X+1为生成多项式（10011）</w:t>
      </w:r>
    </w:p>
    <w:p w14:paraId="525A1559">
      <w:pPr>
        <w:rPr>
          <w:rFonts w:hint="eastAsia"/>
          <w:lang w:val="en-US" w:eastAsia="zh-CN"/>
        </w:rPr>
      </w:pPr>
      <w:r>
        <w:rPr>
          <w:rFonts w:hint="eastAsia"/>
          <w:lang w:val="en-US" w:eastAsia="zh-CN"/>
        </w:rPr>
        <w:t>先将原始数据位串末尾添加4个0，再去除以G(x)</w:t>
      </w:r>
    </w:p>
    <w:p w14:paraId="67D1D1BD">
      <w:pPr>
        <w:rPr>
          <w:rFonts w:hint="default"/>
          <w:lang w:val="en-US" w:eastAsia="zh-CN"/>
        </w:rPr>
      </w:pPr>
      <w:r>
        <w:drawing>
          <wp:inline distT="0" distB="0" distL="114300" distR="114300">
            <wp:extent cx="1783080" cy="1600200"/>
            <wp:effectExtent l="0" t="0" r="0" b="0"/>
            <wp:docPr id="13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6"/>
                    <pic:cNvPicPr>
                      <a:picLocks noChangeAspect="1"/>
                    </pic:cNvPicPr>
                  </pic:nvPicPr>
                  <pic:blipFill>
                    <a:blip r:embed="rId13"/>
                    <a:stretch>
                      <a:fillRect/>
                    </a:stretch>
                  </pic:blipFill>
                  <pic:spPr>
                    <a:xfrm>
                      <a:off x="0" y="0"/>
                      <a:ext cx="1783080" cy="1600200"/>
                    </a:xfrm>
                    <a:prstGeom prst="rect">
                      <a:avLst/>
                    </a:prstGeom>
                    <a:noFill/>
                    <a:ln>
                      <a:noFill/>
                    </a:ln>
                  </pic:spPr>
                </pic:pic>
              </a:graphicData>
            </a:graphic>
          </wp:inline>
        </w:drawing>
      </w:r>
    </w:p>
    <w:p w14:paraId="0208D9C1">
      <w:pPr>
        <w:rPr>
          <w:rFonts w:hint="eastAsia"/>
          <w:lang w:val="en-US" w:eastAsia="zh-CN"/>
        </w:rPr>
      </w:pPr>
      <w:r>
        <w:rPr>
          <w:rFonts w:hint="eastAsia"/>
          <w:lang w:val="en-US" w:eastAsia="zh-CN"/>
        </w:rPr>
        <w:t>余数是110，前面填充1个0即可，最终为0110，将0110放到原始数据位串末尾即可进行传输</w:t>
      </w:r>
    </w:p>
    <w:p w14:paraId="195B994E">
      <w:pPr>
        <w:rPr>
          <w:rFonts w:hint="default"/>
          <w:lang w:val="en-US" w:eastAsia="zh-CN"/>
        </w:rPr>
      </w:pPr>
      <w:r>
        <w:rPr>
          <w:rFonts w:hint="eastAsia"/>
          <w:lang w:val="en-US" w:eastAsia="zh-CN"/>
        </w:rPr>
        <w:t>传输的位串为</w:t>
      </w:r>
      <w:r>
        <w:rPr>
          <w:rFonts w:hint="eastAsia"/>
          <w:color w:val="0000FF"/>
          <w:lang w:val="en-US" w:eastAsia="zh-CN"/>
        </w:rPr>
        <w:t>110111</w:t>
      </w:r>
      <w:r>
        <w:rPr>
          <w:rFonts w:hint="eastAsia"/>
          <w:lang w:val="en-US" w:eastAsia="zh-CN"/>
        </w:rPr>
        <w:t>0110</w:t>
      </w:r>
    </w:p>
    <w:p w14:paraId="097CC58A">
      <w:pPr>
        <w:rPr>
          <w:rFonts w:hint="eastAsia"/>
          <w:lang w:val="en-US" w:eastAsia="zh-CN"/>
        </w:rPr>
      </w:pPr>
    </w:p>
    <w:p w14:paraId="07FF26C9">
      <w:pPr>
        <w:rPr>
          <w:rFonts w:hint="default"/>
          <w:lang w:val="en-US" w:eastAsia="zh-CN"/>
        </w:rPr>
      </w:pPr>
      <w:r>
        <w:rPr>
          <w:rFonts w:hint="eastAsia"/>
          <w:b/>
          <w:bCs/>
          <w:lang w:val="en-US" w:eastAsia="zh-CN"/>
        </w:rPr>
        <w:t>②检验收到的数据</w:t>
      </w:r>
    </w:p>
    <w:p w14:paraId="6C5868EB">
      <w:pPr>
        <w:rPr>
          <w:rFonts w:hint="default"/>
          <w:lang w:val="en-US" w:eastAsia="zh-CN"/>
        </w:rPr>
      </w:pPr>
      <w:r>
        <w:rPr>
          <w:rFonts w:hint="eastAsia"/>
          <w:lang w:val="en-US" w:eastAsia="zh-CN"/>
        </w:rPr>
        <w:t>计算过程同前面，直接使用收到的传输位串（含检验位）去除以G(x)，得到余数为全0表示没有错误</w:t>
      </w:r>
    </w:p>
    <w:p w14:paraId="01F02567">
      <w:pPr>
        <w:rPr>
          <w:rFonts w:hint="eastAsia"/>
          <w:lang w:val="en-US" w:eastAsia="zh-CN"/>
        </w:rPr>
      </w:pPr>
    </w:p>
    <w:p w14:paraId="7094CFD5">
      <w:pPr>
        <w:rPr>
          <w:rFonts w:hint="eastAsia"/>
          <w:b/>
          <w:bCs/>
          <w:lang w:val="en-US" w:eastAsia="zh-CN"/>
        </w:rPr>
      </w:pPr>
      <w:r>
        <w:rPr>
          <w:rFonts w:hint="eastAsia"/>
          <w:b/>
          <w:bCs/>
          <w:lang w:val="en-US" w:eastAsia="zh-CN"/>
        </w:rPr>
        <w:t>常见的CRC生成多项式有：</w:t>
      </w:r>
    </w:p>
    <w:p w14:paraId="404668B9">
      <w:pPr>
        <w:rPr>
          <w:rFonts w:hint="default"/>
          <w:lang w:val="en-US" w:eastAsia="zh-CN"/>
        </w:rPr>
      </w:pPr>
      <w:r>
        <w:rPr>
          <w:rFonts w:hint="eastAsia"/>
          <w:color w:val="0000FF"/>
          <w:lang w:val="en-US" w:eastAsia="zh-CN"/>
        </w:rPr>
        <w:t>CRC-16</w:t>
      </w:r>
      <w:r>
        <w:rPr>
          <w:rFonts w:hint="eastAsia"/>
          <w:lang w:val="en-US" w:eastAsia="zh-CN"/>
        </w:rPr>
        <w:t>=</w:t>
      </w:r>
      <w:r>
        <w:rPr>
          <w:rFonts w:hint="eastAsia"/>
          <w:color w:val="7030A0"/>
          <w:lang w:val="en-US" w:eastAsia="zh-CN"/>
        </w:rPr>
        <w:t>X</w:t>
      </w:r>
      <w:r>
        <w:rPr>
          <w:rFonts w:hint="eastAsia"/>
          <w:color w:val="7030A0"/>
          <w:vertAlign w:val="superscript"/>
          <w:lang w:val="en-US" w:eastAsia="zh-CN"/>
        </w:rPr>
        <w:t>16</w:t>
      </w:r>
      <w:r>
        <w:rPr>
          <w:rFonts w:hint="eastAsia"/>
          <w:color w:val="7030A0"/>
          <w:lang w:val="en-US" w:eastAsia="zh-CN"/>
        </w:rPr>
        <w:t>+X</w:t>
      </w:r>
      <w:r>
        <w:rPr>
          <w:rFonts w:hint="eastAsia"/>
          <w:color w:val="7030A0"/>
          <w:vertAlign w:val="superscript"/>
          <w:lang w:val="en-US" w:eastAsia="zh-CN"/>
        </w:rPr>
        <w:t>15</w:t>
      </w:r>
      <w:r>
        <w:rPr>
          <w:rFonts w:hint="eastAsia"/>
          <w:color w:val="7030A0"/>
          <w:lang w:val="en-US" w:eastAsia="zh-CN"/>
        </w:rPr>
        <w:t>+X</w:t>
      </w:r>
      <w:r>
        <w:rPr>
          <w:rFonts w:hint="eastAsia"/>
          <w:color w:val="7030A0"/>
          <w:vertAlign w:val="superscript"/>
          <w:lang w:val="en-US" w:eastAsia="zh-CN"/>
        </w:rPr>
        <w:t>2</w:t>
      </w:r>
      <w:r>
        <w:rPr>
          <w:rFonts w:hint="eastAsia"/>
          <w:color w:val="7030A0"/>
          <w:lang w:val="en-US" w:eastAsia="zh-CN"/>
        </w:rPr>
        <w:t>+1</w:t>
      </w:r>
      <w:r>
        <w:rPr>
          <w:rFonts w:hint="eastAsia"/>
          <w:lang w:val="en-US" w:eastAsia="zh-CN"/>
        </w:rPr>
        <w:t xml:space="preserve">      用于X.25、FR、HDLC、PPP中</w:t>
      </w:r>
    </w:p>
    <w:p w14:paraId="1E4538B6">
      <w:pPr>
        <w:rPr>
          <w:rFonts w:hint="default"/>
          <w:lang w:val="en-US" w:eastAsia="zh-CN"/>
        </w:rPr>
      </w:pPr>
      <w:r>
        <w:rPr>
          <w:rFonts w:hint="eastAsia"/>
          <w:color w:val="0000FF"/>
          <w:lang w:val="en-US" w:eastAsia="zh-CN"/>
        </w:rPr>
        <w:t>CRC-32</w:t>
      </w:r>
      <w:r>
        <w:rPr>
          <w:rFonts w:hint="eastAsia"/>
          <w:lang w:val="en-US" w:eastAsia="zh-CN"/>
        </w:rPr>
        <w:t>=</w:t>
      </w:r>
      <w:r>
        <w:rPr>
          <w:rFonts w:hint="eastAsia"/>
          <w:color w:val="7030A0"/>
          <w:lang w:val="en-US" w:eastAsia="zh-CN"/>
        </w:rPr>
        <w:t>X</w:t>
      </w:r>
      <w:r>
        <w:rPr>
          <w:rFonts w:hint="eastAsia"/>
          <w:color w:val="7030A0"/>
          <w:vertAlign w:val="superscript"/>
          <w:lang w:val="en-US" w:eastAsia="zh-CN"/>
        </w:rPr>
        <w:t>32</w:t>
      </w:r>
      <w:r>
        <w:rPr>
          <w:rFonts w:hint="eastAsia"/>
          <w:color w:val="7030A0"/>
          <w:lang w:val="en-US" w:eastAsia="zh-CN"/>
        </w:rPr>
        <w:t>+X</w:t>
      </w:r>
      <w:r>
        <w:rPr>
          <w:rFonts w:hint="eastAsia"/>
          <w:color w:val="7030A0"/>
          <w:vertAlign w:val="superscript"/>
          <w:lang w:val="en-US" w:eastAsia="zh-CN"/>
        </w:rPr>
        <w:t>26</w:t>
      </w:r>
      <w:r>
        <w:rPr>
          <w:rFonts w:hint="eastAsia"/>
          <w:color w:val="7030A0"/>
          <w:lang w:val="en-US" w:eastAsia="zh-CN"/>
        </w:rPr>
        <w:t>+X</w:t>
      </w:r>
      <w:r>
        <w:rPr>
          <w:rFonts w:hint="eastAsia"/>
          <w:color w:val="7030A0"/>
          <w:vertAlign w:val="superscript"/>
          <w:lang w:val="en-US" w:eastAsia="zh-CN"/>
        </w:rPr>
        <w:t>23</w:t>
      </w:r>
      <w:r>
        <w:rPr>
          <w:rFonts w:hint="eastAsia"/>
          <w:color w:val="7030A0"/>
          <w:lang w:val="en-US" w:eastAsia="zh-CN"/>
        </w:rPr>
        <w:t>+X</w:t>
      </w:r>
      <w:r>
        <w:rPr>
          <w:rFonts w:hint="eastAsia"/>
          <w:color w:val="7030A0"/>
          <w:vertAlign w:val="superscript"/>
          <w:lang w:val="en-US" w:eastAsia="zh-CN"/>
        </w:rPr>
        <w:t>22</w:t>
      </w:r>
      <w:r>
        <w:rPr>
          <w:rFonts w:hint="eastAsia"/>
          <w:color w:val="7030A0"/>
          <w:lang w:val="en-US" w:eastAsia="zh-CN"/>
        </w:rPr>
        <w:t>+X</w:t>
      </w:r>
      <w:r>
        <w:rPr>
          <w:rFonts w:hint="eastAsia"/>
          <w:color w:val="7030A0"/>
          <w:vertAlign w:val="superscript"/>
          <w:lang w:val="en-US" w:eastAsia="zh-CN"/>
        </w:rPr>
        <w:t>16</w:t>
      </w:r>
      <w:r>
        <w:rPr>
          <w:rFonts w:hint="eastAsia"/>
          <w:color w:val="7030A0"/>
          <w:lang w:val="en-US" w:eastAsia="zh-CN"/>
        </w:rPr>
        <w:t>+X</w:t>
      </w:r>
      <w:r>
        <w:rPr>
          <w:rFonts w:hint="eastAsia"/>
          <w:color w:val="7030A0"/>
          <w:vertAlign w:val="superscript"/>
          <w:lang w:val="en-US" w:eastAsia="zh-CN"/>
        </w:rPr>
        <w:t>12</w:t>
      </w:r>
      <w:r>
        <w:rPr>
          <w:rFonts w:hint="eastAsia"/>
          <w:color w:val="7030A0"/>
          <w:lang w:val="en-US" w:eastAsia="zh-CN"/>
        </w:rPr>
        <w:t>+X</w:t>
      </w:r>
      <w:r>
        <w:rPr>
          <w:rFonts w:hint="eastAsia"/>
          <w:color w:val="7030A0"/>
          <w:vertAlign w:val="superscript"/>
          <w:lang w:val="en-US" w:eastAsia="zh-CN"/>
        </w:rPr>
        <w:t>11</w:t>
      </w:r>
      <w:r>
        <w:rPr>
          <w:rFonts w:hint="eastAsia"/>
          <w:color w:val="7030A0"/>
          <w:lang w:val="en-US" w:eastAsia="zh-CN"/>
        </w:rPr>
        <w:t>+X</w:t>
      </w:r>
      <w:r>
        <w:rPr>
          <w:rFonts w:hint="eastAsia"/>
          <w:color w:val="7030A0"/>
          <w:vertAlign w:val="superscript"/>
          <w:lang w:val="en-US" w:eastAsia="zh-CN"/>
        </w:rPr>
        <w:t>10</w:t>
      </w:r>
      <w:r>
        <w:rPr>
          <w:rFonts w:hint="eastAsia"/>
          <w:color w:val="7030A0"/>
          <w:lang w:val="en-US" w:eastAsia="zh-CN"/>
        </w:rPr>
        <w:t>+X</w:t>
      </w:r>
      <w:r>
        <w:rPr>
          <w:rFonts w:hint="eastAsia"/>
          <w:color w:val="7030A0"/>
          <w:vertAlign w:val="superscript"/>
          <w:lang w:val="en-US" w:eastAsia="zh-CN"/>
        </w:rPr>
        <w:t>8</w:t>
      </w:r>
      <w:r>
        <w:rPr>
          <w:rFonts w:hint="eastAsia"/>
          <w:color w:val="7030A0"/>
          <w:lang w:val="en-US" w:eastAsia="zh-CN"/>
        </w:rPr>
        <w:t>+X</w:t>
      </w:r>
      <w:r>
        <w:rPr>
          <w:rFonts w:hint="eastAsia"/>
          <w:color w:val="7030A0"/>
          <w:vertAlign w:val="superscript"/>
          <w:lang w:val="en-US" w:eastAsia="zh-CN"/>
        </w:rPr>
        <w:t>7</w:t>
      </w:r>
      <w:r>
        <w:rPr>
          <w:rFonts w:hint="eastAsia"/>
          <w:color w:val="7030A0"/>
          <w:lang w:val="en-US" w:eastAsia="zh-CN"/>
        </w:rPr>
        <w:t>+X</w:t>
      </w:r>
      <w:r>
        <w:rPr>
          <w:rFonts w:hint="eastAsia"/>
          <w:color w:val="7030A0"/>
          <w:vertAlign w:val="superscript"/>
          <w:lang w:val="en-US" w:eastAsia="zh-CN"/>
        </w:rPr>
        <w:t>5</w:t>
      </w:r>
      <w:r>
        <w:rPr>
          <w:rFonts w:hint="eastAsia"/>
          <w:color w:val="7030A0"/>
          <w:lang w:val="en-US" w:eastAsia="zh-CN"/>
        </w:rPr>
        <w:t>+X</w:t>
      </w:r>
      <w:r>
        <w:rPr>
          <w:rFonts w:hint="eastAsia"/>
          <w:color w:val="7030A0"/>
          <w:vertAlign w:val="superscript"/>
          <w:lang w:val="en-US" w:eastAsia="zh-CN"/>
        </w:rPr>
        <w:t>4</w:t>
      </w:r>
      <w:r>
        <w:rPr>
          <w:rFonts w:hint="eastAsia"/>
          <w:color w:val="7030A0"/>
          <w:lang w:val="en-US" w:eastAsia="zh-CN"/>
        </w:rPr>
        <w:t>+X</w:t>
      </w:r>
      <w:r>
        <w:rPr>
          <w:rFonts w:hint="eastAsia"/>
          <w:color w:val="7030A0"/>
          <w:vertAlign w:val="superscript"/>
          <w:lang w:val="en-US" w:eastAsia="zh-CN"/>
        </w:rPr>
        <w:t>2</w:t>
      </w:r>
      <w:r>
        <w:rPr>
          <w:rFonts w:hint="eastAsia"/>
          <w:color w:val="7030A0"/>
          <w:lang w:val="en-US" w:eastAsia="zh-CN"/>
        </w:rPr>
        <w:t>+X+1</w:t>
      </w:r>
      <w:r>
        <w:rPr>
          <w:rFonts w:hint="eastAsia"/>
          <w:lang w:val="en-US" w:eastAsia="zh-CN"/>
        </w:rPr>
        <w:t xml:space="preserve">    用于802.3以太网、802.4令牌总线、802.5令牌环网、FDDI、ATM和PPP（除帧标志位外的全帧）</w:t>
      </w:r>
    </w:p>
    <w:p w14:paraId="3E0F5263">
      <w:pPr>
        <w:rPr>
          <w:rFonts w:hint="default"/>
          <w:lang w:val="en-US" w:eastAsia="zh-CN"/>
        </w:rPr>
      </w:pPr>
    </w:p>
    <w:p w14:paraId="318FECD5">
      <w:pPr>
        <w:rPr>
          <w:rFonts w:hint="default"/>
          <w:lang w:val="en-US" w:eastAsia="zh-CN"/>
        </w:rPr>
      </w:pPr>
    </w:p>
    <w:p w14:paraId="273F6550">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3C2AF17B">
      <w:pPr>
        <w:outlineLvl w:val="0"/>
        <w:rPr>
          <w:rFonts w:hint="default"/>
          <w:b/>
          <w:bCs/>
          <w:sz w:val="32"/>
          <w:szCs w:val="32"/>
          <w:lang w:val="en-US" w:eastAsia="zh-CN"/>
        </w:rPr>
      </w:pPr>
      <w:r>
        <w:rPr>
          <w:rFonts w:hint="eastAsia"/>
          <w:b/>
          <w:bCs/>
          <w:sz w:val="32"/>
          <w:szCs w:val="32"/>
          <w:lang w:val="en-US" w:eastAsia="zh-CN"/>
        </w:rPr>
        <w:t>第3章、以太网相关知识</w:t>
      </w:r>
    </w:p>
    <w:p w14:paraId="18BAE1BE">
      <w:pPr>
        <w:outlineLvl w:val="1"/>
        <w:rPr>
          <w:rFonts w:hint="default"/>
          <w:b/>
          <w:bCs/>
          <w:sz w:val="28"/>
          <w:szCs w:val="28"/>
          <w:lang w:val="en-US" w:eastAsia="zh-CN"/>
        </w:rPr>
      </w:pPr>
      <w:r>
        <w:rPr>
          <w:rFonts w:hint="eastAsia"/>
          <w:b/>
          <w:bCs/>
          <w:sz w:val="28"/>
          <w:szCs w:val="28"/>
          <w:lang w:val="en-US" w:eastAsia="zh-CN"/>
        </w:rPr>
        <w:t>★双绞线种类</w:t>
      </w:r>
    </w:p>
    <w:p w14:paraId="6384973B">
      <w:pPr>
        <w:rPr>
          <w:rFonts w:hint="eastAsia"/>
          <w:lang w:val="en-US" w:eastAsia="zh-CN"/>
        </w:rPr>
      </w:pPr>
      <w:r>
        <w:rPr>
          <w:rFonts w:hint="eastAsia"/>
          <w:lang w:val="en-US" w:eastAsia="zh-CN"/>
        </w:rPr>
        <w:t>Bell于1876年发明了电话，也发明了双绞线</w:t>
      </w:r>
    </w:p>
    <w:p w14:paraId="657BC028">
      <w:pPr>
        <w:rPr>
          <w:rFonts w:hint="eastAsia"/>
          <w:lang w:val="en-US" w:eastAsia="zh-CN"/>
        </w:rPr>
      </w:pPr>
      <w:r>
        <w:rPr>
          <w:rFonts w:hint="eastAsia"/>
          <w:lang w:val="en-US" w:eastAsia="zh-CN"/>
        </w:rPr>
        <w:t>1991年7月美国电子工业协会EIA 和电信行业协会TIA联合发布了EIA/TIA-568标准（商用建筑物电信布线标准）</w:t>
      </w:r>
    </w:p>
    <w:p w14:paraId="668294A8">
      <w:pPr>
        <w:rPr>
          <w:rFonts w:hint="eastAsia"/>
          <w:lang w:val="en-US" w:eastAsia="zh-CN"/>
        </w:rPr>
      </w:pPr>
      <w:r>
        <w:rPr>
          <w:rFonts w:hint="eastAsia"/>
          <w:shd w:val="clear" w:fill="DAE3F3" w:themeFill="accent5" w:themeFillTint="32"/>
          <w:lang w:val="en-US" w:eastAsia="zh-CN"/>
        </w:rPr>
        <w:t>1995</w:t>
      </w:r>
      <w:r>
        <w:rPr>
          <w:rFonts w:hint="eastAsia"/>
          <w:lang w:val="en-US" w:eastAsia="zh-CN"/>
        </w:rPr>
        <w:t>年更新至EIA/TIA-568A（定义了5个种类的UTP标准），一个扭绞周期长度叫作节距，节距越小抗干扰能力越强</w:t>
      </w:r>
    </w:p>
    <w:p w14:paraId="1C996493">
      <w:pPr>
        <w:rPr>
          <w:rFonts w:hint="eastAsia"/>
          <w:lang w:val="en-US" w:eastAsia="zh-CN"/>
        </w:rPr>
      </w:pPr>
      <w:r>
        <w:rPr>
          <w:rFonts w:hint="eastAsia"/>
          <w:lang w:val="en-US" w:eastAsia="zh-CN"/>
        </w:rPr>
        <w:t>UTP（Unshielded Twisted Pair）非屏蔽双绞线</w:t>
      </w:r>
    </w:p>
    <w:p w14:paraId="3FFD5E31">
      <w:pPr>
        <w:rPr>
          <w:rFonts w:hint="eastAsia"/>
          <w:lang w:val="en-US" w:eastAsia="zh-CN"/>
        </w:rPr>
      </w:pPr>
      <w:r>
        <w:rPr>
          <w:rFonts w:hint="eastAsia"/>
          <w:lang w:val="en-US" w:eastAsia="zh-CN"/>
        </w:rPr>
        <w:t>STP（Shielded Twisted Pair）全屏蔽双绞线，每对线芯都有各自的屏蔽层</w:t>
      </w:r>
    </w:p>
    <w:p w14:paraId="47613274">
      <w:pPr>
        <w:rPr>
          <w:rFonts w:hint="eastAsia"/>
          <w:lang w:val="en-US" w:eastAsia="zh-CN"/>
        </w:rPr>
      </w:pPr>
      <w:r>
        <w:rPr>
          <w:rFonts w:hint="eastAsia"/>
          <w:lang w:val="en-US" w:eastAsia="zh-CN"/>
        </w:rPr>
        <w:t>FTP（Foil Twisted Pair）单屏蔽，在整个电缆外有屏蔽装置</w:t>
      </w:r>
    </w:p>
    <w:p w14:paraId="68E5B65E">
      <w:pPr>
        <w:rPr>
          <w:rFonts w:hint="eastAsia"/>
          <w:lang w:val="en-US" w:eastAsia="zh-CN"/>
        </w:rPr>
      </w:pPr>
    </w:p>
    <w:p w14:paraId="3DF3A6E6">
      <w:pPr>
        <w:rPr>
          <w:rFonts w:hint="default"/>
          <w:lang w:val="en-US" w:eastAsia="zh-CN"/>
        </w:rPr>
      </w:pPr>
      <w:r>
        <w:rPr>
          <w:rFonts w:hint="eastAsia"/>
          <w:lang w:val="en-US" w:eastAsia="zh-CN"/>
        </w:rPr>
        <w:t>DDF（Digital Distribution Frame）数字配线架，以太网rj45配线架</w:t>
      </w:r>
    </w:p>
    <w:p w14:paraId="018B0369">
      <w:pPr>
        <w:rPr>
          <w:rFonts w:hint="eastAsia"/>
          <w:lang w:val="en-US" w:eastAsia="zh-CN"/>
        </w:rPr>
      </w:pPr>
    </w:p>
    <w:p w14:paraId="54FCD779">
      <w:pPr>
        <w:rPr>
          <w:rFonts w:hint="eastAsia"/>
          <w:lang w:val="en-US" w:eastAsia="zh-CN"/>
        </w:rPr>
      </w:pPr>
      <w:r>
        <w:rPr>
          <w:rFonts w:hint="eastAsia"/>
          <w:lang w:val="en-US" w:eastAsia="zh-CN"/>
        </w:rPr>
        <w:t>4对线要么都用顺时针绞绕，要么都用逆时针</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58"/>
        <w:gridCol w:w="1057"/>
        <w:gridCol w:w="3149"/>
        <w:gridCol w:w="1750"/>
        <w:gridCol w:w="4050"/>
      </w:tblGrid>
      <w:tr w14:paraId="52312F1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shd w:val="clear" w:color="auto" w:fill="DAE3F3" w:themeFill="accent5" w:themeFillTint="32"/>
          </w:tcPr>
          <w:p w14:paraId="434619BA">
            <w:pPr>
              <w:rPr>
                <w:rFonts w:hint="default"/>
                <w:vertAlign w:val="baseline"/>
                <w:lang w:val="en-US" w:eastAsia="zh-CN"/>
              </w:rPr>
            </w:pPr>
            <w:r>
              <w:rPr>
                <w:rFonts w:hint="eastAsia"/>
                <w:vertAlign w:val="baseline"/>
                <w:lang w:val="en-US" w:eastAsia="zh-CN"/>
              </w:rPr>
              <w:t>种类</w:t>
            </w:r>
          </w:p>
        </w:tc>
        <w:tc>
          <w:tcPr>
            <w:tcW w:w="1057" w:type="dxa"/>
            <w:shd w:val="clear" w:color="auto" w:fill="DAE3F3" w:themeFill="accent5" w:themeFillTint="32"/>
          </w:tcPr>
          <w:p w14:paraId="61EF8024">
            <w:pPr>
              <w:rPr>
                <w:rFonts w:hint="default"/>
                <w:vertAlign w:val="baseline"/>
                <w:lang w:val="en-US" w:eastAsia="zh-CN"/>
              </w:rPr>
            </w:pPr>
            <w:r>
              <w:rPr>
                <w:rFonts w:hint="eastAsia"/>
                <w:vertAlign w:val="baseline"/>
                <w:lang w:val="en-US" w:eastAsia="zh-CN"/>
              </w:rPr>
              <w:t>频率带宽</w:t>
            </w:r>
          </w:p>
        </w:tc>
        <w:tc>
          <w:tcPr>
            <w:tcW w:w="3149" w:type="dxa"/>
            <w:shd w:val="clear" w:color="auto" w:fill="DAE3F3" w:themeFill="accent5" w:themeFillTint="32"/>
          </w:tcPr>
          <w:p w14:paraId="63C59700">
            <w:pPr>
              <w:rPr>
                <w:rFonts w:hint="default"/>
                <w:vertAlign w:val="baseline"/>
                <w:lang w:val="en-US" w:eastAsia="zh-CN"/>
              </w:rPr>
            </w:pPr>
            <w:r>
              <w:rPr>
                <w:rFonts w:hint="eastAsia"/>
                <w:vertAlign w:val="baseline"/>
                <w:lang w:val="en-US" w:eastAsia="zh-CN"/>
              </w:rPr>
              <w:t>线芯绞合长度（</w:t>
            </w:r>
            <w:r>
              <w:rPr>
                <w:rFonts w:hint="eastAsia"/>
                <w:lang w:val="en-US" w:eastAsia="zh-CN"/>
              </w:rPr>
              <w:t>节距）</w:t>
            </w:r>
          </w:p>
        </w:tc>
        <w:tc>
          <w:tcPr>
            <w:tcW w:w="1750" w:type="dxa"/>
            <w:shd w:val="clear" w:color="auto" w:fill="DAE3F3" w:themeFill="accent5" w:themeFillTint="32"/>
          </w:tcPr>
          <w:p w14:paraId="0724B136">
            <w:pPr>
              <w:rPr>
                <w:rFonts w:hint="default"/>
                <w:vertAlign w:val="baseline"/>
                <w:lang w:val="en-US" w:eastAsia="zh-CN"/>
              </w:rPr>
            </w:pPr>
            <w:r>
              <w:rPr>
                <w:rFonts w:hint="eastAsia"/>
                <w:vertAlign w:val="baseline"/>
                <w:lang w:val="en-US" w:eastAsia="zh-CN"/>
              </w:rPr>
              <w:t>数据速率</w:t>
            </w:r>
          </w:p>
        </w:tc>
        <w:tc>
          <w:tcPr>
            <w:tcW w:w="4050" w:type="dxa"/>
            <w:shd w:val="clear" w:color="auto" w:fill="DAE3F3" w:themeFill="accent5" w:themeFillTint="32"/>
          </w:tcPr>
          <w:p w14:paraId="04D939BE">
            <w:pPr>
              <w:rPr>
                <w:rFonts w:hint="default"/>
                <w:vertAlign w:val="baseline"/>
                <w:lang w:val="en-US" w:eastAsia="zh-CN"/>
              </w:rPr>
            </w:pPr>
            <w:r>
              <w:rPr>
                <w:rFonts w:hint="eastAsia"/>
                <w:vertAlign w:val="baseline"/>
                <w:lang w:val="en-US" w:eastAsia="zh-CN"/>
              </w:rPr>
              <w:t>应用</w:t>
            </w:r>
          </w:p>
        </w:tc>
      </w:tr>
      <w:tr w14:paraId="01D1A2C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tcPr>
          <w:p w14:paraId="0E4C3BCF">
            <w:pPr>
              <w:rPr>
                <w:rFonts w:hint="default"/>
                <w:vertAlign w:val="baseline"/>
                <w:lang w:val="en-US" w:eastAsia="zh-CN"/>
              </w:rPr>
            </w:pPr>
            <w:r>
              <w:rPr>
                <w:rFonts w:hint="eastAsia"/>
                <w:vertAlign w:val="baseline"/>
                <w:lang w:val="en-US" w:eastAsia="zh-CN"/>
              </w:rPr>
              <w:t>1</w:t>
            </w:r>
          </w:p>
        </w:tc>
        <w:tc>
          <w:tcPr>
            <w:tcW w:w="1057" w:type="dxa"/>
          </w:tcPr>
          <w:p w14:paraId="4CFA0B5C">
            <w:pPr>
              <w:rPr>
                <w:rFonts w:hint="default"/>
                <w:vertAlign w:val="baseline"/>
                <w:lang w:val="en-US" w:eastAsia="zh-CN"/>
              </w:rPr>
            </w:pPr>
            <w:r>
              <w:rPr>
                <w:rFonts w:hint="eastAsia"/>
                <w:vertAlign w:val="baseline"/>
                <w:lang w:val="en-US" w:eastAsia="zh-CN"/>
              </w:rPr>
              <w:t>750KHz</w:t>
            </w:r>
          </w:p>
        </w:tc>
        <w:tc>
          <w:tcPr>
            <w:tcW w:w="3149" w:type="dxa"/>
          </w:tcPr>
          <w:p w14:paraId="61B567BF">
            <w:pPr>
              <w:rPr>
                <w:rFonts w:hint="default"/>
                <w:sz w:val="21"/>
                <w:szCs w:val="21"/>
                <w:vertAlign w:val="baseline"/>
                <w:lang w:val="en-US" w:eastAsia="zh-CN"/>
              </w:rPr>
            </w:pPr>
          </w:p>
        </w:tc>
        <w:tc>
          <w:tcPr>
            <w:tcW w:w="1750" w:type="dxa"/>
          </w:tcPr>
          <w:p w14:paraId="00E9D7CB">
            <w:pPr>
              <w:rPr>
                <w:rFonts w:hint="default"/>
                <w:vertAlign w:val="baseline"/>
                <w:lang w:val="en-US" w:eastAsia="zh-CN"/>
              </w:rPr>
            </w:pPr>
          </w:p>
        </w:tc>
        <w:tc>
          <w:tcPr>
            <w:tcW w:w="4050" w:type="dxa"/>
          </w:tcPr>
          <w:p w14:paraId="368ED230">
            <w:pPr>
              <w:rPr>
                <w:rFonts w:hint="default"/>
                <w:vertAlign w:val="baseline"/>
                <w:lang w:val="en-US" w:eastAsia="zh-CN"/>
              </w:rPr>
            </w:pPr>
            <w:r>
              <w:rPr>
                <w:rFonts w:hint="eastAsia"/>
                <w:vertAlign w:val="baseline"/>
                <w:lang w:val="en-US" w:eastAsia="zh-CN"/>
              </w:rPr>
              <w:t>电话语音（1980年代）</w:t>
            </w:r>
          </w:p>
        </w:tc>
      </w:tr>
      <w:tr w14:paraId="57C8E9A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tcPr>
          <w:p w14:paraId="44E5B5F7">
            <w:pPr>
              <w:rPr>
                <w:rFonts w:hint="default"/>
                <w:vertAlign w:val="baseline"/>
                <w:lang w:val="en-US" w:eastAsia="zh-CN"/>
              </w:rPr>
            </w:pPr>
            <w:r>
              <w:rPr>
                <w:rFonts w:hint="eastAsia"/>
                <w:vertAlign w:val="baseline"/>
                <w:lang w:val="en-US" w:eastAsia="zh-CN"/>
              </w:rPr>
              <w:t>2</w:t>
            </w:r>
          </w:p>
        </w:tc>
        <w:tc>
          <w:tcPr>
            <w:tcW w:w="1057" w:type="dxa"/>
          </w:tcPr>
          <w:p w14:paraId="7E44F04E">
            <w:pPr>
              <w:rPr>
                <w:rFonts w:hint="default"/>
                <w:vertAlign w:val="baseline"/>
                <w:lang w:val="en-US" w:eastAsia="zh-CN"/>
              </w:rPr>
            </w:pPr>
            <w:r>
              <w:rPr>
                <w:rFonts w:hint="eastAsia"/>
                <w:vertAlign w:val="baseline"/>
                <w:lang w:val="en-US" w:eastAsia="zh-CN"/>
              </w:rPr>
              <w:t>1MHz</w:t>
            </w:r>
          </w:p>
        </w:tc>
        <w:tc>
          <w:tcPr>
            <w:tcW w:w="3149" w:type="dxa"/>
          </w:tcPr>
          <w:p w14:paraId="4948CDCB">
            <w:pPr>
              <w:rPr>
                <w:rFonts w:hint="default"/>
                <w:sz w:val="21"/>
                <w:szCs w:val="21"/>
                <w:vertAlign w:val="baseline"/>
                <w:lang w:val="en-US" w:eastAsia="zh-CN"/>
              </w:rPr>
            </w:pPr>
          </w:p>
        </w:tc>
        <w:tc>
          <w:tcPr>
            <w:tcW w:w="1750" w:type="dxa"/>
          </w:tcPr>
          <w:p w14:paraId="40E49A59">
            <w:pPr>
              <w:rPr>
                <w:rFonts w:hint="default"/>
                <w:vertAlign w:val="baseline"/>
                <w:lang w:val="en-US" w:eastAsia="zh-CN"/>
              </w:rPr>
            </w:pPr>
            <w:r>
              <w:rPr>
                <w:rFonts w:hint="eastAsia"/>
                <w:vertAlign w:val="baseline"/>
                <w:lang w:val="en-US" w:eastAsia="zh-CN"/>
              </w:rPr>
              <w:t>4Mbit/s</w:t>
            </w:r>
          </w:p>
        </w:tc>
        <w:tc>
          <w:tcPr>
            <w:tcW w:w="4050" w:type="dxa"/>
          </w:tcPr>
          <w:p w14:paraId="0630CF1F">
            <w:pPr>
              <w:rPr>
                <w:rFonts w:hint="default"/>
                <w:vertAlign w:val="baseline"/>
                <w:lang w:val="en-US" w:eastAsia="zh-CN"/>
              </w:rPr>
            </w:pPr>
            <w:r>
              <w:rPr>
                <w:rFonts w:hint="eastAsia"/>
                <w:vertAlign w:val="baseline"/>
                <w:lang w:val="en-US" w:eastAsia="zh-CN"/>
              </w:rPr>
              <w:t>旧的令牌网（1980年代）</w:t>
            </w:r>
          </w:p>
        </w:tc>
      </w:tr>
      <w:tr w14:paraId="4583095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tcPr>
          <w:p w14:paraId="5FAD397F">
            <w:pPr>
              <w:rPr>
                <w:rFonts w:hint="default"/>
                <w:vertAlign w:val="baseline"/>
                <w:lang w:val="en-US" w:eastAsia="zh-CN"/>
              </w:rPr>
            </w:pPr>
            <w:r>
              <w:rPr>
                <w:rFonts w:hint="eastAsia"/>
                <w:vertAlign w:val="baseline"/>
                <w:lang w:val="en-US" w:eastAsia="zh-CN"/>
              </w:rPr>
              <w:t>3</w:t>
            </w:r>
          </w:p>
        </w:tc>
        <w:tc>
          <w:tcPr>
            <w:tcW w:w="1057" w:type="dxa"/>
          </w:tcPr>
          <w:p w14:paraId="38248E62">
            <w:pPr>
              <w:rPr>
                <w:rFonts w:hint="default"/>
                <w:vertAlign w:val="baseline"/>
                <w:lang w:val="en-US" w:eastAsia="zh-CN"/>
              </w:rPr>
            </w:pPr>
            <w:r>
              <w:rPr>
                <w:rFonts w:hint="eastAsia"/>
                <w:vertAlign w:val="baseline"/>
                <w:lang w:val="en-US" w:eastAsia="zh-CN"/>
              </w:rPr>
              <w:t>16MHz</w:t>
            </w:r>
          </w:p>
        </w:tc>
        <w:tc>
          <w:tcPr>
            <w:tcW w:w="3149" w:type="dxa"/>
          </w:tcPr>
          <w:p w14:paraId="35970B8B">
            <w:pPr>
              <w:rPr>
                <w:rFonts w:hint="default"/>
                <w:sz w:val="21"/>
                <w:szCs w:val="21"/>
                <w:vertAlign w:val="baseline"/>
                <w:lang w:val="en-US" w:eastAsia="zh-CN"/>
              </w:rPr>
            </w:pPr>
            <w:r>
              <w:rPr>
                <w:rFonts w:hint="eastAsia"/>
                <w:sz w:val="21"/>
                <w:szCs w:val="21"/>
                <w:vertAlign w:val="baseline"/>
                <w:lang w:val="en-US" w:eastAsia="zh-CN"/>
              </w:rPr>
              <w:t>2对4芯7.5~10cm</w:t>
            </w:r>
          </w:p>
        </w:tc>
        <w:tc>
          <w:tcPr>
            <w:tcW w:w="1750" w:type="dxa"/>
          </w:tcPr>
          <w:p w14:paraId="69BC9531">
            <w:pPr>
              <w:rPr>
                <w:rFonts w:hint="default"/>
                <w:vertAlign w:val="baseline"/>
                <w:lang w:val="en-US" w:eastAsia="zh-CN"/>
              </w:rPr>
            </w:pPr>
            <w:r>
              <w:rPr>
                <w:rFonts w:hint="eastAsia"/>
                <w:vertAlign w:val="baseline"/>
                <w:lang w:val="en-US" w:eastAsia="zh-CN"/>
              </w:rPr>
              <w:t>10Mbit/s</w:t>
            </w:r>
          </w:p>
        </w:tc>
        <w:tc>
          <w:tcPr>
            <w:tcW w:w="4050" w:type="dxa"/>
          </w:tcPr>
          <w:p w14:paraId="634B1F0E">
            <w:pPr>
              <w:rPr>
                <w:rFonts w:hint="default"/>
                <w:vertAlign w:val="baseline"/>
                <w:lang w:val="en-US" w:eastAsia="zh-CN"/>
              </w:rPr>
            </w:pPr>
            <w:r>
              <w:rPr>
                <w:rFonts w:hint="eastAsia"/>
                <w:vertAlign w:val="baseline"/>
                <w:lang w:val="en-US" w:eastAsia="zh-CN"/>
              </w:rPr>
              <w:t>模拟电话，传统以太网（1990）</w:t>
            </w:r>
          </w:p>
        </w:tc>
      </w:tr>
      <w:tr w14:paraId="0BB41F2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tcPr>
          <w:p w14:paraId="3492CC95">
            <w:pPr>
              <w:rPr>
                <w:rFonts w:hint="default"/>
                <w:vertAlign w:val="baseline"/>
                <w:lang w:val="en-US" w:eastAsia="zh-CN"/>
              </w:rPr>
            </w:pPr>
            <w:r>
              <w:rPr>
                <w:rFonts w:hint="eastAsia"/>
                <w:vertAlign w:val="baseline"/>
                <w:lang w:val="en-US" w:eastAsia="zh-CN"/>
              </w:rPr>
              <w:t>4</w:t>
            </w:r>
          </w:p>
        </w:tc>
        <w:tc>
          <w:tcPr>
            <w:tcW w:w="1057" w:type="dxa"/>
          </w:tcPr>
          <w:p w14:paraId="1B9A4C7C">
            <w:pPr>
              <w:rPr>
                <w:rFonts w:hint="default"/>
                <w:vertAlign w:val="baseline"/>
                <w:lang w:val="en-US" w:eastAsia="zh-CN"/>
              </w:rPr>
            </w:pPr>
            <w:r>
              <w:rPr>
                <w:rFonts w:hint="eastAsia"/>
                <w:vertAlign w:val="baseline"/>
                <w:lang w:val="en-US" w:eastAsia="zh-CN"/>
              </w:rPr>
              <w:t>20MHz</w:t>
            </w:r>
          </w:p>
        </w:tc>
        <w:tc>
          <w:tcPr>
            <w:tcW w:w="3149" w:type="dxa"/>
          </w:tcPr>
          <w:p w14:paraId="2CA6F8D0">
            <w:pPr>
              <w:rPr>
                <w:rFonts w:hint="default"/>
                <w:sz w:val="21"/>
                <w:szCs w:val="21"/>
                <w:vertAlign w:val="baseline"/>
                <w:lang w:val="en-US" w:eastAsia="zh-CN"/>
              </w:rPr>
            </w:pPr>
            <w:r>
              <w:rPr>
                <w:rFonts w:hint="eastAsia"/>
                <w:sz w:val="21"/>
                <w:szCs w:val="21"/>
                <w:vertAlign w:val="baseline"/>
                <w:lang w:val="en-US" w:eastAsia="zh-CN"/>
              </w:rPr>
              <w:t>4对8芯7.5~10cm</w:t>
            </w:r>
          </w:p>
        </w:tc>
        <w:tc>
          <w:tcPr>
            <w:tcW w:w="1750" w:type="dxa"/>
          </w:tcPr>
          <w:p w14:paraId="07494C53">
            <w:pPr>
              <w:rPr>
                <w:rFonts w:hint="default"/>
                <w:vertAlign w:val="baseline"/>
                <w:lang w:val="en-US" w:eastAsia="zh-CN"/>
              </w:rPr>
            </w:pPr>
            <w:r>
              <w:rPr>
                <w:rFonts w:hint="eastAsia"/>
                <w:vertAlign w:val="baseline"/>
                <w:lang w:val="en-US" w:eastAsia="zh-CN"/>
              </w:rPr>
              <w:t>16Mbit/s</w:t>
            </w:r>
          </w:p>
        </w:tc>
        <w:tc>
          <w:tcPr>
            <w:tcW w:w="4050" w:type="dxa"/>
          </w:tcPr>
          <w:p w14:paraId="1B531A82">
            <w:pPr>
              <w:rPr>
                <w:rFonts w:hint="default"/>
                <w:vertAlign w:val="baseline"/>
                <w:lang w:val="en-US" w:eastAsia="zh-CN"/>
              </w:rPr>
            </w:pPr>
            <w:r>
              <w:rPr>
                <w:rFonts w:hint="eastAsia"/>
                <w:vertAlign w:val="baseline"/>
                <w:lang w:val="en-US" w:eastAsia="zh-CN"/>
              </w:rPr>
              <w:t>令牌局域网</w:t>
            </w:r>
          </w:p>
        </w:tc>
      </w:tr>
      <w:tr w14:paraId="05BC952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tcPr>
          <w:p w14:paraId="59E3510A">
            <w:pPr>
              <w:rPr>
                <w:rFonts w:hint="default"/>
                <w:vertAlign w:val="baseline"/>
                <w:lang w:val="en-US" w:eastAsia="zh-CN"/>
              </w:rPr>
            </w:pPr>
            <w:r>
              <w:rPr>
                <w:rFonts w:hint="eastAsia"/>
                <w:vertAlign w:val="baseline"/>
                <w:lang w:val="en-US" w:eastAsia="zh-CN"/>
              </w:rPr>
              <w:t>5</w:t>
            </w:r>
          </w:p>
        </w:tc>
        <w:tc>
          <w:tcPr>
            <w:tcW w:w="1057" w:type="dxa"/>
          </w:tcPr>
          <w:p w14:paraId="56E22764">
            <w:pPr>
              <w:rPr>
                <w:rFonts w:hint="default"/>
                <w:vertAlign w:val="baseline"/>
                <w:lang w:val="en-US" w:eastAsia="zh-CN"/>
              </w:rPr>
            </w:pPr>
            <w:r>
              <w:rPr>
                <w:rFonts w:hint="eastAsia"/>
                <w:vertAlign w:val="baseline"/>
                <w:lang w:val="en-US" w:eastAsia="zh-CN"/>
              </w:rPr>
              <w:t>100MHz</w:t>
            </w:r>
          </w:p>
        </w:tc>
        <w:tc>
          <w:tcPr>
            <w:tcW w:w="3149" w:type="dxa"/>
          </w:tcPr>
          <w:p w14:paraId="752BDD78">
            <w:pPr>
              <w:rPr>
                <w:rFonts w:hint="default"/>
                <w:sz w:val="21"/>
                <w:szCs w:val="21"/>
                <w:vertAlign w:val="baseline"/>
                <w:lang w:val="en-US" w:eastAsia="zh-CN"/>
              </w:rPr>
            </w:pPr>
            <w:r>
              <w:rPr>
                <w:rFonts w:hint="eastAsia"/>
                <w:sz w:val="21"/>
                <w:szCs w:val="21"/>
                <w:vertAlign w:val="baseline"/>
                <w:lang w:val="en-US" w:eastAsia="zh-CN"/>
              </w:rPr>
              <w:t>4对8芯12.7mm以内</w:t>
            </w:r>
          </w:p>
        </w:tc>
        <w:tc>
          <w:tcPr>
            <w:tcW w:w="1750" w:type="dxa"/>
          </w:tcPr>
          <w:p w14:paraId="44A76CAE">
            <w:pPr>
              <w:rPr>
                <w:rFonts w:hint="default"/>
                <w:vertAlign w:val="baseline"/>
                <w:lang w:val="en-US" w:eastAsia="zh-CN"/>
              </w:rPr>
            </w:pPr>
            <w:r>
              <w:rPr>
                <w:rFonts w:hint="eastAsia"/>
                <w:vertAlign w:val="baseline"/>
                <w:lang w:val="en-US" w:eastAsia="zh-CN"/>
              </w:rPr>
              <w:t>100M</w:t>
            </w:r>
          </w:p>
        </w:tc>
        <w:tc>
          <w:tcPr>
            <w:tcW w:w="4050" w:type="dxa"/>
          </w:tcPr>
          <w:p w14:paraId="38AF48EB">
            <w:pPr>
              <w:rPr>
                <w:rFonts w:hint="default"/>
                <w:vertAlign w:val="baseline"/>
                <w:lang w:val="en-US" w:eastAsia="zh-CN"/>
              </w:rPr>
            </w:pPr>
            <w:r>
              <w:rPr>
                <w:rFonts w:hint="eastAsia"/>
                <w:vertAlign w:val="baseline"/>
                <w:lang w:val="en-US" w:eastAsia="zh-CN"/>
              </w:rPr>
              <w:t>以太网（</w:t>
            </w:r>
            <w:r>
              <w:rPr>
                <w:rFonts w:hint="eastAsia"/>
                <w:color w:val="0000FF"/>
                <w:vertAlign w:val="baseline"/>
                <w:lang w:val="en-US" w:eastAsia="zh-CN"/>
              </w:rPr>
              <w:t>1995年</w:t>
            </w:r>
            <w:r>
              <w:rPr>
                <w:rFonts w:hint="eastAsia"/>
                <w:vertAlign w:val="baseline"/>
                <w:lang w:val="en-US" w:eastAsia="zh-CN"/>
              </w:rPr>
              <w:t>）</w:t>
            </w:r>
          </w:p>
        </w:tc>
      </w:tr>
      <w:tr w14:paraId="0FB9D2A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tcPr>
          <w:p w14:paraId="69E29E34">
            <w:pPr>
              <w:rPr>
                <w:rFonts w:hint="default"/>
                <w:vertAlign w:val="baseline"/>
                <w:lang w:val="en-US" w:eastAsia="zh-CN"/>
              </w:rPr>
            </w:pPr>
            <w:r>
              <w:rPr>
                <w:rFonts w:hint="eastAsia"/>
                <w:vertAlign w:val="baseline"/>
                <w:lang w:val="en-US" w:eastAsia="zh-CN"/>
              </w:rPr>
              <w:t>5e</w:t>
            </w:r>
          </w:p>
        </w:tc>
        <w:tc>
          <w:tcPr>
            <w:tcW w:w="1057" w:type="dxa"/>
          </w:tcPr>
          <w:p w14:paraId="2BB97135">
            <w:pPr>
              <w:rPr>
                <w:rFonts w:hint="default"/>
                <w:vertAlign w:val="baseline"/>
                <w:lang w:val="en-US" w:eastAsia="zh-CN"/>
              </w:rPr>
            </w:pPr>
            <w:r>
              <w:rPr>
                <w:rFonts w:hint="eastAsia"/>
                <w:vertAlign w:val="baseline"/>
                <w:lang w:val="en-US" w:eastAsia="zh-CN"/>
              </w:rPr>
              <w:t>125MHz</w:t>
            </w:r>
          </w:p>
        </w:tc>
        <w:tc>
          <w:tcPr>
            <w:tcW w:w="3149" w:type="dxa"/>
          </w:tcPr>
          <w:p w14:paraId="7914B38B">
            <w:pPr>
              <w:rPr>
                <w:rFonts w:hint="eastAsia"/>
                <w:sz w:val="21"/>
                <w:szCs w:val="21"/>
                <w:vertAlign w:val="baseline"/>
                <w:lang w:val="en-US" w:eastAsia="zh-CN"/>
              </w:rPr>
            </w:pPr>
            <w:r>
              <w:rPr>
                <w:rFonts w:hint="eastAsia"/>
                <w:sz w:val="21"/>
                <w:szCs w:val="21"/>
                <w:vertAlign w:val="baseline"/>
                <w:lang w:val="en-US" w:eastAsia="zh-CN"/>
              </w:rPr>
              <w:t>4对8芯</w:t>
            </w:r>
          </w:p>
        </w:tc>
        <w:tc>
          <w:tcPr>
            <w:tcW w:w="1750" w:type="dxa"/>
          </w:tcPr>
          <w:p w14:paraId="41F7970E">
            <w:pPr>
              <w:rPr>
                <w:rFonts w:hint="default"/>
                <w:vertAlign w:val="baseline"/>
                <w:lang w:val="en-US" w:eastAsia="zh-CN"/>
              </w:rPr>
            </w:pPr>
            <w:r>
              <w:rPr>
                <w:rFonts w:hint="eastAsia"/>
                <w:vertAlign w:val="baseline"/>
                <w:lang w:val="en-US" w:eastAsia="zh-CN"/>
              </w:rPr>
              <w:t>100M~1G</w:t>
            </w:r>
          </w:p>
        </w:tc>
        <w:tc>
          <w:tcPr>
            <w:tcW w:w="4050" w:type="dxa"/>
          </w:tcPr>
          <w:p w14:paraId="0AB52263">
            <w:pPr>
              <w:rPr>
                <w:rFonts w:hint="eastAsia"/>
                <w:vertAlign w:val="baseline"/>
                <w:lang w:val="en-US" w:eastAsia="zh-CN"/>
              </w:rPr>
            </w:pPr>
            <w:r>
              <w:rPr>
                <w:rFonts w:hint="eastAsia"/>
                <w:vertAlign w:val="baseline"/>
                <w:lang w:val="en-US" w:eastAsia="zh-CN"/>
              </w:rPr>
              <w:t>以太网（2001年）</w:t>
            </w:r>
          </w:p>
        </w:tc>
      </w:tr>
      <w:tr w14:paraId="34ADB8F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tcPr>
          <w:p w14:paraId="7D3C9AFE">
            <w:pPr>
              <w:rPr>
                <w:rFonts w:hint="default"/>
                <w:vertAlign w:val="baseline"/>
                <w:lang w:val="en-US" w:eastAsia="zh-CN"/>
              </w:rPr>
            </w:pPr>
            <w:r>
              <w:rPr>
                <w:rFonts w:hint="eastAsia"/>
                <w:vertAlign w:val="baseline"/>
                <w:lang w:val="en-US" w:eastAsia="zh-CN"/>
              </w:rPr>
              <w:t>6</w:t>
            </w:r>
          </w:p>
        </w:tc>
        <w:tc>
          <w:tcPr>
            <w:tcW w:w="1057" w:type="dxa"/>
          </w:tcPr>
          <w:p w14:paraId="16BB8127">
            <w:pPr>
              <w:rPr>
                <w:rFonts w:hint="default"/>
                <w:vertAlign w:val="baseline"/>
                <w:lang w:val="en-US" w:eastAsia="zh-CN"/>
              </w:rPr>
            </w:pPr>
            <w:r>
              <w:rPr>
                <w:rFonts w:hint="eastAsia"/>
                <w:vertAlign w:val="baseline"/>
                <w:lang w:val="en-US" w:eastAsia="zh-CN"/>
              </w:rPr>
              <w:t>250MHz</w:t>
            </w:r>
          </w:p>
        </w:tc>
        <w:tc>
          <w:tcPr>
            <w:tcW w:w="3149" w:type="dxa"/>
          </w:tcPr>
          <w:p w14:paraId="25F3181C">
            <w:pPr>
              <w:rPr>
                <w:rFonts w:hint="default"/>
                <w:sz w:val="21"/>
                <w:szCs w:val="21"/>
                <w:vertAlign w:val="baseline"/>
                <w:lang w:val="en-US" w:eastAsia="zh-CN"/>
              </w:rPr>
            </w:pPr>
            <w:r>
              <w:rPr>
                <w:rFonts w:hint="eastAsia"/>
                <w:sz w:val="21"/>
                <w:szCs w:val="21"/>
                <w:vertAlign w:val="baseline"/>
                <w:lang w:val="en-US" w:eastAsia="zh-CN"/>
              </w:rPr>
              <w:t>4对8芯中有十字分隔条</w:t>
            </w:r>
          </w:p>
        </w:tc>
        <w:tc>
          <w:tcPr>
            <w:tcW w:w="1750" w:type="dxa"/>
          </w:tcPr>
          <w:p w14:paraId="58A7486F">
            <w:pPr>
              <w:rPr>
                <w:rFonts w:hint="default"/>
                <w:vertAlign w:val="baseline"/>
                <w:lang w:val="en-US" w:eastAsia="zh-CN"/>
              </w:rPr>
            </w:pPr>
            <w:r>
              <w:rPr>
                <w:rFonts w:hint="eastAsia"/>
                <w:vertAlign w:val="baseline"/>
                <w:lang w:val="en-US" w:eastAsia="zh-CN"/>
              </w:rPr>
              <w:t>1G</w:t>
            </w:r>
          </w:p>
        </w:tc>
        <w:tc>
          <w:tcPr>
            <w:tcW w:w="4050" w:type="dxa"/>
          </w:tcPr>
          <w:p w14:paraId="46CBFF4A">
            <w:pPr>
              <w:rPr>
                <w:rFonts w:hint="eastAsia"/>
                <w:vertAlign w:val="baseline"/>
                <w:lang w:val="en-US" w:eastAsia="zh-CN"/>
              </w:rPr>
            </w:pPr>
            <w:r>
              <w:rPr>
                <w:rFonts w:hint="eastAsia"/>
                <w:vertAlign w:val="baseline"/>
                <w:lang w:val="en-US" w:eastAsia="zh-CN"/>
              </w:rPr>
              <w:t>以太网（2002年）</w:t>
            </w:r>
          </w:p>
        </w:tc>
      </w:tr>
      <w:tr w14:paraId="35E3615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tcPr>
          <w:p w14:paraId="3F96E513">
            <w:pPr>
              <w:rPr>
                <w:rFonts w:hint="default"/>
                <w:vertAlign w:val="baseline"/>
                <w:lang w:val="en-US" w:eastAsia="zh-CN"/>
              </w:rPr>
            </w:pPr>
            <w:r>
              <w:rPr>
                <w:rFonts w:hint="eastAsia"/>
                <w:vertAlign w:val="baseline"/>
                <w:lang w:val="en-US" w:eastAsia="zh-CN"/>
              </w:rPr>
              <w:t>6a</w:t>
            </w:r>
          </w:p>
        </w:tc>
        <w:tc>
          <w:tcPr>
            <w:tcW w:w="1057" w:type="dxa"/>
          </w:tcPr>
          <w:p w14:paraId="791A4027">
            <w:pPr>
              <w:rPr>
                <w:rFonts w:hint="default"/>
                <w:vertAlign w:val="baseline"/>
                <w:lang w:val="en-US" w:eastAsia="zh-CN"/>
              </w:rPr>
            </w:pPr>
            <w:r>
              <w:rPr>
                <w:rFonts w:hint="eastAsia"/>
                <w:vertAlign w:val="baseline"/>
                <w:lang w:val="en-US" w:eastAsia="zh-CN"/>
              </w:rPr>
              <w:t>500MHz</w:t>
            </w:r>
          </w:p>
        </w:tc>
        <w:tc>
          <w:tcPr>
            <w:tcW w:w="3149" w:type="dxa"/>
          </w:tcPr>
          <w:p w14:paraId="4A0DF3B6">
            <w:pPr>
              <w:rPr>
                <w:rFonts w:hint="eastAsia"/>
                <w:sz w:val="21"/>
                <w:szCs w:val="21"/>
                <w:vertAlign w:val="baseline"/>
                <w:lang w:val="en-US" w:eastAsia="zh-CN"/>
              </w:rPr>
            </w:pPr>
            <w:r>
              <w:rPr>
                <w:rFonts w:hint="eastAsia"/>
                <w:sz w:val="21"/>
                <w:szCs w:val="21"/>
                <w:vertAlign w:val="baseline"/>
                <w:lang w:val="en-US" w:eastAsia="zh-CN"/>
              </w:rPr>
              <w:t>4对8芯中有十字分隔条</w:t>
            </w:r>
          </w:p>
        </w:tc>
        <w:tc>
          <w:tcPr>
            <w:tcW w:w="1750" w:type="dxa"/>
          </w:tcPr>
          <w:p w14:paraId="6F8A409D">
            <w:pPr>
              <w:rPr>
                <w:rFonts w:hint="default"/>
                <w:vertAlign w:val="baseline"/>
                <w:lang w:val="en-US" w:eastAsia="zh-CN"/>
              </w:rPr>
            </w:pPr>
            <w:r>
              <w:rPr>
                <w:rFonts w:hint="eastAsia"/>
                <w:vertAlign w:val="baseline"/>
                <w:lang w:val="en-US" w:eastAsia="zh-CN"/>
              </w:rPr>
              <w:t>10G</w:t>
            </w:r>
          </w:p>
        </w:tc>
        <w:tc>
          <w:tcPr>
            <w:tcW w:w="4050" w:type="dxa"/>
          </w:tcPr>
          <w:p w14:paraId="6AD60A8C">
            <w:pPr>
              <w:rPr>
                <w:rFonts w:hint="eastAsia"/>
                <w:vertAlign w:val="baseline"/>
                <w:lang w:val="en-US" w:eastAsia="zh-CN"/>
              </w:rPr>
            </w:pPr>
            <w:r>
              <w:rPr>
                <w:rFonts w:hint="eastAsia"/>
                <w:vertAlign w:val="baseline"/>
                <w:lang w:val="en-US" w:eastAsia="zh-CN"/>
              </w:rPr>
              <w:t>以太网（2008年）</w:t>
            </w:r>
          </w:p>
        </w:tc>
      </w:tr>
      <w:tr w14:paraId="6BA8871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tcPr>
          <w:p w14:paraId="1DA81493">
            <w:pPr>
              <w:rPr>
                <w:rFonts w:hint="default"/>
                <w:vertAlign w:val="baseline"/>
                <w:lang w:val="en-US" w:eastAsia="zh-CN"/>
              </w:rPr>
            </w:pPr>
            <w:r>
              <w:rPr>
                <w:rFonts w:hint="eastAsia"/>
                <w:vertAlign w:val="baseline"/>
                <w:lang w:val="en-US" w:eastAsia="zh-CN"/>
              </w:rPr>
              <w:t>7</w:t>
            </w:r>
          </w:p>
        </w:tc>
        <w:tc>
          <w:tcPr>
            <w:tcW w:w="1057" w:type="dxa"/>
          </w:tcPr>
          <w:p w14:paraId="477976D7">
            <w:pPr>
              <w:rPr>
                <w:rFonts w:hint="default"/>
                <w:vertAlign w:val="baseline"/>
                <w:lang w:val="en-US" w:eastAsia="zh-CN"/>
              </w:rPr>
            </w:pPr>
            <w:r>
              <w:rPr>
                <w:rFonts w:hint="eastAsia"/>
                <w:vertAlign w:val="baseline"/>
                <w:lang w:val="en-US" w:eastAsia="zh-CN"/>
              </w:rPr>
              <w:t>600MHz</w:t>
            </w:r>
          </w:p>
        </w:tc>
        <w:tc>
          <w:tcPr>
            <w:tcW w:w="3149" w:type="dxa"/>
          </w:tcPr>
          <w:p w14:paraId="2712838C">
            <w:pPr>
              <w:rPr>
                <w:rFonts w:hint="default"/>
                <w:sz w:val="21"/>
                <w:szCs w:val="21"/>
                <w:vertAlign w:val="baseline"/>
                <w:lang w:val="en-US" w:eastAsia="zh-CN"/>
              </w:rPr>
            </w:pPr>
            <w:r>
              <w:rPr>
                <w:rFonts w:hint="eastAsia"/>
                <w:sz w:val="21"/>
                <w:szCs w:val="21"/>
                <w:vertAlign w:val="baseline"/>
                <w:lang w:val="en-US" w:eastAsia="zh-CN"/>
              </w:rPr>
              <w:t>屏蔽双绞线</w:t>
            </w:r>
          </w:p>
        </w:tc>
        <w:tc>
          <w:tcPr>
            <w:tcW w:w="1750" w:type="dxa"/>
          </w:tcPr>
          <w:p w14:paraId="763838D1">
            <w:pPr>
              <w:rPr>
                <w:rFonts w:hint="default"/>
                <w:vertAlign w:val="baseline"/>
                <w:lang w:val="en-US" w:eastAsia="zh-CN"/>
              </w:rPr>
            </w:pPr>
            <w:r>
              <w:rPr>
                <w:rFonts w:hint="eastAsia"/>
                <w:vertAlign w:val="baseline"/>
                <w:lang w:val="en-US" w:eastAsia="zh-CN"/>
              </w:rPr>
              <w:t>10G</w:t>
            </w:r>
          </w:p>
        </w:tc>
        <w:tc>
          <w:tcPr>
            <w:tcW w:w="4050" w:type="dxa"/>
          </w:tcPr>
          <w:p w14:paraId="50AA6D5A">
            <w:pPr>
              <w:rPr>
                <w:rFonts w:hint="default"/>
                <w:vertAlign w:val="baseline"/>
                <w:lang w:val="en-US" w:eastAsia="zh-CN"/>
              </w:rPr>
            </w:pPr>
            <w:r>
              <w:rPr>
                <w:rFonts w:hint="eastAsia"/>
                <w:vertAlign w:val="baseline"/>
                <w:lang w:val="en-US" w:eastAsia="zh-CN"/>
              </w:rPr>
              <w:t>以太网</w:t>
            </w:r>
          </w:p>
        </w:tc>
      </w:tr>
    </w:tbl>
    <w:p w14:paraId="5C7C1FA7">
      <w:pPr>
        <w:rPr>
          <w:rFonts w:hint="default"/>
          <w:lang w:val="en-US" w:eastAsia="zh-CN"/>
        </w:rPr>
      </w:pPr>
      <w:r>
        <w:rPr>
          <w:rFonts w:hint="eastAsia"/>
          <w:vertAlign w:val="baseline"/>
          <w:lang w:val="en-US" w:eastAsia="zh-CN"/>
        </w:rPr>
        <w:t>1到7类线都是最长100米</w:t>
      </w:r>
    </w:p>
    <w:p w14:paraId="56969E4B">
      <w:pPr>
        <w:rPr>
          <w:rFonts w:hint="eastAsia"/>
          <w:lang w:val="en-US" w:eastAsia="zh-CN"/>
        </w:rPr>
      </w:pPr>
    </w:p>
    <w:p w14:paraId="4F69EF8F">
      <w:pPr>
        <w:rPr>
          <w:rFonts w:hint="eastAsia"/>
          <w:lang w:val="en-US" w:eastAsia="zh-CN"/>
        </w:rPr>
      </w:pPr>
    </w:p>
    <w:p w14:paraId="71A38B53">
      <w:pPr>
        <w:outlineLvl w:val="1"/>
        <w:rPr>
          <w:rFonts w:hint="eastAsia"/>
          <w:b/>
          <w:bCs/>
          <w:sz w:val="28"/>
          <w:szCs w:val="28"/>
          <w:lang w:val="en-US" w:eastAsia="zh-CN"/>
        </w:rPr>
      </w:pPr>
      <w:r>
        <w:rPr>
          <w:rFonts w:hint="eastAsia"/>
          <w:b/>
          <w:bCs/>
          <w:sz w:val="28"/>
          <w:szCs w:val="28"/>
          <w:lang w:val="en-US" w:eastAsia="zh-CN"/>
        </w:rPr>
        <w:t>★AWG线径</w:t>
      </w:r>
    </w:p>
    <w:p w14:paraId="4AD51D16">
      <w:pPr>
        <w:rPr>
          <w:rFonts w:hint="default"/>
          <w:lang w:val="en-US" w:eastAsia="zh-CN"/>
        </w:rPr>
      </w:pPr>
      <w:r>
        <w:rPr>
          <w:rFonts w:hint="eastAsia"/>
          <w:lang w:val="en-US" w:eastAsia="zh-CN"/>
        </w:rPr>
        <w:t>AWG（American wire gauge）美国线规，是一种区分导线直径的标准</w:t>
      </w:r>
    </w:p>
    <w:p w14:paraId="30ABB3D2">
      <w:pPr>
        <w:rPr>
          <w:rFonts w:hint="eastAsia"/>
          <w:lang w:val="en-US" w:eastAsia="zh-CN"/>
        </w:rPr>
      </w:pPr>
      <w:r>
        <w:rPr>
          <w:rFonts w:hint="eastAsia"/>
          <w:lang w:val="en-US" w:eastAsia="zh-CN"/>
        </w:rPr>
        <w:t>22 AWG ==&gt; 0.643 mm</w:t>
      </w:r>
    </w:p>
    <w:p w14:paraId="39B77CC8">
      <w:pPr>
        <w:rPr>
          <w:rFonts w:hint="eastAsia"/>
          <w:lang w:val="en-US" w:eastAsia="zh-CN"/>
        </w:rPr>
      </w:pPr>
      <w:r>
        <w:rPr>
          <w:rFonts w:hint="eastAsia"/>
          <w:color w:val="0000FF"/>
          <w:lang w:val="en-US" w:eastAsia="zh-CN"/>
        </w:rPr>
        <w:t>23</w:t>
      </w:r>
      <w:r>
        <w:rPr>
          <w:rFonts w:hint="eastAsia"/>
          <w:lang w:val="en-US" w:eastAsia="zh-CN"/>
        </w:rPr>
        <w:t xml:space="preserve"> AWG ==&gt; </w:t>
      </w:r>
      <w:r>
        <w:rPr>
          <w:rFonts w:hint="eastAsia"/>
          <w:color w:val="0000FF"/>
          <w:lang w:val="en-US" w:eastAsia="zh-CN"/>
        </w:rPr>
        <w:t>0.57</w:t>
      </w:r>
      <w:r>
        <w:rPr>
          <w:rFonts w:hint="eastAsia"/>
          <w:lang w:val="en-US" w:eastAsia="zh-CN"/>
        </w:rPr>
        <w:t>4 mm    或 0.573 mm</w:t>
      </w:r>
    </w:p>
    <w:p w14:paraId="0840D01A">
      <w:pPr>
        <w:rPr>
          <w:rFonts w:hint="eastAsia"/>
          <w:lang w:val="en-US" w:eastAsia="zh-CN"/>
        </w:rPr>
      </w:pPr>
      <w:r>
        <w:rPr>
          <w:rFonts w:hint="eastAsia"/>
          <w:lang w:val="en-US" w:eastAsia="zh-CN"/>
        </w:rPr>
        <w:t>24 AWG ==&gt; 0.511 mm</w:t>
      </w:r>
    </w:p>
    <w:p w14:paraId="7FF63B83">
      <w:pPr>
        <w:rPr>
          <w:rFonts w:hint="eastAsia"/>
          <w:lang w:val="en-US" w:eastAsia="zh-CN"/>
        </w:rPr>
      </w:pPr>
      <w:r>
        <w:rPr>
          <w:rFonts w:hint="eastAsia"/>
          <w:lang w:val="en-US" w:eastAsia="zh-CN"/>
        </w:rPr>
        <w:t>25 AWG ==&gt; 0.44 mm</w:t>
      </w:r>
    </w:p>
    <w:p w14:paraId="1EB72B06">
      <w:pPr>
        <w:rPr>
          <w:rFonts w:hint="default"/>
          <w:lang w:val="en-US" w:eastAsia="zh-CN"/>
        </w:rPr>
      </w:pPr>
      <w:r>
        <w:rPr>
          <w:rFonts w:hint="eastAsia"/>
          <w:lang w:val="en-US" w:eastAsia="zh-CN"/>
        </w:rPr>
        <w:t>26 AWG ==&gt; 0.404 mm</w:t>
      </w:r>
    </w:p>
    <w:p w14:paraId="76845050">
      <w:pPr>
        <w:rPr>
          <w:rFonts w:hint="eastAsia"/>
          <w:lang w:val="en-US" w:eastAsia="zh-CN"/>
        </w:rPr>
      </w:pPr>
    </w:p>
    <w:p w14:paraId="00CC3A4B">
      <w:pPr>
        <w:rPr>
          <w:rFonts w:hint="eastAsia"/>
          <w:lang w:val="en-US" w:eastAsia="zh-CN"/>
        </w:rPr>
      </w:pPr>
    </w:p>
    <w:p w14:paraId="11A0EC85">
      <w:pPr>
        <w:rPr>
          <w:rFonts w:hint="eastAsia"/>
          <w:lang w:val="en-US" w:eastAsia="zh-CN"/>
        </w:rPr>
      </w:pPr>
    </w:p>
    <w:p w14:paraId="000F431B">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240B67C1">
      <w:pPr>
        <w:outlineLvl w:val="1"/>
        <w:rPr>
          <w:rFonts w:hint="default"/>
          <w:b/>
          <w:bCs/>
          <w:sz w:val="28"/>
          <w:szCs w:val="28"/>
          <w:lang w:val="en-US" w:eastAsia="zh-CN"/>
        </w:rPr>
      </w:pPr>
      <w:r>
        <w:rPr>
          <w:rFonts w:hint="eastAsia"/>
          <w:b/>
          <w:bCs/>
          <w:sz w:val="28"/>
          <w:szCs w:val="28"/>
          <w:lang w:val="en-US" w:eastAsia="zh-CN"/>
        </w:rPr>
        <w:t>★水晶头形状及线序</w:t>
      </w:r>
    </w:p>
    <w:p w14:paraId="58662E2B">
      <w:pPr>
        <w:rPr>
          <w:rFonts w:hint="eastAsia"/>
          <w:lang w:val="en-US" w:eastAsia="zh-CN"/>
        </w:rPr>
      </w:pPr>
      <w:r>
        <w:rPr>
          <w:rFonts w:hint="eastAsia"/>
          <w:lang w:val="en-US" w:eastAsia="zh-CN"/>
        </w:rPr>
        <w:t>RJ45水晶头（Registered Jack）</w:t>
      </w:r>
    </w:p>
    <w:p w14:paraId="210CCFE4">
      <w:pPr>
        <w:rPr>
          <w:rFonts w:hint="default"/>
          <w:lang w:val="en-US" w:eastAsia="zh-CN"/>
        </w:rPr>
      </w:pPr>
      <w:r>
        <w:rPr>
          <w:rFonts w:hint="eastAsia"/>
          <w:lang w:val="en-US" w:eastAsia="zh-CN"/>
        </w:rPr>
        <w:t>型号：</w:t>
      </w:r>
      <w:r>
        <w:rPr>
          <w:rFonts w:hint="eastAsia"/>
          <w:color w:val="0000FF"/>
          <w:lang w:val="en-US" w:eastAsia="zh-CN"/>
        </w:rPr>
        <w:t>x</w:t>
      </w:r>
      <w:r>
        <w:rPr>
          <w:rFonts w:hint="eastAsia"/>
          <w:lang w:val="en-US" w:eastAsia="zh-CN"/>
        </w:rPr>
        <w:t>P</w:t>
      </w:r>
      <w:r>
        <w:rPr>
          <w:rFonts w:hint="eastAsia"/>
          <w:color w:val="7030A0"/>
          <w:lang w:val="en-US" w:eastAsia="zh-CN"/>
        </w:rPr>
        <w:t>y</w:t>
      </w:r>
      <w:r>
        <w:rPr>
          <w:rFonts w:hint="eastAsia"/>
          <w:lang w:val="en-US" w:eastAsia="zh-CN"/>
        </w:rPr>
        <w:t>C，表示x个位置Position，y个金属触点Contact</w:t>
      </w:r>
    </w:p>
    <w:p w14:paraId="7F868C3E">
      <w:pPr>
        <w:rPr>
          <w:rFonts w:hint="default"/>
          <w:lang w:val="en-US" w:eastAsia="zh-CN"/>
        </w:rPr>
      </w:pPr>
      <w:r>
        <w:rPr>
          <w:rFonts w:hint="eastAsia"/>
          <w:lang w:val="en-US" w:eastAsia="zh-CN"/>
        </w:rPr>
        <w:t>宽约11mm，高约6mm，插入部分长度约10mm，</w:t>
      </w:r>
    </w:p>
    <w:p w14:paraId="28EF82F5">
      <w:r>
        <w:drawing>
          <wp:inline distT="0" distB="0" distL="114300" distR="114300">
            <wp:extent cx="1899920" cy="967105"/>
            <wp:effectExtent l="0" t="0" r="5080" b="8255"/>
            <wp:docPr id="1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9"/>
                    <pic:cNvPicPr>
                      <a:picLocks noChangeAspect="1"/>
                    </pic:cNvPicPr>
                  </pic:nvPicPr>
                  <pic:blipFill>
                    <a:blip r:embed="rId14"/>
                    <a:stretch>
                      <a:fillRect/>
                    </a:stretch>
                  </pic:blipFill>
                  <pic:spPr>
                    <a:xfrm>
                      <a:off x="0" y="0"/>
                      <a:ext cx="1899920" cy="967105"/>
                    </a:xfrm>
                    <a:prstGeom prst="rect">
                      <a:avLst/>
                    </a:prstGeom>
                    <a:noFill/>
                    <a:ln>
                      <a:noFill/>
                    </a:ln>
                  </pic:spPr>
                </pic:pic>
              </a:graphicData>
            </a:graphic>
          </wp:inline>
        </w:drawing>
      </w:r>
      <w:r>
        <w:drawing>
          <wp:inline distT="0" distB="0" distL="114300" distR="114300">
            <wp:extent cx="1221105" cy="948055"/>
            <wp:effectExtent l="0" t="0" r="13335" b="12065"/>
            <wp:docPr id="1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0"/>
                    <pic:cNvPicPr>
                      <a:picLocks noChangeAspect="1"/>
                    </pic:cNvPicPr>
                  </pic:nvPicPr>
                  <pic:blipFill>
                    <a:blip r:embed="rId15"/>
                    <a:stretch>
                      <a:fillRect/>
                    </a:stretch>
                  </pic:blipFill>
                  <pic:spPr>
                    <a:xfrm>
                      <a:off x="0" y="0"/>
                      <a:ext cx="1221105" cy="948055"/>
                    </a:xfrm>
                    <a:prstGeom prst="rect">
                      <a:avLst/>
                    </a:prstGeom>
                    <a:noFill/>
                    <a:ln>
                      <a:noFill/>
                    </a:ln>
                  </pic:spPr>
                </pic:pic>
              </a:graphicData>
            </a:graphic>
          </wp:inline>
        </w:drawing>
      </w:r>
    </w:p>
    <w:p w14:paraId="750A6926">
      <w:pPr>
        <w:rPr>
          <w:rFonts w:hint="default" w:eastAsiaTheme="minorEastAsia"/>
          <w:lang w:val="en-US" w:eastAsia="zh-CN"/>
        </w:rPr>
      </w:pPr>
      <w:r>
        <w:drawing>
          <wp:inline distT="0" distB="0" distL="114300" distR="114300">
            <wp:extent cx="1429385" cy="1009015"/>
            <wp:effectExtent l="0" t="0" r="3175" b="12065"/>
            <wp:docPr id="1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1"/>
                    <pic:cNvPicPr>
                      <a:picLocks noChangeAspect="1"/>
                    </pic:cNvPicPr>
                  </pic:nvPicPr>
                  <pic:blipFill>
                    <a:blip r:embed="rId16"/>
                    <a:stretch>
                      <a:fillRect/>
                    </a:stretch>
                  </pic:blipFill>
                  <pic:spPr>
                    <a:xfrm>
                      <a:off x="0" y="0"/>
                      <a:ext cx="1429385" cy="100901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730885" cy="730885"/>
            <wp:effectExtent l="0" t="0" r="635" b="635"/>
            <wp:docPr id="1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2"/>
                    <pic:cNvPicPr>
                      <a:picLocks noChangeAspect="1"/>
                    </pic:cNvPicPr>
                  </pic:nvPicPr>
                  <pic:blipFill>
                    <a:blip r:embed="rId17"/>
                    <a:stretch>
                      <a:fillRect/>
                    </a:stretch>
                  </pic:blipFill>
                  <pic:spPr>
                    <a:xfrm>
                      <a:off x="0" y="0"/>
                      <a:ext cx="730885" cy="730885"/>
                    </a:xfrm>
                    <a:prstGeom prst="rect">
                      <a:avLst/>
                    </a:prstGeom>
                    <a:noFill/>
                    <a:ln>
                      <a:noFill/>
                    </a:ln>
                  </pic:spPr>
                </pic:pic>
              </a:graphicData>
            </a:graphic>
          </wp:inline>
        </w:drawing>
      </w:r>
      <w:r>
        <w:rPr>
          <w:rFonts w:hint="eastAsia"/>
          <w:lang w:val="en-US" w:eastAsia="zh-CN"/>
        </w:rPr>
        <w:t xml:space="preserve">  RJ45网口</w:t>
      </w:r>
    </w:p>
    <w:p w14:paraId="2B5A3306">
      <w:pPr>
        <w:rPr>
          <w:rFonts w:hint="eastAsia"/>
          <w:lang w:val="en-US" w:eastAsia="zh-CN"/>
        </w:rPr>
      </w:pPr>
    </w:p>
    <w:p w14:paraId="352699E6">
      <w:pPr>
        <w:rPr>
          <w:rFonts w:hint="default"/>
          <w:lang w:val="en-US" w:eastAsia="zh-CN"/>
        </w:rPr>
      </w:pPr>
      <w:r>
        <w:rPr>
          <w:rFonts w:hint="eastAsia"/>
          <w:lang w:val="en-US" w:eastAsia="zh-CN"/>
        </w:rPr>
        <w:t>水晶头金手指朝上，面向我们，从左到右线序为1到8</w:t>
      </w:r>
    </w:p>
    <w:p w14:paraId="0AA2DFDC">
      <w:pPr>
        <w:rPr>
          <w:rFonts w:hint="eastAsia"/>
          <w:lang w:val="en-US" w:eastAsia="zh-CN"/>
        </w:rPr>
      </w:pPr>
      <w:r>
        <w:drawing>
          <wp:inline distT="0" distB="0" distL="114300" distR="114300">
            <wp:extent cx="875030" cy="1235710"/>
            <wp:effectExtent l="0" t="0" r="8890" b="13970"/>
            <wp:docPr id="1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4"/>
                    <pic:cNvPicPr>
                      <a:picLocks noChangeAspect="1"/>
                    </pic:cNvPicPr>
                  </pic:nvPicPr>
                  <pic:blipFill>
                    <a:blip r:embed="rId18"/>
                    <a:stretch>
                      <a:fillRect/>
                    </a:stretch>
                  </pic:blipFill>
                  <pic:spPr>
                    <a:xfrm>
                      <a:off x="0" y="0"/>
                      <a:ext cx="875030" cy="1235710"/>
                    </a:xfrm>
                    <a:prstGeom prst="rect">
                      <a:avLst/>
                    </a:prstGeom>
                    <a:noFill/>
                    <a:ln>
                      <a:noFill/>
                    </a:ln>
                  </pic:spPr>
                </pic:pic>
              </a:graphicData>
            </a:graphic>
          </wp:inline>
        </w:drawing>
      </w:r>
    </w:p>
    <w:p w14:paraId="34C0E386">
      <w:pPr>
        <w:rPr>
          <w:rFonts w:hint="default"/>
          <w:lang w:val="en-US" w:eastAsia="zh-CN"/>
        </w:rPr>
      </w:pPr>
      <w:r>
        <w:rPr>
          <w:rFonts w:hint="eastAsia"/>
          <w:lang w:val="en-US" w:eastAsia="zh-CN"/>
        </w:rPr>
        <w:t>EIA/TIA-568B标准：</w:t>
      </w:r>
      <w:r>
        <w:rPr>
          <w:rFonts w:hint="eastAsia"/>
          <w:shd w:val="clear" w:fill="FBE5D6" w:themeFill="accent2" w:themeFillTint="32"/>
          <w:lang w:val="en-US" w:eastAsia="zh-CN"/>
        </w:rPr>
        <w:t>白</w:t>
      </w:r>
      <w:r>
        <w:rPr>
          <w:rFonts w:hint="eastAsia"/>
          <w:b/>
          <w:bCs/>
          <w:color w:val="C55A11" w:themeColor="accent2" w:themeShade="BF"/>
          <w:shd w:val="clear" w:fill="FBE5D6" w:themeFill="accent2" w:themeFillTint="32"/>
          <w:lang w:val="en-US" w:eastAsia="zh-CN"/>
        </w:rPr>
        <w:t>橙</w:t>
      </w:r>
      <w:r>
        <w:rPr>
          <w:rFonts w:hint="eastAsia"/>
          <w:lang w:val="en-US" w:eastAsia="zh-CN"/>
        </w:rPr>
        <w:t>，</w:t>
      </w:r>
      <w:r>
        <w:rPr>
          <w:rFonts w:hint="eastAsia"/>
          <w:b/>
          <w:bCs/>
          <w:color w:val="C55A11" w:themeColor="accent2" w:themeShade="BF"/>
          <w:lang w:val="en-US" w:eastAsia="zh-CN"/>
        </w:rPr>
        <w:t>橙</w:t>
      </w:r>
      <w:r>
        <w:rPr>
          <w:rFonts w:hint="eastAsia"/>
          <w:lang w:val="en-US" w:eastAsia="zh-CN"/>
        </w:rPr>
        <w:t>，</w:t>
      </w:r>
      <w:r>
        <w:rPr>
          <w:rFonts w:hint="eastAsia"/>
          <w:shd w:val="clear" w:fill="E2EFDA" w:themeFill="accent6" w:themeFillTint="32"/>
          <w:lang w:val="en-US" w:eastAsia="zh-CN"/>
        </w:rPr>
        <w:t>白</w:t>
      </w:r>
      <w:r>
        <w:rPr>
          <w:rFonts w:hint="eastAsia"/>
          <w:b/>
          <w:bCs/>
          <w:color w:val="00B050"/>
          <w:shd w:val="clear" w:fill="E2EFDA" w:themeFill="accent6" w:themeFillTint="32"/>
          <w:lang w:val="en-US" w:eastAsia="zh-CN"/>
        </w:rPr>
        <w:t>绿</w:t>
      </w:r>
      <w:r>
        <w:rPr>
          <w:rFonts w:hint="eastAsia"/>
          <w:lang w:val="en-US" w:eastAsia="zh-CN"/>
        </w:rPr>
        <w:t>，</w:t>
      </w:r>
      <w:r>
        <w:rPr>
          <w:rFonts w:hint="eastAsia"/>
          <w:b/>
          <w:bCs/>
          <w:color w:val="0000FF"/>
          <w:lang w:val="en-US" w:eastAsia="zh-CN"/>
        </w:rPr>
        <w:t>蓝</w:t>
      </w:r>
      <w:r>
        <w:rPr>
          <w:rFonts w:hint="eastAsia"/>
          <w:lang w:val="en-US" w:eastAsia="zh-CN"/>
        </w:rPr>
        <w:t>，</w:t>
      </w:r>
      <w:r>
        <w:rPr>
          <w:rFonts w:hint="eastAsia"/>
          <w:shd w:val="clear" w:fill="DAE3F3" w:themeFill="accent5" w:themeFillTint="32"/>
          <w:lang w:val="en-US" w:eastAsia="zh-CN"/>
        </w:rPr>
        <w:t>白</w:t>
      </w:r>
      <w:r>
        <w:rPr>
          <w:rFonts w:hint="eastAsia"/>
          <w:b/>
          <w:bCs/>
          <w:color w:val="0000FF"/>
          <w:shd w:val="clear" w:fill="DAE3F3" w:themeFill="accent5" w:themeFillTint="32"/>
          <w:lang w:val="en-US" w:eastAsia="zh-CN"/>
        </w:rPr>
        <w:t>蓝</w:t>
      </w:r>
      <w:r>
        <w:rPr>
          <w:rFonts w:hint="eastAsia"/>
          <w:lang w:val="en-US" w:eastAsia="zh-CN"/>
        </w:rPr>
        <w:t>，</w:t>
      </w:r>
      <w:r>
        <w:rPr>
          <w:rFonts w:hint="eastAsia"/>
          <w:b/>
          <w:bCs/>
          <w:color w:val="00B050"/>
          <w:lang w:val="en-US" w:eastAsia="zh-CN"/>
        </w:rPr>
        <w:t>绿</w:t>
      </w:r>
      <w:r>
        <w:rPr>
          <w:rFonts w:hint="eastAsia"/>
          <w:lang w:val="en-US" w:eastAsia="zh-CN"/>
        </w:rPr>
        <w:t>，</w:t>
      </w:r>
      <w:r>
        <w:rPr>
          <w:rFonts w:hint="eastAsia"/>
          <w:shd w:val="clear" w:fill="FEF2CC" w:themeFill="accent4" w:themeFillTint="32"/>
          <w:lang w:val="en-US" w:eastAsia="zh-CN"/>
        </w:rPr>
        <w:t>白</w:t>
      </w:r>
      <w:r>
        <w:rPr>
          <w:rFonts w:hint="eastAsia"/>
          <w:b/>
          <w:bCs/>
          <w:color w:val="BF9000" w:themeColor="accent4" w:themeShade="BF"/>
          <w:shd w:val="clear" w:fill="FEF2CC" w:themeFill="accent4" w:themeFillTint="32"/>
          <w:lang w:val="en-US" w:eastAsia="zh-CN"/>
        </w:rPr>
        <w:t>棕</w:t>
      </w:r>
      <w:r>
        <w:rPr>
          <w:rFonts w:hint="eastAsia"/>
          <w:lang w:val="en-US" w:eastAsia="zh-CN"/>
        </w:rPr>
        <w:t>，</w:t>
      </w:r>
      <w:r>
        <w:rPr>
          <w:rFonts w:hint="eastAsia"/>
          <w:b/>
          <w:bCs/>
          <w:color w:val="BF9000" w:themeColor="accent4" w:themeShade="BF"/>
          <w:lang w:val="en-US" w:eastAsia="zh-CN"/>
        </w:rPr>
        <w:t>棕</w:t>
      </w:r>
    </w:p>
    <w:p w14:paraId="61EE237A">
      <w:pPr>
        <w:rPr>
          <w:rFonts w:hint="default"/>
          <w:b/>
          <w:bCs/>
          <w:color w:val="BF9000" w:themeColor="accent4" w:themeShade="BF"/>
          <w:lang w:val="en-US" w:eastAsia="zh-CN"/>
        </w:rPr>
      </w:pPr>
      <w:r>
        <w:rPr>
          <w:rFonts w:hint="eastAsia"/>
          <w:lang w:val="en-US" w:eastAsia="zh-CN"/>
        </w:rPr>
        <w:t>EIA/TIA-568A标准：</w:t>
      </w:r>
      <w:r>
        <w:rPr>
          <w:rFonts w:hint="eastAsia"/>
          <w:shd w:val="clear" w:fill="E2EFDA" w:themeFill="accent6" w:themeFillTint="32"/>
          <w:lang w:val="en-US" w:eastAsia="zh-CN"/>
        </w:rPr>
        <w:t>白</w:t>
      </w:r>
      <w:r>
        <w:rPr>
          <w:rFonts w:hint="eastAsia"/>
          <w:b/>
          <w:bCs/>
          <w:color w:val="00B050"/>
          <w:shd w:val="clear" w:fill="E2EFDA" w:themeFill="accent6" w:themeFillTint="32"/>
          <w:lang w:val="en-US" w:eastAsia="zh-CN"/>
        </w:rPr>
        <w:t>绿</w:t>
      </w:r>
      <w:r>
        <w:rPr>
          <w:rFonts w:hint="eastAsia"/>
          <w:lang w:val="en-US" w:eastAsia="zh-CN"/>
        </w:rPr>
        <w:t>，</w:t>
      </w:r>
      <w:r>
        <w:rPr>
          <w:rFonts w:hint="eastAsia"/>
          <w:b/>
          <w:bCs/>
          <w:color w:val="00B050"/>
          <w:lang w:val="en-US" w:eastAsia="zh-CN"/>
        </w:rPr>
        <w:t>绿</w:t>
      </w:r>
      <w:r>
        <w:rPr>
          <w:rFonts w:hint="eastAsia"/>
          <w:lang w:val="en-US" w:eastAsia="zh-CN"/>
        </w:rPr>
        <w:t>，</w:t>
      </w:r>
      <w:r>
        <w:rPr>
          <w:rFonts w:hint="eastAsia"/>
          <w:shd w:val="clear" w:fill="FBE5D6" w:themeFill="accent2" w:themeFillTint="32"/>
          <w:lang w:val="en-US" w:eastAsia="zh-CN"/>
        </w:rPr>
        <w:t>白</w:t>
      </w:r>
      <w:r>
        <w:rPr>
          <w:rFonts w:hint="eastAsia"/>
          <w:b/>
          <w:bCs/>
          <w:color w:val="C55A11" w:themeColor="accent2" w:themeShade="BF"/>
          <w:shd w:val="clear" w:fill="FBE5D6" w:themeFill="accent2" w:themeFillTint="32"/>
          <w:lang w:val="en-US" w:eastAsia="zh-CN"/>
        </w:rPr>
        <w:t>橙</w:t>
      </w:r>
      <w:r>
        <w:rPr>
          <w:rFonts w:hint="eastAsia"/>
          <w:lang w:val="en-US" w:eastAsia="zh-CN"/>
        </w:rPr>
        <w:t>，</w:t>
      </w:r>
      <w:r>
        <w:rPr>
          <w:rFonts w:hint="eastAsia"/>
          <w:b/>
          <w:bCs/>
          <w:color w:val="0000FF"/>
          <w:lang w:val="en-US" w:eastAsia="zh-CN"/>
        </w:rPr>
        <w:t>蓝</w:t>
      </w:r>
      <w:r>
        <w:rPr>
          <w:rFonts w:hint="eastAsia"/>
          <w:lang w:val="en-US" w:eastAsia="zh-CN"/>
        </w:rPr>
        <w:t>，</w:t>
      </w:r>
      <w:r>
        <w:rPr>
          <w:rFonts w:hint="eastAsia"/>
          <w:shd w:val="clear" w:fill="DAE3F3" w:themeFill="accent5" w:themeFillTint="32"/>
          <w:lang w:val="en-US" w:eastAsia="zh-CN"/>
        </w:rPr>
        <w:t>白</w:t>
      </w:r>
      <w:r>
        <w:rPr>
          <w:rFonts w:hint="eastAsia"/>
          <w:b/>
          <w:bCs/>
          <w:color w:val="0000FF"/>
          <w:shd w:val="clear" w:fill="DAE3F3" w:themeFill="accent5" w:themeFillTint="32"/>
          <w:lang w:val="en-US" w:eastAsia="zh-CN"/>
        </w:rPr>
        <w:t>蓝</w:t>
      </w:r>
      <w:r>
        <w:rPr>
          <w:rFonts w:hint="eastAsia"/>
          <w:lang w:val="en-US" w:eastAsia="zh-CN"/>
        </w:rPr>
        <w:t>，</w:t>
      </w:r>
      <w:r>
        <w:rPr>
          <w:rFonts w:hint="eastAsia"/>
          <w:b/>
          <w:bCs/>
          <w:color w:val="C55A11" w:themeColor="accent2" w:themeShade="BF"/>
          <w:lang w:val="en-US" w:eastAsia="zh-CN"/>
        </w:rPr>
        <w:t>橙</w:t>
      </w:r>
      <w:r>
        <w:rPr>
          <w:rFonts w:hint="eastAsia"/>
          <w:lang w:val="en-US" w:eastAsia="zh-CN"/>
        </w:rPr>
        <w:t>，</w:t>
      </w:r>
      <w:r>
        <w:rPr>
          <w:rFonts w:hint="eastAsia"/>
          <w:shd w:val="clear" w:fill="FEF2CC" w:themeFill="accent4" w:themeFillTint="32"/>
          <w:lang w:val="en-US" w:eastAsia="zh-CN"/>
        </w:rPr>
        <w:t>白</w:t>
      </w:r>
      <w:r>
        <w:rPr>
          <w:rFonts w:hint="eastAsia"/>
          <w:b/>
          <w:bCs/>
          <w:color w:val="BF9000" w:themeColor="accent4" w:themeShade="BF"/>
          <w:shd w:val="clear" w:fill="FEF2CC" w:themeFill="accent4" w:themeFillTint="32"/>
          <w:lang w:val="en-US" w:eastAsia="zh-CN"/>
        </w:rPr>
        <w:t>棕</w:t>
      </w:r>
      <w:r>
        <w:rPr>
          <w:rFonts w:hint="eastAsia"/>
          <w:lang w:val="en-US" w:eastAsia="zh-CN"/>
        </w:rPr>
        <w:t>，</w:t>
      </w:r>
      <w:r>
        <w:rPr>
          <w:rFonts w:hint="eastAsia"/>
          <w:b/>
          <w:bCs/>
          <w:color w:val="BF9000" w:themeColor="accent4" w:themeShade="BF"/>
          <w:lang w:val="en-US" w:eastAsia="zh-CN"/>
        </w:rPr>
        <w:t xml:space="preserve">棕 </w:t>
      </w:r>
      <w:r>
        <w:rPr>
          <w:rFonts w:hint="eastAsia"/>
          <w:b w:val="0"/>
          <w:bCs w:val="0"/>
          <w:color w:val="auto"/>
          <w:lang w:val="en-US" w:eastAsia="zh-CN"/>
        </w:rPr>
        <w:t>（和568B标准相比：1，3交换，2，6交换）</w:t>
      </w:r>
    </w:p>
    <w:p w14:paraId="39A7F5F5">
      <w:pPr>
        <w:rPr>
          <w:rFonts w:hint="default"/>
          <w:b/>
          <w:bCs/>
          <w:color w:val="BF9000" w:themeColor="accent4" w:themeShade="BF"/>
          <w:lang w:val="en-US" w:eastAsia="zh-CN"/>
        </w:rPr>
      </w:pPr>
      <w:r>
        <w:rPr>
          <w:rFonts w:hint="eastAsia"/>
          <w:b/>
          <w:bCs/>
          <w:color w:val="auto"/>
          <w:lang w:val="en-US" w:eastAsia="zh-CN"/>
        </w:rPr>
        <w:t>&lt;</w:t>
      </w:r>
      <w:r>
        <w:rPr>
          <w:rFonts w:hint="eastAsia"/>
          <w:b/>
          <w:bCs/>
          <w:color w:val="C55A11" w:themeColor="accent2" w:themeShade="BF"/>
          <w:lang w:val="en-US" w:eastAsia="zh-CN"/>
        </w:rPr>
        <w:t>1,2</w:t>
      </w:r>
      <w:r>
        <w:rPr>
          <w:rFonts w:hint="eastAsia"/>
          <w:b/>
          <w:bCs/>
          <w:color w:val="auto"/>
          <w:lang w:val="en-US" w:eastAsia="zh-CN"/>
        </w:rPr>
        <w:t>&gt; Tx发送，  &lt;</w:t>
      </w:r>
      <w:r>
        <w:rPr>
          <w:rFonts w:hint="eastAsia"/>
          <w:b/>
          <w:bCs/>
          <w:color w:val="00B050"/>
          <w:lang w:val="en-US" w:eastAsia="zh-CN"/>
        </w:rPr>
        <w:t>3,6</w:t>
      </w:r>
      <w:r>
        <w:rPr>
          <w:rFonts w:hint="eastAsia"/>
          <w:b/>
          <w:bCs/>
          <w:color w:val="auto"/>
          <w:lang w:val="en-US" w:eastAsia="zh-CN"/>
        </w:rPr>
        <w:t>&gt; Rx接收     4，5，7，8双向数据</w:t>
      </w:r>
    </w:p>
    <w:p w14:paraId="7C4725C6">
      <w:pPr>
        <w:rPr>
          <w:rFonts w:hint="eastAsia"/>
          <w:b/>
          <w:bCs/>
          <w:color w:val="BF9000" w:themeColor="accent4" w:themeShade="BF"/>
          <w:lang w:val="en-US" w:eastAsia="zh-CN"/>
        </w:rPr>
      </w:pPr>
    </w:p>
    <w:p w14:paraId="0901892C">
      <w:pPr>
        <w:rPr>
          <w:rFonts w:hint="eastAsia"/>
          <w:b/>
          <w:bCs/>
          <w:color w:val="BF9000" w:themeColor="accent4" w:themeShade="BF"/>
          <w:lang w:val="en-US" w:eastAsia="zh-CN"/>
        </w:rPr>
      </w:pPr>
    </w:p>
    <w:p w14:paraId="1D319F56">
      <w:pPr>
        <w:rPr>
          <w:rFonts w:hint="eastAsia"/>
          <w:b/>
          <w:bCs/>
          <w:color w:val="BF9000" w:themeColor="accent4" w:themeShade="BF"/>
          <w:lang w:val="en-US" w:eastAsia="zh-CN"/>
        </w:rPr>
      </w:pPr>
    </w:p>
    <w:p w14:paraId="5C96F8CA">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02EFF165">
      <w:pPr>
        <w:outlineLvl w:val="1"/>
        <w:rPr>
          <w:rFonts w:hint="eastAsia"/>
          <w:b/>
          <w:bCs/>
          <w:sz w:val="28"/>
          <w:szCs w:val="28"/>
          <w:lang w:val="en-US" w:eastAsia="zh-CN"/>
        </w:rPr>
      </w:pPr>
      <w:r>
        <w:rPr>
          <w:rFonts w:hint="eastAsia"/>
          <w:b/>
          <w:bCs/>
          <w:sz w:val="28"/>
          <w:szCs w:val="28"/>
          <w:lang w:val="en-US" w:eastAsia="zh-CN"/>
        </w:rPr>
        <w:t>★RS-232串口，DB9</w:t>
      </w:r>
    </w:p>
    <w:p w14:paraId="5F150775">
      <w:pPr>
        <w:rPr>
          <w:rFonts w:hint="eastAsia"/>
          <w:lang w:val="en-US" w:eastAsia="zh-CN"/>
        </w:rPr>
      </w:pPr>
      <w:r>
        <w:rPr>
          <w:rFonts w:hint="eastAsia"/>
          <w:b w:val="0"/>
          <w:bCs w:val="0"/>
          <w:color w:val="0000FF"/>
          <w:lang w:val="en-US" w:eastAsia="zh-CN"/>
        </w:rPr>
        <w:t>1969</w:t>
      </w:r>
      <w:r>
        <w:rPr>
          <w:rFonts w:hint="eastAsia"/>
          <w:lang w:val="en-US" w:eastAsia="zh-CN"/>
        </w:rPr>
        <w:t>年 RS-232-C</w:t>
      </w:r>
    </w:p>
    <w:p w14:paraId="33060B7E">
      <w:pPr>
        <w:rPr>
          <w:rFonts w:hint="default"/>
          <w:lang w:val="en-US" w:eastAsia="zh-CN"/>
        </w:rPr>
      </w:pPr>
      <w:r>
        <w:rPr>
          <w:rFonts w:hint="eastAsia"/>
          <w:lang w:val="en-US" w:eastAsia="zh-CN"/>
        </w:rPr>
        <w:t>COM：Cluster Communication Port 串行通讯端口</w:t>
      </w:r>
    </w:p>
    <w:p w14:paraId="22B5D206">
      <w:pPr>
        <w:rPr>
          <w:rFonts w:hint="default"/>
          <w:lang w:val="en-US" w:eastAsia="zh-CN"/>
        </w:rPr>
      </w:pPr>
      <w:r>
        <w:rPr>
          <w:rFonts w:hint="eastAsia"/>
          <w:lang w:val="en-US" w:eastAsia="zh-CN"/>
        </w:rPr>
        <w:t>DB9母头，                 DB9公头（电脑台式机箱后面一般为公头）：</w:t>
      </w:r>
    </w:p>
    <w:p w14:paraId="33979C43">
      <w:pPr>
        <w:rPr>
          <w:rFonts w:hint="eastAsia" w:eastAsiaTheme="minorEastAsia"/>
          <w:lang w:val="en-US" w:eastAsia="zh-CN"/>
        </w:rPr>
      </w:pPr>
      <w:r>
        <w:drawing>
          <wp:inline distT="0" distB="0" distL="114300" distR="114300">
            <wp:extent cx="1664335" cy="894080"/>
            <wp:effectExtent l="0" t="0" r="12065" b="5080"/>
            <wp:docPr id="1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5"/>
                    <pic:cNvPicPr>
                      <a:picLocks noChangeAspect="1"/>
                    </pic:cNvPicPr>
                  </pic:nvPicPr>
                  <pic:blipFill>
                    <a:blip r:embed="rId19"/>
                    <a:stretch>
                      <a:fillRect/>
                    </a:stretch>
                  </pic:blipFill>
                  <pic:spPr>
                    <a:xfrm>
                      <a:off x="0" y="0"/>
                      <a:ext cx="1664335" cy="89408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046605" cy="848995"/>
            <wp:effectExtent l="0" t="0" r="10795" b="4445"/>
            <wp:docPr id="1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6"/>
                    <pic:cNvPicPr>
                      <a:picLocks noChangeAspect="1"/>
                    </pic:cNvPicPr>
                  </pic:nvPicPr>
                  <pic:blipFill>
                    <a:blip r:embed="rId20"/>
                    <a:stretch>
                      <a:fillRect/>
                    </a:stretch>
                  </pic:blipFill>
                  <pic:spPr>
                    <a:xfrm>
                      <a:off x="0" y="0"/>
                      <a:ext cx="2046605" cy="848995"/>
                    </a:xfrm>
                    <a:prstGeom prst="rect">
                      <a:avLst/>
                    </a:prstGeom>
                    <a:noFill/>
                    <a:ln>
                      <a:noFill/>
                    </a:ln>
                  </pic:spPr>
                </pic:pic>
              </a:graphicData>
            </a:graphic>
          </wp:inline>
        </w:drawing>
      </w:r>
    </w:p>
    <w:p w14:paraId="5BFA64D0">
      <w:pPr>
        <w:rPr>
          <w:rFonts w:hint="eastAsia"/>
          <w:lang w:val="en-US" w:eastAsia="zh-CN"/>
        </w:rPr>
      </w:pP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00"/>
        <w:gridCol w:w="969"/>
        <w:gridCol w:w="6753"/>
      </w:tblGrid>
      <w:tr w14:paraId="74A1704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0" w:type="dxa"/>
          </w:tcPr>
          <w:p w14:paraId="543B3A72">
            <w:pPr>
              <w:rPr>
                <w:rFonts w:hint="default"/>
                <w:vertAlign w:val="baseline"/>
                <w:lang w:val="en-US" w:eastAsia="zh-CN"/>
              </w:rPr>
            </w:pPr>
            <w:r>
              <w:rPr>
                <w:rFonts w:hint="eastAsia"/>
                <w:vertAlign w:val="baseline"/>
                <w:lang w:val="en-US" w:eastAsia="zh-CN"/>
              </w:rPr>
              <w:t>1</w:t>
            </w:r>
          </w:p>
        </w:tc>
        <w:tc>
          <w:tcPr>
            <w:tcW w:w="969" w:type="dxa"/>
          </w:tcPr>
          <w:p w14:paraId="3DC604A9">
            <w:pPr>
              <w:rPr>
                <w:rFonts w:hint="default"/>
                <w:vertAlign w:val="baseline"/>
                <w:lang w:val="en-US" w:eastAsia="zh-CN"/>
              </w:rPr>
            </w:pPr>
            <w:r>
              <w:rPr>
                <w:rFonts w:hint="eastAsia"/>
                <w:vertAlign w:val="baseline"/>
                <w:lang w:val="en-US" w:eastAsia="zh-CN"/>
              </w:rPr>
              <w:t>DCD</w:t>
            </w:r>
          </w:p>
        </w:tc>
        <w:tc>
          <w:tcPr>
            <w:tcW w:w="6753" w:type="dxa"/>
          </w:tcPr>
          <w:p w14:paraId="765419C3">
            <w:pPr>
              <w:rPr>
                <w:rFonts w:hint="default"/>
                <w:vertAlign w:val="baseline"/>
                <w:lang w:val="en-US" w:eastAsia="zh-CN"/>
              </w:rPr>
            </w:pPr>
            <w:r>
              <w:rPr>
                <w:rFonts w:hint="eastAsia"/>
                <w:vertAlign w:val="baseline"/>
                <w:lang w:val="en-US" w:eastAsia="zh-CN"/>
              </w:rPr>
              <w:t>载波检测，Data Carrier Detect</w:t>
            </w:r>
          </w:p>
        </w:tc>
      </w:tr>
      <w:tr w14:paraId="228E89D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0" w:type="dxa"/>
            <w:shd w:val="clear" w:color="auto" w:fill="E2EFDA" w:themeFill="accent6" w:themeFillTint="32"/>
          </w:tcPr>
          <w:p w14:paraId="26515F31">
            <w:pPr>
              <w:rPr>
                <w:rFonts w:hint="default"/>
                <w:vertAlign w:val="baseline"/>
                <w:lang w:val="en-US" w:eastAsia="zh-CN"/>
              </w:rPr>
            </w:pPr>
            <w:r>
              <w:rPr>
                <w:rFonts w:hint="eastAsia"/>
                <w:vertAlign w:val="baseline"/>
                <w:lang w:val="en-US" w:eastAsia="zh-CN"/>
              </w:rPr>
              <w:t>2</w:t>
            </w:r>
          </w:p>
        </w:tc>
        <w:tc>
          <w:tcPr>
            <w:tcW w:w="969" w:type="dxa"/>
            <w:shd w:val="clear" w:color="auto" w:fill="E2EFDA" w:themeFill="accent6" w:themeFillTint="32"/>
          </w:tcPr>
          <w:p w14:paraId="26F74E08">
            <w:pPr>
              <w:rPr>
                <w:rFonts w:hint="default"/>
                <w:vertAlign w:val="baseline"/>
                <w:lang w:val="en-US" w:eastAsia="zh-CN"/>
              </w:rPr>
            </w:pPr>
            <w:r>
              <w:rPr>
                <w:rFonts w:hint="eastAsia"/>
                <w:vertAlign w:val="baseline"/>
                <w:lang w:val="en-US" w:eastAsia="zh-CN"/>
              </w:rPr>
              <w:t>RxD</w:t>
            </w:r>
          </w:p>
        </w:tc>
        <w:tc>
          <w:tcPr>
            <w:tcW w:w="6753" w:type="dxa"/>
            <w:shd w:val="clear" w:color="auto" w:fill="E2EFDA" w:themeFill="accent6" w:themeFillTint="32"/>
          </w:tcPr>
          <w:p w14:paraId="58F82890">
            <w:pPr>
              <w:rPr>
                <w:rFonts w:hint="default"/>
                <w:vertAlign w:val="baseline"/>
                <w:lang w:val="en-US" w:eastAsia="zh-CN"/>
              </w:rPr>
            </w:pPr>
            <w:r>
              <w:rPr>
                <w:rFonts w:hint="eastAsia"/>
                <w:vertAlign w:val="baseline"/>
                <w:lang w:val="en-US" w:eastAsia="zh-CN"/>
              </w:rPr>
              <w:t>接收数据，Received Data</w:t>
            </w:r>
          </w:p>
        </w:tc>
      </w:tr>
      <w:tr w14:paraId="100DB20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0" w:type="dxa"/>
            <w:shd w:val="clear" w:color="auto" w:fill="E2EFDA" w:themeFill="accent6" w:themeFillTint="32"/>
          </w:tcPr>
          <w:p w14:paraId="45F2604A">
            <w:pPr>
              <w:rPr>
                <w:rFonts w:hint="default"/>
                <w:vertAlign w:val="baseline"/>
                <w:lang w:val="en-US" w:eastAsia="zh-CN"/>
              </w:rPr>
            </w:pPr>
            <w:r>
              <w:rPr>
                <w:rFonts w:hint="eastAsia"/>
                <w:vertAlign w:val="baseline"/>
                <w:lang w:val="en-US" w:eastAsia="zh-CN"/>
              </w:rPr>
              <w:t>3</w:t>
            </w:r>
          </w:p>
        </w:tc>
        <w:tc>
          <w:tcPr>
            <w:tcW w:w="969" w:type="dxa"/>
            <w:shd w:val="clear" w:color="auto" w:fill="E2EFDA" w:themeFill="accent6" w:themeFillTint="32"/>
          </w:tcPr>
          <w:p w14:paraId="1C67ED62">
            <w:pPr>
              <w:rPr>
                <w:rFonts w:hint="default"/>
                <w:vertAlign w:val="baseline"/>
                <w:lang w:val="en-US" w:eastAsia="zh-CN"/>
              </w:rPr>
            </w:pPr>
            <w:r>
              <w:rPr>
                <w:rFonts w:hint="eastAsia"/>
                <w:vertAlign w:val="baseline"/>
                <w:lang w:val="en-US" w:eastAsia="zh-CN"/>
              </w:rPr>
              <w:t>TxD</w:t>
            </w:r>
          </w:p>
        </w:tc>
        <w:tc>
          <w:tcPr>
            <w:tcW w:w="6753" w:type="dxa"/>
            <w:shd w:val="clear" w:color="auto" w:fill="E2EFDA" w:themeFill="accent6" w:themeFillTint="32"/>
          </w:tcPr>
          <w:p w14:paraId="30CCAA19">
            <w:pPr>
              <w:rPr>
                <w:rFonts w:hint="default"/>
                <w:vertAlign w:val="baseline"/>
                <w:lang w:val="en-US" w:eastAsia="zh-CN"/>
              </w:rPr>
            </w:pPr>
            <w:r>
              <w:rPr>
                <w:rFonts w:hint="eastAsia"/>
                <w:vertAlign w:val="baseline"/>
                <w:lang w:val="en-US" w:eastAsia="zh-CN"/>
              </w:rPr>
              <w:t>发送数据，Transmit Data</w:t>
            </w:r>
          </w:p>
        </w:tc>
      </w:tr>
      <w:tr w14:paraId="78F9EF8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0" w:type="dxa"/>
            <w:shd w:val="clear" w:color="auto" w:fill="FEF2CC" w:themeFill="accent4" w:themeFillTint="32"/>
          </w:tcPr>
          <w:p w14:paraId="3A09771F">
            <w:pPr>
              <w:rPr>
                <w:rFonts w:hint="default"/>
                <w:vertAlign w:val="baseline"/>
                <w:lang w:val="en-US" w:eastAsia="zh-CN"/>
              </w:rPr>
            </w:pPr>
            <w:r>
              <w:rPr>
                <w:rFonts w:hint="eastAsia"/>
                <w:vertAlign w:val="baseline"/>
                <w:lang w:val="en-US" w:eastAsia="zh-CN"/>
              </w:rPr>
              <w:t>4</w:t>
            </w:r>
          </w:p>
        </w:tc>
        <w:tc>
          <w:tcPr>
            <w:tcW w:w="969" w:type="dxa"/>
            <w:shd w:val="clear" w:color="auto" w:fill="FEF2CC" w:themeFill="accent4" w:themeFillTint="32"/>
          </w:tcPr>
          <w:p w14:paraId="03284DCB">
            <w:pPr>
              <w:rPr>
                <w:rFonts w:hint="default"/>
                <w:vertAlign w:val="baseline"/>
                <w:lang w:val="en-US" w:eastAsia="zh-CN"/>
              </w:rPr>
            </w:pPr>
            <w:r>
              <w:rPr>
                <w:rFonts w:hint="eastAsia"/>
                <w:vertAlign w:val="baseline"/>
                <w:lang w:val="en-US" w:eastAsia="zh-CN"/>
              </w:rPr>
              <w:t>DTR</w:t>
            </w:r>
          </w:p>
        </w:tc>
        <w:tc>
          <w:tcPr>
            <w:tcW w:w="6753" w:type="dxa"/>
            <w:shd w:val="clear" w:color="auto" w:fill="FEF2CC" w:themeFill="accent4" w:themeFillTint="32"/>
          </w:tcPr>
          <w:p w14:paraId="125C216D">
            <w:pPr>
              <w:rPr>
                <w:rFonts w:hint="default"/>
                <w:vertAlign w:val="baseline"/>
                <w:lang w:val="en-US" w:eastAsia="zh-CN"/>
              </w:rPr>
            </w:pPr>
            <w:r>
              <w:rPr>
                <w:rFonts w:hint="eastAsia"/>
                <w:vertAlign w:val="baseline"/>
                <w:lang w:val="en-US" w:eastAsia="zh-CN"/>
              </w:rPr>
              <w:t>数据终端准备好，Data Terminal Ready</w:t>
            </w:r>
          </w:p>
        </w:tc>
      </w:tr>
      <w:tr w14:paraId="0578AB9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0" w:type="dxa"/>
          </w:tcPr>
          <w:p w14:paraId="0C25C7F0">
            <w:pPr>
              <w:rPr>
                <w:rFonts w:hint="default"/>
                <w:vertAlign w:val="baseline"/>
                <w:lang w:val="en-US" w:eastAsia="zh-CN"/>
              </w:rPr>
            </w:pPr>
            <w:r>
              <w:rPr>
                <w:rFonts w:hint="eastAsia"/>
                <w:vertAlign w:val="baseline"/>
                <w:lang w:val="en-US" w:eastAsia="zh-CN"/>
              </w:rPr>
              <w:t>5</w:t>
            </w:r>
          </w:p>
        </w:tc>
        <w:tc>
          <w:tcPr>
            <w:tcW w:w="969" w:type="dxa"/>
          </w:tcPr>
          <w:p w14:paraId="5AC42A97">
            <w:pPr>
              <w:rPr>
                <w:rFonts w:hint="default"/>
                <w:vertAlign w:val="baseline"/>
                <w:lang w:val="en-US" w:eastAsia="zh-CN"/>
              </w:rPr>
            </w:pPr>
            <w:r>
              <w:rPr>
                <w:rFonts w:hint="eastAsia"/>
                <w:vertAlign w:val="baseline"/>
                <w:lang w:val="en-US" w:eastAsia="zh-CN"/>
              </w:rPr>
              <w:t>GND</w:t>
            </w:r>
          </w:p>
        </w:tc>
        <w:tc>
          <w:tcPr>
            <w:tcW w:w="6753" w:type="dxa"/>
          </w:tcPr>
          <w:p w14:paraId="0FE728AA">
            <w:pPr>
              <w:rPr>
                <w:rFonts w:hint="default"/>
                <w:vertAlign w:val="baseline"/>
                <w:lang w:val="en-US" w:eastAsia="zh-CN"/>
              </w:rPr>
            </w:pPr>
            <w:r>
              <w:rPr>
                <w:rFonts w:hint="eastAsia"/>
                <w:vertAlign w:val="baseline"/>
                <w:lang w:val="en-US" w:eastAsia="zh-CN"/>
              </w:rPr>
              <w:t>信号地线</w:t>
            </w:r>
          </w:p>
        </w:tc>
      </w:tr>
      <w:tr w14:paraId="24B1B74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0" w:type="dxa"/>
            <w:shd w:val="clear" w:color="auto" w:fill="FEF2CC" w:themeFill="accent4" w:themeFillTint="32"/>
          </w:tcPr>
          <w:p w14:paraId="29FB830C">
            <w:pPr>
              <w:rPr>
                <w:rFonts w:hint="default"/>
                <w:vertAlign w:val="baseline"/>
                <w:lang w:val="en-US" w:eastAsia="zh-CN"/>
              </w:rPr>
            </w:pPr>
            <w:r>
              <w:rPr>
                <w:rFonts w:hint="eastAsia"/>
                <w:vertAlign w:val="baseline"/>
                <w:lang w:val="en-US" w:eastAsia="zh-CN"/>
              </w:rPr>
              <w:t>6</w:t>
            </w:r>
          </w:p>
        </w:tc>
        <w:tc>
          <w:tcPr>
            <w:tcW w:w="969" w:type="dxa"/>
            <w:shd w:val="clear" w:color="auto" w:fill="FEF2CC" w:themeFill="accent4" w:themeFillTint="32"/>
          </w:tcPr>
          <w:p w14:paraId="6E7729EF">
            <w:pPr>
              <w:rPr>
                <w:rFonts w:hint="default"/>
                <w:vertAlign w:val="baseline"/>
                <w:lang w:val="en-US" w:eastAsia="zh-CN"/>
              </w:rPr>
            </w:pPr>
            <w:r>
              <w:rPr>
                <w:rFonts w:hint="eastAsia"/>
                <w:vertAlign w:val="baseline"/>
                <w:lang w:val="en-US" w:eastAsia="zh-CN"/>
              </w:rPr>
              <w:t>DSR</w:t>
            </w:r>
          </w:p>
        </w:tc>
        <w:tc>
          <w:tcPr>
            <w:tcW w:w="6753" w:type="dxa"/>
            <w:shd w:val="clear" w:color="auto" w:fill="FEF2CC" w:themeFill="accent4" w:themeFillTint="32"/>
          </w:tcPr>
          <w:p w14:paraId="61A4E915">
            <w:pPr>
              <w:rPr>
                <w:rFonts w:hint="default"/>
                <w:vertAlign w:val="baseline"/>
                <w:lang w:val="en-US" w:eastAsia="zh-CN"/>
              </w:rPr>
            </w:pPr>
            <w:r>
              <w:rPr>
                <w:rFonts w:hint="eastAsia"/>
                <w:vertAlign w:val="baseline"/>
                <w:lang w:val="en-US" w:eastAsia="zh-CN"/>
              </w:rPr>
              <w:t>数据准备好，Data Set Ready</w:t>
            </w:r>
          </w:p>
        </w:tc>
      </w:tr>
      <w:tr w14:paraId="151BE42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0" w:type="dxa"/>
            <w:shd w:val="clear" w:color="auto" w:fill="DAE3F3" w:themeFill="accent5" w:themeFillTint="32"/>
          </w:tcPr>
          <w:p w14:paraId="05B8B0E2">
            <w:pPr>
              <w:rPr>
                <w:rFonts w:hint="default"/>
                <w:vertAlign w:val="baseline"/>
                <w:lang w:val="en-US" w:eastAsia="zh-CN"/>
              </w:rPr>
            </w:pPr>
            <w:r>
              <w:rPr>
                <w:rFonts w:hint="eastAsia"/>
                <w:vertAlign w:val="baseline"/>
                <w:lang w:val="en-US" w:eastAsia="zh-CN"/>
              </w:rPr>
              <w:t>7</w:t>
            </w:r>
          </w:p>
        </w:tc>
        <w:tc>
          <w:tcPr>
            <w:tcW w:w="969" w:type="dxa"/>
            <w:shd w:val="clear" w:color="auto" w:fill="DAE3F3" w:themeFill="accent5" w:themeFillTint="32"/>
          </w:tcPr>
          <w:p w14:paraId="1B2063CC">
            <w:pPr>
              <w:rPr>
                <w:rFonts w:hint="default"/>
                <w:vertAlign w:val="baseline"/>
                <w:lang w:val="en-US" w:eastAsia="zh-CN"/>
              </w:rPr>
            </w:pPr>
            <w:r>
              <w:rPr>
                <w:rFonts w:hint="eastAsia"/>
                <w:vertAlign w:val="baseline"/>
                <w:lang w:val="en-US" w:eastAsia="zh-CN"/>
              </w:rPr>
              <w:t>RTS</w:t>
            </w:r>
          </w:p>
        </w:tc>
        <w:tc>
          <w:tcPr>
            <w:tcW w:w="6753" w:type="dxa"/>
            <w:shd w:val="clear" w:color="auto" w:fill="DAE3F3" w:themeFill="accent5" w:themeFillTint="32"/>
          </w:tcPr>
          <w:p w14:paraId="61A9DED4">
            <w:pPr>
              <w:rPr>
                <w:rFonts w:hint="default"/>
                <w:vertAlign w:val="baseline"/>
                <w:lang w:val="en-US" w:eastAsia="zh-CN"/>
              </w:rPr>
            </w:pPr>
            <w:r>
              <w:rPr>
                <w:rFonts w:hint="eastAsia"/>
                <w:vertAlign w:val="baseline"/>
                <w:lang w:val="en-US" w:eastAsia="zh-CN"/>
              </w:rPr>
              <w:t>请求发送，Request to Send</w:t>
            </w:r>
          </w:p>
        </w:tc>
      </w:tr>
      <w:tr w14:paraId="101204D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0" w:type="dxa"/>
            <w:shd w:val="clear" w:color="auto" w:fill="DAE3F3" w:themeFill="accent5" w:themeFillTint="32"/>
          </w:tcPr>
          <w:p w14:paraId="74BA30E9">
            <w:pPr>
              <w:rPr>
                <w:rFonts w:hint="default"/>
                <w:vertAlign w:val="baseline"/>
                <w:lang w:val="en-US" w:eastAsia="zh-CN"/>
              </w:rPr>
            </w:pPr>
            <w:r>
              <w:rPr>
                <w:rFonts w:hint="eastAsia"/>
                <w:vertAlign w:val="baseline"/>
                <w:lang w:val="en-US" w:eastAsia="zh-CN"/>
              </w:rPr>
              <w:t>8</w:t>
            </w:r>
          </w:p>
        </w:tc>
        <w:tc>
          <w:tcPr>
            <w:tcW w:w="969" w:type="dxa"/>
            <w:shd w:val="clear" w:color="auto" w:fill="DAE3F3" w:themeFill="accent5" w:themeFillTint="32"/>
          </w:tcPr>
          <w:p w14:paraId="2DA94760">
            <w:pPr>
              <w:rPr>
                <w:rFonts w:hint="default"/>
                <w:vertAlign w:val="baseline"/>
                <w:lang w:val="en-US" w:eastAsia="zh-CN"/>
              </w:rPr>
            </w:pPr>
            <w:r>
              <w:rPr>
                <w:rFonts w:hint="eastAsia"/>
                <w:vertAlign w:val="baseline"/>
                <w:lang w:val="en-US" w:eastAsia="zh-CN"/>
              </w:rPr>
              <w:t>CTS</w:t>
            </w:r>
          </w:p>
        </w:tc>
        <w:tc>
          <w:tcPr>
            <w:tcW w:w="6753" w:type="dxa"/>
            <w:shd w:val="clear" w:color="auto" w:fill="DAE3F3" w:themeFill="accent5" w:themeFillTint="32"/>
          </w:tcPr>
          <w:p w14:paraId="22ADECAD">
            <w:pPr>
              <w:rPr>
                <w:rFonts w:hint="default"/>
                <w:vertAlign w:val="baseline"/>
                <w:lang w:val="en-US" w:eastAsia="zh-CN"/>
              </w:rPr>
            </w:pPr>
            <w:r>
              <w:rPr>
                <w:rFonts w:hint="eastAsia"/>
                <w:vertAlign w:val="baseline"/>
                <w:lang w:val="en-US" w:eastAsia="zh-CN"/>
              </w:rPr>
              <w:t>清除发送，允许发送，Clear to Send</w:t>
            </w:r>
          </w:p>
        </w:tc>
      </w:tr>
      <w:tr w14:paraId="66B64A1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0" w:type="dxa"/>
          </w:tcPr>
          <w:p w14:paraId="1A3AA146">
            <w:pPr>
              <w:rPr>
                <w:rFonts w:hint="default"/>
                <w:vertAlign w:val="baseline"/>
                <w:lang w:val="en-US" w:eastAsia="zh-CN"/>
              </w:rPr>
            </w:pPr>
            <w:r>
              <w:rPr>
                <w:rFonts w:hint="eastAsia"/>
                <w:vertAlign w:val="baseline"/>
                <w:lang w:val="en-US" w:eastAsia="zh-CN"/>
              </w:rPr>
              <w:t>9</w:t>
            </w:r>
          </w:p>
        </w:tc>
        <w:tc>
          <w:tcPr>
            <w:tcW w:w="969" w:type="dxa"/>
          </w:tcPr>
          <w:p w14:paraId="008920D5">
            <w:pPr>
              <w:rPr>
                <w:rFonts w:hint="default"/>
                <w:vertAlign w:val="baseline"/>
                <w:lang w:val="en-US" w:eastAsia="zh-CN"/>
              </w:rPr>
            </w:pPr>
            <w:r>
              <w:rPr>
                <w:rFonts w:hint="eastAsia"/>
                <w:vertAlign w:val="baseline"/>
                <w:lang w:val="en-US" w:eastAsia="zh-CN"/>
              </w:rPr>
              <w:t>RI</w:t>
            </w:r>
          </w:p>
        </w:tc>
        <w:tc>
          <w:tcPr>
            <w:tcW w:w="6753" w:type="dxa"/>
          </w:tcPr>
          <w:p w14:paraId="07AD1526">
            <w:pPr>
              <w:rPr>
                <w:rFonts w:hint="default"/>
                <w:vertAlign w:val="baseline"/>
                <w:lang w:val="en-US" w:eastAsia="zh-CN"/>
              </w:rPr>
            </w:pPr>
            <w:r>
              <w:rPr>
                <w:rFonts w:hint="eastAsia"/>
                <w:vertAlign w:val="baseline"/>
                <w:lang w:val="en-US" w:eastAsia="zh-CN"/>
              </w:rPr>
              <w:t>振铃指示，Ring Indicator</w:t>
            </w:r>
          </w:p>
        </w:tc>
      </w:tr>
    </w:tbl>
    <w:p w14:paraId="4FB7878B">
      <w:pPr>
        <w:rPr>
          <w:rFonts w:hint="eastAsia"/>
          <w:lang w:val="en-US" w:eastAsia="zh-CN"/>
        </w:rPr>
      </w:pPr>
      <w:r>
        <w:rPr>
          <w:rFonts w:hint="eastAsia"/>
          <w:lang w:val="en-US" w:eastAsia="zh-CN"/>
        </w:rPr>
        <w:t>一般只用2，3，5号线，不用流控</w:t>
      </w:r>
    </w:p>
    <w:p w14:paraId="6EA2DB04">
      <w:pPr>
        <w:rPr>
          <w:rFonts w:hint="eastAsia"/>
          <w:lang w:val="en-US" w:eastAsia="zh-CN"/>
        </w:rPr>
      </w:pPr>
      <w:r>
        <w:rPr>
          <w:rFonts w:hint="eastAsia"/>
          <w:lang w:val="en-US" w:eastAsia="zh-CN"/>
        </w:rPr>
        <w:t>流控：</w:t>
      </w:r>
    </w:p>
    <w:p w14:paraId="2F34574A">
      <w:pPr>
        <w:rPr>
          <w:rFonts w:hint="eastAsia"/>
          <w:lang w:val="en-US" w:eastAsia="zh-CN"/>
        </w:rPr>
      </w:pPr>
      <w:r>
        <w:rPr>
          <w:rFonts w:hint="eastAsia"/>
          <w:lang w:val="en-US" w:eastAsia="zh-CN"/>
        </w:rPr>
        <w:t>DTR/DSR</w:t>
      </w:r>
    </w:p>
    <w:p w14:paraId="42DB3D0D">
      <w:pPr>
        <w:rPr>
          <w:rFonts w:hint="eastAsia"/>
          <w:lang w:val="en-US" w:eastAsia="zh-CN"/>
        </w:rPr>
      </w:pPr>
      <w:r>
        <w:rPr>
          <w:rFonts w:hint="eastAsia"/>
          <w:lang w:val="en-US" w:eastAsia="zh-CN"/>
        </w:rPr>
        <w:t>RTS/CTS</w:t>
      </w:r>
    </w:p>
    <w:p w14:paraId="0BD47384">
      <w:pPr>
        <w:rPr>
          <w:rFonts w:hint="eastAsia"/>
          <w:lang w:val="en-US" w:eastAsia="zh-CN"/>
        </w:rPr>
      </w:pPr>
      <w:r>
        <w:rPr>
          <w:rFonts w:hint="eastAsia"/>
          <w:lang w:val="en-US" w:eastAsia="zh-CN"/>
        </w:rPr>
        <w:t>Xon/Xoff</w:t>
      </w:r>
    </w:p>
    <w:p w14:paraId="34FCC666">
      <w:pPr>
        <w:rPr>
          <w:rFonts w:hint="eastAsia"/>
          <w:lang w:val="en-US" w:eastAsia="zh-CN"/>
        </w:rPr>
      </w:pPr>
    </w:p>
    <w:p w14:paraId="7C4956B9">
      <w:pPr>
        <w:rPr>
          <w:rFonts w:hint="eastAsia"/>
          <w:lang w:val="en-US" w:eastAsia="zh-CN"/>
        </w:rPr>
      </w:pPr>
      <w:r>
        <w:rPr>
          <w:rFonts w:hint="eastAsia"/>
          <w:lang w:val="en-US" w:eastAsia="zh-CN"/>
        </w:rPr>
        <w:t>TxD和RxD电压：</w:t>
      </w:r>
    </w:p>
    <w:p w14:paraId="7352388C">
      <w:pPr>
        <w:rPr>
          <w:rFonts w:hint="eastAsia"/>
          <w:lang w:val="en-US" w:eastAsia="zh-CN"/>
        </w:rPr>
      </w:pPr>
      <w:r>
        <w:rPr>
          <w:rFonts w:hint="eastAsia"/>
          <w:lang w:val="en-US" w:eastAsia="zh-CN"/>
        </w:rPr>
        <w:t>逻辑1  Mark  -3 ~ -15V</w:t>
      </w:r>
    </w:p>
    <w:p w14:paraId="2A4C17F4">
      <w:pPr>
        <w:rPr>
          <w:rFonts w:hint="eastAsia"/>
          <w:lang w:val="en-US" w:eastAsia="zh-CN"/>
        </w:rPr>
      </w:pPr>
      <w:r>
        <w:rPr>
          <w:rFonts w:hint="eastAsia"/>
          <w:lang w:val="en-US" w:eastAsia="zh-CN"/>
        </w:rPr>
        <w:t>逻辑0  Space  +3 ~ +15V</w:t>
      </w:r>
    </w:p>
    <w:p w14:paraId="5D80CF87">
      <w:pPr>
        <w:rPr>
          <w:rFonts w:hint="default"/>
          <w:lang w:val="en-US" w:eastAsia="zh-CN"/>
        </w:rPr>
      </w:pPr>
    </w:p>
    <w:p w14:paraId="357C1A0A">
      <w:pPr>
        <w:rPr>
          <w:rFonts w:hint="default"/>
          <w:lang w:val="en-US" w:eastAsia="zh-CN"/>
        </w:rPr>
      </w:pPr>
      <w:r>
        <w:drawing>
          <wp:inline distT="0" distB="0" distL="114300" distR="114300">
            <wp:extent cx="4503420" cy="2156460"/>
            <wp:effectExtent l="0" t="0" r="7620" b="7620"/>
            <wp:docPr id="9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7"/>
                    <pic:cNvPicPr>
                      <a:picLocks noChangeAspect="1"/>
                    </pic:cNvPicPr>
                  </pic:nvPicPr>
                  <pic:blipFill>
                    <a:blip r:embed="rId21"/>
                    <a:stretch>
                      <a:fillRect/>
                    </a:stretch>
                  </pic:blipFill>
                  <pic:spPr>
                    <a:xfrm>
                      <a:off x="0" y="0"/>
                      <a:ext cx="4503420" cy="2156460"/>
                    </a:xfrm>
                    <a:prstGeom prst="rect">
                      <a:avLst/>
                    </a:prstGeom>
                    <a:noFill/>
                    <a:ln>
                      <a:noFill/>
                    </a:ln>
                  </pic:spPr>
                </pic:pic>
              </a:graphicData>
            </a:graphic>
          </wp:inline>
        </w:drawing>
      </w:r>
    </w:p>
    <w:p w14:paraId="20C3D6C0">
      <w:pPr>
        <w:rPr>
          <w:rFonts w:hint="default"/>
          <w:lang w:val="en-US" w:eastAsia="zh-CN"/>
        </w:rPr>
      </w:pPr>
    </w:p>
    <w:p w14:paraId="5CDC7172">
      <w:pPr>
        <w:rPr>
          <w:rFonts w:hint="default"/>
          <w:lang w:val="en-US" w:eastAsia="zh-CN"/>
        </w:rPr>
      </w:pPr>
    </w:p>
    <w:p w14:paraId="4C3C3174">
      <w:pPr>
        <w:outlineLvl w:val="1"/>
        <w:rPr>
          <w:rFonts w:hint="eastAsia"/>
          <w:b/>
          <w:bCs/>
          <w:sz w:val="28"/>
          <w:szCs w:val="28"/>
          <w:lang w:val="en-US" w:eastAsia="zh-CN"/>
        </w:rPr>
      </w:pPr>
      <w:r>
        <w:rPr>
          <w:rFonts w:hint="eastAsia"/>
          <w:b/>
          <w:bCs/>
          <w:sz w:val="28"/>
          <w:szCs w:val="28"/>
          <w:lang w:val="en-US" w:eastAsia="zh-CN"/>
        </w:rPr>
        <w:t>★交换机console口通用线序</w:t>
      </w:r>
    </w:p>
    <w:p w14:paraId="0FAB21FA">
      <w:pPr>
        <w:rPr>
          <w:rFonts w:hint="default"/>
          <w:lang w:val="en-US" w:eastAsia="zh-CN"/>
        </w:rPr>
      </w:pPr>
      <w:r>
        <w:rPr>
          <w:rFonts w:hint="eastAsia"/>
          <w:lang w:val="en-US" w:eastAsia="zh-CN"/>
        </w:rPr>
        <w:t>电脑侧与交换机侧要交叉相连</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70"/>
        <w:gridCol w:w="2714"/>
      </w:tblGrid>
      <w:tr w14:paraId="7FF9955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70" w:type="dxa"/>
          </w:tcPr>
          <w:p w14:paraId="5A804CB2">
            <w:pPr>
              <w:rPr>
                <w:rFonts w:hint="default"/>
                <w:vertAlign w:val="baseline"/>
                <w:lang w:val="en-US" w:eastAsia="zh-CN"/>
              </w:rPr>
            </w:pPr>
            <w:r>
              <w:rPr>
                <w:rFonts w:hint="eastAsia"/>
                <w:vertAlign w:val="baseline"/>
                <w:lang w:val="en-US" w:eastAsia="zh-CN"/>
              </w:rPr>
              <w:t>Rj45水晶头线序说明</w:t>
            </w:r>
          </w:p>
        </w:tc>
        <w:tc>
          <w:tcPr>
            <w:tcW w:w="2714" w:type="dxa"/>
          </w:tcPr>
          <w:p w14:paraId="299F5DF1">
            <w:pPr>
              <w:rPr>
                <w:rFonts w:hint="default"/>
                <w:vertAlign w:val="baseline"/>
                <w:lang w:val="en-US" w:eastAsia="zh-CN"/>
              </w:rPr>
            </w:pPr>
            <w:r>
              <w:rPr>
                <w:rFonts w:hint="eastAsia"/>
                <w:vertAlign w:val="baseline"/>
                <w:lang w:val="en-US" w:eastAsia="zh-CN"/>
              </w:rPr>
              <w:t>对应交换机console口的</w:t>
            </w:r>
          </w:p>
        </w:tc>
      </w:tr>
      <w:tr w14:paraId="36F7E2E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70" w:type="dxa"/>
          </w:tcPr>
          <w:p w14:paraId="60416C02">
            <w:pPr>
              <w:rPr>
                <w:rFonts w:hint="default"/>
                <w:vertAlign w:val="baseline"/>
                <w:lang w:val="en-US" w:eastAsia="zh-CN"/>
              </w:rPr>
            </w:pPr>
            <w:r>
              <w:rPr>
                <w:rFonts w:hint="eastAsia"/>
                <w:vertAlign w:val="baseline"/>
                <w:lang w:val="en-US" w:eastAsia="zh-CN"/>
              </w:rPr>
              <w:t>1，RTS</w:t>
            </w:r>
          </w:p>
        </w:tc>
        <w:tc>
          <w:tcPr>
            <w:tcW w:w="2714" w:type="dxa"/>
          </w:tcPr>
          <w:p w14:paraId="42007693">
            <w:pPr>
              <w:rPr>
                <w:rFonts w:hint="default"/>
                <w:vertAlign w:val="baseline"/>
                <w:lang w:val="en-US" w:eastAsia="zh-CN"/>
              </w:rPr>
            </w:pPr>
            <w:r>
              <w:rPr>
                <w:rFonts w:hint="eastAsia"/>
                <w:vertAlign w:val="baseline"/>
                <w:lang w:val="en-US" w:eastAsia="zh-CN"/>
              </w:rPr>
              <w:t>1，CTS</w:t>
            </w:r>
          </w:p>
        </w:tc>
      </w:tr>
      <w:tr w14:paraId="02C8D88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70" w:type="dxa"/>
          </w:tcPr>
          <w:p w14:paraId="25E9DADB">
            <w:pPr>
              <w:rPr>
                <w:rFonts w:hint="default"/>
                <w:vertAlign w:val="baseline"/>
                <w:lang w:val="en-US" w:eastAsia="zh-CN"/>
              </w:rPr>
            </w:pPr>
            <w:r>
              <w:rPr>
                <w:rFonts w:hint="eastAsia"/>
                <w:vertAlign w:val="baseline"/>
                <w:lang w:val="en-US" w:eastAsia="zh-CN"/>
              </w:rPr>
              <w:t>2，DTR</w:t>
            </w:r>
          </w:p>
        </w:tc>
        <w:tc>
          <w:tcPr>
            <w:tcW w:w="2714" w:type="dxa"/>
          </w:tcPr>
          <w:p w14:paraId="7EE620E7">
            <w:pPr>
              <w:rPr>
                <w:rFonts w:hint="default"/>
                <w:vertAlign w:val="baseline"/>
                <w:lang w:val="en-US" w:eastAsia="zh-CN"/>
              </w:rPr>
            </w:pPr>
            <w:r>
              <w:rPr>
                <w:rFonts w:hint="eastAsia"/>
                <w:vertAlign w:val="baseline"/>
                <w:lang w:val="en-US" w:eastAsia="zh-CN"/>
              </w:rPr>
              <w:t>2，DSR</w:t>
            </w:r>
          </w:p>
        </w:tc>
      </w:tr>
      <w:tr w14:paraId="6F06140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70" w:type="dxa"/>
          </w:tcPr>
          <w:p w14:paraId="1C95B3A8">
            <w:pPr>
              <w:rPr>
                <w:rFonts w:hint="default"/>
                <w:vertAlign w:val="baseline"/>
                <w:lang w:val="en-US" w:eastAsia="zh-CN"/>
              </w:rPr>
            </w:pPr>
            <w:r>
              <w:rPr>
                <w:rFonts w:hint="eastAsia"/>
                <w:vertAlign w:val="baseline"/>
                <w:lang w:val="en-US" w:eastAsia="zh-CN"/>
              </w:rPr>
              <w:t>3，TxD</w:t>
            </w:r>
          </w:p>
        </w:tc>
        <w:tc>
          <w:tcPr>
            <w:tcW w:w="2714" w:type="dxa"/>
          </w:tcPr>
          <w:p w14:paraId="08C9FB11">
            <w:pPr>
              <w:rPr>
                <w:rFonts w:hint="default"/>
                <w:vertAlign w:val="baseline"/>
                <w:lang w:val="en-US" w:eastAsia="zh-CN"/>
              </w:rPr>
            </w:pPr>
            <w:r>
              <w:rPr>
                <w:rFonts w:hint="eastAsia"/>
                <w:vertAlign w:val="baseline"/>
                <w:lang w:val="en-US" w:eastAsia="zh-CN"/>
              </w:rPr>
              <w:t>3，RxD</w:t>
            </w:r>
          </w:p>
        </w:tc>
      </w:tr>
      <w:tr w14:paraId="69AADC0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70" w:type="dxa"/>
          </w:tcPr>
          <w:p w14:paraId="3DB72E9B">
            <w:pPr>
              <w:rPr>
                <w:rFonts w:hint="default"/>
                <w:vertAlign w:val="baseline"/>
                <w:lang w:val="en-US" w:eastAsia="zh-CN"/>
              </w:rPr>
            </w:pPr>
            <w:r>
              <w:rPr>
                <w:rFonts w:hint="eastAsia"/>
                <w:vertAlign w:val="baseline"/>
                <w:lang w:val="en-US" w:eastAsia="zh-CN"/>
              </w:rPr>
              <w:t>4，GND</w:t>
            </w:r>
          </w:p>
        </w:tc>
        <w:tc>
          <w:tcPr>
            <w:tcW w:w="2714" w:type="dxa"/>
          </w:tcPr>
          <w:p w14:paraId="66D9C31C">
            <w:pPr>
              <w:rPr>
                <w:rFonts w:hint="default"/>
                <w:vertAlign w:val="baseline"/>
                <w:lang w:val="en-US" w:eastAsia="zh-CN"/>
              </w:rPr>
            </w:pPr>
            <w:r>
              <w:rPr>
                <w:rFonts w:hint="eastAsia"/>
                <w:vertAlign w:val="baseline"/>
                <w:lang w:val="en-US" w:eastAsia="zh-CN"/>
              </w:rPr>
              <w:t>4，GND</w:t>
            </w:r>
          </w:p>
        </w:tc>
      </w:tr>
      <w:tr w14:paraId="31A8AD4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70" w:type="dxa"/>
          </w:tcPr>
          <w:p w14:paraId="3E720E67">
            <w:pPr>
              <w:rPr>
                <w:rFonts w:hint="default"/>
                <w:vertAlign w:val="baseline"/>
                <w:lang w:val="en-US" w:eastAsia="zh-CN"/>
              </w:rPr>
            </w:pPr>
            <w:r>
              <w:rPr>
                <w:rFonts w:hint="eastAsia"/>
                <w:vertAlign w:val="baseline"/>
                <w:lang w:val="en-US" w:eastAsia="zh-CN"/>
              </w:rPr>
              <w:t>5，GND</w:t>
            </w:r>
          </w:p>
        </w:tc>
        <w:tc>
          <w:tcPr>
            <w:tcW w:w="2714" w:type="dxa"/>
          </w:tcPr>
          <w:p w14:paraId="38DD0345">
            <w:pPr>
              <w:rPr>
                <w:rFonts w:hint="default"/>
                <w:vertAlign w:val="baseline"/>
                <w:lang w:val="en-US" w:eastAsia="zh-CN"/>
              </w:rPr>
            </w:pPr>
            <w:r>
              <w:rPr>
                <w:rFonts w:hint="eastAsia"/>
                <w:vertAlign w:val="baseline"/>
                <w:lang w:val="en-US" w:eastAsia="zh-CN"/>
              </w:rPr>
              <w:t>5，GND</w:t>
            </w:r>
          </w:p>
        </w:tc>
      </w:tr>
      <w:tr w14:paraId="4ABF9F4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70" w:type="dxa"/>
          </w:tcPr>
          <w:p w14:paraId="3E18BFBB">
            <w:pPr>
              <w:rPr>
                <w:rFonts w:hint="default"/>
                <w:vertAlign w:val="baseline"/>
                <w:lang w:val="en-US" w:eastAsia="zh-CN"/>
              </w:rPr>
            </w:pPr>
            <w:r>
              <w:rPr>
                <w:rFonts w:hint="eastAsia"/>
                <w:vertAlign w:val="baseline"/>
                <w:lang w:val="en-US" w:eastAsia="zh-CN"/>
              </w:rPr>
              <w:t>6，RxD</w:t>
            </w:r>
          </w:p>
        </w:tc>
        <w:tc>
          <w:tcPr>
            <w:tcW w:w="2714" w:type="dxa"/>
          </w:tcPr>
          <w:p w14:paraId="752A11C2">
            <w:pPr>
              <w:rPr>
                <w:rFonts w:hint="default"/>
                <w:vertAlign w:val="baseline"/>
                <w:lang w:val="en-US" w:eastAsia="zh-CN"/>
              </w:rPr>
            </w:pPr>
            <w:r>
              <w:rPr>
                <w:rFonts w:hint="eastAsia"/>
                <w:vertAlign w:val="baseline"/>
                <w:lang w:val="en-US" w:eastAsia="zh-CN"/>
              </w:rPr>
              <w:t>6，TxD</w:t>
            </w:r>
          </w:p>
        </w:tc>
      </w:tr>
      <w:tr w14:paraId="315C16D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70" w:type="dxa"/>
          </w:tcPr>
          <w:p w14:paraId="5572BFCE">
            <w:pPr>
              <w:rPr>
                <w:rFonts w:hint="default"/>
                <w:vertAlign w:val="baseline"/>
                <w:lang w:val="en-US" w:eastAsia="zh-CN"/>
              </w:rPr>
            </w:pPr>
            <w:r>
              <w:rPr>
                <w:rFonts w:hint="eastAsia"/>
                <w:vertAlign w:val="baseline"/>
                <w:lang w:val="en-US" w:eastAsia="zh-CN"/>
              </w:rPr>
              <w:t>7，DSR</w:t>
            </w:r>
          </w:p>
        </w:tc>
        <w:tc>
          <w:tcPr>
            <w:tcW w:w="2714" w:type="dxa"/>
          </w:tcPr>
          <w:p w14:paraId="3740DE5B">
            <w:pPr>
              <w:rPr>
                <w:rFonts w:hint="default"/>
                <w:vertAlign w:val="baseline"/>
                <w:lang w:val="en-US" w:eastAsia="zh-CN"/>
              </w:rPr>
            </w:pPr>
            <w:r>
              <w:rPr>
                <w:rFonts w:hint="eastAsia"/>
                <w:vertAlign w:val="baseline"/>
                <w:lang w:val="en-US" w:eastAsia="zh-CN"/>
              </w:rPr>
              <w:t>7，DTR</w:t>
            </w:r>
          </w:p>
        </w:tc>
      </w:tr>
      <w:tr w14:paraId="13B4DC7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70" w:type="dxa"/>
          </w:tcPr>
          <w:p w14:paraId="0C9DDFF0">
            <w:pPr>
              <w:rPr>
                <w:rFonts w:hint="default"/>
                <w:vertAlign w:val="baseline"/>
                <w:lang w:val="en-US" w:eastAsia="zh-CN"/>
              </w:rPr>
            </w:pPr>
            <w:r>
              <w:rPr>
                <w:rFonts w:hint="eastAsia"/>
                <w:vertAlign w:val="baseline"/>
                <w:lang w:val="en-US" w:eastAsia="zh-CN"/>
              </w:rPr>
              <w:t>8，CTS</w:t>
            </w:r>
          </w:p>
        </w:tc>
        <w:tc>
          <w:tcPr>
            <w:tcW w:w="2714" w:type="dxa"/>
          </w:tcPr>
          <w:p w14:paraId="7FB20833">
            <w:pPr>
              <w:rPr>
                <w:rFonts w:hint="default"/>
                <w:vertAlign w:val="baseline"/>
                <w:lang w:val="en-US" w:eastAsia="zh-CN"/>
              </w:rPr>
            </w:pPr>
            <w:r>
              <w:rPr>
                <w:rFonts w:hint="eastAsia"/>
                <w:vertAlign w:val="baseline"/>
                <w:lang w:val="en-US" w:eastAsia="zh-CN"/>
              </w:rPr>
              <w:t>8，RTS</w:t>
            </w:r>
          </w:p>
        </w:tc>
      </w:tr>
    </w:tbl>
    <w:p w14:paraId="0380E560">
      <w:pPr>
        <w:rPr>
          <w:rFonts w:hint="default"/>
          <w:lang w:val="en-US" w:eastAsia="zh-CN"/>
        </w:rPr>
      </w:pPr>
    </w:p>
    <w:p w14:paraId="2D8F1CC8">
      <w:pPr>
        <w:rPr>
          <w:rFonts w:hint="default"/>
          <w:lang w:val="en-US" w:eastAsia="zh-CN"/>
        </w:rPr>
      </w:pPr>
    </w:p>
    <w:p w14:paraId="0934956E">
      <w:pPr>
        <w:rPr>
          <w:rFonts w:hint="eastAsia"/>
          <w:lang w:val="en-US" w:eastAsia="zh-CN"/>
        </w:rPr>
      </w:pPr>
    </w:p>
    <w:p w14:paraId="50404E36">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2D4C8E8D">
      <w:pPr>
        <w:outlineLvl w:val="1"/>
        <w:rPr>
          <w:rFonts w:hint="default"/>
          <w:b/>
          <w:bCs/>
          <w:sz w:val="28"/>
          <w:szCs w:val="28"/>
          <w:lang w:val="en-US" w:eastAsia="zh-CN"/>
        </w:rPr>
      </w:pPr>
      <w:r>
        <w:rPr>
          <w:rFonts w:hint="eastAsia"/>
          <w:b/>
          <w:bCs/>
          <w:sz w:val="28"/>
          <w:szCs w:val="28"/>
          <w:lang w:val="en-US" w:eastAsia="zh-CN"/>
        </w:rPr>
        <w:t>★以太网标准（链路层协议）</w:t>
      </w:r>
    </w:p>
    <w:p w14:paraId="2114558F">
      <w:pPr>
        <w:rPr>
          <w:rFonts w:hint="eastAsia"/>
          <w:lang w:val="en-US" w:eastAsia="zh-CN"/>
        </w:rPr>
      </w:pPr>
      <w:r>
        <w:rPr>
          <w:rFonts w:hint="eastAsia"/>
          <w:lang w:val="en-US" w:eastAsia="zh-CN"/>
        </w:rPr>
        <w:t>以太网（Ethernet）于1975年由美国Xerox施乐公司的PaloAlto研究中心研制，当时速率2.94Mbit/s，基带总线型局域网</w:t>
      </w:r>
    </w:p>
    <w:p w14:paraId="106D3AB4">
      <w:pPr>
        <w:rPr>
          <w:rFonts w:hint="eastAsia"/>
          <w:lang w:val="en-US" w:eastAsia="zh-CN"/>
        </w:rPr>
      </w:pPr>
      <w:r>
        <w:rPr>
          <w:rFonts w:hint="eastAsia"/>
          <w:lang w:val="en-US" w:eastAsia="zh-CN"/>
        </w:rPr>
        <w:t>1980年9月DEC公司、Intel公司和施乐公司 联合提出10Mbit/s以太网第一版（DIX v1）</w:t>
      </w:r>
    </w:p>
    <w:p w14:paraId="67C98302">
      <w:pPr>
        <w:rPr>
          <w:rFonts w:hint="eastAsia"/>
          <w:lang w:val="en-US" w:eastAsia="zh-CN"/>
        </w:rPr>
      </w:pPr>
      <w:r>
        <w:rPr>
          <w:rFonts w:hint="eastAsia"/>
          <w:color w:val="0000FF"/>
          <w:lang w:val="en-US" w:eastAsia="zh-CN"/>
        </w:rPr>
        <w:t>1982年</w:t>
      </w:r>
      <w:r>
        <w:rPr>
          <w:rFonts w:hint="eastAsia"/>
          <w:lang w:val="en-US" w:eastAsia="zh-CN"/>
        </w:rPr>
        <w:t>修改为</w:t>
      </w:r>
      <w:r>
        <w:rPr>
          <w:rFonts w:hint="eastAsia"/>
          <w:color w:val="0000FF"/>
          <w:lang w:val="en-US" w:eastAsia="zh-CN"/>
        </w:rPr>
        <w:t>DIX v2 Ethernet</w:t>
      </w:r>
      <w:r>
        <w:rPr>
          <w:rFonts w:hint="eastAsia"/>
          <w:lang w:val="en-US" w:eastAsia="zh-CN"/>
        </w:rPr>
        <w:t xml:space="preserve"> 成为世界上第一个局域网产品规约</w:t>
      </w:r>
    </w:p>
    <w:p w14:paraId="2CFA6FFC">
      <w:pPr>
        <w:rPr>
          <w:rFonts w:hint="eastAsia"/>
          <w:lang w:val="en-US" w:eastAsia="zh-CN"/>
        </w:rPr>
      </w:pPr>
      <w:r>
        <w:rPr>
          <w:rFonts w:hint="eastAsia"/>
          <w:lang w:val="en-US" w:eastAsia="zh-CN"/>
        </w:rPr>
        <w:t>1983年IEEE 802委员会的</w:t>
      </w:r>
      <w:r>
        <w:rPr>
          <w:rFonts w:hint="eastAsia"/>
          <w:color w:val="0000FF"/>
          <w:lang w:val="en-US" w:eastAsia="zh-CN"/>
        </w:rPr>
        <w:t>802.3</w:t>
      </w:r>
      <w:r>
        <w:rPr>
          <w:rFonts w:hint="eastAsia"/>
          <w:lang w:val="en-US" w:eastAsia="zh-CN"/>
        </w:rPr>
        <w:t>工作组制定了IEEE 802.3（10M）以太网标准</w:t>
      </w:r>
    </w:p>
    <w:p w14:paraId="2C16773C">
      <w:pPr>
        <w:rPr>
          <w:rFonts w:hint="eastAsia"/>
          <w:lang w:val="en-US" w:eastAsia="zh-CN"/>
        </w:rPr>
      </w:pPr>
    </w:p>
    <w:p w14:paraId="79ADDF2C">
      <w:pPr>
        <w:rPr>
          <w:rFonts w:hint="eastAsia"/>
          <w:lang w:val="en-US" w:eastAsia="zh-CN"/>
        </w:rPr>
      </w:pPr>
      <w:r>
        <w:rPr>
          <w:rFonts w:hint="eastAsia"/>
          <w:lang w:val="en-US" w:eastAsia="zh-CN"/>
        </w:rPr>
        <w:t>1990年代后DIX v2已取得垄断地位，802.3的LLC逻辑链路控制子层LLC的作用已消失，很多厂商的适配器上仅装有MAC协议，而没有LLC协议</w:t>
      </w:r>
    </w:p>
    <w:p w14:paraId="631AD6CD">
      <w:pPr>
        <w:rPr>
          <w:rFonts w:hint="default"/>
          <w:lang w:val="en-US" w:eastAsia="zh-CN"/>
        </w:rPr>
      </w:pPr>
      <w:r>
        <w:rPr>
          <w:rFonts w:hint="eastAsia"/>
          <w:lang w:val="en-US" w:eastAsia="zh-CN"/>
        </w:rPr>
        <w:t>严格来说以太网是指符合DIX Ethernet v2标准的局域网，以太网发送的数据使用曼彻斯特编码，CSMA/CD载波监听 多点接入/碰撞检测</w:t>
      </w:r>
    </w:p>
    <w:p w14:paraId="3EFB5956">
      <w:pPr>
        <w:rPr>
          <w:rFonts w:hint="eastAsia"/>
          <w:lang w:val="en-US" w:eastAsia="zh-CN"/>
        </w:rPr>
      </w:pPr>
    </w:p>
    <w:p w14:paraId="4CC96C4F">
      <w:pPr>
        <w:rPr>
          <w:rFonts w:hint="eastAsia"/>
          <w:lang w:val="en-US" w:eastAsia="zh-CN"/>
        </w:rPr>
      </w:pPr>
      <w:r>
        <w:rPr>
          <w:rFonts w:hint="eastAsia"/>
          <w:lang w:val="en-US" w:eastAsia="zh-CN"/>
        </w:rPr>
        <w:t>1998年IEEE 802.3ac标准定义了以太网的扩展帧，支持VLAN</w:t>
      </w:r>
    </w:p>
    <w:p w14:paraId="4E9705AE">
      <w:pPr>
        <w:rPr>
          <w:rFonts w:hint="eastAsia"/>
          <w:lang w:val="en-US" w:eastAsia="zh-CN"/>
        </w:rPr>
      </w:pPr>
    </w:p>
    <w:p w14:paraId="4A93C741">
      <w:pPr>
        <w:rPr>
          <w:rFonts w:hint="eastAsia"/>
          <w:lang w:val="en-US" w:eastAsia="zh-CN"/>
        </w:rPr>
      </w:pPr>
    </w:p>
    <w:p w14:paraId="67ACB280">
      <w:pPr>
        <w:rPr>
          <w:rFonts w:hint="eastAsia"/>
          <w:lang w:val="en-US" w:eastAsia="zh-CN"/>
        </w:rPr>
      </w:pPr>
      <w:r>
        <w:rPr>
          <w:rFonts w:hint="eastAsia"/>
          <w:lang w:val="en-US" w:eastAsia="zh-CN"/>
        </w:rPr>
        <w:t>★1990年IEEE制定出星形以太网，</w:t>
      </w:r>
      <w:r>
        <w:rPr>
          <w:rFonts w:hint="eastAsia"/>
          <w:color w:val="0000FF"/>
          <w:lang w:val="en-US" w:eastAsia="zh-CN"/>
        </w:rPr>
        <w:t>802.3i</w:t>
      </w:r>
      <w:r>
        <w:rPr>
          <w:rFonts w:hint="eastAsia"/>
          <w:lang w:val="en-US" w:eastAsia="zh-CN"/>
        </w:rPr>
        <w:t>标准，10BASE-T</w:t>
      </w:r>
    </w:p>
    <w:p w14:paraId="77D09B7B">
      <w:pPr>
        <w:rPr>
          <w:rFonts w:hint="eastAsia"/>
          <w:lang w:val="en-US" w:eastAsia="zh-CN"/>
        </w:rPr>
      </w:pPr>
      <w:r>
        <w:rPr>
          <w:rFonts w:hint="eastAsia"/>
          <w:lang w:val="en-US" w:eastAsia="zh-CN"/>
        </w:rPr>
        <w:t>MAC地址就是适配器地址或适配器标识符EUI-48</w:t>
      </w:r>
    </w:p>
    <w:p w14:paraId="4A294B05">
      <w:pPr>
        <w:rPr>
          <w:rFonts w:hint="eastAsia"/>
          <w:lang w:val="en-US" w:eastAsia="zh-CN"/>
        </w:rPr>
      </w:pPr>
      <w:r>
        <w:rPr>
          <w:rFonts w:hint="eastAsia"/>
          <w:shd w:val="clear" w:fill="E2EFDA" w:themeFill="accent6" w:themeFillTint="32"/>
          <w:lang w:val="en-US" w:eastAsia="zh-CN"/>
        </w:rPr>
        <w:t>10Mbit/s以太网</w:t>
      </w:r>
      <w:r>
        <w:rPr>
          <w:rFonts w:hint="eastAsia"/>
          <w:lang w:val="en-US" w:eastAsia="zh-CN"/>
        </w:rPr>
        <w:t>：</w:t>
      </w:r>
    </w:p>
    <w:p w14:paraId="145FF8F6">
      <w:pPr>
        <w:rPr>
          <w:rFonts w:hint="eastAsia"/>
          <w:lang w:val="en-US" w:eastAsia="zh-CN"/>
        </w:rPr>
      </w:pPr>
      <w:r>
        <w:rPr>
          <w:rFonts w:hint="eastAsia"/>
          <w:lang w:val="en-US" w:eastAsia="zh-CN"/>
        </w:rPr>
        <w:t>争用期 51.2us  ==&gt;  512bit  ==&gt;  64字节，最短帧长64字节（10M网里）</w:t>
      </w:r>
    </w:p>
    <w:p w14:paraId="6BA02928">
      <w:pPr>
        <w:rPr>
          <w:rFonts w:hint="eastAsia"/>
          <w:lang w:val="en-US" w:eastAsia="zh-CN"/>
        </w:rPr>
      </w:pPr>
      <w:r>
        <w:rPr>
          <w:rFonts w:hint="eastAsia"/>
          <w:lang w:val="en-US" w:eastAsia="zh-CN"/>
        </w:rPr>
        <w:t>帧间最小间隔 9.6us  ==&gt;  96bit  ==&gt;  12字节间距</w:t>
      </w:r>
    </w:p>
    <w:p w14:paraId="620CDE5B">
      <w:pPr>
        <w:rPr>
          <w:rFonts w:hint="eastAsia"/>
          <w:lang w:val="en-US" w:eastAsia="zh-CN"/>
        </w:rPr>
      </w:pPr>
    </w:p>
    <w:p w14:paraId="4B5772CC">
      <w:pPr>
        <w:rPr>
          <w:rFonts w:hint="eastAsia"/>
          <w:lang w:val="en-US" w:eastAsia="zh-CN"/>
        </w:rPr>
      </w:pPr>
      <w:r>
        <w:rPr>
          <w:rFonts w:hint="eastAsia"/>
          <w:lang w:val="en-US" w:eastAsia="zh-CN"/>
        </w:rPr>
        <w:t>★1995年IEEE把</w:t>
      </w:r>
      <w:r>
        <w:rPr>
          <w:rFonts w:hint="eastAsia"/>
          <w:shd w:val="clear" w:fill="E2EFDA" w:themeFill="accent6" w:themeFillTint="32"/>
          <w:lang w:val="en-US" w:eastAsia="zh-CN"/>
        </w:rPr>
        <w:t>100BASE-T快速以太网</w:t>
      </w:r>
      <w:r>
        <w:rPr>
          <w:rFonts w:hint="eastAsia"/>
          <w:lang w:val="en-US" w:eastAsia="zh-CN"/>
        </w:rPr>
        <w:t>定为正式标准，</w:t>
      </w:r>
      <w:r>
        <w:rPr>
          <w:rFonts w:hint="eastAsia"/>
          <w:color w:val="0000FF"/>
          <w:lang w:val="en-US" w:eastAsia="zh-CN"/>
        </w:rPr>
        <w:t>802.3u</w:t>
      </w:r>
    </w:p>
    <w:p w14:paraId="62E8A705">
      <w:pPr>
        <w:rPr>
          <w:rFonts w:hint="eastAsia"/>
          <w:lang w:val="en-US" w:eastAsia="zh-CN"/>
        </w:rPr>
      </w:pPr>
      <w:r>
        <w:rPr>
          <w:rFonts w:hint="eastAsia"/>
          <w:lang w:val="en-US" w:eastAsia="zh-CN"/>
        </w:rPr>
        <w:t>争用期 5.12us  ==&gt;  512bit  ==&gt;  64字节，最短帧长64字节（同10M网）</w:t>
      </w:r>
    </w:p>
    <w:p w14:paraId="1682A388">
      <w:pPr>
        <w:rPr>
          <w:rFonts w:hint="eastAsia"/>
          <w:lang w:val="en-US" w:eastAsia="zh-CN"/>
        </w:rPr>
      </w:pPr>
      <w:r>
        <w:rPr>
          <w:rFonts w:hint="eastAsia"/>
          <w:lang w:val="en-US" w:eastAsia="zh-CN"/>
        </w:rPr>
        <w:t>帧间最小间隔 0.96us  ==&gt;  96bit  ==&gt;  12字节间距</w:t>
      </w:r>
    </w:p>
    <w:p w14:paraId="65C5FE0D">
      <w:pPr>
        <w:rPr>
          <w:rFonts w:hint="eastAsia"/>
          <w:lang w:val="en-US" w:eastAsia="zh-CN"/>
        </w:rPr>
      </w:pPr>
    </w:p>
    <w:p w14:paraId="0B171419">
      <w:pPr>
        <w:rPr>
          <w:rFonts w:hint="eastAsia"/>
          <w:lang w:val="en-US" w:eastAsia="zh-CN"/>
        </w:rPr>
      </w:pPr>
      <w:r>
        <w:rPr>
          <w:rFonts w:hint="eastAsia"/>
          <w:lang w:val="en-US" w:eastAsia="zh-CN"/>
        </w:rPr>
        <w:t>★1997年IEEE通过了</w:t>
      </w:r>
      <w:r>
        <w:rPr>
          <w:rFonts w:hint="eastAsia"/>
          <w:shd w:val="clear"/>
          <w:lang w:val="en-US" w:eastAsia="zh-CN"/>
        </w:rPr>
        <w:t>吉比特以太网</w:t>
      </w:r>
      <w:r>
        <w:rPr>
          <w:rFonts w:hint="eastAsia"/>
          <w:lang w:val="en-US" w:eastAsia="zh-CN"/>
        </w:rPr>
        <w:t>标准（802.3z和</w:t>
      </w:r>
      <w:r>
        <w:rPr>
          <w:rFonts w:hint="eastAsia"/>
          <w:color w:val="0000FF"/>
          <w:lang w:val="en-US" w:eastAsia="zh-CN"/>
        </w:rPr>
        <w:t>802.3ab</w:t>
      </w:r>
      <w:r>
        <w:rPr>
          <w:rFonts w:hint="eastAsia"/>
          <w:lang w:val="en-US" w:eastAsia="zh-CN"/>
        </w:rPr>
        <w:t>）1998年成为正式标准</w:t>
      </w:r>
    </w:p>
    <w:p w14:paraId="1CDE7678">
      <w:pPr>
        <w:rPr>
          <w:rFonts w:hint="eastAsia"/>
          <w:lang w:val="en-US" w:eastAsia="zh-CN"/>
        </w:rPr>
      </w:pPr>
      <w:r>
        <w:rPr>
          <w:rFonts w:hint="eastAsia"/>
          <w:shd w:val="clear" w:fill="E2EFDA" w:themeFill="accent6" w:themeFillTint="32"/>
          <w:lang w:val="en-US" w:eastAsia="zh-CN"/>
        </w:rPr>
        <w:t>1000Mbit/s以太网标准</w:t>
      </w:r>
      <w:r>
        <w:rPr>
          <w:rFonts w:hint="eastAsia"/>
          <w:lang w:val="en-US" w:eastAsia="zh-CN"/>
        </w:rPr>
        <w:t>：</w:t>
      </w:r>
    </w:p>
    <w:p w14:paraId="3F2B9080">
      <w:pPr>
        <w:rPr>
          <w:rFonts w:hint="eastAsia"/>
          <w:lang w:val="en-US" w:eastAsia="zh-CN"/>
        </w:rPr>
      </w:pPr>
      <w:r>
        <w:rPr>
          <w:rFonts w:hint="eastAsia"/>
          <w:lang w:val="en-US" w:eastAsia="zh-CN"/>
        </w:rPr>
        <w:t>争用期增大为 512字节  ==&gt;  4.096us</w:t>
      </w:r>
    </w:p>
    <w:p w14:paraId="1A60D614">
      <w:pPr>
        <w:rPr>
          <w:rFonts w:hint="eastAsia"/>
          <w:lang w:val="en-US" w:eastAsia="zh-CN"/>
        </w:rPr>
      </w:pPr>
      <w:r>
        <w:rPr>
          <w:rFonts w:hint="eastAsia"/>
          <w:lang w:val="en-US" w:eastAsia="zh-CN"/>
        </w:rPr>
        <w:t>最短帧长仍为 64字节，载波延伸，分组突发</w:t>
      </w:r>
    </w:p>
    <w:p w14:paraId="24B54BEB">
      <w:pPr>
        <w:rPr>
          <w:rFonts w:hint="eastAsia"/>
          <w:lang w:val="en-US" w:eastAsia="zh-CN"/>
        </w:rPr>
      </w:pPr>
    </w:p>
    <w:p w14:paraId="0DA6290F">
      <w:pPr>
        <w:rPr>
          <w:rFonts w:hint="eastAsia"/>
          <w:lang w:val="en-US" w:eastAsia="zh-CN"/>
        </w:rPr>
      </w:pPr>
      <w:r>
        <w:rPr>
          <w:rFonts w:hint="eastAsia"/>
          <w:lang w:val="en-US" w:eastAsia="zh-CN"/>
        </w:rPr>
        <w:t>2002年6月完成10Gbit/s以太网标准802.3ae的前三项标准（光缆），只工作在全双工模式，不使用CSMA/CD，不存在争用期问题</w:t>
      </w:r>
    </w:p>
    <w:p w14:paraId="73EE1D98">
      <w:pPr>
        <w:rPr>
          <w:rFonts w:hint="eastAsia"/>
          <w:lang w:val="en-US" w:eastAsia="zh-CN"/>
        </w:rPr>
      </w:pPr>
    </w:p>
    <w:p w14:paraId="035A8B13">
      <w:pPr>
        <w:rPr>
          <w:rFonts w:hint="eastAsia"/>
          <w:b/>
          <w:bCs/>
          <w:lang w:val="en-US" w:eastAsia="zh-CN"/>
        </w:rPr>
      </w:pPr>
      <w:r>
        <w:rPr>
          <w:rFonts w:hint="eastAsia"/>
          <w:b/>
          <w:bCs/>
          <w:lang w:val="en-US" w:eastAsia="zh-CN"/>
        </w:rPr>
        <w:t>以太网标准</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83"/>
        <w:gridCol w:w="1211"/>
        <w:gridCol w:w="1760"/>
        <w:gridCol w:w="7034"/>
      </w:tblGrid>
      <w:tr w14:paraId="21A4F6A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3" w:type="dxa"/>
            <w:shd w:val="clear" w:color="auto" w:fill="DAE3F3" w:themeFill="accent5" w:themeFillTint="32"/>
          </w:tcPr>
          <w:p w14:paraId="0ADF35BA">
            <w:pPr>
              <w:rPr>
                <w:rFonts w:hint="default"/>
                <w:vertAlign w:val="baseline"/>
                <w:lang w:val="en-US" w:eastAsia="zh-CN"/>
              </w:rPr>
            </w:pPr>
            <w:r>
              <w:rPr>
                <w:rFonts w:hint="eastAsia"/>
                <w:vertAlign w:val="baseline"/>
                <w:lang w:val="en-US" w:eastAsia="zh-CN"/>
              </w:rPr>
              <w:t>时间</w:t>
            </w:r>
          </w:p>
        </w:tc>
        <w:tc>
          <w:tcPr>
            <w:tcW w:w="1211" w:type="dxa"/>
            <w:shd w:val="clear" w:color="auto" w:fill="DAE3F3" w:themeFill="accent5" w:themeFillTint="32"/>
          </w:tcPr>
          <w:p w14:paraId="0463C396">
            <w:pPr>
              <w:rPr>
                <w:rFonts w:hint="default"/>
                <w:vertAlign w:val="baseline"/>
                <w:lang w:val="en-US" w:eastAsia="zh-CN"/>
              </w:rPr>
            </w:pPr>
            <w:r>
              <w:rPr>
                <w:rFonts w:hint="eastAsia"/>
                <w:vertAlign w:val="baseline"/>
                <w:lang w:val="en-US" w:eastAsia="zh-CN"/>
              </w:rPr>
              <w:t>IEEE标准</w:t>
            </w:r>
          </w:p>
        </w:tc>
        <w:tc>
          <w:tcPr>
            <w:tcW w:w="1760" w:type="dxa"/>
            <w:shd w:val="clear" w:color="auto" w:fill="DAE3F3" w:themeFill="accent5" w:themeFillTint="32"/>
          </w:tcPr>
          <w:p w14:paraId="24C4413E">
            <w:pPr>
              <w:rPr>
                <w:rFonts w:hint="default"/>
                <w:vertAlign w:val="baseline"/>
                <w:lang w:val="en-US" w:eastAsia="zh-CN"/>
              </w:rPr>
            </w:pPr>
            <w:r>
              <w:rPr>
                <w:rFonts w:hint="eastAsia"/>
                <w:vertAlign w:val="baseline"/>
                <w:lang w:val="en-US" w:eastAsia="zh-CN"/>
              </w:rPr>
              <w:t>协议</w:t>
            </w:r>
          </w:p>
        </w:tc>
        <w:tc>
          <w:tcPr>
            <w:tcW w:w="7034" w:type="dxa"/>
            <w:shd w:val="clear" w:color="auto" w:fill="DAE3F3" w:themeFill="accent5" w:themeFillTint="32"/>
          </w:tcPr>
          <w:p w14:paraId="6D1AC60B">
            <w:pPr>
              <w:rPr>
                <w:rFonts w:hint="default"/>
                <w:vertAlign w:val="baseline"/>
                <w:lang w:val="en-US" w:eastAsia="zh-CN"/>
              </w:rPr>
            </w:pPr>
            <w:r>
              <w:rPr>
                <w:rFonts w:hint="eastAsia"/>
                <w:vertAlign w:val="baseline"/>
                <w:lang w:val="en-US" w:eastAsia="zh-CN"/>
              </w:rPr>
              <w:t>说明</w:t>
            </w:r>
          </w:p>
        </w:tc>
      </w:tr>
      <w:tr w14:paraId="580E426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3" w:type="dxa"/>
          </w:tcPr>
          <w:p w14:paraId="453F67D4">
            <w:pPr>
              <w:rPr>
                <w:rFonts w:hint="default"/>
                <w:vertAlign w:val="baseline"/>
                <w:lang w:val="en-US" w:eastAsia="zh-CN"/>
              </w:rPr>
            </w:pPr>
            <w:r>
              <w:rPr>
                <w:rFonts w:hint="eastAsia"/>
                <w:vertAlign w:val="baseline"/>
                <w:lang w:val="en-US" w:eastAsia="zh-CN"/>
              </w:rPr>
              <w:t>1990</w:t>
            </w:r>
          </w:p>
        </w:tc>
        <w:tc>
          <w:tcPr>
            <w:tcW w:w="1211" w:type="dxa"/>
          </w:tcPr>
          <w:p w14:paraId="5EFE79FE">
            <w:pPr>
              <w:rPr>
                <w:rFonts w:hint="default"/>
                <w:vertAlign w:val="baseline"/>
                <w:lang w:val="en-US" w:eastAsia="zh-CN"/>
              </w:rPr>
            </w:pPr>
            <w:r>
              <w:rPr>
                <w:rFonts w:hint="eastAsia"/>
                <w:vertAlign w:val="baseline"/>
                <w:lang w:val="en-US" w:eastAsia="zh-CN"/>
              </w:rPr>
              <w:t>802.3</w:t>
            </w:r>
            <w:r>
              <w:rPr>
                <w:rFonts w:hint="eastAsia"/>
                <w:color w:val="0000FF"/>
                <w:vertAlign w:val="baseline"/>
                <w:lang w:val="en-US" w:eastAsia="zh-CN"/>
              </w:rPr>
              <w:t>i</w:t>
            </w:r>
          </w:p>
        </w:tc>
        <w:tc>
          <w:tcPr>
            <w:tcW w:w="1760" w:type="dxa"/>
          </w:tcPr>
          <w:p w14:paraId="557712D4">
            <w:pPr>
              <w:rPr>
                <w:rFonts w:hint="default"/>
                <w:color w:val="0000FF"/>
                <w:vertAlign w:val="baseline"/>
                <w:lang w:val="en-US" w:eastAsia="zh-CN"/>
              </w:rPr>
            </w:pPr>
            <w:r>
              <w:rPr>
                <w:rFonts w:hint="eastAsia"/>
                <w:color w:val="0000FF"/>
                <w:vertAlign w:val="baseline"/>
                <w:lang w:val="en-US" w:eastAsia="zh-CN"/>
              </w:rPr>
              <w:t>10 BASE-T</w:t>
            </w:r>
          </w:p>
        </w:tc>
        <w:tc>
          <w:tcPr>
            <w:tcW w:w="7034" w:type="dxa"/>
          </w:tcPr>
          <w:p w14:paraId="0F397136">
            <w:pPr>
              <w:rPr>
                <w:rFonts w:hint="default"/>
                <w:vertAlign w:val="baseline"/>
                <w:lang w:val="en-US" w:eastAsia="zh-CN"/>
              </w:rPr>
            </w:pPr>
            <w:r>
              <w:rPr>
                <w:rFonts w:hint="eastAsia"/>
                <w:vertAlign w:val="baseline"/>
                <w:lang w:val="en-US" w:eastAsia="zh-CN"/>
              </w:rPr>
              <w:t>双绞线，100米，用cat 3线缆</w:t>
            </w:r>
          </w:p>
        </w:tc>
      </w:tr>
      <w:tr w14:paraId="4155A84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3" w:type="dxa"/>
          </w:tcPr>
          <w:p w14:paraId="59F7EE5E">
            <w:pPr>
              <w:rPr>
                <w:rFonts w:hint="default"/>
                <w:vertAlign w:val="baseline"/>
                <w:lang w:val="en-US" w:eastAsia="zh-CN"/>
              </w:rPr>
            </w:pPr>
            <w:r>
              <w:rPr>
                <w:rFonts w:hint="eastAsia"/>
                <w:vertAlign w:val="baseline"/>
                <w:lang w:val="en-US" w:eastAsia="zh-CN"/>
              </w:rPr>
              <w:t>1995</w:t>
            </w:r>
          </w:p>
        </w:tc>
        <w:tc>
          <w:tcPr>
            <w:tcW w:w="1211" w:type="dxa"/>
          </w:tcPr>
          <w:p w14:paraId="6DA789D0">
            <w:pPr>
              <w:rPr>
                <w:rFonts w:hint="default"/>
                <w:vertAlign w:val="baseline"/>
                <w:lang w:val="en-US" w:eastAsia="zh-CN"/>
              </w:rPr>
            </w:pPr>
            <w:r>
              <w:rPr>
                <w:rFonts w:hint="eastAsia"/>
                <w:vertAlign w:val="baseline"/>
                <w:lang w:val="en-US" w:eastAsia="zh-CN"/>
              </w:rPr>
              <w:t>802.3</w:t>
            </w:r>
            <w:r>
              <w:rPr>
                <w:rFonts w:hint="eastAsia"/>
                <w:color w:val="0000FF"/>
                <w:vertAlign w:val="baseline"/>
                <w:lang w:val="en-US" w:eastAsia="zh-CN"/>
              </w:rPr>
              <w:t>u</w:t>
            </w:r>
          </w:p>
        </w:tc>
        <w:tc>
          <w:tcPr>
            <w:tcW w:w="1760" w:type="dxa"/>
          </w:tcPr>
          <w:p w14:paraId="2B7B41C5">
            <w:pPr>
              <w:rPr>
                <w:rFonts w:hint="default"/>
                <w:color w:val="0000FF"/>
                <w:vertAlign w:val="baseline"/>
                <w:lang w:val="en-US" w:eastAsia="zh-CN"/>
              </w:rPr>
            </w:pPr>
            <w:r>
              <w:rPr>
                <w:rFonts w:hint="eastAsia"/>
                <w:color w:val="0000FF"/>
                <w:vertAlign w:val="baseline"/>
                <w:lang w:val="en-US" w:eastAsia="zh-CN"/>
              </w:rPr>
              <w:t>100 BASE-T</w:t>
            </w:r>
          </w:p>
        </w:tc>
        <w:tc>
          <w:tcPr>
            <w:tcW w:w="7034" w:type="dxa"/>
          </w:tcPr>
          <w:p w14:paraId="6145E2E5">
            <w:pPr>
              <w:rPr>
                <w:rFonts w:hint="default"/>
                <w:vertAlign w:val="baseline"/>
                <w:lang w:val="en-US" w:eastAsia="zh-CN"/>
              </w:rPr>
            </w:pPr>
            <w:r>
              <w:rPr>
                <w:rFonts w:hint="eastAsia"/>
                <w:vertAlign w:val="baseline"/>
                <w:lang w:val="en-US" w:eastAsia="zh-CN"/>
              </w:rPr>
              <w:t>双绞线，100米，用cat 5线缆</w:t>
            </w:r>
          </w:p>
        </w:tc>
      </w:tr>
      <w:tr w14:paraId="78431A4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3" w:type="dxa"/>
          </w:tcPr>
          <w:p w14:paraId="65BA6A5D">
            <w:pPr>
              <w:rPr>
                <w:rFonts w:hint="eastAsia"/>
                <w:vertAlign w:val="baseline"/>
                <w:lang w:val="en-US" w:eastAsia="zh-CN"/>
              </w:rPr>
            </w:pPr>
          </w:p>
        </w:tc>
        <w:tc>
          <w:tcPr>
            <w:tcW w:w="1211" w:type="dxa"/>
          </w:tcPr>
          <w:p w14:paraId="7E065629">
            <w:pPr>
              <w:rPr>
                <w:rFonts w:hint="eastAsia"/>
                <w:vertAlign w:val="baseline"/>
                <w:lang w:val="en-US" w:eastAsia="zh-CN"/>
              </w:rPr>
            </w:pPr>
          </w:p>
        </w:tc>
        <w:tc>
          <w:tcPr>
            <w:tcW w:w="1760" w:type="dxa"/>
          </w:tcPr>
          <w:p w14:paraId="08C858D5">
            <w:pPr>
              <w:rPr>
                <w:rFonts w:hint="eastAsia"/>
                <w:color w:val="auto"/>
                <w:vertAlign w:val="baseline"/>
                <w:lang w:val="en-US" w:eastAsia="zh-CN"/>
              </w:rPr>
            </w:pPr>
            <w:r>
              <w:rPr>
                <w:rFonts w:hint="eastAsia"/>
                <w:color w:val="auto"/>
                <w:vertAlign w:val="baseline"/>
                <w:lang w:val="en-US" w:eastAsia="zh-CN"/>
              </w:rPr>
              <w:t>100BASE-T4</w:t>
            </w:r>
          </w:p>
          <w:p w14:paraId="0DCFD362">
            <w:pPr>
              <w:rPr>
                <w:rFonts w:hint="eastAsia"/>
                <w:color w:val="auto"/>
                <w:vertAlign w:val="baseline"/>
                <w:lang w:val="en-US" w:eastAsia="zh-CN"/>
              </w:rPr>
            </w:pPr>
            <w:r>
              <w:rPr>
                <w:rFonts w:hint="eastAsia"/>
                <w:color w:val="auto"/>
                <w:vertAlign w:val="baseline"/>
                <w:lang w:val="en-US" w:eastAsia="zh-CN"/>
              </w:rPr>
              <w:t>100BASE-TX</w:t>
            </w:r>
          </w:p>
          <w:p w14:paraId="3D1D3911">
            <w:pPr>
              <w:rPr>
                <w:rFonts w:hint="eastAsia"/>
                <w:color w:val="auto"/>
                <w:vertAlign w:val="baseline"/>
                <w:lang w:val="en-US" w:eastAsia="zh-CN"/>
              </w:rPr>
            </w:pPr>
            <w:r>
              <w:rPr>
                <w:rFonts w:hint="eastAsia"/>
                <w:color w:val="auto"/>
                <w:vertAlign w:val="baseline"/>
                <w:lang w:val="en-US" w:eastAsia="zh-CN"/>
              </w:rPr>
              <w:t>100BASE-FX</w:t>
            </w:r>
          </w:p>
          <w:p w14:paraId="3377E8FF">
            <w:pPr>
              <w:rPr>
                <w:rFonts w:hint="default"/>
                <w:color w:val="auto"/>
                <w:vertAlign w:val="baseline"/>
                <w:lang w:val="en-US" w:eastAsia="zh-CN"/>
              </w:rPr>
            </w:pPr>
            <w:r>
              <w:rPr>
                <w:rFonts w:hint="eastAsia"/>
                <w:color w:val="auto"/>
                <w:vertAlign w:val="baseline"/>
                <w:lang w:val="en-US" w:eastAsia="zh-CN"/>
              </w:rPr>
              <w:t>100BASE-T2</w:t>
            </w:r>
          </w:p>
        </w:tc>
        <w:tc>
          <w:tcPr>
            <w:tcW w:w="7034" w:type="dxa"/>
          </w:tcPr>
          <w:p w14:paraId="4AF5A5DE">
            <w:pPr>
              <w:rPr>
                <w:rFonts w:hint="eastAsia"/>
                <w:vertAlign w:val="baseline"/>
                <w:lang w:val="en-US" w:eastAsia="zh-CN"/>
              </w:rPr>
            </w:pPr>
            <w:r>
              <w:rPr>
                <w:rFonts w:hint="eastAsia"/>
                <w:vertAlign w:val="baseline"/>
                <w:lang w:val="en-US" w:eastAsia="zh-CN"/>
              </w:rPr>
              <w:t>4对3类双绞线，8B/6T（8个二进制映射到6个三进制），NRZ编码</w:t>
            </w:r>
          </w:p>
          <w:p w14:paraId="30E2E42F">
            <w:pPr>
              <w:rPr>
                <w:rFonts w:hint="eastAsia"/>
                <w:vertAlign w:val="baseline"/>
                <w:lang w:val="en-US" w:eastAsia="zh-CN"/>
              </w:rPr>
            </w:pPr>
            <w:r>
              <w:rPr>
                <w:rFonts w:hint="eastAsia"/>
                <w:vertAlign w:val="baseline"/>
                <w:lang w:val="en-US" w:eastAsia="zh-CN"/>
              </w:rPr>
              <w:t>2对5类双绞线，MLT-3编码（多阶基带编码3）</w:t>
            </w:r>
          </w:p>
          <w:p w14:paraId="6ACC7C5F">
            <w:pPr>
              <w:rPr>
                <w:rFonts w:hint="eastAsia"/>
                <w:vertAlign w:val="baseline"/>
                <w:lang w:val="en-US" w:eastAsia="zh-CN"/>
              </w:rPr>
            </w:pPr>
            <w:r>
              <w:rPr>
                <w:rFonts w:hint="eastAsia"/>
                <w:vertAlign w:val="baseline"/>
                <w:lang w:val="en-US" w:eastAsia="zh-CN"/>
              </w:rPr>
              <w:t>1对光纤，4B/5B，NRZ-I编码</w:t>
            </w:r>
          </w:p>
          <w:p w14:paraId="40F0B357">
            <w:pPr>
              <w:rPr>
                <w:rFonts w:hint="default"/>
                <w:vertAlign w:val="baseline"/>
                <w:lang w:val="en-US" w:eastAsia="zh-CN"/>
              </w:rPr>
            </w:pPr>
            <w:r>
              <w:rPr>
                <w:rFonts w:hint="eastAsia"/>
                <w:vertAlign w:val="baseline"/>
                <w:lang w:val="en-US" w:eastAsia="zh-CN"/>
              </w:rPr>
              <w:t>2对3,4,5类双绞线，PAM5x5的5电平编码方案</w:t>
            </w:r>
          </w:p>
        </w:tc>
      </w:tr>
      <w:tr w14:paraId="44F7FD6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3" w:type="dxa"/>
          </w:tcPr>
          <w:p w14:paraId="44C93B17">
            <w:pPr>
              <w:rPr>
                <w:rFonts w:hint="default"/>
                <w:vertAlign w:val="baseline"/>
                <w:lang w:val="en-US" w:eastAsia="zh-CN"/>
              </w:rPr>
            </w:pPr>
            <w:r>
              <w:rPr>
                <w:rFonts w:hint="eastAsia"/>
                <w:vertAlign w:val="baseline"/>
                <w:lang w:val="en-US" w:eastAsia="zh-CN"/>
              </w:rPr>
              <w:t>1997</w:t>
            </w:r>
          </w:p>
        </w:tc>
        <w:tc>
          <w:tcPr>
            <w:tcW w:w="1211" w:type="dxa"/>
          </w:tcPr>
          <w:p w14:paraId="6BB7CFDA">
            <w:pPr>
              <w:rPr>
                <w:rFonts w:hint="default"/>
                <w:vertAlign w:val="baseline"/>
                <w:lang w:val="en-US" w:eastAsia="zh-CN"/>
              </w:rPr>
            </w:pPr>
            <w:r>
              <w:rPr>
                <w:rFonts w:hint="eastAsia"/>
                <w:vertAlign w:val="baseline"/>
                <w:lang w:val="en-US" w:eastAsia="zh-CN"/>
              </w:rPr>
              <w:t>802.3z</w:t>
            </w:r>
          </w:p>
        </w:tc>
        <w:tc>
          <w:tcPr>
            <w:tcW w:w="1760" w:type="dxa"/>
          </w:tcPr>
          <w:p w14:paraId="4E09F0E1">
            <w:pPr>
              <w:rPr>
                <w:rFonts w:hint="eastAsia"/>
                <w:vertAlign w:val="baseline"/>
                <w:lang w:val="en-US" w:eastAsia="zh-CN"/>
              </w:rPr>
            </w:pPr>
            <w:r>
              <w:rPr>
                <w:rFonts w:hint="eastAsia"/>
                <w:vertAlign w:val="baseline"/>
                <w:lang w:val="en-US" w:eastAsia="zh-CN"/>
              </w:rPr>
              <w:t>1000 BASE-SX</w:t>
            </w:r>
          </w:p>
          <w:p w14:paraId="7E22C1CE">
            <w:pPr>
              <w:rPr>
                <w:rFonts w:hint="eastAsia"/>
                <w:vertAlign w:val="baseline"/>
                <w:lang w:val="en-US" w:eastAsia="zh-CN"/>
              </w:rPr>
            </w:pPr>
            <w:r>
              <w:rPr>
                <w:rFonts w:hint="eastAsia"/>
                <w:vertAlign w:val="baseline"/>
                <w:lang w:val="en-US" w:eastAsia="zh-CN"/>
              </w:rPr>
              <w:t>1000 BASE-LX</w:t>
            </w:r>
          </w:p>
          <w:p w14:paraId="36806567">
            <w:pPr>
              <w:rPr>
                <w:rFonts w:hint="default"/>
                <w:vertAlign w:val="baseline"/>
                <w:lang w:val="en-US" w:eastAsia="zh-CN"/>
              </w:rPr>
            </w:pPr>
            <w:r>
              <w:rPr>
                <w:rFonts w:hint="eastAsia"/>
                <w:vertAlign w:val="baseline"/>
                <w:lang w:val="en-US" w:eastAsia="zh-CN"/>
              </w:rPr>
              <w:t>1000 BASE-CX</w:t>
            </w:r>
          </w:p>
        </w:tc>
        <w:tc>
          <w:tcPr>
            <w:tcW w:w="7034" w:type="dxa"/>
          </w:tcPr>
          <w:p w14:paraId="399956D3">
            <w:pPr>
              <w:rPr>
                <w:rFonts w:hint="eastAsia"/>
                <w:vertAlign w:val="baseline"/>
                <w:lang w:val="en-US" w:eastAsia="zh-CN"/>
              </w:rPr>
            </w:pPr>
            <w:r>
              <w:rPr>
                <w:rFonts w:hint="eastAsia"/>
                <w:vertAlign w:val="baseline"/>
                <w:lang w:val="en-US" w:eastAsia="zh-CN"/>
              </w:rPr>
              <w:t>光缆，550米，多模，850nm</w:t>
            </w:r>
          </w:p>
          <w:p w14:paraId="1E52D3CA">
            <w:pPr>
              <w:rPr>
                <w:rFonts w:hint="eastAsia"/>
                <w:vertAlign w:val="baseline"/>
                <w:lang w:val="en-US" w:eastAsia="zh-CN"/>
              </w:rPr>
            </w:pPr>
            <w:r>
              <w:rPr>
                <w:rFonts w:hint="eastAsia"/>
                <w:vertAlign w:val="baseline"/>
                <w:lang w:val="en-US" w:eastAsia="zh-CN"/>
              </w:rPr>
              <w:t>光缆，5000米，单模，1310/1550 nm</w:t>
            </w:r>
          </w:p>
          <w:p w14:paraId="317D04E4">
            <w:pPr>
              <w:rPr>
                <w:rFonts w:hint="default"/>
                <w:vertAlign w:val="baseline"/>
                <w:lang w:val="en-US" w:eastAsia="zh-CN"/>
              </w:rPr>
            </w:pPr>
            <w:r>
              <w:rPr>
                <w:rFonts w:hint="eastAsia"/>
                <w:vertAlign w:val="baseline"/>
                <w:lang w:val="en-US" w:eastAsia="zh-CN"/>
              </w:rPr>
              <w:t>双绞线，25米，STP屏蔽</w:t>
            </w:r>
          </w:p>
        </w:tc>
      </w:tr>
      <w:tr w14:paraId="359F90F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3" w:type="dxa"/>
          </w:tcPr>
          <w:p w14:paraId="1074591C">
            <w:pPr>
              <w:rPr>
                <w:rFonts w:hint="default"/>
                <w:vertAlign w:val="baseline"/>
                <w:lang w:val="en-US" w:eastAsia="zh-CN"/>
              </w:rPr>
            </w:pPr>
            <w:r>
              <w:rPr>
                <w:rFonts w:hint="eastAsia"/>
                <w:vertAlign w:val="baseline"/>
                <w:lang w:val="en-US" w:eastAsia="zh-CN"/>
              </w:rPr>
              <w:t>1997</w:t>
            </w:r>
          </w:p>
        </w:tc>
        <w:tc>
          <w:tcPr>
            <w:tcW w:w="1211" w:type="dxa"/>
          </w:tcPr>
          <w:p w14:paraId="2DE5C780">
            <w:pPr>
              <w:rPr>
                <w:rFonts w:hint="default"/>
                <w:vertAlign w:val="baseline"/>
                <w:lang w:val="en-US" w:eastAsia="zh-CN"/>
              </w:rPr>
            </w:pPr>
            <w:r>
              <w:rPr>
                <w:rFonts w:hint="eastAsia"/>
                <w:vertAlign w:val="baseline"/>
                <w:lang w:val="en-US" w:eastAsia="zh-CN"/>
              </w:rPr>
              <w:t>802.3</w:t>
            </w:r>
            <w:r>
              <w:rPr>
                <w:rFonts w:hint="eastAsia"/>
                <w:color w:val="0000FF"/>
                <w:vertAlign w:val="baseline"/>
                <w:lang w:val="en-US" w:eastAsia="zh-CN"/>
              </w:rPr>
              <w:t>ab</w:t>
            </w:r>
          </w:p>
        </w:tc>
        <w:tc>
          <w:tcPr>
            <w:tcW w:w="1760" w:type="dxa"/>
          </w:tcPr>
          <w:p w14:paraId="5BE40D65">
            <w:pPr>
              <w:rPr>
                <w:rFonts w:hint="default"/>
                <w:vertAlign w:val="baseline"/>
                <w:lang w:val="en-US" w:eastAsia="zh-CN"/>
              </w:rPr>
            </w:pPr>
            <w:r>
              <w:rPr>
                <w:rFonts w:hint="eastAsia"/>
                <w:color w:val="0000FF"/>
                <w:vertAlign w:val="baseline"/>
                <w:lang w:val="en-US" w:eastAsia="zh-CN"/>
              </w:rPr>
              <w:t>1000 BASE-T</w:t>
            </w:r>
          </w:p>
        </w:tc>
        <w:tc>
          <w:tcPr>
            <w:tcW w:w="7034" w:type="dxa"/>
          </w:tcPr>
          <w:p w14:paraId="74A7D8F2">
            <w:pPr>
              <w:rPr>
                <w:rFonts w:hint="eastAsia"/>
                <w:vertAlign w:val="baseline"/>
                <w:lang w:val="en-US" w:eastAsia="zh-CN"/>
              </w:rPr>
            </w:pPr>
            <w:r>
              <w:rPr>
                <w:rFonts w:hint="eastAsia"/>
                <w:vertAlign w:val="baseline"/>
                <w:lang w:val="en-US" w:eastAsia="zh-CN"/>
              </w:rPr>
              <w:t>双绞线，100米，UTP，cat 5e以上双绞线，4D-PAM5编码</w:t>
            </w:r>
          </w:p>
          <w:p w14:paraId="51E1B006">
            <w:pPr>
              <w:rPr>
                <w:rFonts w:hint="default"/>
                <w:vertAlign w:val="baseline"/>
                <w:lang w:val="en-US" w:eastAsia="zh-CN"/>
              </w:rPr>
            </w:pPr>
            <w:r>
              <w:rPr>
                <w:rFonts w:hint="eastAsia"/>
                <w:vertAlign w:val="baseline"/>
                <w:lang w:val="en-US" w:eastAsia="zh-CN"/>
              </w:rPr>
              <w:t>每对线125Mb/s基带调制速率，每码元携带2bit信息，即每对线250Mb/s</w:t>
            </w:r>
          </w:p>
        </w:tc>
      </w:tr>
      <w:tr w14:paraId="07B0EA1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3" w:type="dxa"/>
          </w:tcPr>
          <w:p w14:paraId="44E54344">
            <w:pPr>
              <w:rPr>
                <w:rFonts w:hint="default"/>
                <w:vertAlign w:val="baseline"/>
                <w:lang w:val="en-US" w:eastAsia="zh-CN"/>
              </w:rPr>
            </w:pPr>
            <w:r>
              <w:rPr>
                <w:rFonts w:hint="eastAsia"/>
                <w:vertAlign w:val="baseline"/>
                <w:lang w:val="en-US" w:eastAsia="zh-CN"/>
              </w:rPr>
              <w:t>2002</w:t>
            </w:r>
          </w:p>
        </w:tc>
        <w:tc>
          <w:tcPr>
            <w:tcW w:w="1211" w:type="dxa"/>
          </w:tcPr>
          <w:p w14:paraId="118F4D58">
            <w:pPr>
              <w:rPr>
                <w:rFonts w:hint="default"/>
                <w:vertAlign w:val="baseline"/>
                <w:lang w:val="en-US" w:eastAsia="zh-CN"/>
              </w:rPr>
            </w:pPr>
            <w:r>
              <w:rPr>
                <w:rFonts w:hint="eastAsia"/>
                <w:vertAlign w:val="baseline"/>
                <w:lang w:val="en-US" w:eastAsia="zh-CN"/>
              </w:rPr>
              <w:t>802.3ae</w:t>
            </w:r>
          </w:p>
        </w:tc>
        <w:tc>
          <w:tcPr>
            <w:tcW w:w="1760" w:type="dxa"/>
          </w:tcPr>
          <w:p w14:paraId="204698FC">
            <w:pPr>
              <w:rPr>
                <w:rFonts w:hint="eastAsia"/>
                <w:vertAlign w:val="baseline"/>
                <w:lang w:val="en-US" w:eastAsia="zh-CN"/>
              </w:rPr>
            </w:pPr>
            <w:r>
              <w:rPr>
                <w:rFonts w:hint="eastAsia"/>
                <w:vertAlign w:val="baseline"/>
                <w:lang w:val="en-US" w:eastAsia="zh-CN"/>
              </w:rPr>
              <w:t>10G BASE-SR</w:t>
            </w:r>
          </w:p>
          <w:p w14:paraId="320C04E6">
            <w:pPr>
              <w:rPr>
                <w:rFonts w:hint="eastAsia"/>
                <w:vertAlign w:val="baseline"/>
                <w:lang w:val="en-US" w:eastAsia="zh-CN"/>
              </w:rPr>
            </w:pPr>
            <w:r>
              <w:rPr>
                <w:rFonts w:hint="eastAsia"/>
                <w:vertAlign w:val="baseline"/>
                <w:lang w:val="en-US" w:eastAsia="zh-CN"/>
              </w:rPr>
              <w:t>10G BASE-LR</w:t>
            </w:r>
          </w:p>
          <w:p w14:paraId="1444AE22">
            <w:pPr>
              <w:rPr>
                <w:rFonts w:hint="eastAsia"/>
                <w:vertAlign w:val="baseline"/>
                <w:lang w:val="en-US" w:eastAsia="zh-CN"/>
              </w:rPr>
            </w:pPr>
            <w:r>
              <w:rPr>
                <w:rFonts w:hint="eastAsia"/>
                <w:vertAlign w:val="baseline"/>
                <w:lang w:val="en-US" w:eastAsia="zh-CN"/>
              </w:rPr>
              <w:t>10G BASE-ER</w:t>
            </w:r>
          </w:p>
          <w:p w14:paraId="40896FBA">
            <w:pPr>
              <w:rPr>
                <w:rFonts w:hint="default"/>
                <w:vertAlign w:val="baseline"/>
                <w:lang w:val="en-US" w:eastAsia="zh-CN"/>
              </w:rPr>
            </w:pPr>
            <w:r>
              <w:rPr>
                <w:rFonts w:hint="eastAsia"/>
                <w:vertAlign w:val="baseline"/>
                <w:lang w:val="en-US" w:eastAsia="zh-CN"/>
              </w:rPr>
              <w:t>10G BASE-LX4</w:t>
            </w:r>
          </w:p>
        </w:tc>
        <w:tc>
          <w:tcPr>
            <w:tcW w:w="7034" w:type="dxa"/>
          </w:tcPr>
          <w:p w14:paraId="1DCA5E02">
            <w:pPr>
              <w:rPr>
                <w:rFonts w:hint="eastAsia"/>
                <w:vertAlign w:val="baseline"/>
                <w:lang w:val="en-US" w:eastAsia="zh-CN"/>
              </w:rPr>
            </w:pPr>
            <w:r>
              <w:rPr>
                <w:rFonts w:hint="eastAsia"/>
                <w:vertAlign w:val="baseline"/>
                <w:lang w:val="en-US" w:eastAsia="zh-CN"/>
              </w:rPr>
              <w:t>光缆，300米，多模，850nm</w:t>
            </w:r>
          </w:p>
          <w:p w14:paraId="2D955AB6">
            <w:pPr>
              <w:rPr>
                <w:rFonts w:hint="eastAsia"/>
                <w:vertAlign w:val="baseline"/>
                <w:lang w:val="en-US" w:eastAsia="zh-CN"/>
              </w:rPr>
            </w:pPr>
            <w:r>
              <w:rPr>
                <w:rFonts w:hint="eastAsia"/>
                <w:vertAlign w:val="baseline"/>
                <w:lang w:val="en-US" w:eastAsia="zh-CN"/>
              </w:rPr>
              <w:t>光缆，10km，单模，1310 nm</w:t>
            </w:r>
          </w:p>
          <w:p w14:paraId="55EE2B85">
            <w:pPr>
              <w:rPr>
                <w:rFonts w:hint="eastAsia"/>
                <w:vertAlign w:val="baseline"/>
                <w:lang w:val="en-US" w:eastAsia="zh-CN"/>
              </w:rPr>
            </w:pPr>
            <w:r>
              <w:rPr>
                <w:rFonts w:hint="eastAsia"/>
                <w:vertAlign w:val="baseline"/>
                <w:lang w:val="en-US" w:eastAsia="zh-CN"/>
              </w:rPr>
              <w:t>光缆，40km，单模，1550 nm</w:t>
            </w:r>
          </w:p>
          <w:p w14:paraId="09AA3014">
            <w:pPr>
              <w:rPr>
                <w:rFonts w:hint="default"/>
                <w:vertAlign w:val="baseline"/>
                <w:lang w:val="en-US" w:eastAsia="zh-CN"/>
              </w:rPr>
            </w:pPr>
            <w:r>
              <w:rPr>
                <w:rFonts w:hint="eastAsia"/>
                <w:vertAlign w:val="baseline"/>
                <w:lang w:val="en-US" w:eastAsia="zh-CN"/>
              </w:rPr>
              <w:t>光缆，10km，单模，1310 nm波分多路复用</w:t>
            </w:r>
          </w:p>
        </w:tc>
      </w:tr>
      <w:tr w14:paraId="19BCAFA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3" w:type="dxa"/>
            <w:vMerge w:val="restart"/>
            <w:vAlign w:val="center"/>
          </w:tcPr>
          <w:p w14:paraId="322C89E9">
            <w:pPr>
              <w:rPr>
                <w:rFonts w:hint="default"/>
                <w:vertAlign w:val="baseline"/>
                <w:lang w:val="en-US" w:eastAsia="zh-CN"/>
              </w:rPr>
            </w:pPr>
            <w:r>
              <w:rPr>
                <w:rFonts w:hint="eastAsia"/>
                <w:vertAlign w:val="baseline"/>
                <w:lang w:val="en-US" w:eastAsia="zh-CN"/>
              </w:rPr>
              <w:t>2016</w:t>
            </w:r>
          </w:p>
        </w:tc>
        <w:tc>
          <w:tcPr>
            <w:tcW w:w="1211" w:type="dxa"/>
            <w:vMerge w:val="restart"/>
            <w:shd w:val="clear" w:color="auto" w:fill="E2EFDA" w:themeFill="accent6" w:themeFillTint="32"/>
            <w:vAlign w:val="center"/>
          </w:tcPr>
          <w:p w14:paraId="01F736D4">
            <w:pPr>
              <w:rPr>
                <w:rFonts w:hint="eastAsia"/>
                <w:vertAlign w:val="baseline"/>
                <w:lang w:val="en-US" w:eastAsia="zh-CN"/>
              </w:rPr>
            </w:pPr>
            <w:r>
              <w:rPr>
                <w:rFonts w:hint="eastAsia"/>
                <w:vertAlign w:val="baseline"/>
                <w:lang w:val="en-US" w:eastAsia="zh-CN"/>
              </w:rPr>
              <w:t>802.3bz</w:t>
            </w:r>
          </w:p>
        </w:tc>
        <w:tc>
          <w:tcPr>
            <w:tcW w:w="1760" w:type="dxa"/>
          </w:tcPr>
          <w:p w14:paraId="717F4581">
            <w:pPr>
              <w:rPr>
                <w:rFonts w:hint="default"/>
                <w:vertAlign w:val="baseline"/>
                <w:lang w:val="en-US" w:eastAsia="zh-CN"/>
              </w:rPr>
            </w:pPr>
            <w:r>
              <w:rPr>
                <w:rFonts w:hint="eastAsia"/>
                <w:vertAlign w:val="baseline"/>
                <w:lang w:val="en-US" w:eastAsia="zh-CN"/>
              </w:rPr>
              <w:t>2.5G BASE-T</w:t>
            </w:r>
          </w:p>
        </w:tc>
        <w:tc>
          <w:tcPr>
            <w:tcW w:w="7034" w:type="dxa"/>
          </w:tcPr>
          <w:p w14:paraId="07AF9CD1">
            <w:pPr>
              <w:rPr>
                <w:rFonts w:hint="default"/>
                <w:vertAlign w:val="baseline"/>
                <w:lang w:val="en-US" w:eastAsia="zh-CN"/>
              </w:rPr>
            </w:pPr>
            <w:r>
              <w:rPr>
                <w:rFonts w:hint="eastAsia"/>
                <w:vertAlign w:val="baseline"/>
                <w:lang w:val="en-US" w:eastAsia="zh-CN"/>
              </w:rPr>
              <w:t>可沿用Cat 5e线缆，100米</w:t>
            </w:r>
          </w:p>
        </w:tc>
      </w:tr>
      <w:tr w14:paraId="413C2AF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3" w:type="dxa"/>
            <w:vMerge w:val="continue"/>
          </w:tcPr>
          <w:p w14:paraId="13B3DCF7">
            <w:pPr>
              <w:rPr>
                <w:rFonts w:hint="eastAsia"/>
                <w:vertAlign w:val="baseline"/>
                <w:lang w:val="en-US" w:eastAsia="zh-CN"/>
              </w:rPr>
            </w:pPr>
          </w:p>
        </w:tc>
        <w:tc>
          <w:tcPr>
            <w:tcW w:w="1211" w:type="dxa"/>
            <w:vMerge w:val="continue"/>
            <w:shd w:val="clear" w:color="auto" w:fill="E2EFDA" w:themeFill="accent6" w:themeFillTint="32"/>
          </w:tcPr>
          <w:p w14:paraId="77819005">
            <w:pPr>
              <w:rPr>
                <w:rFonts w:hint="eastAsia"/>
                <w:vertAlign w:val="baseline"/>
                <w:lang w:val="en-US" w:eastAsia="zh-CN"/>
              </w:rPr>
            </w:pPr>
          </w:p>
        </w:tc>
        <w:tc>
          <w:tcPr>
            <w:tcW w:w="1760" w:type="dxa"/>
          </w:tcPr>
          <w:p w14:paraId="75B0A6DA">
            <w:pPr>
              <w:rPr>
                <w:rFonts w:hint="default"/>
                <w:vertAlign w:val="baseline"/>
                <w:lang w:val="en-US" w:eastAsia="zh-CN"/>
              </w:rPr>
            </w:pPr>
            <w:r>
              <w:rPr>
                <w:rFonts w:hint="eastAsia"/>
                <w:vertAlign w:val="baseline"/>
                <w:lang w:val="en-US" w:eastAsia="zh-CN"/>
              </w:rPr>
              <w:t>5G  BASE-T</w:t>
            </w:r>
          </w:p>
        </w:tc>
        <w:tc>
          <w:tcPr>
            <w:tcW w:w="7034" w:type="dxa"/>
          </w:tcPr>
          <w:p w14:paraId="0D1E9E7C">
            <w:pPr>
              <w:rPr>
                <w:rFonts w:hint="default"/>
                <w:vertAlign w:val="baseline"/>
                <w:lang w:val="en-US" w:eastAsia="zh-CN"/>
              </w:rPr>
            </w:pPr>
            <w:r>
              <w:rPr>
                <w:rFonts w:hint="eastAsia"/>
                <w:vertAlign w:val="baseline"/>
                <w:lang w:val="en-US" w:eastAsia="zh-CN"/>
              </w:rPr>
              <w:t>可用Cat 6线缆，100米</w:t>
            </w:r>
          </w:p>
        </w:tc>
      </w:tr>
      <w:tr w14:paraId="56233F6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3" w:type="dxa"/>
          </w:tcPr>
          <w:p w14:paraId="1B6554DF">
            <w:pPr>
              <w:rPr>
                <w:rFonts w:hint="default"/>
                <w:vertAlign w:val="baseline"/>
                <w:lang w:val="en-US" w:eastAsia="zh-CN"/>
              </w:rPr>
            </w:pPr>
            <w:r>
              <w:rPr>
                <w:rFonts w:hint="eastAsia"/>
                <w:vertAlign w:val="baseline"/>
                <w:lang w:val="en-US" w:eastAsia="zh-CN"/>
              </w:rPr>
              <w:t>2006</w:t>
            </w:r>
          </w:p>
        </w:tc>
        <w:tc>
          <w:tcPr>
            <w:tcW w:w="1211" w:type="dxa"/>
          </w:tcPr>
          <w:p w14:paraId="63B68D1D">
            <w:pPr>
              <w:rPr>
                <w:rFonts w:hint="default"/>
                <w:vertAlign w:val="baseline"/>
                <w:lang w:val="en-US" w:eastAsia="zh-CN"/>
              </w:rPr>
            </w:pPr>
            <w:r>
              <w:rPr>
                <w:rFonts w:hint="eastAsia"/>
                <w:vertAlign w:val="baseline"/>
                <w:lang w:val="en-US" w:eastAsia="zh-CN"/>
              </w:rPr>
              <w:t>802.3</w:t>
            </w:r>
            <w:r>
              <w:rPr>
                <w:rFonts w:hint="eastAsia"/>
                <w:color w:val="0000FF"/>
                <w:vertAlign w:val="baseline"/>
                <w:lang w:val="en-US" w:eastAsia="zh-CN"/>
              </w:rPr>
              <w:t>an</w:t>
            </w:r>
          </w:p>
        </w:tc>
        <w:tc>
          <w:tcPr>
            <w:tcW w:w="1760" w:type="dxa"/>
          </w:tcPr>
          <w:p w14:paraId="1CDB6FE7">
            <w:pPr>
              <w:rPr>
                <w:rFonts w:hint="default"/>
                <w:vertAlign w:val="baseline"/>
                <w:lang w:val="en-US" w:eastAsia="zh-CN"/>
              </w:rPr>
            </w:pPr>
            <w:r>
              <w:rPr>
                <w:rFonts w:hint="eastAsia"/>
                <w:color w:val="0000FF"/>
                <w:vertAlign w:val="baseline"/>
                <w:lang w:val="en-US" w:eastAsia="zh-CN"/>
              </w:rPr>
              <w:t>10G BASE-T</w:t>
            </w:r>
          </w:p>
        </w:tc>
        <w:tc>
          <w:tcPr>
            <w:tcW w:w="7034" w:type="dxa"/>
          </w:tcPr>
          <w:p w14:paraId="5548E01B">
            <w:pPr>
              <w:rPr>
                <w:rFonts w:hint="default"/>
                <w:vertAlign w:val="baseline"/>
                <w:lang w:val="en-US" w:eastAsia="zh-CN"/>
              </w:rPr>
            </w:pPr>
            <w:r>
              <w:rPr>
                <w:rFonts w:hint="eastAsia"/>
                <w:vertAlign w:val="baseline"/>
                <w:lang w:val="en-US" w:eastAsia="zh-CN"/>
              </w:rPr>
              <w:t>超6类线及以上，向下兼容1000/100/10M BASE-T</w:t>
            </w:r>
          </w:p>
        </w:tc>
      </w:tr>
      <w:tr w14:paraId="5B2E6D3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3" w:type="dxa"/>
          </w:tcPr>
          <w:p w14:paraId="0EDD9DA1">
            <w:pPr>
              <w:rPr>
                <w:rFonts w:hint="default"/>
                <w:vertAlign w:val="baseline"/>
                <w:lang w:val="en-US" w:eastAsia="zh-CN"/>
              </w:rPr>
            </w:pPr>
            <w:r>
              <w:rPr>
                <w:rFonts w:hint="eastAsia"/>
                <w:vertAlign w:val="baseline"/>
                <w:lang w:val="en-US" w:eastAsia="zh-CN"/>
              </w:rPr>
              <w:t>2010</w:t>
            </w:r>
          </w:p>
        </w:tc>
        <w:tc>
          <w:tcPr>
            <w:tcW w:w="1211" w:type="dxa"/>
          </w:tcPr>
          <w:p w14:paraId="32F3BDCE">
            <w:pPr>
              <w:rPr>
                <w:rFonts w:hint="default"/>
                <w:vertAlign w:val="baseline"/>
                <w:lang w:val="en-US" w:eastAsia="zh-CN"/>
              </w:rPr>
            </w:pPr>
            <w:r>
              <w:rPr>
                <w:rFonts w:hint="eastAsia"/>
                <w:vertAlign w:val="baseline"/>
                <w:lang w:val="en-US" w:eastAsia="zh-CN"/>
              </w:rPr>
              <w:t>802.3ba</w:t>
            </w:r>
          </w:p>
        </w:tc>
        <w:tc>
          <w:tcPr>
            <w:tcW w:w="1760" w:type="dxa"/>
          </w:tcPr>
          <w:p w14:paraId="129AEF6C">
            <w:pPr>
              <w:rPr>
                <w:rFonts w:hint="eastAsia"/>
                <w:vertAlign w:val="baseline"/>
                <w:lang w:val="en-US" w:eastAsia="zh-CN"/>
              </w:rPr>
            </w:pPr>
            <w:r>
              <w:rPr>
                <w:rFonts w:hint="eastAsia"/>
                <w:vertAlign w:val="baseline"/>
                <w:lang w:val="en-US" w:eastAsia="zh-CN"/>
              </w:rPr>
              <w:t>100G BASE-ER4</w:t>
            </w:r>
          </w:p>
          <w:p w14:paraId="614E0785">
            <w:pPr>
              <w:rPr>
                <w:rFonts w:hint="eastAsia"/>
                <w:vertAlign w:val="baseline"/>
                <w:lang w:val="en-US" w:eastAsia="zh-CN"/>
              </w:rPr>
            </w:pPr>
            <w:r>
              <w:rPr>
                <w:rFonts w:hint="eastAsia"/>
                <w:vertAlign w:val="baseline"/>
                <w:lang w:val="en-US" w:eastAsia="zh-CN"/>
              </w:rPr>
              <w:t>100G BASE-LR4</w:t>
            </w:r>
          </w:p>
          <w:p w14:paraId="0BED027C">
            <w:pPr>
              <w:rPr>
                <w:rFonts w:hint="eastAsia"/>
                <w:vertAlign w:val="baseline"/>
                <w:lang w:val="en-US" w:eastAsia="zh-CN"/>
              </w:rPr>
            </w:pPr>
            <w:r>
              <w:rPr>
                <w:rFonts w:hint="eastAsia"/>
                <w:vertAlign w:val="baseline"/>
                <w:lang w:val="en-US" w:eastAsia="zh-CN"/>
              </w:rPr>
              <w:t>100G BASE-SR10</w:t>
            </w:r>
          </w:p>
          <w:p w14:paraId="5A950B60">
            <w:pPr>
              <w:rPr>
                <w:rFonts w:hint="default"/>
                <w:vertAlign w:val="baseline"/>
                <w:lang w:val="en-US" w:eastAsia="zh-CN"/>
              </w:rPr>
            </w:pPr>
            <w:r>
              <w:rPr>
                <w:rFonts w:hint="eastAsia"/>
                <w:vertAlign w:val="baseline"/>
                <w:lang w:val="en-US" w:eastAsia="zh-CN"/>
              </w:rPr>
              <w:t>100G BASE-CR10</w:t>
            </w:r>
          </w:p>
        </w:tc>
        <w:tc>
          <w:tcPr>
            <w:tcW w:w="7034" w:type="dxa"/>
          </w:tcPr>
          <w:p w14:paraId="3F5E720F">
            <w:pPr>
              <w:rPr>
                <w:rFonts w:hint="eastAsia"/>
                <w:vertAlign w:val="baseline"/>
                <w:lang w:val="en-US" w:eastAsia="zh-CN"/>
              </w:rPr>
            </w:pPr>
            <w:r>
              <w:rPr>
                <w:rFonts w:hint="eastAsia"/>
                <w:vertAlign w:val="baseline"/>
                <w:lang w:val="en-US" w:eastAsia="zh-CN"/>
              </w:rPr>
              <w:t>40km单模光纤，4个WDM（1310nm, 800GHz间隔）通道</w:t>
            </w:r>
          </w:p>
          <w:p w14:paraId="600F5BDA">
            <w:pPr>
              <w:rPr>
                <w:rFonts w:hint="eastAsia"/>
                <w:vertAlign w:val="baseline"/>
                <w:lang w:val="en-US" w:eastAsia="zh-CN"/>
              </w:rPr>
            </w:pPr>
            <w:r>
              <w:rPr>
                <w:rFonts w:hint="eastAsia"/>
                <w:vertAlign w:val="baseline"/>
                <w:lang w:val="en-US" w:eastAsia="zh-CN"/>
              </w:rPr>
              <w:t>10km单模光纤，4个WDM（1310nm, 800GHz间隔）通道</w:t>
            </w:r>
          </w:p>
          <w:p w14:paraId="1811B8E0">
            <w:pPr>
              <w:rPr>
                <w:rFonts w:hint="eastAsia"/>
                <w:vertAlign w:val="baseline"/>
                <w:lang w:val="en-US" w:eastAsia="zh-CN"/>
              </w:rPr>
            </w:pPr>
            <w:r>
              <w:rPr>
                <w:rFonts w:hint="eastAsia"/>
                <w:vertAlign w:val="baseline"/>
                <w:lang w:val="en-US" w:eastAsia="zh-CN"/>
              </w:rPr>
              <w:t>100m OM3多模光纤，10条独立多模光纤通道（850nm）</w:t>
            </w:r>
          </w:p>
          <w:p w14:paraId="46DCC851">
            <w:pPr>
              <w:rPr>
                <w:rFonts w:hint="default"/>
                <w:vertAlign w:val="baseline"/>
                <w:lang w:val="en-US" w:eastAsia="zh-CN"/>
              </w:rPr>
            </w:pPr>
            <w:r>
              <w:rPr>
                <w:rFonts w:hint="eastAsia"/>
                <w:vertAlign w:val="baseline"/>
                <w:lang w:val="en-US" w:eastAsia="zh-CN"/>
              </w:rPr>
              <w:t>7m铜线，10条独立铜缆通道</w:t>
            </w:r>
          </w:p>
        </w:tc>
      </w:tr>
      <w:tr w14:paraId="3C3DAE6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3" w:type="dxa"/>
          </w:tcPr>
          <w:p w14:paraId="6CFEA457">
            <w:pPr>
              <w:rPr>
                <w:rFonts w:hint="eastAsia"/>
                <w:vertAlign w:val="baseline"/>
                <w:lang w:val="en-US" w:eastAsia="zh-CN"/>
              </w:rPr>
            </w:pPr>
          </w:p>
        </w:tc>
        <w:tc>
          <w:tcPr>
            <w:tcW w:w="1211" w:type="dxa"/>
          </w:tcPr>
          <w:p w14:paraId="6468365F">
            <w:pPr>
              <w:rPr>
                <w:rFonts w:hint="eastAsia"/>
                <w:vertAlign w:val="baseline"/>
                <w:lang w:val="en-US" w:eastAsia="zh-CN"/>
              </w:rPr>
            </w:pPr>
          </w:p>
        </w:tc>
        <w:tc>
          <w:tcPr>
            <w:tcW w:w="1760" w:type="dxa"/>
          </w:tcPr>
          <w:p w14:paraId="610FE92E">
            <w:pPr>
              <w:rPr>
                <w:rFonts w:hint="default"/>
                <w:vertAlign w:val="baseline"/>
                <w:lang w:val="en-US" w:eastAsia="zh-CN"/>
              </w:rPr>
            </w:pPr>
          </w:p>
        </w:tc>
        <w:tc>
          <w:tcPr>
            <w:tcW w:w="7034" w:type="dxa"/>
          </w:tcPr>
          <w:p w14:paraId="669C2EDD">
            <w:pPr>
              <w:rPr>
                <w:rFonts w:hint="eastAsia"/>
                <w:vertAlign w:val="baseline"/>
                <w:lang w:val="en-US" w:eastAsia="zh-CN"/>
              </w:rPr>
            </w:pPr>
          </w:p>
        </w:tc>
      </w:tr>
    </w:tbl>
    <w:p w14:paraId="7B0356C8">
      <w:pPr>
        <w:rPr>
          <w:rFonts w:hint="default"/>
          <w:lang w:val="en-US" w:eastAsia="zh-CN"/>
        </w:rPr>
      </w:pPr>
    </w:p>
    <w:p w14:paraId="5CDF520F">
      <w:pPr>
        <w:rPr>
          <w:rFonts w:hint="eastAsia"/>
          <w:lang w:val="en-US" w:eastAsia="zh-CN"/>
        </w:rPr>
      </w:pPr>
      <w:r>
        <w:rPr>
          <w:rFonts w:hint="eastAsia"/>
          <w:lang w:val="en-US" w:eastAsia="zh-CN"/>
        </w:rPr>
        <w:t>R：LAN PHY局域网物理层</w:t>
      </w:r>
    </w:p>
    <w:p w14:paraId="438A0742">
      <w:pPr>
        <w:rPr>
          <w:rFonts w:hint="eastAsia"/>
          <w:lang w:val="en-US" w:eastAsia="zh-CN"/>
        </w:rPr>
      </w:pPr>
      <w:r>
        <w:rPr>
          <w:rFonts w:hint="eastAsia"/>
          <w:lang w:val="en-US" w:eastAsia="zh-CN"/>
        </w:rPr>
        <w:t>W：WAN PHY广域网物理层</w:t>
      </w:r>
    </w:p>
    <w:p w14:paraId="6709DC27">
      <w:pPr>
        <w:rPr>
          <w:rFonts w:hint="default"/>
          <w:lang w:val="en-US" w:eastAsia="zh-CN"/>
        </w:rPr>
      </w:pPr>
      <w:r>
        <w:rPr>
          <w:rFonts w:hint="eastAsia"/>
          <w:lang w:val="en-US" w:eastAsia="zh-CN"/>
        </w:rPr>
        <w:t>LX4：4路并行WDM波分复用</w:t>
      </w:r>
    </w:p>
    <w:p w14:paraId="4CCA52B5">
      <w:pPr>
        <w:rPr>
          <w:rFonts w:hint="default"/>
          <w:lang w:val="en-US" w:eastAsia="zh-CN"/>
        </w:rPr>
      </w:pPr>
    </w:p>
    <w:p w14:paraId="1A5C1DA4">
      <w:pPr>
        <w:outlineLvl w:val="1"/>
        <w:rPr>
          <w:rFonts w:hint="default"/>
          <w:b/>
          <w:bCs/>
          <w:sz w:val="28"/>
          <w:szCs w:val="28"/>
          <w:lang w:val="en-US" w:eastAsia="zh-CN"/>
        </w:rPr>
      </w:pPr>
      <w:r>
        <w:rPr>
          <w:rFonts w:hint="eastAsia"/>
          <w:b/>
          <w:bCs/>
          <w:sz w:val="28"/>
          <w:szCs w:val="28"/>
          <w:lang w:val="en-US" w:eastAsia="zh-CN"/>
        </w:rPr>
        <w:t>★数据包转发速率</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043"/>
        <w:gridCol w:w="5479"/>
      </w:tblGrid>
      <w:tr w14:paraId="407797A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43" w:type="dxa"/>
          </w:tcPr>
          <w:p w14:paraId="621DEB3C">
            <w:pPr>
              <w:rPr>
                <w:rFonts w:hint="eastAsia"/>
                <w:vertAlign w:val="baseline"/>
                <w:lang w:val="en-US" w:eastAsia="zh-CN"/>
              </w:rPr>
            </w:pPr>
            <w:r>
              <w:rPr>
                <w:rFonts w:hint="eastAsia"/>
                <w:lang w:val="en-US" w:eastAsia="zh-CN"/>
              </w:rPr>
              <w:t>100M端口 最大  包转发速率</w:t>
            </w:r>
          </w:p>
        </w:tc>
        <w:tc>
          <w:tcPr>
            <w:tcW w:w="5479" w:type="dxa"/>
          </w:tcPr>
          <w:p w14:paraId="61FF3424">
            <w:pPr>
              <w:rPr>
                <w:rFonts w:hint="eastAsia"/>
                <w:lang w:val="en-US" w:eastAsia="zh-CN"/>
              </w:rPr>
            </w:pPr>
            <w:r>
              <w:rPr>
                <w:rFonts w:hint="eastAsia"/>
                <w:lang w:val="en-US" w:eastAsia="zh-CN"/>
              </w:rPr>
              <w:t>156.038  kpps （1024进制），最短包</w:t>
            </w:r>
          </w:p>
          <w:p w14:paraId="4C0B97E6">
            <w:pPr>
              <w:rPr>
                <w:rFonts w:hint="default"/>
                <w:lang w:val="en-US" w:eastAsia="zh-CN"/>
              </w:rPr>
            </w:pPr>
            <w:r>
              <w:rPr>
                <w:rFonts w:hint="eastAsia"/>
                <w:color w:val="0000FF"/>
                <w:lang w:val="en-US" w:eastAsia="zh-CN"/>
              </w:rPr>
              <w:t>148.8    kpps</w:t>
            </w:r>
            <w:r>
              <w:rPr>
                <w:rFonts w:hint="eastAsia"/>
                <w:lang w:val="en-US" w:eastAsia="zh-CN"/>
              </w:rPr>
              <w:t xml:space="preserve"> （1000进制），最短包</w:t>
            </w:r>
          </w:p>
        </w:tc>
      </w:tr>
      <w:tr w14:paraId="73588ED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43" w:type="dxa"/>
          </w:tcPr>
          <w:p w14:paraId="095E1372">
            <w:pPr>
              <w:rPr>
                <w:rFonts w:hint="default"/>
                <w:lang w:val="en-US" w:eastAsia="zh-CN"/>
              </w:rPr>
            </w:pPr>
            <w:r>
              <w:rPr>
                <w:rFonts w:hint="eastAsia"/>
                <w:lang w:val="en-US" w:eastAsia="zh-CN"/>
              </w:rPr>
              <w:t>100M端口 最小  包转发速率</w:t>
            </w:r>
          </w:p>
        </w:tc>
        <w:tc>
          <w:tcPr>
            <w:tcW w:w="5479" w:type="dxa"/>
          </w:tcPr>
          <w:p w14:paraId="4DEBEE91">
            <w:pPr>
              <w:rPr>
                <w:rFonts w:hint="eastAsia"/>
                <w:lang w:val="en-US" w:eastAsia="zh-CN"/>
              </w:rPr>
            </w:pPr>
            <w:r>
              <w:rPr>
                <w:rFonts w:hint="eastAsia"/>
                <w:lang w:val="en-US" w:eastAsia="zh-CN"/>
              </w:rPr>
              <w:t>8522    pps  （1024进制），最长包</w:t>
            </w:r>
          </w:p>
          <w:p w14:paraId="6FF2327B">
            <w:pPr>
              <w:rPr>
                <w:rFonts w:hint="default"/>
                <w:lang w:val="en-US" w:eastAsia="zh-CN"/>
              </w:rPr>
            </w:pPr>
            <w:r>
              <w:rPr>
                <w:rFonts w:hint="eastAsia"/>
                <w:color w:val="0000FF"/>
                <w:lang w:val="en-US" w:eastAsia="zh-CN"/>
              </w:rPr>
              <w:t>8127    pps</w:t>
            </w:r>
            <w:r>
              <w:rPr>
                <w:rFonts w:hint="eastAsia"/>
                <w:lang w:val="en-US" w:eastAsia="zh-CN"/>
              </w:rPr>
              <w:t xml:space="preserve">  （1000进制），最长包</w:t>
            </w:r>
          </w:p>
        </w:tc>
      </w:tr>
    </w:tbl>
    <w:p w14:paraId="76519F17">
      <w:pPr>
        <w:rPr>
          <w:rFonts w:hint="eastAsia"/>
          <w:lang w:val="en-US" w:eastAsia="zh-CN"/>
        </w:rPr>
      </w:pPr>
      <w:r>
        <w:rPr>
          <w:rFonts w:hint="eastAsia"/>
          <w:lang w:val="en-US" w:eastAsia="zh-CN"/>
        </w:rPr>
        <w:t>最小包/短包 为  64字节 + 8字节前导 + 12字节间隔 = 84字节</w:t>
      </w:r>
    </w:p>
    <w:p w14:paraId="468AE62B">
      <w:pPr>
        <w:rPr>
          <w:rFonts w:hint="default"/>
          <w:lang w:val="en-US" w:eastAsia="zh-CN"/>
        </w:rPr>
      </w:pPr>
      <w:r>
        <w:rPr>
          <w:rFonts w:hint="eastAsia"/>
          <w:lang w:val="en-US" w:eastAsia="zh-CN"/>
        </w:rPr>
        <w:t>100Mbit/s  ==&gt;  12.5MB/s</w:t>
      </w:r>
    </w:p>
    <w:p w14:paraId="4757B95D">
      <w:pPr>
        <w:rPr>
          <w:rFonts w:hint="eastAsia"/>
          <w:lang w:val="en-US" w:eastAsia="zh-CN"/>
        </w:rPr>
      </w:pPr>
      <w:r>
        <w:rPr>
          <w:rFonts w:hint="eastAsia"/>
          <w:lang w:val="en-US" w:eastAsia="zh-CN"/>
        </w:rPr>
        <w:t>12.5MB/s除以84B  ==&gt;  156038 包/秒 （1024进制），148809包/秒（1000进制）</w:t>
      </w:r>
    </w:p>
    <w:p w14:paraId="1F393B9E">
      <w:pPr>
        <w:rPr>
          <w:rFonts w:hint="eastAsia"/>
          <w:lang w:val="en-US" w:eastAsia="zh-CN"/>
        </w:rPr>
      </w:pPr>
    </w:p>
    <w:p w14:paraId="53A228F7">
      <w:pPr>
        <w:rPr>
          <w:rFonts w:hint="default"/>
          <w:lang w:val="en-US" w:eastAsia="zh-CN"/>
        </w:rPr>
      </w:pPr>
      <w:r>
        <w:rPr>
          <w:rFonts w:hint="eastAsia"/>
          <w:lang w:val="en-US" w:eastAsia="zh-CN"/>
        </w:rPr>
        <w:t>最长包 为 1518字节 + 8字节前导 + 12字节间隔 = 1538字节</w:t>
      </w:r>
    </w:p>
    <w:p w14:paraId="34518BF3">
      <w:pPr>
        <w:rPr>
          <w:rFonts w:hint="eastAsia"/>
          <w:lang w:val="en-US" w:eastAsia="zh-CN"/>
        </w:rPr>
      </w:pPr>
      <w:r>
        <w:rPr>
          <w:rFonts w:hint="eastAsia"/>
          <w:lang w:val="en-US" w:eastAsia="zh-CN"/>
        </w:rPr>
        <w:t>12.5MB/s除以1538B  ==&gt;  8522 pps（1024进）  8127 pps（1000进制）</w:t>
      </w:r>
    </w:p>
    <w:p w14:paraId="3F9E2850">
      <w:pPr>
        <w:rPr>
          <w:rFonts w:hint="eastAsia"/>
          <w:lang w:val="en-US" w:eastAsia="zh-CN"/>
        </w:rPr>
      </w:pPr>
    </w:p>
    <w:p w14:paraId="50FD6315">
      <w:pPr>
        <w:rPr>
          <w:rFonts w:hint="eastAsia"/>
          <w:lang w:val="en-US" w:eastAsia="zh-CN"/>
        </w:rPr>
      </w:pPr>
    </w:p>
    <w:p w14:paraId="2730B599">
      <w:pPr>
        <w:rPr>
          <w:rFonts w:hint="eastAsia"/>
          <w:lang w:val="en-US" w:eastAsia="zh-CN"/>
        </w:rPr>
      </w:pPr>
    </w:p>
    <w:p w14:paraId="468A48F2">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254F3DEC">
      <w:pPr>
        <w:outlineLvl w:val="1"/>
        <w:rPr>
          <w:rFonts w:hint="default"/>
          <w:b/>
          <w:bCs/>
          <w:sz w:val="28"/>
          <w:szCs w:val="28"/>
          <w:lang w:val="en-US" w:eastAsia="zh-CN"/>
        </w:rPr>
      </w:pPr>
      <w:r>
        <w:rPr>
          <w:rFonts w:hint="eastAsia"/>
          <w:b/>
          <w:bCs/>
          <w:sz w:val="28"/>
          <w:szCs w:val="28"/>
          <w:lang w:val="en-US" w:eastAsia="zh-CN"/>
        </w:rPr>
        <w:t>★802.11无线局域网</w:t>
      </w:r>
    </w:p>
    <w:p w14:paraId="749F407E">
      <w:pPr>
        <w:rPr>
          <w:rFonts w:hint="eastAsia"/>
          <w:lang w:val="en-US" w:eastAsia="zh-CN"/>
        </w:rPr>
      </w:pPr>
      <w:r>
        <w:rPr>
          <w:rFonts w:hint="eastAsia"/>
          <w:lang w:val="en-US" w:eastAsia="zh-CN"/>
        </w:rPr>
        <w:t>1997年IEEE制定无线局域网标准802.11系列</w:t>
      </w:r>
    </w:p>
    <w:p w14:paraId="00235AC8">
      <w:pPr>
        <w:rPr>
          <w:rFonts w:hint="eastAsia"/>
          <w:lang w:val="en-US" w:eastAsia="zh-CN"/>
        </w:rPr>
      </w:pPr>
      <w:r>
        <w:rPr>
          <w:rFonts w:hint="eastAsia"/>
          <w:lang w:val="en-US" w:eastAsia="zh-CN"/>
        </w:rPr>
        <w:t>802.11规定无线局域网的最小构件是BSS（Basic Service Set）基本服务集，一个BSS覆盖的区域称为BSA（Basic Service Area）基本服务区，一个AP可以成为基本服务集中的基站。需要给AP分配一个SSID（Service Set Identifier）服务集标识符，长度不超过32字节。</w:t>
      </w:r>
    </w:p>
    <w:p w14:paraId="2E446F0A">
      <w:pPr>
        <w:rPr>
          <w:rFonts w:hint="default"/>
          <w:lang w:val="en-US" w:eastAsia="zh-CN"/>
        </w:rPr>
      </w:pPr>
      <w:r>
        <w:rPr>
          <w:rFonts w:hint="eastAsia"/>
          <w:lang w:val="en-US" w:eastAsia="zh-CN"/>
        </w:rPr>
        <w:t>1个服务集通过AP连接到分配系统（Distribution System），然后连接一个BSS，这样就构成了ESS（Extended Service Set）扩展服务集。</w:t>
      </w:r>
    </w:p>
    <w:p w14:paraId="5756BBD2">
      <w:pPr>
        <w:rPr>
          <w:rFonts w:hint="eastAsia"/>
          <w:lang w:val="en-US" w:eastAsia="zh-CN"/>
        </w:rPr>
      </w:pPr>
    </w:p>
    <w:p w14:paraId="30870C99">
      <w:pPr>
        <w:rPr>
          <w:rFonts w:hint="default"/>
          <w:lang w:val="en-US" w:eastAsia="zh-CN"/>
        </w:rPr>
      </w:pPr>
      <w:r>
        <w:rPr>
          <w:rFonts w:hint="eastAsia"/>
          <w:lang w:val="en-US" w:eastAsia="zh-CN"/>
        </w:rPr>
        <w:t>802.11无线局域网使用CSMA/CA载波监听，多点接入/碰撞避免协议</w:t>
      </w:r>
    </w:p>
    <w:p w14:paraId="192A5B29">
      <w:pPr>
        <w:rPr>
          <w:rFonts w:hint="eastAsia"/>
          <w:lang w:val="en-US" w:eastAsia="zh-CN"/>
        </w:rPr>
      </w:pP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16"/>
        <w:gridCol w:w="1517"/>
        <w:gridCol w:w="3501"/>
        <w:gridCol w:w="2477"/>
        <w:gridCol w:w="1352"/>
      </w:tblGrid>
      <w:tr w14:paraId="68D89ED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6" w:type="dxa"/>
            <w:shd w:val="clear" w:color="auto" w:fill="DAE3F3" w:themeFill="accent5" w:themeFillTint="32"/>
          </w:tcPr>
          <w:p w14:paraId="14527AFA">
            <w:pPr>
              <w:rPr>
                <w:rFonts w:hint="default"/>
                <w:vertAlign w:val="baseline"/>
                <w:lang w:val="en-US" w:eastAsia="zh-CN"/>
              </w:rPr>
            </w:pPr>
            <w:r>
              <w:rPr>
                <w:rFonts w:hint="eastAsia"/>
                <w:vertAlign w:val="baseline"/>
                <w:lang w:val="en-US" w:eastAsia="zh-CN"/>
              </w:rPr>
              <w:t>无线标准</w:t>
            </w:r>
          </w:p>
        </w:tc>
        <w:tc>
          <w:tcPr>
            <w:tcW w:w="1517" w:type="dxa"/>
            <w:shd w:val="clear" w:color="auto" w:fill="DAE3F3" w:themeFill="accent5" w:themeFillTint="32"/>
          </w:tcPr>
          <w:p w14:paraId="34BFAE32">
            <w:pPr>
              <w:rPr>
                <w:rFonts w:hint="default"/>
                <w:vertAlign w:val="baseline"/>
                <w:lang w:val="en-US" w:eastAsia="zh-CN"/>
              </w:rPr>
            </w:pPr>
            <w:r>
              <w:rPr>
                <w:rFonts w:hint="eastAsia"/>
                <w:vertAlign w:val="baseline"/>
                <w:lang w:val="en-US" w:eastAsia="zh-CN"/>
              </w:rPr>
              <w:t>频率</w:t>
            </w:r>
          </w:p>
        </w:tc>
        <w:tc>
          <w:tcPr>
            <w:tcW w:w="3501" w:type="dxa"/>
            <w:shd w:val="clear" w:color="auto" w:fill="DAE3F3" w:themeFill="accent5" w:themeFillTint="32"/>
          </w:tcPr>
          <w:p w14:paraId="2A204446">
            <w:pPr>
              <w:rPr>
                <w:rFonts w:hint="default"/>
                <w:vertAlign w:val="baseline"/>
                <w:lang w:val="en-US" w:eastAsia="zh-CN"/>
              </w:rPr>
            </w:pPr>
            <w:r>
              <w:rPr>
                <w:rFonts w:hint="eastAsia"/>
                <w:vertAlign w:val="baseline"/>
                <w:lang w:val="en-US" w:eastAsia="zh-CN"/>
              </w:rPr>
              <w:t>速率</w:t>
            </w:r>
          </w:p>
        </w:tc>
        <w:tc>
          <w:tcPr>
            <w:tcW w:w="2477" w:type="dxa"/>
            <w:shd w:val="clear" w:color="auto" w:fill="DAE3F3" w:themeFill="accent5" w:themeFillTint="32"/>
          </w:tcPr>
          <w:p w14:paraId="21AADBDF">
            <w:pPr>
              <w:rPr>
                <w:rFonts w:hint="default"/>
                <w:vertAlign w:val="baseline"/>
                <w:lang w:val="en-US" w:eastAsia="zh-CN"/>
              </w:rPr>
            </w:pPr>
            <w:r>
              <w:rPr>
                <w:rFonts w:hint="eastAsia"/>
                <w:vertAlign w:val="baseline"/>
                <w:lang w:val="en-US" w:eastAsia="zh-CN"/>
              </w:rPr>
              <w:t>发布时间</w:t>
            </w:r>
          </w:p>
        </w:tc>
        <w:tc>
          <w:tcPr>
            <w:tcW w:w="1352" w:type="dxa"/>
            <w:shd w:val="clear" w:color="auto" w:fill="DAE3F3" w:themeFill="accent5" w:themeFillTint="32"/>
          </w:tcPr>
          <w:p w14:paraId="1C2517A7">
            <w:pPr>
              <w:rPr>
                <w:rFonts w:hint="default"/>
                <w:vertAlign w:val="baseline"/>
                <w:lang w:val="en-US" w:eastAsia="zh-CN"/>
              </w:rPr>
            </w:pPr>
            <w:r>
              <w:rPr>
                <w:rFonts w:hint="eastAsia"/>
                <w:vertAlign w:val="baseline"/>
                <w:lang w:val="en-US" w:eastAsia="zh-CN"/>
              </w:rPr>
              <w:t>wifi gen</w:t>
            </w:r>
          </w:p>
        </w:tc>
      </w:tr>
      <w:tr w14:paraId="17AEAA0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6" w:type="dxa"/>
          </w:tcPr>
          <w:p w14:paraId="71920230">
            <w:pPr>
              <w:rPr>
                <w:rFonts w:hint="default"/>
                <w:vertAlign w:val="baseline"/>
                <w:lang w:val="en-US" w:eastAsia="zh-CN"/>
              </w:rPr>
            </w:pPr>
            <w:r>
              <w:rPr>
                <w:rFonts w:hint="eastAsia"/>
                <w:vertAlign w:val="baseline"/>
                <w:lang w:val="en-US" w:eastAsia="zh-CN"/>
              </w:rPr>
              <w:t>802.11</w:t>
            </w:r>
          </w:p>
        </w:tc>
        <w:tc>
          <w:tcPr>
            <w:tcW w:w="1517" w:type="dxa"/>
          </w:tcPr>
          <w:p w14:paraId="4E309D60">
            <w:pPr>
              <w:rPr>
                <w:rFonts w:hint="default"/>
                <w:vertAlign w:val="baseline"/>
                <w:lang w:val="en-US" w:eastAsia="zh-CN"/>
              </w:rPr>
            </w:pPr>
            <w:r>
              <w:rPr>
                <w:rFonts w:hint="eastAsia"/>
                <w:vertAlign w:val="baseline"/>
                <w:lang w:val="en-US" w:eastAsia="zh-CN"/>
              </w:rPr>
              <w:t>2.4GHz</w:t>
            </w:r>
          </w:p>
        </w:tc>
        <w:tc>
          <w:tcPr>
            <w:tcW w:w="3501" w:type="dxa"/>
          </w:tcPr>
          <w:p w14:paraId="50C840D2">
            <w:pPr>
              <w:rPr>
                <w:rFonts w:hint="default"/>
                <w:vertAlign w:val="baseline"/>
                <w:lang w:val="en-US" w:eastAsia="zh-CN"/>
              </w:rPr>
            </w:pPr>
            <w:r>
              <w:rPr>
                <w:rFonts w:hint="eastAsia"/>
                <w:vertAlign w:val="baseline"/>
                <w:lang w:val="en-US" w:eastAsia="zh-CN"/>
              </w:rPr>
              <w:t>2M bit/s</w:t>
            </w:r>
          </w:p>
        </w:tc>
        <w:tc>
          <w:tcPr>
            <w:tcW w:w="2477" w:type="dxa"/>
          </w:tcPr>
          <w:p w14:paraId="1BEF6D86">
            <w:pPr>
              <w:rPr>
                <w:rFonts w:hint="default"/>
                <w:vertAlign w:val="baseline"/>
                <w:lang w:val="en-US" w:eastAsia="zh-CN"/>
              </w:rPr>
            </w:pPr>
            <w:r>
              <w:rPr>
                <w:rFonts w:hint="eastAsia"/>
                <w:vertAlign w:val="baseline"/>
                <w:lang w:val="en-US" w:eastAsia="zh-CN"/>
              </w:rPr>
              <w:t>1997年</w:t>
            </w:r>
          </w:p>
        </w:tc>
        <w:tc>
          <w:tcPr>
            <w:tcW w:w="1352" w:type="dxa"/>
          </w:tcPr>
          <w:p w14:paraId="0973E4E1">
            <w:pPr>
              <w:rPr>
                <w:rFonts w:hint="default"/>
                <w:vertAlign w:val="baseline"/>
                <w:lang w:val="en-US" w:eastAsia="zh-CN"/>
              </w:rPr>
            </w:pPr>
            <w:r>
              <w:rPr>
                <w:rFonts w:hint="eastAsia"/>
                <w:vertAlign w:val="baseline"/>
                <w:lang w:val="en-US" w:eastAsia="zh-CN"/>
              </w:rPr>
              <w:t>wifi-0</w:t>
            </w:r>
          </w:p>
        </w:tc>
      </w:tr>
      <w:tr w14:paraId="0EF00A2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6" w:type="dxa"/>
          </w:tcPr>
          <w:p w14:paraId="3F5551F8">
            <w:pPr>
              <w:rPr>
                <w:rFonts w:hint="default"/>
                <w:vertAlign w:val="baseline"/>
                <w:lang w:val="en-US" w:eastAsia="zh-CN"/>
              </w:rPr>
            </w:pPr>
            <w:r>
              <w:rPr>
                <w:rFonts w:hint="eastAsia"/>
                <w:vertAlign w:val="baseline"/>
                <w:lang w:val="en-US" w:eastAsia="zh-CN"/>
              </w:rPr>
              <w:t>802.11b</w:t>
            </w:r>
          </w:p>
        </w:tc>
        <w:tc>
          <w:tcPr>
            <w:tcW w:w="1517" w:type="dxa"/>
          </w:tcPr>
          <w:p w14:paraId="5E15DC19">
            <w:pPr>
              <w:rPr>
                <w:rFonts w:hint="default"/>
                <w:vertAlign w:val="baseline"/>
                <w:lang w:val="en-US" w:eastAsia="zh-CN"/>
              </w:rPr>
            </w:pPr>
            <w:r>
              <w:rPr>
                <w:rFonts w:hint="eastAsia"/>
                <w:vertAlign w:val="baseline"/>
                <w:lang w:val="en-US" w:eastAsia="zh-CN"/>
              </w:rPr>
              <w:t>2.4GHz</w:t>
            </w:r>
          </w:p>
        </w:tc>
        <w:tc>
          <w:tcPr>
            <w:tcW w:w="3501" w:type="dxa"/>
          </w:tcPr>
          <w:p w14:paraId="7C42591D">
            <w:pPr>
              <w:rPr>
                <w:rFonts w:hint="default"/>
                <w:vertAlign w:val="baseline"/>
                <w:lang w:val="en-US" w:eastAsia="zh-CN"/>
              </w:rPr>
            </w:pPr>
            <w:r>
              <w:rPr>
                <w:rFonts w:hint="eastAsia"/>
                <w:vertAlign w:val="baseline"/>
                <w:lang w:val="en-US" w:eastAsia="zh-CN"/>
              </w:rPr>
              <w:t>11M bit/s</w:t>
            </w:r>
          </w:p>
        </w:tc>
        <w:tc>
          <w:tcPr>
            <w:tcW w:w="2477" w:type="dxa"/>
          </w:tcPr>
          <w:p w14:paraId="7647766F">
            <w:pPr>
              <w:rPr>
                <w:rFonts w:hint="default"/>
                <w:vertAlign w:val="baseline"/>
                <w:lang w:val="en-US" w:eastAsia="zh-CN"/>
              </w:rPr>
            </w:pPr>
            <w:r>
              <w:rPr>
                <w:rFonts w:hint="eastAsia"/>
                <w:vertAlign w:val="baseline"/>
                <w:lang w:val="en-US" w:eastAsia="zh-CN"/>
              </w:rPr>
              <w:t>1999年9月</w:t>
            </w:r>
          </w:p>
        </w:tc>
        <w:tc>
          <w:tcPr>
            <w:tcW w:w="1352" w:type="dxa"/>
          </w:tcPr>
          <w:p w14:paraId="0D3FC97C">
            <w:pPr>
              <w:rPr>
                <w:rFonts w:hint="default"/>
                <w:vertAlign w:val="baseline"/>
                <w:lang w:val="en-US" w:eastAsia="zh-CN"/>
              </w:rPr>
            </w:pPr>
            <w:r>
              <w:rPr>
                <w:rFonts w:hint="eastAsia"/>
                <w:vertAlign w:val="baseline"/>
                <w:lang w:val="en-US" w:eastAsia="zh-CN"/>
              </w:rPr>
              <w:t>wifi-1</w:t>
            </w:r>
          </w:p>
        </w:tc>
      </w:tr>
      <w:tr w14:paraId="3F8B858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6" w:type="dxa"/>
            <w:shd w:val="clear" w:color="auto" w:fill="auto"/>
            <w:vAlign w:val="top"/>
          </w:tcPr>
          <w:p w14:paraId="0B844BCF">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802.11a</w:t>
            </w:r>
          </w:p>
        </w:tc>
        <w:tc>
          <w:tcPr>
            <w:tcW w:w="1517" w:type="dxa"/>
            <w:shd w:val="clear" w:color="auto" w:fill="auto"/>
            <w:vAlign w:val="top"/>
          </w:tcPr>
          <w:p w14:paraId="6446F929">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5GHz</w:t>
            </w:r>
          </w:p>
        </w:tc>
        <w:tc>
          <w:tcPr>
            <w:tcW w:w="3501" w:type="dxa"/>
            <w:shd w:val="clear" w:color="auto" w:fill="auto"/>
            <w:vAlign w:val="top"/>
          </w:tcPr>
          <w:p w14:paraId="2414AF9D">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54M bit/s</w:t>
            </w:r>
          </w:p>
        </w:tc>
        <w:tc>
          <w:tcPr>
            <w:tcW w:w="2477" w:type="dxa"/>
            <w:shd w:val="clear" w:color="auto" w:fill="auto"/>
            <w:vAlign w:val="top"/>
          </w:tcPr>
          <w:p w14:paraId="535A69FC">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1999年9月</w:t>
            </w:r>
          </w:p>
        </w:tc>
        <w:tc>
          <w:tcPr>
            <w:tcW w:w="1352" w:type="dxa"/>
            <w:shd w:val="clear" w:color="auto" w:fill="auto"/>
            <w:vAlign w:val="top"/>
          </w:tcPr>
          <w:p w14:paraId="2F1125CB">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wifi-2</w:t>
            </w:r>
          </w:p>
        </w:tc>
      </w:tr>
      <w:tr w14:paraId="0D7F150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6" w:type="dxa"/>
          </w:tcPr>
          <w:p w14:paraId="06787C00">
            <w:pPr>
              <w:rPr>
                <w:rFonts w:hint="default"/>
                <w:vertAlign w:val="baseline"/>
                <w:lang w:val="en-US" w:eastAsia="zh-CN"/>
              </w:rPr>
            </w:pPr>
            <w:r>
              <w:rPr>
                <w:rFonts w:hint="eastAsia"/>
                <w:vertAlign w:val="baseline"/>
                <w:lang w:val="en-US" w:eastAsia="zh-CN"/>
              </w:rPr>
              <w:t>802.11g</w:t>
            </w:r>
          </w:p>
        </w:tc>
        <w:tc>
          <w:tcPr>
            <w:tcW w:w="1517" w:type="dxa"/>
          </w:tcPr>
          <w:p w14:paraId="47D9F3FE">
            <w:pPr>
              <w:rPr>
                <w:rFonts w:hint="default"/>
                <w:vertAlign w:val="baseline"/>
                <w:lang w:val="en-US" w:eastAsia="zh-CN"/>
              </w:rPr>
            </w:pPr>
            <w:r>
              <w:rPr>
                <w:rFonts w:hint="eastAsia"/>
                <w:vertAlign w:val="baseline"/>
                <w:lang w:val="en-US" w:eastAsia="zh-CN"/>
              </w:rPr>
              <w:t>2.4GHz</w:t>
            </w:r>
          </w:p>
        </w:tc>
        <w:tc>
          <w:tcPr>
            <w:tcW w:w="3501" w:type="dxa"/>
          </w:tcPr>
          <w:p w14:paraId="1594BB1D">
            <w:pPr>
              <w:rPr>
                <w:rFonts w:hint="default"/>
                <w:vertAlign w:val="baseline"/>
                <w:lang w:val="en-US" w:eastAsia="zh-CN"/>
              </w:rPr>
            </w:pPr>
            <w:r>
              <w:rPr>
                <w:rFonts w:hint="eastAsia"/>
                <w:vertAlign w:val="baseline"/>
                <w:lang w:val="en-US" w:eastAsia="zh-CN"/>
              </w:rPr>
              <w:t>54M bit/s</w:t>
            </w:r>
          </w:p>
        </w:tc>
        <w:tc>
          <w:tcPr>
            <w:tcW w:w="2477" w:type="dxa"/>
          </w:tcPr>
          <w:p w14:paraId="6FEA0829">
            <w:pPr>
              <w:rPr>
                <w:rFonts w:hint="default"/>
                <w:vertAlign w:val="baseline"/>
                <w:lang w:val="en-US" w:eastAsia="zh-CN"/>
              </w:rPr>
            </w:pPr>
            <w:r>
              <w:rPr>
                <w:rFonts w:hint="eastAsia"/>
                <w:vertAlign w:val="baseline"/>
                <w:lang w:val="en-US" w:eastAsia="zh-CN"/>
              </w:rPr>
              <w:t>2003年6月</w:t>
            </w:r>
          </w:p>
        </w:tc>
        <w:tc>
          <w:tcPr>
            <w:tcW w:w="1352" w:type="dxa"/>
          </w:tcPr>
          <w:p w14:paraId="6515EE4A">
            <w:pPr>
              <w:rPr>
                <w:rFonts w:hint="default"/>
                <w:vertAlign w:val="baseline"/>
                <w:lang w:val="en-US" w:eastAsia="zh-CN"/>
              </w:rPr>
            </w:pPr>
            <w:r>
              <w:rPr>
                <w:rFonts w:hint="eastAsia"/>
                <w:vertAlign w:val="baseline"/>
                <w:lang w:val="en-US" w:eastAsia="zh-CN"/>
              </w:rPr>
              <w:t>wifi-3</w:t>
            </w:r>
          </w:p>
        </w:tc>
      </w:tr>
      <w:tr w14:paraId="0294B80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6" w:type="dxa"/>
          </w:tcPr>
          <w:p w14:paraId="2C2F8FB5">
            <w:pPr>
              <w:rPr>
                <w:rFonts w:hint="default"/>
                <w:vertAlign w:val="baseline"/>
                <w:lang w:val="en-US" w:eastAsia="zh-CN"/>
              </w:rPr>
            </w:pPr>
            <w:r>
              <w:rPr>
                <w:rFonts w:hint="eastAsia"/>
                <w:vertAlign w:val="baseline"/>
                <w:lang w:val="en-US" w:eastAsia="zh-CN"/>
              </w:rPr>
              <w:t>802.11n</w:t>
            </w:r>
          </w:p>
        </w:tc>
        <w:tc>
          <w:tcPr>
            <w:tcW w:w="1517" w:type="dxa"/>
          </w:tcPr>
          <w:p w14:paraId="4C5A8632">
            <w:pPr>
              <w:rPr>
                <w:rFonts w:hint="default"/>
                <w:vertAlign w:val="baseline"/>
                <w:lang w:val="en-US" w:eastAsia="zh-CN"/>
              </w:rPr>
            </w:pPr>
            <w:r>
              <w:rPr>
                <w:rFonts w:hint="eastAsia"/>
                <w:vertAlign w:val="baseline"/>
                <w:lang w:val="en-US" w:eastAsia="zh-CN"/>
              </w:rPr>
              <w:t>2.4G/5G Hz</w:t>
            </w:r>
          </w:p>
        </w:tc>
        <w:tc>
          <w:tcPr>
            <w:tcW w:w="3501" w:type="dxa"/>
          </w:tcPr>
          <w:p w14:paraId="49CF4815">
            <w:pPr>
              <w:rPr>
                <w:rFonts w:hint="eastAsia"/>
                <w:vertAlign w:val="baseline"/>
                <w:lang w:val="en-US" w:eastAsia="zh-CN"/>
              </w:rPr>
            </w:pPr>
            <w:r>
              <w:rPr>
                <w:rFonts w:hint="eastAsia"/>
                <w:vertAlign w:val="baseline"/>
                <w:lang w:val="en-US" w:eastAsia="zh-CN"/>
              </w:rPr>
              <w:t>1 x 1 40MHz ==&gt; 150Mb/s</w:t>
            </w:r>
          </w:p>
          <w:p w14:paraId="653F02F4">
            <w:pPr>
              <w:rPr>
                <w:rFonts w:hint="default"/>
                <w:vertAlign w:val="baseline"/>
                <w:lang w:val="en-US" w:eastAsia="zh-CN"/>
              </w:rPr>
            </w:pPr>
            <w:r>
              <w:rPr>
                <w:rFonts w:hint="eastAsia"/>
                <w:vertAlign w:val="baseline"/>
                <w:lang w:val="en-US" w:eastAsia="zh-CN"/>
              </w:rPr>
              <w:t>4 x 4 40MHz ==&gt; 600Mb/s</w:t>
            </w:r>
          </w:p>
        </w:tc>
        <w:tc>
          <w:tcPr>
            <w:tcW w:w="2477" w:type="dxa"/>
          </w:tcPr>
          <w:p w14:paraId="4433CA8F">
            <w:pPr>
              <w:rPr>
                <w:rFonts w:hint="default"/>
                <w:vertAlign w:val="baseline"/>
                <w:lang w:val="en-US" w:eastAsia="zh-CN"/>
              </w:rPr>
            </w:pPr>
            <w:r>
              <w:rPr>
                <w:rFonts w:hint="eastAsia"/>
                <w:vertAlign w:val="baseline"/>
                <w:lang w:val="en-US" w:eastAsia="zh-CN"/>
              </w:rPr>
              <w:t>2009年9月</w:t>
            </w:r>
          </w:p>
        </w:tc>
        <w:tc>
          <w:tcPr>
            <w:tcW w:w="1352" w:type="dxa"/>
          </w:tcPr>
          <w:p w14:paraId="376395AF">
            <w:pPr>
              <w:rPr>
                <w:rFonts w:hint="default"/>
                <w:vertAlign w:val="baseline"/>
                <w:lang w:val="en-US" w:eastAsia="zh-CN"/>
              </w:rPr>
            </w:pPr>
            <w:r>
              <w:rPr>
                <w:rFonts w:hint="eastAsia"/>
                <w:vertAlign w:val="baseline"/>
                <w:lang w:val="en-US" w:eastAsia="zh-CN"/>
              </w:rPr>
              <w:t>wifi-4</w:t>
            </w:r>
          </w:p>
        </w:tc>
      </w:tr>
      <w:tr w14:paraId="7219FF2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6" w:type="dxa"/>
          </w:tcPr>
          <w:p w14:paraId="23D388BD">
            <w:pPr>
              <w:rPr>
                <w:rFonts w:hint="default"/>
                <w:vertAlign w:val="baseline"/>
                <w:lang w:val="en-US" w:eastAsia="zh-CN"/>
              </w:rPr>
            </w:pPr>
            <w:r>
              <w:rPr>
                <w:rFonts w:hint="eastAsia"/>
                <w:vertAlign w:val="baseline"/>
                <w:lang w:val="en-US" w:eastAsia="zh-CN"/>
              </w:rPr>
              <w:t>802.11ac</w:t>
            </w:r>
          </w:p>
        </w:tc>
        <w:tc>
          <w:tcPr>
            <w:tcW w:w="1517" w:type="dxa"/>
          </w:tcPr>
          <w:p w14:paraId="137CB41A">
            <w:pPr>
              <w:rPr>
                <w:rFonts w:hint="default"/>
                <w:vertAlign w:val="baseline"/>
                <w:lang w:val="en-US" w:eastAsia="zh-CN"/>
              </w:rPr>
            </w:pPr>
            <w:r>
              <w:rPr>
                <w:rFonts w:hint="eastAsia"/>
                <w:vertAlign w:val="baseline"/>
                <w:lang w:val="en-US" w:eastAsia="zh-CN"/>
              </w:rPr>
              <w:t>5GHz</w:t>
            </w:r>
          </w:p>
        </w:tc>
        <w:tc>
          <w:tcPr>
            <w:tcW w:w="3501" w:type="dxa"/>
          </w:tcPr>
          <w:p w14:paraId="647C986E">
            <w:pPr>
              <w:rPr>
                <w:rFonts w:hint="default"/>
                <w:vertAlign w:val="baseline"/>
                <w:lang w:val="en-US" w:eastAsia="zh-CN"/>
              </w:rPr>
            </w:pPr>
            <w:r>
              <w:rPr>
                <w:rFonts w:hint="eastAsia"/>
                <w:vertAlign w:val="baseline"/>
                <w:lang w:val="en-US" w:eastAsia="zh-CN"/>
              </w:rPr>
              <w:t>1G bit/s</w:t>
            </w:r>
          </w:p>
        </w:tc>
        <w:tc>
          <w:tcPr>
            <w:tcW w:w="2477" w:type="dxa"/>
          </w:tcPr>
          <w:p w14:paraId="1FAE7B70">
            <w:pPr>
              <w:rPr>
                <w:rFonts w:hint="default"/>
                <w:vertAlign w:val="baseline"/>
                <w:lang w:val="en-US" w:eastAsia="zh-CN"/>
              </w:rPr>
            </w:pPr>
            <w:r>
              <w:rPr>
                <w:rFonts w:hint="eastAsia"/>
                <w:vertAlign w:val="baseline"/>
                <w:lang w:val="en-US" w:eastAsia="zh-CN"/>
              </w:rPr>
              <w:t>2014年1月</w:t>
            </w:r>
          </w:p>
        </w:tc>
        <w:tc>
          <w:tcPr>
            <w:tcW w:w="1352" w:type="dxa"/>
          </w:tcPr>
          <w:p w14:paraId="04395DAB">
            <w:pPr>
              <w:rPr>
                <w:rFonts w:hint="default"/>
                <w:vertAlign w:val="baseline"/>
                <w:lang w:val="en-US" w:eastAsia="zh-CN"/>
              </w:rPr>
            </w:pPr>
            <w:r>
              <w:rPr>
                <w:rFonts w:hint="eastAsia"/>
                <w:vertAlign w:val="baseline"/>
                <w:lang w:val="en-US" w:eastAsia="zh-CN"/>
              </w:rPr>
              <w:t>wifi-5</w:t>
            </w:r>
          </w:p>
        </w:tc>
      </w:tr>
      <w:tr w14:paraId="15C9FFF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6" w:type="dxa"/>
          </w:tcPr>
          <w:p w14:paraId="6BD01D04">
            <w:pPr>
              <w:rPr>
                <w:rFonts w:hint="default"/>
                <w:vertAlign w:val="baseline"/>
                <w:lang w:val="en-US" w:eastAsia="zh-CN"/>
              </w:rPr>
            </w:pPr>
            <w:r>
              <w:rPr>
                <w:rFonts w:hint="eastAsia"/>
                <w:vertAlign w:val="baseline"/>
                <w:lang w:val="en-US" w:eastAsia="zh-CN"/>
              </w:rPr>
              <w:t>802.11ah</w:t>
            </w:r>
          </w:p>
        </w:tc>
        <w:tc>
          <w:tcPr>
            <w:tcW w:w="1517" w:type="dxa"/>
          </w:tcPr>
          <w:p w14:paraId="0555F463">
            <w:pPr>
              <w:rPr>
                <w:rFonts w:hint="default"/>
                <w:vertAlign w:val="baseline"/>
                <w:lang w:val="en-US" w:eastAsia="zh-CN"/>
              </w:rPr>
            </w:pPr>
            <w:r>
              <w:rPr>
                <w:rFonts w:hint="eastAsia"/>
                <w:vertAlign w:val="baseline"/>
                <w:lang w:val="en-US" w:eastAsia="zh-CN"/>
              </w:rPr>
              <w:t>900MHz</w:t>
            </w:r>
          </w:p>
        </w:tc>
        <w:tc>
          <w:tcPr>
            <w:tcW w:w="3501" w:type="dxa"/>
          </w:tcPr>
          <w:p w14:paraId="6BFFB054">
            <w:pPr>
              <w:rPr>
                <w:rFonts w:hint="default"/>
                <w:vertAlign w:val="baseline"/>
                <w:lang w:val="en-US" w:eastAsia="zh-CN"/>
              </w:rPr>
            </w:pPr>
            <w:r>
              <w:rPr>
                <w:rFonts w:hint="eastAsia"/>
                <w:vertAlign w:val="baseline"/>
                <w:lang w:val="en-US" w:eastAsia="zh-CN"/>
              </w:rPr>
              <w:t>18M bit/s  传输距离1Km</w:t>
            </w:r>
          </w:p>
        </w:tc>
        <w:tc>
          <w:tcPr>
            <w:tcW w:w="2477" w:type="dxa"/>
          </w:tcPr>
          <w:p w14:paraId="1DADF30C">
            <w:pPr>
              <w:rPr>
                <w:rFonts w:hint="default"/>
                <w:vertAlign w:val="baseline"/>
                <w:lang w:val="en-US" w:eastAsia="zh-CN"/>
              </w:rPr>
            </w:pPr>
            <w:r>
              <w:rPr>
                <w:rFonts w:hint="eastAsia"/>
                <w:vertAlign w:val="baseline"/>
                <w:lang w:val="en-US" w:eastAsia="zh-CN"/>
              </w:rPr>
              <w:t>2016年</w:t>
            </w:r>
          </w:p>
        </w:tc>
        <w:tc>
          <w:tcPr>
            <w:tcW w:w="1352" w:type="dxa"/>
          </w:tcPr>
          <w:p w14:paraId="4FAFC1B1">
            <w:pPr>
              <w:rPr>
                <w:rFonts w:hint="eastAsia"/>
                <w:vertAlign w:val="baseline"/>
                <w:lang w:val="en-US" w:eastAsia="zh-CN"/>
              </w:rPr>
            </w:pPr>
          </w:p>
        </w:tc>
      </w:tr>
      <w:tr w14:paraId="2E34E78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6" w:type="dxa"/>
          </w:tcPr>
          <w:p w14:paraId="7F64010C">
            <w:pPr>
              <w:rPr>
                <w:rFonts w:hint="default"/>
                <w:vertAlign w:val="baseline"/>
                <w:lang w:val="en-US" w:eastAsia="zh-CN"/>
              </w:rPr>
            </w:pPr>
            <w:r>
              <w:rPr>
                <w:rFonts w:hint="eastAsia"/>
                <w:vertAlign w:val="baseline"/>
                <w:lang w:val="en-US" w:eastAsia="zh-CN"/>
              </w:rPr>
              <w:t>802.11ax</w:t>
            </w:r>
          </w:p>
        </w:tc>
        <w:tc>
          <w:tcPr>
            <w:tcW w:w="1517" w:type="dxa"/>
          </w:tcPr>
          <w:p w14:paraId="74921D60">
            <w:pPr>
              <w:rPr>
                <w:rFonts w:hint="default"/>
                <w:vertAlign w:val="baseline"/>
                <w:lang w:val="en-US" w:eastAsia="zh-CN"/>
              </w:rPr>
            </w:pPr>
            <w:r>
              <w:rPr>
                <w:rFonts w:hint="eastAsia"/>
                <w:vertAlign w:val="baseline"/>
                <w:lang w:val="en-US" w:eastAsia="zh-CN"/>
              </w:rPr>
              <w:t>2.4G/5G Hz</w:t>
            </w:r>
          </w:p>
        </w:tc>
        <w:tc>
          <w:tcPr>
            <w:tcW w:w="3501" w:type="dxa"/>
          </w:tcPr>
          <w:p w14:paraId="07B84201">
            <w:pPr>
              <w:rPr>
                <w:rFonts w:hint="default"/>
                <w:vertAlign w:val="baseline"/>
                <w:lang w:val="en-US" w:eastAsia="zh-CN"/>
              </w:rPr>
            </w:pPr>
            <w:r>
              <w:rPr>
                <w:rFonts w:hint="eastAsia"/>
                <w:vertAlign w:val="baseline"/>
                <w:lang w:val="en-US" w:eastAsia="zh-CN"/>
              </w:rPr>
              <w:t>单流1201Mb/s，最高9.6Gbit/s</w:t>
            </w:r>
          </w:p>
        </w:tc>
        <w:tc>
          <w:tcPr>
            <w:tcW w:w="2477" w:type="dxa"/>
          </w:tcPr>
          <w:p w14:paraId="7968F307">
            <w:pPr>
              <w:rPr>
                <w:rFonts w:hint="default"/>
                <w:vertAlign w:val="baseline"/>
                <w:lang w:val="en-US" w:eastAsia="zh-CN"/>
              </w:rPr>
            </w:pPr>
            <w:r>
              <w:rPr>
                <w:rFonts w:hint="eastAsia"/>
                <w:vertAlign w:val="baseline"/>
                <w:lang w:val="en-US" w:eastAsia="zh-CN"/>
              </w:rPr>
              <w:t>2018年10月4日</w:t>
            </w:r>
          </w:p>
        </w:tc>
        <w:tc>
          <w:tcPr>
            <w:tcW w:w="1352" w:type="dxa"/>
          </w:tcPr>
          <w:p w14:paraId="284EB638">
            <w:pPr>
              <w:rPr>
                <w:rFonts w:hint="default"/>
                <w:vertAlign w:val="baseline"/>
                <w:lang w:val="en-US" w:eastAsia="zh-CN"/>
              </w:rPr>
            </w:pPr>
            <w:r>
              <w:rPr>
                <w:rFonts w:hint="eastAsia"/>
                <w:vertAlign w:val="baseline"/>
                <w:lang w:val="en-US" w:eastAsia="zh-CN"/>
              </w:rPr>
              <w:t>wifi-6</w:t>
            </w:r>
          </w:p>
        </w:tc>
      </w:tr>
      <w:tr w14:paraId="018560F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6" w:type="dxa"/>
          </w:tcPr>
          <w:p w14:paraId="58FDC62C">
            <w:pPr>
              <w:rPr>
                <w:rFonts w:hint="default"/>
                <w:vertAlign w:val="baseline"/>
                <w:lang w:val="en-US" w:eastAsia="zh-CN"/>
              </w:rPr>
            </w:pPr>
            <w:r>
              <w:rPr>
                <w:rFonts w:hint="eastAsia"/>
                <w:vertAlign w:val="baseline"/>
                <w:lang w:val="en-US" w:eastAsia="zh-CN"/>
              </w:rPr>
              <w:t>802.11be</w:t>
            </w:r>
          </w:p>
        </w:tc>
        <w:tc>
          <w:tcPr>
            <w:tcW w:w="1517" w:type="dxa"/>
          </w:tcPr>
          <w:p w14:paraId="586F9318">
            <w:pPr>
              <w:rPr>
                <w:rFonts w:hint="eastAsia"/>
                <w:vertAlign w:val="baseline"/>
                <w:lang w:val="en-US" w:eastAsia="zh-CN"/>
              </w:rPr>
            </w:pPr>
            <w:r>
              <w:rPr>
                <w:rFonts w:hint="eastAsia"/>
                <w:vertAlign w:val="baseline"/>
                <w:lang w:val="en-US" w:eastAsia="zh-CN"/>
              </w:rPr>
              <w:t>2.4G/5G Hz</w:t>
            </w:r>
          </w:p>
        </w:tc>
        <w:tc>
          <w:tcPr>
            <w:tcW w:w="3501" w:type="dxa"/>
          </w:tcPr>
          <w:p w14:paraId="417501E4">
            <w:pPr>
              <w:rPr>
                <w:rFonts w:hint="eastAsia"/>
                <w:vertAlign w:val="baseline"/>
                <w:lang w:val="en-US" w:eastAsia="zh-CN"/>
              </w:rPr>
            </w:pPr>
          </w:p>
        </w:tc>
        <w:tc>
          <w:tcPr>
            <w:tcW w:w="2477" w:type="dxa"/>
          </w:tcPr>
          <w:p w14:paraId="4187A432">
            <w:pPr>
              <w:rPr>
                <w:rFonts w:hint="eastAsia"/>
                <w:vertAlign w:val="baseline"/>
                <w:lang w:val="en-US" w:eastAsia="zh-CN"/>
              </w:rPr>
            </w:pPr>
          </w:p>
        </w:tc>
        <w:tc>
          <w:tcPr>
            <w:tcW w:w="1352" w:type="dxa"/>
          </w:tcPr>
          <w:p w14:paraId="4FCA3D15">
            <w:pPr>
              <w:rPr>
                <w:rFonts w:hint="default"/>
                <w:vertAlign w:val="baseline"/>
                <w:lang w:val="en-US" w:eastAsia="zh-CN"/>
              </w:rPr>
            </w:pPr>
            <w:r>
              <w:rPr>
                <w:rFonts w:hint="eastAsia"/>
                <w:vertAlign w:val="baseline"/>
                <w:lang w:val="en-US" w:eastAsia="zh-CN"/>
              </w:rPr>
              <w:t>wifi-7</w:t>
            </w:r>
          </w:p>
        </w:tc>
      </w:tr>
    </w:tbl>
    <w:p w14:paraId="6D2A1044">
      <w:pPr>
        <w:rPr>
          <w:rFonts w:hint="default"/>
          <w:lang w:val="en-US" w:eastAsia="zh-CN"/>
        </w:rPr>
      </w:pPr>
    </w:p>
    <w:p w14:paraId="1177F4C3">
      <w:pPr>
        <w:rPr>
          <w:rFonts w:hint="default"/>
          <w:lang w:val="en-US" w:eastAsia="zh-CN"/>
        </w:rPr>
      </w:pPr>
    </w:p>
    <w:p w14:paraId="65DDFB93">
      <w:pPr>
        <w:rPr>
          <w:rFonts w:hint="eastAsia"/>
          <w:lang w:val="en-US" w:eastAsia="zh-CN"/>
        </w:rPr>
      </w:pPr>
      <w:r>
        <w:rPr>
          <w:rFonts w:hint="eastAsia"/>
          <w:lang w:val="en-US" w:eastAsia="zh-CN"/>
        </w:rPr>
        <w:t>802.11b  2.4G标准定义了14个信道，（2.4~2.485 GHz中有85MHz带宽可用）</w:t>
      </w:r>
    </w:p>
    <w:p w14:paraId="01D695EC">
      <w:pPr>
        <w:rPr>
          <w:rFonts w:hint="default"/>
          <w:lang w:val="en-US" w:eastAsia="zh-CN"/>
        </w:rPr>
      </w:pPr>
      <w:r>
        <w:rPr>
          <w:rFonts w:hint="eastAsia"/>
          <w:lang w:val="en-US" w:eastAsia="zh-CN"/>
        </w:rPr>
        <w:t>仅当2个信道由4个及以上信道隔开才无重叠，</w:t>
      </w:r>
    </w:p>
    <w:tbl>
      <w:tblPr>
        <w:tblStyle w:val="10"/>
        <w:tblW w:w="7680"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1041"/>
        <w:gridCol w:w="960"/>
        <w:gridCol w:w="960"/>
        <w:gridCol w:w="960"/>
        <w:gridCol w:w="960"/>
        <w:gridCol w:w="960"/>
        <w:gridCol w:w="960"/>
        <w:gridCol w:w="960"/>
      </w:tblGrid>
      <w:tr w14:paraId="1303999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E2344B9">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信道</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789FAF7">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575BD6C">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1A3E8CD">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3</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E30F080">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86C18F9">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5</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FDBFDCB">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6</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BC96965">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7</w:t>
            </w:r>
          </w:p>
        </w:tc>
      </w:tr>
      <w:tr w14:paraId="6EC8AE8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3021A49F">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频率GHz</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CF7CFAC">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2.412</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6087CFC">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2.417</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0E50CAB">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2.422</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A3E801F">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2.427</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5A351BDF">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2.432</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6ECFD394">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2.437</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3C90F86B">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2.442</w:t>
            </w:r>
          </w:p>
        </w:tc>
      </w:tr>
      <w:tr w14:paraId="1A1C0FC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2A6E11C5">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信道</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3EA87557">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8</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72D639F6">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9</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2430197A">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14EFB2D6">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1D455949">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12</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18B27481">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13</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67CD08F7">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14</w:t>
            </w:r>
          </w:p>
        </w:tc>
      </w:tr>
      <w:tr w14:paraId="5BE5D73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047D1919">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频率GHz</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3BCF4049">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2.447</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092F8BB8">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2.452</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452CE798">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2.457</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4F140254">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2.462</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49A6D9F8">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2.467</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0BDBEDE4">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2.472</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3D9AD93E">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2.484</w:t>
            </w:r>
          </w:p>
        </w:tc>
      </w:tr>
    </w:tbl>
    <w:p w14:paraId="0C930252">
      <w:pPr>
        <w:rPr>
          <w:rFonts w:hint="eastAsia"/>
          <w:lang w:val="en-US" w:eastAsia="zh-CN"/>
        </w:rPr>
      </w:pPr>
      <w:r>
        <w:rPr>
          <w:rFonts w:hint="eastAsia"/>
          <w:lang w:val="en-US" w:eastAsia="zh-CN"/>
        </w:rPr>
        <w:t>蓝牙：2400~2483.5  MHz</w:t>
      </w:r>
    </w:p>
    <w:p w14:paraId="17D80FC1">
      <w:pPr>
        <w:rPr>
          <w:rFonts w:hint="default"/>
          <w:lang w:val="en-US" w:eastAsia="zh-CN"/>
        </w:rPr>
      </w:pPr>
    </w:p>
    <w:p w14:paraId="492FC807">
      <w:pPr>
        <w:rPr>
          <w:rFonts w:hint="default"/>
          <w:lang w:val="en-US" w:eastAsia="zh-CN"/>
        </w:rPr>
      </w:pPr>
      <w:r>
        <w:rPr>
          <w:rFonts w:hint="eastAsia"/>
          <w:lang w:val="en-US" w:eastAsia="zh-CN"/>
        </w:rPr>
        <w:t>5G的频段分为7~196个信道（40到165信道频率范围：5.2GHz ~ 5.825GHz）</w:t>
      </w:r>
    </w:p>
    <w:p w14:paraId="5088B5A1">
      <w:pPr>
        <w:rPr>
          <w:rFonts w:hint="eastAsia"/>
          <w:lang w:val="en-US" w:eastAsia="zh-CN"/>
        </w:rPr>
      </w:pPr>
      <w:r>
        <w:rPr>
          <w:rFonts w:hint="eastAsia"/>
          <w:lang w:val="en-US" w:eastAsia="zh-CN"/>
        </w:rPr>
        <w:t>36信道：5170MHz</w:t>
      </w:r>
    </w:p>
    <w:p w14:paraId="3BFB75D8">
      <w:pPr>
        <w:rPr>
          <w:rFonts w:hint="eastAsia"/>
          <w:lang w:val="en-US" w:eastAsia="zh-CN"/>
        </w:rPr>
      </w:pPr>
    </w:p>
    <w:p w14:paraId="4DE01EF5">
      <w:pPr>
        <w:rPr>
          <w:rFonts w:hint="eastAsia"/>
          <w:lang w:val="en-US" w:eastAsia="zh-CN"/>
        </w:rPr>
      </w:pPr>
      <w:r>
        <w:rPr>
          <w:rFonts w:hint="eastAsia"/>
          <w:lang w:val="en-US" w:eastAsia="zh-CN"/>
        </w:rPr>
        <w:t>中国大陆可用的：36~64, 149~165信道</w:t>
      </w:r>
    </w:p>
    <w:p w14:paraId="37A293BB">
      <w:pPr>
        <w:rPr>
          <w:rFonts w:hint="eastAsia"/>
          <w:lang w:val="en-US" w:eastAsia="zh-CN"/>
        </w:rPr>
      </w:pPr>
    </w:p>
    <w:p w14:paraId="1FBD1842">
      <w:pPr>
        <w:rPr>
          <w:rFonts w:hint="eastAsia"/>
          <w:lang w:val="en-US" w:eastAsia="zh-CN"/>
        </w:rPr>
      </w:pPr>
      <w:r>
        <w:rPr>
          <w:rFonts w:hint="eastAsia"/>
          <w:lang w:val="en-US" w:eastAsia="zh-CN"/>
        </w:rPr>
        <w:t>★无线局域网安全：</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48"/>
        <w:gridCol w:w="3284"/>
        <w:gridCol w:w="4495"/>
        <w:gridCol w:w="2161"/>
      </w:tblGrid>
      <w:tr w14:paraId="59716BD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8" w:type="dxa"/>
          </w:tcPr>
          <w:p w14:paraId="5B62E840">
            <w:pPr>
              <w:rPr>
                <w:rFonts w:hint="default"/>
                <w:vertAlign w:val="baseline"/>
                <w:lang w:val="en-US" w:eastAsia="zh-CN"/>
              </w:rPr>
            </w:pPr>
            <w:r>
              <w:rPr>
                <w:rFonts w:hint="eastAsia"/>
                <w:vertAlign w:val="baseline"/>
                <w:lang w:val="en-US" w:eastAsia="zh-CN"/>
              </w:rPr>
              <w:t>协议</w:t>
            </w:r>
          </w:p>
        </w:tc>
        <w:tc>
          <w:tcPr>
            <w:tcW w:w="3284" w:type="dxa"/>
          </w:tcPr>
          <w:p w14:paraId="142B62F1">
            <w:pPr>
              <w:rPr>
                <w:rFonts w:hint="default"/>
                <w:vertAlign w:val="baseline"/>
                <w:lang w:val="en-US" w:eastAsia="zh-CN"/>
              </w:rPr>
            </w:pPr>
          </w:p>
        </w:tc>
        <w:tc>
          <w:tcPr>
            <w:tcW w:w="4495" w:type="dxa"/>
          </w:tcPr>
          <w:p w14:paraId="534A6D2D">
            <w:pPr>
              <w:rPr>
                <w:rFonts w:hint="default"/>
                <w:vertAlign w:val="baseline"/>
                <w:lang w:val="en-US" w:eastAsia="zh-CN"/>
              </w:rPr>
            </w:pPr>
          </w:p>
        </w:tc>
        <w:tc>
          <w:tcPr>
            <w:tcW w:w="2161" w:type="dxa"/>
          </w:tcPr>
          <w:p w14:paraId="6E05AE81">
            <w:pPr>
              <w:rPr>
                <w:rFonts w:hint="default"/>
                <w:vertAlign w:val="baseline"/>
                <w:lang w:val="en-US" w:eastAsia="zh-CN"/>
              </w:rPr>
            </w:pPr>
          </w:p>
        </w:tc>
      </w:tr>
      <w:tr w14:paraId="33228AE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8" w:type="dxa"/>
          </w:tcPr>
          <w:p w14:paraId="73887F72">
            <w:pPr>
              <w:rPr>
                <w:rFonts w:hint="default"/>
                <w:vertAlign w:val="baseline"/>
                <w:lang w:val="en-US" w:eastAsia="zh-CN"/>
              </w:rPr>
            </w:pPr>
            <w:r>
              <w:rPr>
                <w:rFonts w:hint="eastAsia"/>
                <w:vertAlign w:val="baseline"/>
                <w:lang w:val="en-US" w:eastAsia="zh-CN"/>
              </w:rPr>
              <w:t>WEP</w:t>
            </w:r>
          </w:p>
        </w:tc>
        <w:tc>
          <w:tcPr>
            <w:tcW w:w="3284" w:type="dxa"/>
          </w:tcPr>
          <w:p w14:paraId="77D22B37">
            <w:pPr>
              <w:rPr>
                <w:rFonts w:hint="default"/>
                <w:vertAlign w:val="baseline"/>
                <w:lang w:val="en-US" w:eastAsia="zh-CN"/>
              </w:rPr>
            </w:pPr>
            <w:r>
              <w:rPr>
                <w:rFonts w:hint="eastAsia"/>
                <w:vertAlign w:val="baseline"/>
                <w:lang w:val="en-US" w:eastAsia="zh-CN"/>
              </w:rPr>
              <w:t>Wired Equivalent Privacy</w:t>
            </w:r>
          </w:p>
        </w:tc>
        <w:tc>
          <w:tcPr>
            <w:tcW w:w="4495" w:type="dxa"/>
          </w:tcPr>
          <w:p w14:paraId="6797BC1B">
            <w:pPr>
              <w:rPr>
                <w:rFonts w:hint="default"/>
                <w:vertAlign w:val="baseline"/>
                <w:lang w:val="en-US" w:eastAsia="zh-CN"/>
              </w:rPr>
            </w:pPr>
            <w:r>
              <w:rPr>
                <w:rFonts w:hint="eastAsia"/>
                <w:vertAlign w:val="baseline"/>
                <w:lang w:val="en-US" w:eastAsia="zh-CN"/>
              </w:rPr>
              <w:t>有线等效保密协议，802.11b定义的，采用RC4算法，40/64/128位密钥</w:t>
            </w:r>
          </w:p>
        </w:tc>
        <w:tc>
          <w:tcPr>
            <w:tcW w:w="2161" w:type="dxa"/>
          </w:tcPr>
          <w:p w14:paraId="278C2EA5">
            <w:pPr>
              <w:rPr>
                <w:rFonts w:hint="default"/>
                <w:vertAlign w:val="baseline"/>
                <w:lang w:val="en-US" w:eastAsia="zh-CN"/>
              </w:rPr>
            </w:pPr>
            <w:r>
              <w:rPr>
                <w:rFonts w:hint="eastAsia"/>
                <w:vertAlign w:val="baseline"/>
                <w:lang w:val="en-US" w:eastAsia="zh-CN"/>
              </w:rPr>
              <w:t>由于弱点多，于2003年被淘汰</w:t>
            </w:r>
          </w:p>
        </w:tc>
      </w:tr>
      <w:tr w14:paraId="5C244FF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8" w:type="dxa"/>
          </w:tcPr>
          <w:p w14:paraId="21544D7E">
            <w:pPr>
              <w:rPr>
                <w:rFonts w:hint="default"/>
                <w:vertAlign w:val="baseline"/>
                <w:lang w:val="en-US" w:eastAsia="zh-CN"/>
              </w:rPr>
            </w:pPr>
            <w:r>
              <w:rPr>
                <w:rFonts w:hint="eastAsia"/>
                <w:vertAlign w:val="baseline"/>
                <w:lang w:val="en-US" w:eastAsia="zh-CN"/>
              </w:rPr>
              <w:t>WPA</w:t>
            </w:r>
          </w:p>
        </w:tc>
        <w:tc>
          <w:tcPr>
            <w:tcW w:w="3284" w:type="dxa"/>
          </w:tcPr>
          <w:p w14:paraId="704FFED9">
            <w:pPr>
              <w:rPr>
                <w:rFonts w:hint="default"/>
                <w:vertAlign w:val="baseline"/>
                <w:lang w:val="en-US" w:eastAsia="zh-CN"/>
              </w:rPr>
            </w:pPr>
            <w:r>
              <w:rPr>
                <w:rFonts w:hint="eastAsia"/>
                <w:vertAlign w:val="baseline"/>
                <w:lang w:val="en-US" w:eastAsia="zh-CN"/>
              </w:rPr>
              <w:t>Wi-Fi Protected Access</w:t>
            </w:r>
          </w:p>
        </w:tc>
        <w:tc>
          <w:tcPr>
            <w:tcW w:w="4495" w:type="dxa"/>
          </w:tcPr>
          <w:p w14:paraId="6A3E9A54">
            <w:pPr>
              <w:rPr>
                <w:rFonts w:hint="default"/>
                <w:vertAlign w:val="baseline"/>
                <w:lang w:val="en-US" w:eastAsia="zh-CN"/>
              </w:rPr>
            </w:pPr>
            <w:r>
              <w:rPr>
                <w:rFonts w:hint="eastAsia"/>
                <w:vertAlign w:val="baseline"/>
                <w:lang w:val="en-US" w:eastAsia="zh-CN"/>
              </w:rPr>
              <w:t>802.11i定义的新一代WLAN安全标准，采用新的加密协议并结合802.1x实现访问控制</w:t>
            </w:r>
          </w:p>
        </w:tc>
        <w:tc>
          <w:tcPr>
            <w:tcW w:w="2161" w:type="dxa"/>
          </w:tcPr>
          <w:p w14:paraId="55F017C1">
            <w:pPr>
              <w:rPr>
                <w:rFonts w:hint="default"/>
                <w:vertAlign w:val="baseline"/>
                <w:lang w:val="en-US" w:eastAsia="zh-CN"/>
              </w:rPr>
            </w:pPr>
          </w:p>
        </w:tc>
      </w:tr>
      <w:tr w14:paraId="3E1B773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8" w:type="dxa"/>
          </w:tcPr>
          <w:p w14:paraId="30197EB7">
            <w:pPr>
              <w:rPr>
                <w:rFonts w:hint="default"/>
                <w:vertAlign w:val="baseline"/>
                <w:lang w:val="en-US" w:eastAsia="zh-CN"/>
              </w:rPr>
            </w:pPr>
            <w:r>
              <w:rPr>
                <w:rFonts w:hint="eastAsia"/>
                <w:vertAlign w:val="baseline"/>
                <w:lang w:val="en-US" w:eastAsia="zh-CN"/>
              </w:rPr>
              <w:t>WPKI</w:t>
            </w:r>
          </w:p>
        </w:tc>
        <w:tc>
          <w:tcPr>
            <w:tcW w:w="3284" w:type="dxa"/>
          </w:tcPr>
          <w:p w14:paraId="21E5087F">
            <w:pPr>
              <w:rPr>
                <w:rFonts w:hint="default"/>
                <w:vertAlign w:val="baseline"/>
                <w:lang w:val="en-US" w:eastAsia="zh-CN"/>
              </w:rPr>
            </w:pPr>
            <w:r>
              <w:rPr>
                <w:rFonts w:hint="eastAsia"/>
                <w:vertAlign w:val="baseline"/>
                <w:lang w:val="en-US" w:eastAsia="zh-CN"/>
              </w:rPr>
              <w:t>Wireless Public Key Infrastructure</w:t>
            </w:r>
          </w:p>
        </w:tc>
        <w:tc>
          <w:tcPr>
            <w:tcW w:w="4495" w:type="dxa"/>
          </w:tcPr>
          <w:p w14:paraId="48420367">
            <w:pPr>
              <w:rPr>
                <w:rFonts w:hint="default"/>
                <w:vertAlign w:val="baseline"/>
                <w:lang w:val="en-US" w:eastAsia="zh-CN"/>
              </w:rPr>
            </w:pPr>
            <w:r>
              <w:rPr>
                <w:rFonts w:hint="eastAsia"/>
                <w:vertAlign w:val="baseline"/>
                <w:lang w:val="en-US" w:eastAsia="zh-CN"/>
              </w:rPr>
              <w:t>无线公钥基础设施，将PKI安全机制引入到无线网络环境中，在移动网络环境中使用公开密钥和数字证书，使用优化的ECC椭圆曲线加密和压缩的X.509数字证书</w:t>
            </w:r>
          </w:p>
        </w:tc>
        <w:tc>
          <w:tcPr>
            <w:tcW w:w="2161" w:type="dxa"/>
          </w:tcPr>
          <w:p w14:paraId="2DE11AF4">
            <w:pPr>
              <w:rPr>
                <w:rFonts w:hint="default"/>
                <w:vertAlign w:val="baseline"/>
                <w:lang w:val="en-US" w:eastAsia="zh-CN"/>
              </w:rPr>
            </w:pPr>
          </w:p>
        </w:tc>
      </w:tr>
      <w:tr w14:paraId="249F5A4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8" w:type="dxa"/>
          </w:tcPr>
          <w:p w14:paraId="78E981EC">
            <w:pPr>
              <w:rPr>
                <w:rFonts w:hint="default"/>
                <w:vertAlign w:val="baseline"/>
                <w:lang w:val="en-US" w:eastAsia="zh-CN"/>
              </w:rPr>
            </w:pPr>
            <w:r>
              <w:rPr>
                <w:rFonts w:hint="eastAsia"/>
                <w:vertAlign w:val="baseline"/>
                <w:lang w:val="en-US" w:eastAsia="zh-CN"/>
              </w:rPr>
              <w:t>WAPI</w:t>
            </w:r>
          </w:p>
        </w:tc>
        <w:tc>
          <w:tcPr>
            <w:tcW w:w="3284" w:type="dxa"/>
          </w:tcPr>
          <w:p w14:paraId="3398DF20">
            <w:pPr>
              <w:rPr>
                <w:rFonts w:hint="eastAsia"/>
                <w:vertAlign w:val="baseline"/>
                <w:lang w:val="en-US" w:eastAsia="zh-CN"/>
              </w:rPr>
            </w:pPr>
            <w:r>
              <w:rPr>
                <w:rFonts w:hint="eastAsia"/>
                <w:vertAlign w:val="baseline"/>
                <w:lang w:val="en-US" w:eastAsia="zh-CN"/>
              </w:rPr>
              <w:t>Wireless LAN Authentication</w:t>
            </w:r>
          </w:p>
          <w:p w14:paraId="37050BFB">
            <w:pPr>
              <w:rPr>
                <w:rFonts w:hint="default"/>
                <w:vertAlign w:val="baseline"/>
                <w:lang w:val="en-US" w:eastAsia="zh-CN"/>
              </w:rPr>
            </w:pPr>
            <w:r>
              <w:rPr>
                <w:rFonts w:hint="eastAsia"/>
                <w:vertAlign w:val="baseline"/>
                <w:lang w:val="en-US" w:eastAsia="zh-CN"/>
              </w:rPr>
              <w:t>and Privacy Infrastructure</w:t>
            </w:r>
          </w:p>
        </w:tc>
        <w:tc>
          <w:tcPr>
            <w:tcW w:w="4495" w:type="dxa"/>
          </w:tcPr>
          <w:p w14:paraId="5F9A956A">
            <w:pPr>
              <w:rPr>
                <w:rFonts w:hint="default"/>
                <w:vertAlign w:val="baseline"/>
                <w:lang w:val="en-US" w:eastAsia="zh-CN"/>
              </w:rPr>
            </w:pPr>
            <w:r>
              <w:rPr>
                <w:rFonts w:hint="eastAsia"/>
                <w:vertAlign w:val="baseline"/>
                <w:lang w:val="en-US" w:eastAsia="zh-CN"/>
              </w:rPr>
              <w:t>无线局域网鉴别和保密基础结构，结合了ECC椭圆曲线密码和分组密码，实现了设备的身份鉴别、链路验证、访问控制和用户信息在无线传输状态下的加密保护</w:t>
            </w:r>
          </w:p>
        </w:tc>
        <w:tc>
          <w:tcPr>
            <w:tcW w:w="2161" w:type="dxa"/>
          </w:tcPr>
          <w:p w14:paraId="7F32F036">
            <w:pPr>
              <w:rPr>
                <w:rFonts w:hint="default"/>
                <w:vertAlign w:val="baseline"/>
                <w:lang w:val="en-US" w:eastAsia="zh-CN"/>
              </w:rPr>
            </w:pPr>
          </w:p>
        </w:tc>
      </w:tr>
    </w:tbl>
    <w:p w14:paraId="6DBEC6E7">
      <w:pPr>
        <w:rPr>
          <w:rFonts w:hint="default"/>
          <w:lang w:val="en-US" w:eastAsia="zh-CN"/>
        </w:rPr>
      </w:pPr>
    </w:p>
    <w:p w14:paraId="2714A0BC">
      <w:pPr>
        <w:rPr>
          <w:rFonts w:hint="eastAsia"/>
          <w:lang w:val="en-US" w:eastAsia="zh-CN"/>
        </w:rPr>
      </w:pPr>
      <w:r>
        <w:rPr>
          <w:rFonts w:hint="eastAsia"/>
          <w:lang w:val="en-US" w:eastAsia="zh-CN"/>
        </w:rPr>
        <w:t>WPA的3种加密机制：</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68"/>
        <w:gridCol w:w="4157"/>
        <w:gridCol w:w="5663"/>
      </w:tblGrid>
      <w:tr w14:paraId="3278352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8" w:type="dxa"/>
          </w:tcPr>
          <w:p w14:paraId="207DE73E">
            <w:pPr>
              <w:rPr>
                <w:rFonts w:hint="default"/>
                <w:vertAlign w:val="baseline"/>
                <w:lang w:val="en-US" w:eastAsia="zh-CN"/>
              </w:rPr>
            </w:pPr>
            <w:r>
              <w:rPr>
                <w:rFonts w:hint="eastAsia"/>
                <w:vertAlign w:val="baseline"/>
                <w:lang w:val="en-US" w:eastAsia="zh-CN"/>
              </w:rPr>
              <w:t>TKIP</w:t>
            </w:r>
          </w:p>
        </w:tc>
        <w:tc>
          <w:tcPr>
            <w:tcW w:w="4157" w:type="dxa"/>
          </w:tcPr>
          <w:p w14:paraId="7C217DDD">
            <w:pPr>
              <w:rPr>
                <w:rFonts w:hint="default"/>
                <w:vertAlign w:val="baseline"/>
                <w:lang w:val="en-US" w:eastAsia="zh-CN"/>
              </w:rPr>
            </w:pPr>
            <w:r>
              <w:rPr>
                <w:rFonts w:hint="eastAsia"/>
                <w:vertAlign w:val="baseline"/>
                <w:lang w:val="en-US" w:eastAsia="zh-CN"/>
              </w:rPr>
              <w:t>Temporal Key Integrity Protocol</w:t>
            </w:r>
          </w:p>
        </w:tc>
        <w:tc>
          <w:tcPr>
            <w:tcW w:w="5663" w:type="dxa"/>
          </w:tcPr>
          <w:p w14:paraId="0BE30DFD">
            <w:pPr>
              <w:rPr>
                <w:rFonts w:hint="default"/>
                <w:vertAlign w:val="baseline"/>
                <w:lang w:val="en-US" w:eastAsia="zh-CN"/>
              </w:rPr>
            </w:pPr>
            <w:r>
              <w:rPr>
                <w:rFonts w:hint="eastAsia"/>
                <w:vertAlign w:val="baseline"/>
                <w:lang w:val="en-US" w:eastAsia="zh-CN"/>
              </w:rPr>
              <w:t>临时密钥完整性技术，使用WEP机制的RC4加密</w:t>
            </w:r>
          </w:p>
        </w:tc>
      </w:tr>
      <w:tr w14:paraId="02E42C3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8" w:type="dxa"/>
          </w:tcPr>
          <w:p w14:paraId="04E72549">
            <w:pPr>
              <w:rPr>
                <w:rFonts w:hint="default"/>
                <w:vertAlign w:val="baseline"/>
                <w:lang w:val="en-US" w:eastAsia="zh-CN"/>
              </w:rPr>
            </w:pPr>
            <w:r>
              <w:rPr>
                <w:rFonts w:hint="eastAsia"/>
                <w:vertAlign w:val="baseline"/>
                <w:lang w:val="en-US" w:eastAsia="zh-CN"/>
              </w:rPr>
              <w:t>CCMP</w:t>
            </w:r>
          </w:p>
        </w:tc>
        <w:tc>
          <w:tcPr>
            <w:tcW w:w="4157" w:type="dxa"/>
          </w:tcPr>
          <w:p w14:paraId="2BD4A223">
            <w:pPr>
              <w:rPr>
                <w:rFonts w:hint="default"/>
                <w:vertAlign w:val="baseline"/>
                <w:lang w:val="en-US" w:eastAsia="zh-CN"/>
              </w:rPr>
            </w:pPr>
            <w:r>
              <w:rPr>
                <w:rFonts w:hint="eastAsia"/>
                <w:vertAlign w:val="baseline"/>
                <w:lang w:val="en-US" w:eastAsia="zh-CN"/>
              </w:rPr>
              <w:t>Counter-Mode/CBC-MAC Protocol</w:t>
            </w:r>
          </w:p>
        </w:tc>
        <w:tc>
          <w:tcPr>
            <w:tcW w:w="5663" w:type="dxa"/>
          </w:tcPr>
          <w:p w14:paraId="49A515EF">
            <w:pPr>
              <w:rPr>
                <w:rFonts w:hint="default"/>
                <w:vertAlign w:val="baseline"/>
                <w:lang w:val="en-US" w:eastAsia="zh-CN"/>
              </w:rPr>
            </w:pPr>
            <w:r>
              <w:rPr>
                <w:rFonts w:hint="eastAsia"/>
                <w:vertAlign w:val="baseline"/>
                <w:lang w:val="en-US" w:eastAsia="zh-CN"/>
              </w:rPr>
              <w:t>使用AES加密和CCM认证</w:t>
            </w:r>
          </w:p>
        </w:tc>
      </w:tr>
      <w:tr w14:paraId="7360D8D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8" w:type="dxa"/>
          </w:tcPr>
          <w:p w14:paraId="3BFD4B13">
            <w:pPr>
              <w:rPr>
                <w:rFonts w:hint="default"/>
                <w:vertAlign w:val="baseline"/>
                <w:lang w:val="en-US" w:eastAsia="zh-CN"/>
              </w:rPr>
            </w:pPr>
            <w:r>
              <w:rPr>
                <w:rFonts w:hint="eastAsia"/>
                <w:vertAlign w:val="baseline"/>
                <w:lang w:val="en-US" w:eastAsia="zh-CN"/>
              </w:rPr>
              <w:t>WRAP</w:t>
            </w:r>
          </w:p>
        </w:tc>
        <w:tc>
          <w:tcPr>
            <w:tcW w:w="4157" w:type="dxa"/>
          </w:tcPr>
          <w:p w14:paraId="0B2B162B">
            <w:pPr>
              <w:rPr>
                <w:rFonts w:hint="default"/>
                <w:vertAlign w:val="baseline"/>
                <w:lang w:val="en-US" w:eastAsia="zh-CN"/>
              </w:rPr>
            </w:pPr>
            <w:r>
              <w:rPr>
                <w:rFonts w:hint="eastAsia"/>
                <w:vertAlign w:val="baseline"/>
                <w:lang w:val="en-US" w:eastAsia="zh-CN"/>
              </w:rPr>
              <w:t>Wireless Robust Authenticated Protocol</w:t>
            </w:r>
          </w:p>
        </w:tc>
        <w:tc>
          <w:tcPr>
            <w:tcW w:w="5663" w:type="dxa"/>
          </w:tcPr>
          <w:p w14:paraId="78E9270D">
            <w:pPr>
              <w:rPr>
                <w:rFonts w:hint="default"/>
                <w:vertAlign w:val="baseline"/>
                <w:lang w:val="en-US" w:eastAsia="zh-CN"/>
              </w:rPr>
            </w:pPr>
            <w:r>
              <w:rPr>
                <w:rFonts w:hint="eastAsia"/>
                <w:vertAlign w:val="baseline"/>
                <w:lang w:val="en-US" w:eastAsia="zh-CN"/>
              </w:rPr>
              <w:t>使用AES加密和OCB加密</w:t>
            </w:r>
          </w:p>
        </w:tc>
      </w:tr>
    </w:tbl>
    <w:p w14:paraId="25B7C24C">
      <w:pPr>
        <w:rPr>
          <w:rFonts w:hint="eastAsia"/>
          <w:lang w:val="en-US" w:eastAsia="zh-CN"/>
        </w:rPr>
      </w:pPr>
    </w:p>
    <w:p w14:paraId="0C3B8169">
      <w:pPr>
        <w:rPr>
          <w:rFonts w:hint="eastAsia"/>
          <w:lang w:val="en-US" w:eastAsia="zh-CN"/>
        </w:rPr>
      </w:pPr>
    </w:p>
    <w:p w14:paraId="2EDC1CF2">
      <w:pPr>
        <w:rPr>
          <w:rFonts w:hint="default"/>
          <w:lang w:val="en-US" w:eastAsia="zh-CN"/>
        </w:rPr>
      </w:pPr>
    </w:p>
    <w:p w14:paraId="1C608888">
      <w:pPr>
        <w:rPr>
          <w:rFonts w:hint="default"/>
          <w:lang w:val="en-US" w:eastAsia="zh-CN"/>
        </w:rPr>
      </w:pPr>
    </w:p>
    <w:p w14:paraId="79916110">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2807CB49">
      <w:pPr>
        <w:outlineLvl w:val="1"/>
        <w:rPr>
          <w:rFonts w:hint="default"/>
          <w:b/>
          <w:bCs/>
          <w:sz w:val="28"/>
          <w:szCs w:val="28"/>
          <w:lang w:val="en-US" w:eastAsia="zh-CN"/>
        </w:rPr>
      </w:pPr>
      <w:r>
        <w:rPr>
          <w:rFonts w:hint="eastAsia"/>
          <w:b/>
          <w:bCs/>
          <w:sz w:val="28"/>
          <w:szCs w:val="28"/>
          <w:lang w:val="en-US" w:eastAsia="zh-CN"/>
        </w:rPr>
        <w:t>★POE供电</w:t>
      </w:r>
    </w:p>
    <w:p w14:paraId="01E1F9B0">
      <w:pPr>
        <w:rPr>
          <w:rFonts w:hint="eastAsia"/>
          <w:lang w:val="en-US" w:eastAsia="zh-CN"/>
        </w:rPr>
      </w:pPr>
      <w:r>
        <w:rPr>
          <w:rFonts w:hint="default"/>
          <w:lang w:val="en-US" w:eastAsia="zh-CN"/>
        </w:rPr>
        <w:t>Power Over Ethernet</w:t>
      </w:r>
      <w:r>
        <w:rPr>
          <w:rFonts w:hint="eastAsia"/>
          <w:lang w:val="en-US" w:eastAsia="zh-CN"/>
        </w:rPr>
        <w:t>，利用以太网双绞线传输电力，无需额外的电源线就可给设备供电，一般用在AP无线接入设备上。一般AP为48V</w:t>
      </w:r>
    </w:p>
    <w:p w14:paraId="10E50585">
      <w:pPr>
        <w:rPr>
          <w:rFonts w:hint="default"/>
          <w:lang w:val="en-US" w:eastAsia="zh-CN"/>
        </w:rPr>
      </w:pP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19"/>
        <w:gridCol w:w="1855"/>
        <w:gridCol w:w="1058"/>
        <w:gridCol w:w="1222"/>
        <w:gridCol w:w="4532"/>
      </w:tblGrid>
      <w:tr w14:paraId="0EE6C20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19" w:type="dxa"/>
            <w:shd w:val="clear" w:color="auto" w:fill="DAE3F3" w:themeFill="accent5" w:themeFillTint="32"/>
          </w:tcPr>
          <w:p w14:paraId="54C80FFA">
            <w:pPr>
              <w:rPr>
                <w:rFonts w:hint="default"/>
                <w:vertAlign w:val="baseline"/>
                <w:lang w:val="en-US" w:eastAsia="zh-CN"/>
              </w:rPr>
            </w:pPr>
            <w:r>
              <w:rPr>
                <w:rFonts w:hint="eastAsia"/>
                <w:vertAlign w:val="baseline"/>
                <w:lang w:val="en-US" w:eastAsia="zh-CN"/>
              </w:rPr>
              <w:t>标准</w:t>
            </w:r>
          </w:p>
        </w:tc>
        <w:tc>
          <w:tcPr>
            <w:tcW w:w="1855" w:type="dxa"/>
            <w:shd w:val="clear" w:color="auto" w:fill="DAE3F3" w:themeFill="accent5" w:themeFillTint="32"/>
          </w:tcPr>
          <w:p w14:paraId="78A3D2B8">
            <w:pPr>
              <w:rPr>
                <w:rFonts w:hint="eastAsia"/>
                <w:sz w:val="18"/>
                <w:szCs w:val="18"/>
                <w:vertAlign w:val="baseline"/>
                <w:lang w:val="en-US" w:eastAsia="zh-CN"/>
              </w:rPr>
            </w:pPr>
            <w:r>
              <w:rPr>
                <w:rFonts w:hint="eastAsia"/>
                <w:sz w:val="18"/>
                <w:szCs w:val="18"/>
                <w:vertAlign w:val="baseline"/>
                <w:lang w:val="en-US" w:eastAsia="zh-CN"/>
              </w:rPr>
              <w:t>供电能力</w:t>
            </w:r>
          </w:p>
          <w:p w14:paraId="55CA7A60">
            <w:pPr>
              <w:rPr>
                <w:rFonts w:hint="default"/>
                <w:vertAlign w:val="baseline"/>
                <w:lang w:val="en-US" w:eastAsia="zh-CN"/>
              </w:rPr>
            </w:pPr>
            <w:r>
              <w:rPr>
                <w:rFonts w:hint="eastAsia"/>
                <w:sz w:val="18"/>
                <w:szCs w:val="18"/>
                <w:vertAlign w:val="baseline"/>
                <w:lang w:val="en-US" w:eastAsia="zh-CN"/>
              </w:rPr>
              <w:t>（标准，实际）</w:t>
            </w:r>
          </w:p>
        </w:tc>
        <w:tc>
          <w:tcPr>
            <w:tcW w:w="1058" w:type="dxa"/>
            <w:shd w:val="clear" w:color="auto" w:fill="DAE3F3" w:themeFill="accent5" w:themeFillTint="32"/>
          </w:tcPr>
          <w:p w14:paraId="4546B61B">
            <w:pPr>
              <w:rPr>
                <w:rFonts w:hint="default"/>
                <w:vertAlign w:val="baseline"/>
                <w:lang w:val="en-US" w:eastAsia="zh-CN"/>
              </w:rPr>
            </w:pPr>
            <w:r>
              <w:rPr>
                <w:rFonts w:hint="eastAsia"/>
                <w:vertAlign w:val="baseline"/>
                <w:lang w:val="en-US" w:eastAsia="zh-CN"/>
              </w:rPr>
              <w:t>电压</w:t>
            </w:r>
          </w:p>
        </w:tc>
        <w:tc>
          <w:tcPr>
            <w:tcW w:w="1222" w:type="dxa"/>
            <w:shd w:val="clear" w:color="auto" w:fill="DAE3F3" w:themeFill="accent5" w:themeFillTint="32"/>
          </w:tcPr>
          <w:p w14:paraId="25C56032">
            <w:pPr>
              <w:rPr>
                <w:rFonts w:hint="default"/>
                <w:vertAlign w:val="baseline"/>
                <w:lang w:val="en-US" w:eastAsia="zh-CN"/>
              </w:rPr>
            </w:pPr>
            <w:r>
              <w:rPr>
                <w:rFonts w:hint="eastAsia"/>
                <w:vertAlign w:val="baseline"/>
                <w:lang w:val="en-US" w:eastAsia="zh-CN"/>
              </w:rPr>
              <w:t>最大电流</w:t>
            </w:r>
          </w:p>
        </w:tc>
        <w:tc>
          <w:tcPr>
            <w:tcW w:w="4532" w:type="dxa"/>
            <w:shd w:val="clear" w:color="auto" w:fill="DAE3F3" w:themeFill="accent5" w:themeFillTint="32"/>
          </w:tcPr>
          <w:p w14:paraId="4331A722">
            <w:pPr>
              <w:rPr>
                <w:rFonts w:hint="default"/>
                <w:vertAlign w:val="baseline"/>
                <w:lang w:val="en-US" w:eastAsia="zh-CN"/>
              </w:rPr>
            </w:pPr>
          </w:p>
        </w:tc>
      </w:tr>
      <w:tr w14:paraId="51EBA0E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19" w:type="dxa"/>
          </w:tcPr>
          <w:p w14:paraId="7819E978">
            <w:pPr>
              <w:rPr>
                <w:rFonts w:hint="default"/>
                <w:vertAlign w:val="baseline"/>
                <w:lang w:val="en-US" w:eastAsia="zh-CN"/>
              </w:rPr>
            </w:pPr>
            <w:r>
              <w:rPr>
                <w:rFonts w:hint="eastAsia"/>
                <w:vertAlign w:val="baseline"/>
                <w:lang w:val="en-US" w:eastAsia="zh-CN"/>
              </w:rPr>
              <w:t>802.3af Type1 (PoE)</w:t>
            </w:r>
          </w:p>
        </w:tc>
        <w:tc>
          <w:tcPr>
            <w:tcW w:w="1855" w:type="dxa"/>
          </w:tcPr>
          <w:p w14:paraId="50681890">
            <w:pPr>
              <w:rPr>
                <w:rFonts w:hint="default"/>
                <w:vertAlign w:val="baseline"/>
                <w:lang w:val="en-US" w:eastAsia="zh-CN"/>
              </w:rPr>
            </w:pPr>
            <w:r>
              <w:rPr>
                <w:rFonts w:hint="eastAsia"/>
                <w:vertAlign w:val="baseline"/>
                <w:lang w:val="en-US" w:eastAsia="zh-CN"/>
              </w:rPr>
              <w:t>15.4W  12.95W</w:t>
            </w:r>
          </w:p>
        </w:tc>
        <w:tc>
          <w:tcPr>
            <w:tcW w:w="1058" w:type="dxa"/>
          </w:tcPr>
          <w:p w14:paraId="1CF09DE6">
            <w:pPr>
              <w:rPr>
                <w:rFonts w:hint="default"/>
                <w:vertAlign w:val="baseline"/>
                <w:lang w:val="en-US" w:eastAsia="zh-CN"/>
              </w:rPr>
            </w:pPr>
            <w:r>
              <w:rPr>
                <w:rFonts w:hint="eastAsia"/>
                <w:vertAlign w:val="baseline"/>
                <w:lang w:val="en-US" w:eastAsia="zh-CN"/>
              </w:rPr>
              <w:t>44~57 V</w:t>
            </w:r>
          </w:p>
        </w:tc>
        <w:tc>
          <w:tcPr>
            <w:tcW w:w="1222" w:type="dxa"/>
          </w:tcPr>
          <w:p w14:paraId="7C375330">
            <w:pPr>
              <w:rPr>
                <w:rFonts w:hint="default"/>
                <w:vertAlign w:val="baseline"/>
                <w:lang w:val="en-US" w:eastAsia="zh-CN"/>
              </w:rPr>
            </w:pPr>
            <w:r>
              <w:rPr>
                <w:rFonts w:hint="eastAsia"/>
                <w:vertAlign w:val="baseline"/>
                <w:lang w:val="en-US" w:eastAsia="zh-CN"/>
              </w:rPr>
              <w:t>350mA</w:t>
            </w:r>
          </w:p>
        </w:tc>
        <w:tc>
          <w:tcPr>
            <w:tcW w:w="4532" w:type="dxa"/>
            <w:vAlign w:val="top"/>
          </w:tcPr>
          <w:p w14:paraId="253A6998">
            <w:pPr>
              <w:rPr>
                <w:rFonts w:hint="default"/>
                <w:vertAlign w:val="baseline"/>
                <w:lang w:val="en-US" w:eastAsia="zh-CN"/>
              </w:rPr>
            </w:pPr>
            <w:r>
              <w:rPr>
                <w:rFonts w:hint="eastAsia"/>
                <w:vertAlign w:val="baseline"/>
                <w:lang w:val="en-US" w:eastAsia="zh-CN"/>
              </w:rPr>
              <w:t>af为PD受电设备提供3.84~12.95W四个等级的功率请求（2003年推出标准）</w:t>
            </w:r>
          </w:p>
        </w:tc>
      </w:tr>
      <w:tr w14:paraId="7AFFC21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19" w:type="dxa"/>
          </w:tcPr>
          <w:p w14:paraId="167DF1A1">
            <w:pPr>
              <w:rPr>
                <w:rFonts w:hint="default"/>
                <w:vertAlign w:val="baseline"/>
                <w:lang w:val="en-US" w:eastAsia="zh-CN"/>
              </w:rPr>
            </w:pPr>
            <w:r>
              <w:rPr>
                <w:rFonts w:hint="eastAsia"/>
                <w:vertAlign w:val="baseline"/>
                <w:lang w:val="en-US" w:eastAsia="zh-CN"/>
              </w:rPr>
              <w:t>802.3at Type2 (PoE+)</w:t>
            </w:r>
          </w:p>
        </w:tc>
        <w:tc>
          <w:tcPr>
            <w:tcW w:w="1855" w:type="dxa"/>
          </w:tcPr>
          <w:p w14:paraId="744BA33A">
            <w:pPr>
              <w:rPr>
                <w:rFonts w:hint="default"/>
                <w:vertAlign w:val="baseline"/>
                <w:lang w:val="en-US" w:eastAsia="zh-CN"/>
              </w:rPr>
            </w:pPr>
            <w:r>
              <w:rPr>
                <w:rFonts w:hint="eastAsia"/>
                <w:vertAlign w:val="baseline"/>
                <w:lang w:val="en-US" w:eastAsia="zh-CN"/>
              </w:rPr>
              <w:t>30W  25.5W</w:t>
            </w:r>
          </w:p>
        </w:tc>
        <w:tc>
          <w:tcPr>
            <w:tcW w:w="1058" w:type="dxa"/>
          </w:tcPr>
          <w:p w14:paraId="29BC8389">
            <w:pPr>
              <w:rPr>
                <w:rFonts w:hint="default"/>
                <w:vertAlign w:val="baseline"/>
                <w:lang w:val="en-US" w:eastAsia="zh-CN"/>
              </w:rPr>
            </w:pPr>
            <w:r>
              <w:rPr>
                <w:rFonts w:hint="eastAsia"/>
                <w:vertAlign w:val="baseline"/>
                <w:lang w:val="en-US" w:eastAsia="zh-CN"/>
              </w:rPr>
              <w:t>50~57V</w:t>
            </w:r>
          </w:p>
        </w:tc>
        <w:tc>
          <w:tcPr>
            <w:tcW w:w="1222" w:type="dxa"/>
          </w:tcPr>
          <w:p w14:paraId="569241CD">
            <w:pPr>
              <w:rPr>
                <w:rFonts w:hint="default"/>
                <w:vertAlign w:val="baseline"/>
                <w:lang w:val="en-US" w:eastAsia="zh-CN"/>
              </w:rPr>
            </w:pPr>
            <w:r>
              <w:rPr>
                <w:rFonts w:hint="eastAsia"/>
                <w:vertAlign w:val="baseline"/>
                <w:lang w:val="en-US" w:eastAsia="zh-CN"/>
              </w:rPr>
              <w:t>600mA</w:t>
            </w:r>
          </w:p>
        </w:tc>
        <w:tc>
          <w:tcPr>
            <w:tcW w:w="4532" w:type="dxa"/>
            <w:vAlign w:val="top"/>
          </w:tcPr>
          <w:p w14:paraId="66650D60">
            <w:pPr>
              <w:rPr>
                <w:rFonts w:hint="default"/>
                <w:vertAlign w:val="baseline"/>
                <w:lang w:val="en-US" w:eastAsia="zh-CN"/>
              </w:rPr>
            </w:pPr>
            <w:r>
              <w:rPr>
                <w:rFonts w:hint="eastAsia"/>
                <w:vertAlign w:val="baseline"/>
                <w:lang w:val="en-US" w:eastAsia="zh-CN"/>
              </w:rPr>
              <w:t>（2009年推出标准）</w:t>
            </w:r>
          </w:p>
        </w:tc>
      </w:tr>
      <w:tr w14:paraId="48BDE2E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19" w:type="dxa"/>
          </w:tcPr>
          <w:p w14:paraId="28E6CC27">
            <w:pPr>
              <w:rPr>
                <w:rFonts w:hint="eastAsia"/>
                <w:vertAlign w:val="baseline"/>
                <w:lang w:val="en-US" w:eastAsia="zh-CN"/>
              </w:rPr>
            </w:pPr>
            <w:r>
              <w:rPr>
                <w:rFonts w:hint="eastAsia"/>
                <w:vertAlign w:val="baseline"/>
                <w:lang w:val="en-US" w:eastAsia="zh-CN"/>
              </w:rPr>
              <w:t>802.3bt Type3 (PoE++)</w:t>
            </w:r>
          </w:p>
        </w:tc>
        <w:tc>
          <w:tcPr>
            <w:tcW w:w="1855" w:type="dxa"/>
          </w:tcPr>
          <w:p w14:paraId="6234C746">
            <w:pPr>
              <w:rPr>
                <w:rFonts w:hint="default"/>
                <w:vertAlign w:val="baseline"/>
                <w:lang w:val="en-US" w:eastAsia="zh-CN"/>
              </w:rPr>
            </w:pPr>
            <w:r>
              <w:rPr>
                <w:rFonts w:hint="eastAsia"/>
                <w:vertAlign w:val="baseline"/>
                <w:lang w:val="en-US" w:eastAsia="zh-CN"/>
              </w:rPr>
              <w:t>60W  51W</w:t>
            </w:r>
          </w:p>
        </w:tc>
        <w:tc>
          <w:tcPr>
            <w:tcW w:w="1058" w:type="dxa"/>
          </w:tcPr>
          <w:p w14:paraId="07868796">
            <w:pPr>
              <w:rPr>
                <w:rFonts w:hint="default"/>
                <w:vertAlign w:val="baseline"/>
                <w:lang w:val="en-US" w:eastAsia="zh-CN"/>
              </w:rPr>
            </w:pPr>
            <w:r>
              <w:rPr>
                <w:rFonts w:hint="eastAsia"/>
                <w:vertAlign w:val="baseline"/>
                <w:lang w:val="en-US" w:eastAsia="zh-CN"/>
              </w:rPr>
              <w:t>50~57V</w:t>
            </w:r>
          </w:p>
        </w:tc>
        <w:tc>
          <w:tcPr>
            <w:tcW w:w="1222" w:type="dxa"/>
          </w:tcPr>
          <w:p w14:paraId="72CADC34">
            <w:pPr>
              <w:rPr>
                <w:rFonts w:hint="default"/>
                <w:vertAlign w:val="baseline"/>
                <w:lang w:val="en-US" w:eastAsia="zh-CN"/>
              </w:rPr>
            </w:pPr>
            <w:r>
              <w:rPr>
                <w:rFonts w:hint="eastAsia"/>
                <w:vertAlign w:val="baseline"/>
                <w:lang w:val="en-US" w:eastAsia="zh-CN"/>
              </w:rPr>
              <w:t>1.2A</w:t>
            </w:r>
          </w:p>
        </w:tc>
        <w:tc>
          <w:tcPr>
            <w:tcW w:w="4532" w:type="dxa"/>
            <w:vAlign w:val="top"/>
          </w:tcPr>
          <w:p w14:paraId="002BFDF3">
            <w:pPr>
              <w:rPr>
                <w:rFonts w:hint="default"/>
                <w:vertAlign w:val="baseline"/>
                <w:lang w:val="en-US" w:eastAsia="zh-CN"/>
              </w:rPr>
            </w:pPr>
            <w:r>
              <w:rPr>
                <w:rFonts w:hint="eastAsia"/>
                <w:vertAlign w:val="baseline"/>
                <w:lang w:val="en-US" w:eastAsia="zh-CN"/>
              </w:rPr>
              <w:t>Cat5E及以上的网线（2018年推出标准）</w:t>
            </w:r>
          </w:p>
        </w:tc>
      </w:tr>
      <w:tr w14:paraId="3844329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19" w:type="dxa"/>
          </w:tcPr>
          <w:p w14:paraId="13F9A32C">
            <w:pPr>
              <w:rPr>
                <w:rFonts w:hint="eastAsia"/>
                <w:vertAlign w:val="baseline"/>
                <w:lang w:val="en-US" w:eastAsia="zh-CN"/>
              </w:rPr>
            </w:pPr>
            <w:r>
              <w:rPr>
                <w:rFonts w:hint="eastAsia"/>
                <w:vertAlign w:val="baseline"/>
                <w:lang w:val="en-US" w:eastAsia="zh-CN"/>
              </w:rPr>
              <w:t>802.3bt Type4 (PoE++</w:t>
            </w:r>
            <w:bookmarkStart w:id="0" w:name="_GoBack"/>
            <w:bookmarkEnd w:id="0"/>
            <w:r>
              <w:rPr>
                <w:rFonts w:hint="eastAsia"/>
                <w:vertAlign w:val="baseline"/>
                <w:lang w:val="en-US" w:eastAsia="zh-CN"/>
              </w:rPr>
              <w:t>)</w:t>
            </w:r>
          </w:p>
        </w:tc>
        <w:tc>
          <w:tcPr>
            <w:tcW w:w="1855" w:type="dxa"/>
          </w:tcPr>
          <w:p w14:paraId="04304F37">
            <w:pPr>
              <w:rPr>
                <w:rFonts w:hint="eastAsia"/>
                <w:vertAlign w:val="baseline"/>
                <w:lang w:val="en-US" w:eastAsia="zh-CN"/>
              </w:rPr>
            </w:pPr>
            <w:r>
              <w:rPr>
                <w:rFonts w:hint="eastAsia"/>
                <w:vertAlign w:val="baseline"/>
                <w:lang w:val="en-US" w:eastAsia="zh-CN"/>
              </w:rPr>
              <w:t>90W  71.3W</w:t>
            </w:r>
          </w:p>
        </w:tc>
        <w:tc>
          <w:tcPr>
            <w:tcW w:w="1058" w:type="dxa"/>
          </w:tcPr>
          <w:p w14:paraId="1F5FB37D">
            <w:pPr>
              <w:rPr>
                <w:rFonts w:hint="default"/>
                <w:vertAlign w:val="baseline"/>
                <w:lang w:val="en-US" w:eastAsia="zh-CN"/>
              </w:rPr>
            </w:pPr>
            <w:r>
              <w:rPr>
                <w:rFonts w:hint="eastAsia"/>
                <w:vertAlign w:val="baseline"/>
                <w:lang w:val="en-US" w:eastAsia="zh-CN"/>
              </w:rPr>
              <w:t>52~57V</w:t>
            </w:r>
          </w:p>
        </w:tc>
        <w:tc>
          <w:tcPr>
            <w:tcW w:w="1222" w:type="dxa"/>
          </w:tcPr>
          <w:p w14:paraId="307F5BA6">
            <w:pPr>
              <w:rPr>
                <w:rFonts w:hint="default"/>
                <w:vertAlign w:val="baseline"/>
                <w:lang w:val="en-US" w:eastAsia="zh-CN"/>
              </w:rPr>
            </w:pPr>
            <w:r>
              <w:rPr>
                <w:rFonts w:hint="eastAsia"/>
                <w:vertAlign w:val="baseline"/>
                <w:lang w:val="en-US" w:eastAsia="zh-CN"/>
              </w:rPr>
              <w:t>1.73A</w:t>
            </w:r>
          </w:p>
        </w:tc>
        <w:tc>
          <w:tcPr>
            <w:tcW w:w="4532" w:type="dxa"/>
            <w:vAlign w:val="top"/>
          </w:tcPr>
          <w:p w14:paraId="371115E2">
            <w:pPr>
              <w:rPr>
                <w:rFonts w:hint="default"/>
                <w:vertAlign w:val="baseline"/>
                <w:lang w:val="en-US" w:eastAsia="zh-CN"/>
              </w:rPr>
            </w:pPr>
            <w:r>
              <w:rPr>
                <w:rFonts w:hint="eastAsia"/>
                <w:vertAlign w:val="baseline"/>
                <w:lang w:val="en-US" w:eastAsia="zh-CN"/>
              </w:rPr>
              <w:t>PoE++也称为4PPoE</w:t>
            </w:r>
          </w:p>
        </w:tc>
      </w:tr>
    </w:tbl>
    <w:p w14:paraId="5AC34195">
      <w:pPr>
        <w:rPr>
          <w:rFonts w:hint="default"/>
          <w:lang w:val="en-US" w:eastAsia="zh-CN"/>
        </w:rPr>
      </w:pPr>
    </w:p>
    <w:p w14:paraId="47B7692E">
      <w:pPr>
        <w:rPr>
          <w:rFonts w:hint="eastAsia"/>
          <w:lang w:val="en-US" w:eastAsia="zh-CN"/>
        </w:rPr>
      </w:pPr>
      <w:r>
        <w:rPr>
          <w:rFonts w:hint="eastAsia"/>
          <w:lang w:val="en-US" w:eastAsia="zh-CN"/>
        </w:rPr>
        <w:t>802.3bt引入了4种新的PD分级，从而使单特征类别总数达9个。</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5"/>
        <w:gridCol w:w="2640"/>
        <w:gridCol w:w="1124"/>
        <w:gridCol w:w="2738"/>
      </w:tblGrid>
      <w:tr w14:paraId="28777B4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5" w:type="dxa"/>
          </w:tcPr>
          <w:p w14:paraId="0356E469">
            <w:pPr>
              <w:rPr>
                <w:rFonts w:hint="default"/>
                <w:vertAlign w:val="baseline"/>
                <w:lang w:val="en-US" w:eastAsia="zh-CN"/>
              </w:rPr>
            </w:pPr>
            <w:r>
              <w:rPr>
                <w:rFonts w:hint="eastAsia"/>
                <w:vertAlign w:val="baseline"/>
                <w:lang w:val="en-US" w:eastAsia="zh-CN"/>
              </w:rPr>
              <w:t>分级</w:t>
            </w:r>
          </w:p>
        </w:tc>
        <w:tc>
          <w:tcPr>
            <w:tcW w:w="2640" w:type="dxa"/>
          </w:tcPr>
          <w:p w14:paraId="6BF1FE2B">
            <w:pPr>
              <w:rPr>
                <w:rFonts w:hint="default"/>
                <w:vertAlign w:val="baseline"/>
                <w:lang w:val="en-US" w:eastAsia="zh-CN"/>
              </w:rPr>
            </w:pPr>
            <w:r>
              <w:rPr>
                <w:rFonts w:hint="eastAsia"/>
                <w:vertAlign w:val="baseline"/>
                <w:lang w:val="en-US" w:eastAsia="zh-CN"/>
              </w:rPr>
              <w:t>PD可用功率</w:t>
            </w:r>
          </w:p>
        </w:tc>
        <w:tc>
          <w:tcPr>
            <w:tcW w:w="1124" w:type="dxa"/>
          </w:tcPr>
          <w:p w14:paraId="0F2C230A">
            <w:pPr>
              <w:rPr>
                <w:rFonts w:hint="default"/>
                <w:vertAlign w:val="baseline"/>
                <w:lang w:val="en-US" w:eastAsia="zh-CN"/>
              </w:rPr>
            </w:pPr>
            <w:r>
              <w:rPr>
                <w:rFonts w:hint="eastAsia"/>
                <w:vertAlign w:val="baseline"/>
                <w:lang w:val="en-US" w:eastAsia="zh-CN"/>
              </w:rPr>
              <w:t>分级</w:t>
            </w:r>
          </w:p>
        </w:tc>
        <w:tc>
          <w:tcPr>
            <w:tcW w:w="2738" w:type="dxa"/>
          </w:tcPr>
          <w:p w14:paraId="2D8B5CBA">
            <w:pPr>
              <w:rPr>
                <w:rFonts w:hint="default"/>
                <w:vertAlign w:val="baseline"/>
                <w:lang w:val="en-US" w:eastAsia="zh-CN"/>
              </w:rPr>
            </w:pPr>
            <w:r>
              <w:rPr>
                <w:rFonts w:hint="eastAsia"/>
                <w:vertAlign w:val="baseline"/>
                <w:lang w:val="en-US" w:eastAsia="zh-CN"/>
              </w:rPr>
              <w:t>PD可用功率</w:t>
            </w:r>
          </w:p>
        </w:tc>
      </w:tr>
      <w:tr w14:paraId="0266D99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5" w:type="dxa"/>
          </w:tcPr>
          <w:p w14:paraId="758791A0">
            <w:pPr>
              <w:rPr>
                <w:rFonts w:hint="default"/>
                <w:vertAlign w:val="baseline"/>
                <w:lang w:val="en-US" w:eastAsia="zh-CN"/>
              </w:rPr>
            </w:pPr>
            <w:r>
              <w:rPr>
                <w:rFonts w:hint="eastAsia"/>
                <w:vertAlign w:val="baseline"/>
                <w:lang w:val="en-US" w:eastAsia="zh-CN"/>
              </w:rPr>
              <w:t>0</w:t>
            </w:r>
          </w:p>
        </w:tc>
        <w:tc>
          <w:tcPr>
            <w:tcW w:w="2640" w:type="dxa"/>
          </w:tcPr>
          <w:p w14:paraId="6195C346">
            <w:pPr>
              <w:rPr>
                <w:rFonts w:hint="default"/>
                <w:vertAlign w:val="baseline"/>
                <w:lang w:val="en-US" w:eastAsia="zh-CN"/>
              </w:rPr>
            </w:pPr>
            <w:r>
              <w:rPr>
                <w:rFonts w:hint="eastAsia"/>
                <w:vertAlign w:val="baseline"/>
                <w:lang w:val="en-US" w:eastAsia="zh-CN"/>
              </w:rPr>
              <w:t>13W</w:t>
            </w:r>
          </w:p>
        </w:tc>
        <w:tc>
          <w:tcPr>
            <w:tcW w:w="1124" w:type="dxa"/>
          </w:tcPr>
          <w:p w14:paraId="6348E5CD">
            <w:pPr>
              <w:rPr>
                <w:rFonts w:hint="default"/>
                <w:vertAlign w:val="baseline"/>
                <w:lang w:val="en-US" w:eastAsia="zh-CN"/>
              </w:rPr>
            </w:pPr>
            <w:r>
              <w:rPr>
                <w:rFonts w:hint="eastAsia"/>
                <w:vertAlign w:val="baseline"/>
                <w:lang w:val="en-US" w:eastAsia="zh-CN"/>
              </w:rPr>
              <w:t>5</w:t>
            </w:r>
          </w:p>
        </w:tc>
        <w:tc>
          <w:tcPr>
            <w:tcW w:w="2738" w:type="dxa"/>
          </w:tcPr>
          <w:p w14:paraId="2A7BA9A7">
            <w:pPr>
              <w:rPr>
                <w:rFonts w:hint="default"/>
                <w:vertAlign w:val="baseline"/>
                <w:lang w:val="en-US" w:eastAsia="zh-CN"/>
              </w:rPr>
            </w:pPr>
            <w:r>
              <w:rPr>
                <w:rFonts w:hint="eastAsia"/>
                <w:vertAlign w:val="baseline"/>
                <w:lang w:val="en-US" w:eastAsia="zh-CN"/>
              </w:rPr>
              <w:t>40W</w:t>
            </w:r>
          </w:p>
        </w:tc>
      </w:tr>
      <w:tr w14:paraId="547FF8D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5" w:type="dxa"/>
          </w:tcPr>
          <w:p w14:paraId="314C1619">
            <w:pPr>
              <w:rPr>
                <w:rFonts w:hint="default"/>
                <w:vertAlign w:val="baseline"/>
                <w:lang w:val="en-US" w:eastAsia="zh-CN"/>
              </w:rPr>
            </w:pPr>
            <w:r>
              <w:rPr>
                <w:rFonts w:hint="eastAsia"/>
                <w:vertAlign w:val="baseline"/>
                <w:lang w:val="en-US" w:eastAsia="zh-CN"/>
              </w:rPr>
              <w:t>1</w:t>
            </w:r>
          </w:p>
        </w:tc>
        <w:tc>
          <w:tcPr>
            <w:tcW w:w="2640" w:type="dxa"/>
          </w:tcPr>
          <w:p w14:paraId="1C58C526">
            <w:pPr>
              <w:rPr>
                <w:rFonts w:hint="default"/>
                <w:vertAlign w:val="baseline"/>
                <w:lang w:val="en-US" w:eastAsia="zh-CN"/>
              </w:rPr>
            </w:pPr>
            <w:r>
              <w:rPr>
                <w:rFonts w:hint="eastAsia"/>
                <w:vertAlign w:val="baseline"/>
                <w:lang w:val="en-US" w:eastAsia="zh-CN"/>
              </w:rPr>
              <w:t>3.84W</w:t>
            </w:r>
          </w:p>
        </w:tc>
        <w:tc>
          <w:tcPr>
            <w:tcW w:w="1124" w:type="dxa"/>
          </w:tcPr>
          <w:p w14:paraId="17BF8162">
            <w:pPr>
              <w:rPr>
                <w:rFonts w:hint="default"/>
                <w:vertAlign w:val="baseline"/>
                <w:lang w:val="en-US" w:eastAsia="zh-CN"/>
              </w:rPr>
            </w:pPr>
            <w:r>
              <w:rPr>
                <w:rFonts w:hint="eastAsia"/>
                <w:vertAlign w:val="baseline"/>
                <w:lang w:val="en-US" w:eastAsia="zh-CN"/>
              </w:rPr>
              <w:t>6</w:t>
            </w:r>
          </w:p>
        </w:tc>
        <w:tc>
          <w:tcPr>
            <w:tcW w:w="2738" w:type="dxa"/>
          </w:tcPr>
          <w:p w14:paraId="577D360F">
            <w:pPr>
              <w:rPr>
                <w:rFonts w:hint="default"/>
                <w:vertAlign w:val="baseline"/>
                <w:lang w:val="en-US" w:eastAsia="zh-CN"/>
              </w:rPr>
            </w:pPr>
            <w:r>
              <w:rPr>
                <w:rFonts w:hint="eastAsia"/>
                <w:vertAlign w:val="baseline"/>
                <w:lang w:val="en-US" w:eastAsia="zh-CN"/>
              </w:rPr>
              <w:t>51W</w:t>
            </w:r>
          </w:p>
        </w:tc>
      </w:tr>
      <w:tr w14:paraId="656D57F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5" w:type="dxa"/>
          </w:tcPr>
          <w:p w14:paraId="30AB2D4B">
            <w:pPr>
              <w:rPr>
                <w:rFonts w:hint="default"/>
                <w:vertAlign w:val="baseline"/>
                <w:lang w:val="en-US" w:eastAsia="zh-CN"/>
              </w:rPr>
            </w:pPr>
            <w:r>
              <w:rPr>
                <w:rFonts w:hint="eastAsia"/>
                <w:vertAlign w:val="baseline"/>
                <w:lang w:val="en-US" w:eastAsia="zh-CN"/>
              </w:rPr>
              <w:t>2</w:t>
            </w:r>
          </w:p>
        </w:tc>
        <w:tc>
          <w:tcPr>
            <w:tcW w:w="2640" w:type="dxa"/>
          </w:tcPr>
          <w:p w14:paraId="5894DB68">
            <w:pPr>
              <w:rPr>
                <w:rFonts w:hint="default"/>
                <w:vertAlign w:val="baseline"/>
                <w:lang w:val="en-US" w:eastAsia="zh-CN"/>
              </w:rPr>
            </w:pPr>
            <w:r>
              <w:rPr>
                <w:rFonts w:hint="eastAsia"/>
                <w:vertAlign w:val="baseline"/>
                <w:lang w:val="en-US" w:eastAsia="zh-CN"/>
              </w:rPr>
              <w:t>6.49W</w:t>
            </w:r>
          </w:p>
        </w:tc>
        <w:tc>
          <w:tcPr>
            <w:tcW w:w="1124" w:type="dxa"/>
          </w:tcPr>
          <w:p w14:paraId="6C8281DD">
            <w:pPr>
              <w:rPr>
                <w:rFonts w:hint="default"/>
                <w:vertAlign w:val="baseline"/>
                <w:lang w:val="en-US" w:eastAsia="zh-CN"/>
              </w:rPr>
            </w:pPr>
            <w:r>
              <w:rPr>
                <w:rFonts w:hint="eastAsia"/>
                <w:vertAlign w:val="baseline"/>
                <w:lang w:val="en-US" w:eastAsia="zh-CN"/>
              </w:rPr>
              <w:t>7</w:t>
            </w:r>
          </w:p>
        </w:tc>
        <w:tc>
          <w:tcPr>
            <w:tcW w:w="2738" w:type="dxa"/>
          </w:tcPr>
          <w:p w14:paraId="12BAE3E5">
            <w:pPr>
              <w:rPr>
                <w:rFonts w:hint="default"/>
                <w:vertAlign w:val="baseline"/>
                <w:lang w:val="en-US" w:eastAsia="zh-CN"/>
              </w:rPr>
            </w:pPr>
            <w:r>
              <w:rPr>
                <w:rFonts w:hint="eastAsia"/>
                <w:vertAlign w:val="baseline"/>
                <w:lang w:val="en-US" w:eastAsia="zh-CN"/>
              </w:rPr>
              <w:t>62W</w:t>
            </w:r>
          </w:p>
        </w:tc>
      </w:tr>
      <w:tr w14:paraId="60181E9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5" w:type="dxa"/>
          </w:tcPr>
          <w:p w14:paraId="61DEB964">
            <w:pPr>
              <w:rPr>
                <w:rFonts w:hint="default"/>
                <w:vertAlign w:val="baseline"/>
                <w:lang w:val="en-US" w:eastAsia="zh-CN"/>
              </w:rPr>
            </w:pPr>
            <w:r>
              <w:rPr>
                <w:rFonts w:hint="eastAsia"/>
                <w:vertAlign w:val="baseline"/>
                <w:lang w:val="en-US" w:eastAsia="zh-CN"/>
              </w:rPr>
              <w:t>3</w:t>
            </w:r>
          </w:p>
        </w:tc>
        <w:tc>
          <w:tcPr>
            <w:tcW w:w="2640" w:type="dxa"/>
          </w:tcPr>
          <w:p w14:paraId="3319CCF0">
            <w:pPr>
              <w:rPr>
                <w:rFonts w:hint="default"/>
                <w:vertAlign w:val="baseline"/>
                <w:lang w:val="en-US" w:eastAsia="zh-CN"/>
              </w:rPr>
            </w:pPr>
            <w:r>
              <w:rPr>
                <w:rFonts w:hint="eastAsia"/>
                <w:vertAlign w:val="baseline"/>
                <w:lang w:val="en-US" w:eastAsia="zh-CN"/>
              </w:rPr>
              <w:t>13W</w:t>
            </w:r>
          </w:p>
        </w:tc>
        <w:tc>
          <w:tcPr>
            <w:tcW w:w="1124" w:type="dxa"/>
          </w:tcPr>
          <w:p w14:paraId="45D64D3E">
            <w:pPr>
              <w:rPr>
                <w:rFonts w:hint="default"/>
                <w:vertAlign w:val="baseline"/>
                <w:lang w:val="en-US" w:eastAsia="zh-CN"/>
              </w:rPr>
            </w:pPr>
            <w:r>
              <w:rPr>
                <w:rFonts w:hint="eastAsia"/>
                <w:vertAlign w:val="baseline"/>
                <w:lang w:val="en-US" w:eastAsia="zh-CN"/>
              </w:rPr>
              <w:t>8</w:t>
            </w:r>
          </w:p>
        </w:tc>
        <w:tc>
          <w:tcPr>
            <w:tcW w:w="2738" w:type="dxa"/>
          </w:tcPr>
          <w:p w14:paraId="418E0080">
            <w:pPr>
              <w:rPr>
                <w:rFonts w:hint="default"/>
                <w:vertAlign w:val="baseline"/>
                <w:lang w:val="en-US" w:eastAsia="zh-CN"/>
              </w:rPr>
            </w:pPr>
            <w:r>
              <w:rPr>
                <w:rFonts w:hint="eastAsia"/>
                <w:vertAlign w:val="baseline"/>
                <w:lang w:val="en-US" w:eastAsia="zh-CN"/>
              </w:rPr>
              <w:t>71W</w:t>
            </w:r>
          </w:p>
        </w:tc>
      </w:tr>
      <w:tr w14:paraId="52CCB4A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5" w:type="dxa"/>
          </w:tcPr>
          <w:p w14:paraId="67B43563">
            <w:pPr>
              <w:rPr>
                <w:rFonts w:hint="default"/>
                <w:vertAlign w:val="baseline"/>
                <w:lang w:val="en-US" w:eastAsia="zh-CN"/>
              </w:rPr>
            </w:pPr>
            <w:r>
              <w:rPr>
                <w:rFonts w:hint="eastAsia"/>
                <w:vertAlign w:val="baseline"/>
                <w:lang w:val="en-US" w:eastAsia="zh-CN"/>
              </w:rPr>
              <w:t>4</w:t>
            </w:r>
          </w:p>
        </w:tc>
        <w:tc>
          <w:tcPr>
            <w:tcW w:w="2640" w:type="dxa"/>
          </w:tcPr>
          <w:p w14:paraId="62A7B150">
            <w:pPr>
              <w:rPr>
                <w:rFonts w:hint="default"/>
                <w:vertAlign w:val="baseline"/>
                <w:lang w:val="en-US" w:eastAsia="zh-CN"/>
              </w:rPr>
            </w:pPr>
            <w:r>
              <w:rPr>
                <w:rFonts w:hint="eastAsia"/>
                <w:vertAlign w:val="baseline"/>
                <w:lang w:val="en-US" w:eastAsia="zh-CN"/>
              </w:rPr>
              <w:t>25.5W</w:t>
            </w:r>
          </w:p>
        </w:tc>
        <w:tc>
          <w:tcPr>
            <w:tcW w:w="1124" w:type="dxa"/>
          </w:tcPr>
          <w:p w14:paraId="29B0B689">
            <w:pPr>
              <w:rPr>
                <w:rFonts w:hint="eastAsia"/>
                <w:vertAlign w:val="baseline"/>
                <w:lang w:val="en-US" w:eastAsia="zh-CN"/>
              </w:rPr>
            </w:pPr>
          </w:p>
        </w:tc>
        <w:tc>
          <w:tcPr>
            <w:tcW w:w="2738" w:type="dxa"/>
          </w:tcPr>
          <w:p w14:paraId="602EC995">
            <w:pPr>
              <w:rPr>
                <w:rFonts w:hint="eastAsia"/>
                <w:vertAlign w:val="baseline"/>
                <w:lang w:val="en-US" w:eastAsia="zh-CN"/>
              </w:rPr>
            </w:pPr>
          </w:p>
        </w:tc>
      </w:tr>
    </w:tbl>
    <w:p w14:paraId="4D96C211"/>
    <w:p w14:paraId="7CEF65EC">
      <w:pPr>
        <w:rPr>
          <w:rFonts w:hint="default"/>
          <w:lang w:val="en-US" w:eastAsia="zh-CN"/>
        </w:rPr>
      </w:pPr>
    </w:p>
    <w:p w14:paraId="684D25F9">
      <w:pPr>
        <w:rPr>
          <w:rFonts w:hint="default"/>
          <w:lang w:val="en-US" w:eastAsia="zh-CN"/>
        </w:rPr>
      </w:pPr>
      <w:r>
        <w:rPr>
          <w:rFonts w:hint="default"/>
          <w:lang w:val="en-US" w:eastAsia="zh-CN"/>
        </w:rPr>
        <w:t>标准的五类网线有四对双绞线，IEEE</w:t>
      </w:r>
      <w:r>
        <w:rPr>
          <w:rFonts w:hint="eastAsia"/>
          <w:lang w:val="en-US" w:eastAsia="zh-CN"/>
        </w:rPr>
        <w:t xml:space="preserve"> </w:t>
      </w:r>
      <w:r>
        <w:rPr>
          <w:rFonts w:hint="default"/>
          <w:lang w:val="en-US" w:eastAsia="zh-CN"/>
        </w:rPr>
        <w:t>802.3af允许两种线序供电方法：</w:t>
      </w:r>
    </w:p>
    <w:p w14:paraId="756F1A3A">
      <w:pPr>
        <w:rPr>
          <w:rFonts w:hint="default"/>
          <w:lang w:val="en-US" w:eastAsia="zh-CN"/>
        </w:rPr>
      </w:pPr>
      <w:r>
        <w:rPr>
          <w:rFonts w:hint="eastAsia"/>
          <w:lang w:val="en-US" w:eastAsia="zh-CN"/>
        </w:rPr>
        <w:t>①</w:t>
      </w:r>
      <w:r>
        <w:rPr>
          <w:rFonts w:hint="default"/>
          <w:lang w:val="en-US" w:eastAsia="zh-CN"/>
        </w:rPr>
        <w:t>在4、5、7、8线对上传输电流，并且规定，4、5为正极，7、8为负极。</w:t>
      </w:r>
    </w:p>
    <w:p w14:paraId="6DD31E3D">
      <w:pPr>
        <w:rPr>
          <w:rFonts w:hint="default"/>
          <w:lang w:val="en-US" w:eastAsia="zh-CN"/>
        </w:rPr>
      </w:pPr>
      <w:r>
        <w:rPr>
          <w:rFonts w:hint="eastAsia"/>
          <w:lang w:val="en-US" w:eastAsia="zh-CN"/>
        </w:rPr>
        <w:t>②</w:t>
      </w:r>
      <w:r>
        <w:rPr>
          <w:rFonts w:hint="default"/>
          <w:lang w:val="en-US" w:eastAsia="zh-CN"/>
        </w:rPr>
        <w:t>在1、2、3、6线上传输电源，极性较为任意，1、2为正极，3、6为负极或是1、2为负极，3、6为正极。</w:t>
      </w:r>
    </w:p>
    <w:p w14:paraId="11456543">
      <w:pPr>
        <w:rPr>
          <w:rFonts w:hint="default"/>
          <w:lang w:val="en-US" w:eastAsia="zh-CN"/>
        </w:rPr>
      </w:pPr>
    </w:p>
    <w:p w14:paraId="7AF65AC8">
      <w:pPr>
        <w:rPr>
          <w:rFonts w:hint="default"/>
          <w:lang w:val="en-US" w:eastAsia="zh-CN"/>
        </w:rPr>
      </w:pPr>
      <w:r>
        <w:rPr>
          <w:rFonts w:hint="default"/>
          <w:lang w:val="en-US" w:eastAsia="zh-CN"/>
        </w:rPr>
        <w:t>POE交换机采用第二种供电线序，无线AP或者物联网LoRa网关两种供电线序都支持</w:t>
      </w:r>
    </w:p>
    <w:p w14:paraId="1280BD8D">
      <w:pPr>
        <w:rPr>
          <w:rFonts w:hint="default"/>
          <w:lang w:val="en-US" w:eastAsia="zh-CN"/>
        </w:rPr>
      </w:pPr>
    </w:p>
    <w:p w14:paraId="7D7C931D">
      <w:pPr>
        <w:rPr>
          <w:rFonts w:hint="default"/>
          <w:lang w:val="en-US" w:eastAsia="zh-CN"/>
        </w:rPr>
      </w:pPr>
    </w:p>
    <w:p w14:paraId="778EC814">
      <w:pPr>
        <w:rPr>
          <w:rFonts w:hint="default"/>
          <w:lang w:val="en-US" w:eastAsia="zh-CN"/>
        </w:rPr>
      </w:pPr>
    </w:p>
    <w:p w14:paraId="5D9F0971">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101F2D44">
      <w:pPr>
        <w:outlineLvl w:val="0"/>
        <w:rPr>
          <w:rFonts w:hint="default"/>
          <w:b/>
          <w:bCs/>
          <w:sz w:val="32"/>
          <w:szCs w:val="32"/>
          <w:lang w:val="en-US" w:eastAsia="zh-CN"/>
        </w:rPr>
      </w:pPr>
      <w:r>
        <w:rPr>
          <w:rFonts w:hint="eastAsia"/>
          <w:b/>
          <w:bCs/>
          <w:sz w:val="32"/>
          <w:szCs w:val="32"/>
          <w:lang w:val="en-US" w:eastAsia="zh-CN"/>
        </w:rPr>
        <w:t>第4章、电话交换机及载波技术</w:t>
      </w:r>
    </w:p>
    <w:p w14:paraId="2B1A2A38">
      <w:pPr>
        <w:outlineLvl w:val="1"/>
        <w:rPr>
          <w:rFonts w:hint="eastAsia"/>
          <w:b/>
          <w:bCs/>
          <w:sz w:val="28"/>
          <w:szCs w:val="28"/>
          <w:lang w:val="en-US" w:eastAsia="zh-CN"/>
        </w:rPr>
      </w:pPr>
      <w:r>
        <w:rPr>
          <w:rFonts w:hint="eastAsia"/>
          <w:b/>
          <w:bCs/>
          <w:sz w:val="28"/>
          <w:szCs w:val="28"/>
          <w:lang w:val="en-US" w:eastAsia="zh-CN"/>
        </w:rPr>
        <w:t>★电话交换机发展史</w:t>
      </w:r>
    </w:p>
    <w:p w14:paraId="0D2EF318">
      <w:pPr>
        <w:rPr>
          <w:rFonts w:hint="eastAsia"/>
          <w:lang w:val="en-US" w:eastAsia="zh-CN"/>
        </w:rPr>
      </w:pPr>
      <w:r>
        <w:rPr>
          <w:rFonts w:hint="eastAsia"/>
          <w:lang w:val="en-US" w:eastAsia="zh-CN"/>
        </w:rPr>
        <w:t>1876年3月10日 贝尔发明了电话</w:t>
      </w:r>
    </w:p>
    <w:p w14:paraId="339EDF4D">
      <w:pPr>
        <w:rPr>
          <w:rFonts w:hint="eastAsia"/>
          <w:lang w:val="en-US" w:eastAsia="zh-CN"/>
        </w:rPr>
      </w:pPr>
      <w:r>
        <w:rPr>
          <w:rFonts w:hint="eastAsia"/>
          <w:lang w:val="en-US" w:eastAsia="zh-CN"/>
        </w:rPr>
        <w:t>1877年在波士顿的第一条电话线路开通了</w:t>
      </w:r>
    </w:p>
    <w:p w14:paraId="05374E6A">
      <w:pPr>
        <w:rPr>
          <w:rFonts w:hint="eastAsia"/>
          <w:lang w:val="en-US" w:eastAsia="zh-CN"/>
        </w:rPr>
      </w:pPr>
      <w:r>
        <w:rPr>
          <w:rFonts w:hint="eastAsia"/>
          <w:lang w:val="en-US" w:eastAsia="zh-CN"/>
        </w:rPr>
        <w:t>1891年3月10日发明步进制电话接线器，共电式电话交换机</w:t>
      </w:r>
    </w:p>
    <w:p w14:paraId="1F971540">
      <w:pPr>
        <w:rPr>
          <w:rFonts w:hint="eastAsia"/>
          <w:lang w:val="en-US" w:eastAsia="zh-CN"/>
        </w:rPr>
      </w:pPr>
      <w:r>
        <w:rPr>
          <w:rFonts w:hint="eastAsia"/>
          <w:lang w:val="en-US" w:eastAsia="zh-CN"/>
        </w:rPr>
        <w:t>1892年11月3日步进制自动电话交换机在美国印第安纳州的拉波特城投入使用，这是世界上第一个自动电话局</w:t>
      </w:r>
    </w:p>
    <w:p w14:paraId="236B3134">
      <w:pPr>
        <w:rPr>
          <w:rFonts w:hint="eastAsia"/>
          <w:lang w:val="en-US" w:eastAsia="zh-CN"/>
        </w:rPr>
      </w:pPr>
      <w:r>
        <w:rPr>
          <w:rFonts w:hint="eastAsia"/>
          <w:lang w:val="en-US" w:eastAsia="zh-CN"/>
        </w:rPr>
        <w:t>1919年发明纵横制接线器</w:t>
      </w:r>
    </w:p>
    <w:p w14:paraId="63FCE390">
      <w:pPr>
        <w:rPr>
          <w:rFonts w:hint="eastAsia"/>
          <w:lang w:val="en-US" w:eastAsia="zh-CN"/>
        </w:rPr>
      </w:pPr>
      <w:r>
        <w:rPr>
          <w:rFonts w:hint="eastAsia"/>
          <w:lang w:val="en-US" w:eastAsia="zh-CN"/>
        </w:rPr>
        <w:t>1929年瑞典松兹瓦尔布 建成世界上第一个大型纵横制电话局</w:t>
      </w:r>
    </w:p>
    <w:p w14:paraId="5F0B0E01">
      <w:pPr>
        <w:rPr>
          <w:rFonts w:hint="eastAsia"/>
          <w:lang w:val="en-US" w:eastAsia="zh-CN"/>
        </w:rPr>
      </w:pPr>
      <w:r>
        <w:rPr>
          <w:rFonts w:hint="eastAsia"/>
          <w:lang w:val="en-US" w:eastAsia="zh-CN"/>
        </w:rPr>
        <w:t>1965年美国研制和开通了第一部空分程控交换机（贝尔系统的1号电子交换机）</w:t>
      </w:r>
    </w:p>
    <w:p w14:paraId="1304939C">
      <w:pPr>
        <w:rPr>
          <w:rFonts w:hint="eastAsia"/>
          <w:lang w:val="en-US" w:eastAsia="zh-CN"/>
        </w:rPr>
      </w:pPr>
      <w:r>
        <w:rPr>
          <w:rFonts w:hint="eastAsia"/>
          <w:lang w:val="en-US" w:eastAsia="zh-CN"/>
        </w:rPr>
        <w:t>1970年在法国拉尼翁成功开通了世界上第一个程控数字交换机系统E10</w:t>
      </w:r>
    </w:p>
    <w:p w14:paraId="69755CE0">
      <w:pPr>
        <w:rPr>
          <w:rFonts w:hint="eastAsia"/>
          <w:lang w:val="en-US" w:eastAsia="zh-CN"/>
        </w:rPr>
      </w:pPr>
      <w:r>
        <w:rPr>
          <w:rFonts w:hint="eastAsia"/>
          <w:lang w:val="en-US" w:eastAsia="zh-CN"/>
        </w:rPr>
        <w:t>1990年代中国研制并生产了HJD-04, ZXJ10, C&amp;C08 交换机</w:t>
      </w:r>
    </w:p>
    <w:p w14:paraId="22F5937B">
      <w:pPr>
        <w:rPr>
          <w:rFonts w:hint="eastAsia"/>
          <w:lang w:val="en-US" w:eastAsia="zh-CN"/>
        </w:rPr>
      </w:pPr>
    </w:p>
    <w:p w14:paraId="5302CC01">
      <w:pPr>
        <w:rPr>
          <w:rFonts w:hint="eastAsia"/>
          <w:lang w:val="en-US" w:eastAsia="zh-CN"/>
        </w:rPr>
      </w:pPr>
      <w:r>
        <w:rPr>
          <w:rFonts w:hint="eastAsia"/>
          <w:lang w:val="en-US" w:eastAsia="zh-CN"/>
        </w:rPr>
        <w:t>PBX俗称程控交换机，程控用户交换机，电话交换机，集团电话</w:t>
      </w:r>
    </w:p>
    <w:p w14:paraId="41BBE301">
      <w:pPr>
        <w:rPr>
          <w:rFonts w:hint="eastAsia"/>
          <w:lang w:val="en-US" w:eastAsia="zh-CN"/>
        </w:rPr>
      </w:pPr>
    </w:p>
    <w:p w14:paraId="0E456A47">
      <w:pPr>
        <w:rPr>
          <w:rFonts w:hint="eastAsia"/>
          <w:lang w:val="en-US" w:eastAsia="zh-CN"/>
        </w:rPr>
      </w:pPr>
      <w:r>
        <w:rPr>
          <w:rFonts w:hint="eastAsia"/>
          <w:lang w:val="en-US" w:eastAsia="zh-CN"/>
        </w:rPr>
        <w:t>1995年IP-Phone技术，采用了压缩编码及基于TCP/IP的包交换技术，</w:t>
      </w:r>
    </w:p>
    <w:p w14:paraId="54CD2149">
      <w:pPr>
        <w:rPr>
          <w:rFonts w:hint="eastAsia"/>
          <w:lang w:val="en-US" w:eastAsia="zh-CN"/>
        </w:rPr>
      </w:pPr>
      <w:r>
        <w:rPr>
          <w:rFonts w:hint="eastAsia"/>
          <w:lang w:val="en-US" w:eastAsia="zh-CN"/>
        </w:rPr>
        <w:t>G.729速率8kb/s   G.723.1输出6.3kb/s或5.3kb/s</w:t>
      </w:r>
    </w:p>
    <w:p w14:paraId="5F86E249">
      <w:pPr>
        <w:rPr>
          <w:rFonts w:hint="default"/>
          <w:lang w:val="en-US" w:eastAsia="zh-CN"/>
        </w:rPr>
      </w:pPr>
      <w:r>
        <w:rPr>
          <w:rFonts w:hint="eastAsia"/>
          <w:lang w:val="en-US" w:eastAsia="zh-CN"/>
        </w:rPr>
        <w:t>ip-phone封装在tcp中后，实际传送码流约为 24kbit/s 时延20ms（打包2个话音包）</w:t>
      </w:r>
    </w:p>
    <w:p w14:paraId="2822382A">
      <w:pPr>
        <w:rPr>
          <w:rFonts w:hint="eastAsia"/>
          <w:lang w:val="en-US" w:eastAsia="zh-CN"/>
        </w:rPr>
      </w:pPr>
      <w:r>
        <w:rPr>
          <w:rFonts w:hint="eastAsia"/>
          <w:lang w:val="en-US" w:eastAsia="zh-CN"/>
        </w:rPr>
        <w:t>比PCM的64kbit/s要小，利用率提高了</w:t>
      </w:r>
    </w:p>
    <w:p w14:paraId="2C102054">
      <w:pPr>
        <w:rPr>
          <w:rFonts w:hint="default"/>
          <w:lang w:val="en-US" w:eastAsia="zh-CN"/>
        </w:rPr>
      </w:pPr>
    </w:p>
    <w:p w14:paraId="0E3B78FA">
      <w:pPr>
        <w:rPr>
          <w:rFonts w:hint="eastAsia"/>
          <w:lang w:val="en-US" w:eastAsia="zh-CN"/>
        </w:rPr>
      </w:pPr>
    </w:p>
    <w:p w14:paraId="520B9D05">
      <w:pPr>
        <w:outlineLvl w:val="1"/>
        <w:rPr>
          <w:rFonts w:hint="eastAsia"/>
          <w:b/>
          <w:bCs/>
          <w:sz w:val="28"/>
          <w:szCs w:val="28"/>
          <w:lang w:val="en-US" w:eastAsia="zh-CN"/>
        </w:rPr>
      </w:pPr>
      <w:r>
        <w:rPr>
          <w:rFonts w:hint="eastAsia"/>
          <w:b/>
          <w:bCs/>
          <w:sz w:val="28"/>
          <w:szCs w:val="28"/>
          <w:lang w:val="en-US" w:eastAsia="zh-CN"/>
        </w:rPr>
        <w:t>★电话交换机按控制方式分类</w:t>
      </w:r>
    </w:p>
    <w:p w14:paraId="2AFC3E77">
      <w:pPr>
        <w:rPr>
          <w:rFonts w:hint="eastAsia"/>
          <w:lang w:val="en-US" w:eastAsia="zh-CN"/>
        </w:rPr>
      </w:pPr>
      <w:r>
        <w:rPr>
          <w:rFonts w:hint="eastAsia"/>
          <w:lang w:val="en-US" w:eastAsia="zh-CN"/>
        </w:rPr>
        <w:t>①布线逻辑控制WLC（Wired Logic Control）使用机电接线器，只是将控制部分更新为电子器件，也称为 布控半电子式交换机</w:t>
      </w:r>
    </w:p>
    <w:p w14:paraId="7A36820B">
      <w:pPr>
        <w:rPr>
          <w:rFonts w:hint="eastAsia"/>
          <w:lang w:val="en-US" w:eastAsia="zh-CN"/>
        </w:rPr>
      </w:pPr>
    </w:p>
    <w:p w14:paraId="3195ECF5">
      <w:pPr>
        <w:rPr>
          <w:rFonts w:hint="eastAsia"/>
          <w:lang w:val="en-US" w:eastAsia="zh-CN"/>
        </w:rPr>
      </w:pPr>
      <w:r>
        <w:rPr>
          <w:rFonts w:hint="eastAsia"/>
          <w:lang w:val="en-US" w:eastAsia="zh-CN"/>
        </w:rPr>
        <w:t>②存储程序控制SPC（Stored Program Control）全电子型，采用程序控制方式，分2种</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80"/>
        <w:gridCol w:w="8704"/>
      </w:tblGrid>
      <w:tr w14:paraId="103CB59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0" w:type="dxa"/>
          </w:tcPr>
          <w:p w14:paraId="487F02E9">
            <w:pPr>
              <w:rPr>
                <w:rFonts w:hint="default"/>
                <w:vertAlign w:val="baseline"/>
                <w:lang w:val="en-US" w:eastAsia="zh-CN"/>
              </w:rPr>
            </w:pPr>
            <w:r>
              <w:rPr>
                <w:rFonts w:hint="eastAsia"/>
                <w:vertAlign w:val="baseline"/>
                <w:lang w:val="en-US" w:eastAsia="zh-CN"/>
              </w:rPr>
              <w:t>程控空分交换机</w:t>
            </w:r>
          </w:p>
        </w:tc>
        <w:tc>
          <w:tcPr>
            <w:tcW w:w="8704" w:type="dxa"/>
          </w:tcPr>
          <w:p w14:paraId="4CBC8F72">
            <w:pPr>
              <w:rPr>
                <w:rFonts w:hint="default"/>
                <w:vertAlign w:val="baseline"/>
                <w:lang w:val="en-US" w:eastAsia="zh-CN"/>
              </w:rPr>
            </w:pPr>
            <w:r>
              <w:rPr>
                <w:rFonts w:hint="eastAsia"/>
                <w:vertAlign w:val="baseline"/>
                <w:lang w:val="en-US" w:eastAsia="zh-CN"/>
              </w:rPr>
              <w:t>在话路中一般传送模拟话音信号</w:t>
            </w:r>
          </w:p>
        </w:tc>
      </w:tr>
      <w:tr w14:paraId="5FC0D78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0" w:type="dxa"/>
          </w:tcPr>
          <w:p w14:paraId="62974116">
            <w:pPr>
              <w:rPr>
                <w:rFonts w:hint="default"/>
                <w:vertAlign w:val="baseline"/>
                <w:lang w:val="en-US" w:eastAsia="zh-CN"/>
              </w:rPr>
            </w:pPr>
            <w:r>
              <w:rPr>
                <w:rFonts w:hint="eastAsia"/>
                <w:vertAlign w:val="baseline"/>
                <w:lang w:val="en-US" w:eastAsia="zh-CN"/>
              </w:rPr>
              <w:t>程控时分交换机</w:t>
            </w:r>
          </w:p>
        </w:tc>
        <w:tc>
          <w:tcPr>
            <w:tcW w:w="8704" w:type="dxa"/>
          </w:tcPr>
          <w:p w14:paraId="5D3AF950">
            <w:pPr>
              <w:rPr>
                <w:rFonts w:hint="default"/>
                <w:vertAlign w:val="baseline"/>
                <w:lang w:val="en-US" w:eastAsia="zh-CN"/>
              </w:rPr>
            </w:pPr>
            <w:r>
              <w:rPr>
                <w:rFonts w:hint="eastAsia"/>
                <w:vertAlign w:val="baseline"/>
                <w:lang w:val="en-US" w:eastAsia="zh-CN"/>
              </w:rPr>
              <w:t>一般传送数字信号，采用PCM技术，不仅可接入电话业务，还可接入ISDN数字业务</w:t>
            </w:r>
          </w:p>
        </w:tc>
      </w:tr>
    </w:tbl>
    <w:p w14:paraId="445AEBCA">
      <w:pPr>
        <w:rPr>
          <w:rFonts w:hint="eastAsia"/>
          <w:lang w:val="en-US" w:eastAsia="zh-CN"/>
        </w:rPr>
      </w:pPr>
      <w:r>
        <w:rPr>
          <w:rFonts w:hint="eastAsia"/>
          <w:lang w:val="en-US" w:eastAsia="zh-CN"/>
        </w:rPr>
        <w:t>空分：就是用户在打电话时要占用一对线，一直到打完电话才释放，以前机电式电话交换机都是空分方式（1965~1975年间绝大多数电话交换机为空分的，模拟的）</w:t>
      </w:r>
    </w:p>
    <w:p w14:paraId="410CCCE3">
      <w:pPr>
        <w:rPr>
          <w:rFonts w:hint="eastAsia"/>
          <w:lang w:val="en-US" w:eastAsia="zh-CN"/>
        </w:rPr>
      </w:pPr>
    </w:p>
    <w:p w14:paraId="4CF22ECC">
      <w:pPr>
        <w:rPr>
          <w:rFonts w:hint="eastAsia"/>
          <w:lang w:val="en-US" w:eastAsia="zh-CN"/>
        </w:rPr>
      </w:pPr>
    </w:p>
    <w:p w14:paraId="3A57A97A">
      <w:pPr>
        <w:outlineLvl w:val="1"/>
        <w:rPr>
          <w:rFonts w:hint="eastAsia"/>
          <w:b/>
          <w:bCs/>
          <w:sz w:val="28"/>
          <w:szCs w:val="28"/>
          <w:lang w:val="en-US" w:eastAsia="zh-CN"/>
        </w:rPr>
      </w:pPr>
      <w:r>
        <w:rPr>
          <w:rFonts w:hint="eastAsia"/>
          <w:b/>
          <w:bCs/>
          <w:sz w:val="28"/>
          <w:szCs w:val="28"/>
          <w:lang w:val="en-US" w:eastAsia="zh-CN"/>
        </w:rPr>
        <w:t>★PCM脉冲编码调制</w:t>
      </w:r>
    </w:p>
    <w:p w14:paraId="5B98C9E0">
      <w:pPr>
        <w:rPr>
          <w:rFonts w:hint="eastAsia"/>
          <w:lang w:val="en-US" w:eastAsia="zh-CN"/>
        </w:rPr>
      </w:pPr>
      <w:r>
        <w:rPr>
          <w:rFonts w:hint="eastAsia"/>
          <w:lang w:val="en-US" w:eastAsia="zh-CN"/>
        </w:rPr>
        <w:t>PCM（Pulse Code Modulation）脉冲编码调制是话音信号的数字化方法，包括 抽样、量化、编码 三种功能单元</w:t>
      </w:r>
    </w:p>
    <w:p w14:paraId="292F3D3D">
      <w:pPr>
        <w:rPr>
          <w:rFonts w:hint="default"/>
          <w:lang w:val="en-US" w:eastAsia="zh-CN"/>
        </w:rPr>
      </w:pPr>
      <w:r>
        <w:rPr>
          <w:rFonts w:hint="eastAsia"/>
          <w:lang w:val="en-US" w:eastAsia="zh-CN"/>
        </w:rPr>
        <w:t>模拟话音经过防混叠低通滤波得到 300~3400 Hz（fm约为4kHz）的话路信号，再将其抽样变成脉冲调幅PAM信号，抽样频率fs &gt;= 2fm（8kHz）</w:t>
      </w:r>
    </w:p>
    <w:p w14:paraId="08A8AADA">
      <w:pPr>
        <w:rPr>
          <w:rFonts w:hint="eastAsia"/>
          <w:lang w:val="en-US" w:eastAsia="zh-CN"/>
        </w:rPr>
      </w:pPr>
      <w:r>
        <w:rPr>
          <w:rFonts w:hint="eastAsia"/>
          <w:lang w:val="en-US" w:eastAsia="zh-CN"/>
        </w:rPr>
        <w:t>CCITT G.711, G.712建议每抽样值编为8位码（256个量化级），所以每路模拟话音相应的数字话音标准数码率为8kHz x 8bit = 64kbit/s，有的用了128个量化级，数码率为56kb/s</w:t>
      </w:r>
    </w:p>
    <w:p w14:paraId="53B06F53">
      <w:pPr>
        <w:rPr>
          <w:rFonts w:hint="default"/>
          <w:lang w:val="en-US" w:eastAsia="zh-CN"/>
        </w:rPr>
      </w:pPr>
    </w:p>
    <w:p w14:paraId="6D6C8D4C">
      <w:pPr>
        <w:rPr>
          <w:rFonts w:hint="eastAsia"/>
          <w:lang w:val="en-US" w:eastAsia="zh-CN"/>
        </w:rPr>
      </w:pPr>
    </w:p>
    <w:p w14:paraId="30B63002">
      <w:pPr>
        <w:outlineLvl w:val="1"/>
        <w:rPr>
          <w:rFonts w:hint="eastAsia"/>
          <w:b/>
          <w:bCs/>
          <w:sz w:val="28"/>
          <w:szCs w:val="28"/>
          <w:lang w:val="en-US" w:eastAsia="zh-CN"/>
        </w:rPr>
      </w:pPr>
      <w:r>
        <w:rPr>
          <w:rFonts w:hint="eastAsia"/>
          <w:b/>
          <w:bCs/>
          <w:sz w:val="28"/>
          <w:szCs w:val="28"/>
          <w:lang w:val="en-US" w:eastAsia="zh-CN"/>
        </w:rPr>
        <w:t>★奈奎斯特采样定理</w:t>
      </w:r>
    </w:p>
    <w:p w14:paraId="0CD0625B">
      <w:pPr>
        <w:rPr>
          <w:rFonts w:hint="eastAsia"/>
          <w:lang w:val="en-US" w:eastAsia="zh-CN"/>
        </w:rPr>
      </w:pPr>
      <w:r>
        <w:rPr>
          <w:rFonts w:hint="eastAsia"/>
          <w:lang w:val="en-US" w:eastAsia="zh-CN"/>
        </w:rPr>
        <w:t>1928年美国电信工程师H.Nyquist 提出采样定理，该定理说明了采样率与信号频率之间的关系，在进行模拟/数字信号的转换过程中，当采样频率fs大于信号中的最高频率fmax的2倍时，采样之后的数字信号完整地保留了原始信号中的信息，实际应用2.56~4倍的fs</w:t>
      </w:r>
    </w:p>
    <w:p w14:paraId="304303EA">
      <w:pPr>
        <w:rPr>
          <w:rFonts w:hint="eastAsia"/>
          <w:lang w:val="en-US" w:eastAsia="zh-CN"/>
        </w:rPr>
      </w:pP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74"/>
        <w:gridCol w:w="4243"/>
      </w:tblGrid>
      <w:tr w14:paraId="749897B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4" w:type="dxa"/>
          </w:tcPr>
          <w:p w14:paraId="2E2A91B8">
            <w:pPr>
              <w:rPr>
                <w:rFonts w:hint="default"/>
                <w:vertAlign w:val="baseline"/>
                <w:lang w:val="en-US" w:eastAsia="zh-CN"/>
              </w:rPr>
            </w:pPr>
            <w:r>
              <w:rPr>
                <w:rFonts w:hint="eastAsia"/>
                <w:vertAlign w:val="baseline"/>
                <w:lang w:val="en-US" w:eastAsia="zh-CN"/>
              </w:rPr>
              <w:t>人类发音频率</w:t>
            </w:r>
          </w:p>
        </w:tc>
        <w:tc>
          <w:tcPr>
            <w:tcW w:w="4243" w:type="dxa"/>
          </w:tcPr>
          <w:p w14:paraId="61854832">
            <w:pPr>
              <w:rPr>
                <w:rFonts w:hint="default"/>
                <w:vertAlign w:val="baseline"/>
                <w:lang w:val="en-US" w:eastAsia="zh-CN"/>
              </w:rPr>
            </w:pPr>
            <w:r>
              <w:rPr>
                <w:rFonts w:hint="eastAsia"/>
                <w:vertAlign w:val="baseline"/>
                <w:lang w:val="en-US" w:eastAsia="zh-CN"/>
              </w:rPr>
              <w:t>85  ~  1100 Hz</w:t>
            </w:r>
          </w:p>
        </w:tc>
      </w:tr>
      <w:tr w14:paraId="2B3D8BF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4" w:type="dxa"/>
          </w:tcPr>
          <w:p w14:paraId="2AEF156E">
            <w:pPr>
              <w:rPr>
                <w:rFonts w:hint="default"/>
                <w:vertAlign w:val="baseline"/>
                <w:lang w:val="en-US" w:eastAsia="zh-CN"/>
              </w:rPr>
            </w:pPr>
            <w:r>
              <w:rPr>
                <w:rFonts w:hint="eastAsia"/>
                <w:vertAlign w:val="baseline"/>
                <w:lang w:val="en-US" w:eastAsia="zh-CN"/>
              </w:rPr>
              <w:t>一般乐器频率</w:t>
            </w:r>
          </w:p>
        </w:tc>
        <w:tc>
          <w:tcPr>
            <w:tcW w:w="4243" w:type="dxa"/>
          </w:tcPr>
          <w:p w14:paraId="354C1DD3">
            <w:pPr>
              <w:rPr>
                <w:rFonts w:hint="default"/>
                <w:vertAlign w:val="baseline"/>
                <w:lang w:val="en-US" w:eastAsia="zh-CN"/>
              </w:rPr>
            </w:pPr>
            <w:r>
              <w:rPr>
                <w:rFonts w:hint="eastAsia"/>
                <w:vertAlign w:val="baseline"/>
                <w:lang w:val="en-US" w:eastAsia="zh-CN"/>
              </w:rPr>
              <w:t>20  ~  4000 Hz</w:t>
            </w:r>
          </w:p>
        </w:tc>
      </w:tr>
      <w:tr w14:paraId="2918443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4" w:type="dxa"/>
          </w:tcPr>
          <w:p w14:paraId="7FF59A92">
            <w:pPr>
              <w:rPr>
                <w:rFonts w:hint="default"/>
                <w:vertAlign w:val="baseline"/>
                <w:lang w:val="en-US" w:eastAsia="zh-CN"/>
              </w:rPr>
            </w:pPr>
            <w:r>
              <w:rPr>
                <w:rFonts w:hint="eastAsia"/>
                <w:vertAlign w:val="baseline"/>
                <w:lang w:val="en-US" w:eastAsia="zh-CN"/>
              </w:rPr>
              <w:t>人类听觉</w:t>
            </w:r>
          </w:p>
        </w:tc>
        <w:tc>
          <w:tcPr>
            <w:tcW w:w="4243" w:type="dxa"/>
          </w:tcPr>
          <w:p w14:paraId="401B8F13">
            <w:pPr>
              <w:rPr>
                <w:rFonts w:hint="default"/>
                <w:vertAlign w:val="baseline"/>
                <w:lang w:val="en-US" w:eastAsia="zh-CN"/>
              </w:rPr>
            </w:pPr>
            <w:r>
              <w:rPr>
                <w:rFonts w:hint="eastAsia"/>
                <w:vertAlign w:val="baseline"/>
                <w:lang w:val="en-US" w:eastAsia="zh-CN"/>
              </w:rPr>
              <w:t>20  ~  20000 Hz</w:t>
            </w:r>
          </w:p>
        </w:tc>
      </w:tr>
      <w:tr w14:paraId="14563F1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4" w:type="dxa"/>
          </w:tcPr>
          <w:p w14:paraId="1A7B081B">
            <w:pPr>
              <w:rPr>
                <w:rFonts w:hint="default"/>
                <w:vertAlign w:val="baseline"/>
                <w:lang w:val="en-US" w:eastAsia="zh-CN"/>
              </w:rPr>
            </w:pPr>
            <w:r>
              <w:rPr>
                <w:rFonts w:hint="eastAsia"/>
                <w:vertAlign w:val="baseline"/>
                <w:lang w:val="en-US" w:eastAsia="zh-CN"/>
              </w:rPr>
              <w:t>高保真耳机</w:t>
            </w:r>
          </w:p>
        </w:tc>
        <w:tc>
          <w:tcPr>
            <w:tcW w:w="4243" w:type="dxa"/>
          </w:tcPr>
          <w:p w14:paraId="1622381F">
            <w:pPr>
              <w:rPr>
                <w:rFonts w:hint="default"/>
                <w:vertAlign w:val="baseline"/>
                <w:lang w:val="en-US" w:eastAsia="zh-CN"/>
              </w:rPr>
            </w:pPr>
            <w:r>
              <w:rPr>
                <w:rFonts w:hint="eastAsia"/>
                <w:vertAlign w:val="baseline"/>
                <w:lang w:val="en-US" w:eastAsia="zh-CN"/>
              </w:rPr>
              <w:t>50  ~  12500 Hz</w:t>
            </w:r>
          </w:p>
        </w:tc>
      </w:tr>
    </w:tbl>
    <w:p w14:paraId="60878E9E">
      <w:pPr>
        <w:rPr>
          <w:rFonts w:hint="eastAsia"/>
          <w:lang w:val="en-US" w:eastAsia="zh-CN"/>
        </w:rPr>
      </w:pPr>
    </w:p>
    <w:p w14:paraId="61CA4EF3">
      <w:pPr>
        <w:rPr>
          <w:rFonts w:hint="eastAsia"/>
          <w:lang w:val="en-US" w:eastAsia="zh-CN"/>
        </w:rPr>
      </w:pPr>
      <w:r>
        <w:rPr>
          <w:rFonts w:hint="eastAsia"/>
          <w:lang w:val="en-US" w:eastAsia="zh-CN"/>
        </w:rPr>
        <w:t>语音编码：</w:t>
      </w:r>
    </w:p>
    <w:p w14:paraId="7F8F27AD">
      <w:pPr>
        <w:rPr>
          <w:rFonts w:hint="eastAsia"/>
          <w:lang w:val="en-US" w:eastAsia="zh-CN"/>
        </w:rPr>
      </w:pPr>
      <w:r>
        <w:rPr>
          <w:rFonts w:hint="eastAsia"/>
          <w:lang w:val="en-US" w:eastAsia="zh-CN"/>
        </w:rPr>
        <w:t>G.711    G.723.1   G.729</w:t>
      </w:r>
    </w:p>
    <w:p w14:paraId="4B200987">
      <w:pPr>
        <w:rPr>
          <w:rFonts w:hint="eastAsia"/>
          <w:lang w:val="en-US" w:eastAsia="zh-CN"/>
        </w:rPr>
      </w:pPr>
    </w:p>
    <w:p w14:paraId="649DC291">
      <w:pPr>
        <w:rPr>
          <w:rFonts w:hint="default"/>
          <w:lang w:val="en-US" w:eastAsia="zh-CN"/>
        </w:rPr>
      </w:pPr>
    </w:p>
    <w:p w14:paraId="1F7E1F07">
      <w:pPr>
        <w:rPr>
          <w:rFonts w:hint="default"/>
          <w:lang w:val="en-US" w:eastAsia="zh-CN"/>
        </w:rPr>
      </w:pPr>
    </w:p>
    <w:p w14:paraId="62A68A8A">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6F048C99">
      <w:pPr>
        <w:outlineLvl w:val="1"/>
        <w:rPr>
          <w:rFonts w:hint="default"/>
          <w:b/>
          <w:bCs/>
          <w:sz w:val="28"/>
          <w:szCs w:val="28"/>
          <w:lang w:val="en-US" w:eastAsia="zh-CN"/>
        </w:rPr>
      </w:pPr>
      <w:r>
        <w:rPr>
          <w:rFonts w:hint="eastAsia"/>
          <w:b/>
          <w:bCs/>
          <w:sz w:val="28"/>
          <w:szCs w:val="28"/>
          <w:lang w:val="en-US" w:eastAsia="zh-CN"/>
        </w:rPr>
        <w:t>★T1载波 1.544Mb/s</w:t>
      </w:r>
    </w:p>
    <w:p w14:paraId="22B1069D">
      <w:pPr>
        <w:rPr>
          <w:rFonts w:hint="default"/>
          <w:color w:val="0000FF"/>
          <w:lang w:val="en-US" w:eastAsia="zh-CN"/>
        </w:rPr>
      </w:pPr>
      <w:r>
        <w:rPr>
          <w:rFonts w:hint="eastAsia"/>
          <w:color w:val="0000FF"/>
          <w:lang w:val="en-US" w:eastAsia="zh-CN"/>
        </w:rPr>
        <w:t>1960年代</w:t>
      </w:r>
      <w:r>
        <w:rPr>
          <w:rFonts w:hint="eastAsia"/>
          <w:color w:val="auto"/>
          <w:lang w:val="en-US" w:eastAsia="zh-CN"/>
        </w:rPr>
        <w:t>（数字传输系统复用标准，主要用于美国、日本）</w:t>
      </w:r>
    </w:p>
    <w:p w14:paraId="7008271C">
      <w:pPr>
        <w:rPr>
          <w:rFonts w:hint="eastAsia"/>
          <w:lang w:val="en-US" w:eastAsia="zh-CN"/>
        </w:rPr>
      </w:pPr>
      <w:r>
        <w:rPr>
          <w:rFonts w:hint="eastAsia"/>
          <w:lang w:val="en-US" w:eastAsia="zh-CN"/>
        </w:rPr>
        <w:t>T1载波是专用电话连接，时分多路数字传输设施，采用PCM和TDM技术</w:t>
      </w:r>
    </w:p>
    <w:p w14:paraId="789F8F84">
      <w:pPr>
        <w:rPr>
          <w:rFonts w:hint="eastAsia"/>
          <w:lang w:val="en-US" w:eastAsia="zh-CN"/>
        </w:rPr>
      </w:pPr>
      <w:r>
        <w:rPr>
          <w:rFonts w:hint="eastAsia"/>
          <w:lang w:val="en-US" w:eastAsia="zh-CN"/>
        </w:rPr>
        <w:t>T1线路逻辑上是由24个单独的通道组成，每个通道支持64kbit/s的传输速度，数据率为56kb/s</w:t>
      </w:r>
    </w:p>
    <w:p w14:paraId="0CE00F5A">
      <w:pPr>
        <w:rPr>
          <w:rFonts w:hint="eastAsia"/>
          <w:lang w:val="en-US" w:eastAsia="zh-CN"/>
        </w:rPr>
      </w:pPr>
      <w:r>
        <w:rPr>
          <w:rFonts w:hint="eastAsia"/>
          <w:lang w:val="en-US" w:eastAsia="zh-CN"/>
        </w:rPr>
        <w:t>当T1系统用于模拟传输时，复用24路话音信道，每条话音信道输出7bit数据和1bit控制信号（随路信令）</w:t>
      </w:r>
    </w:p>
    <w:p w14:paraId="77E01B6E">
      <w:pPr>
        <w:rPr>
          <w:rFonts w:hint="eastAsia"/>
          <w:lang w:val="en-US" w:eastAsia="zh-CN"/>
        </w:rPr>
      </w:pPr>
      <w:r>
        <w:rPr>
          <w:rFonts w:hint="eastAsia"/>
          <w:lang w:val="en-US" w:eastAsia="zh-CN"/>
        </w:rPr>
        <w:t>当T1系统完全用于数字传输时，仅23条信道用于数据传输，第24条信道用于同步模式，即D信道（共路信令）</w:t>
      </w:r>
    </w:p>
    <w:p w14:paraId="2E95381C">
      <w:pPr>
        <w:rPr>
          <w:rFonts w:hint="default"/>
          <w:lang w:val="en-US" w:eastAsia="zh-CN"/>
        </w:rPr>
      </w:pPr>
    </w:p>
    <w:p w14:paraId="3F120EE4">
      <w:pPr>
        <w:rPr>
          <w:rFonts w:hint="eastAsia"/>
          <w:lang w:val="en-US" w:eastAsia="zh-CN"/>
        </w:rPr>
      </w:pPr>
      <w:r>
        <w:rPr>
          <w:rFonts w:hint="eastAsia"/>
          <w:lang w:val="en-US" w:eastAsia="zh-CN"/>
        </w:rPr>
        <w:t>T1载波的每一个帧均分为24段，每段为一个所谓的通道/路，每段也叫一个时隙</w:t>
      </w:r>
    </w:p>
    <w:p w14:paraId="04ACDDA0">
      <w:pPr>
        <w:rPr>
          <w:rFonts w:hint="eastAsia"/>
          <w:lang w:val="en-US" w:eastAsia="zh-CN"/>
        </w:rPr>
      </w:pPr>
      <w:r>
        <w:rPr>
          <w:rFonts w:hint="eastAsia"/>
          <w:lang w:val="en-US" w:eastAsia="zh-CN"/>
        </w:rPr>
        <w:t>T1线路每秒传输8000帧，每帧用时125us，每帧长193bit</w:t>
      </w:r>
    </w:p>
    <w:p w14:paraId="46302E02">
      <w:pPr>
        <w:rPr>
          <w:rFonts w:hint="eastAsia"/>
          <w:lang w:val="en-US" w:eastAsia="zh-CN"/>
        </w:rPr>
      </w:pPr>
    </w:p>
    <w:p w14:paraId="49AFD315">
      <w:pPr>
        <w:rPr>
          <w:rFonts w:hint="eastAsia"/>
          <w:lang w:val="en-US" w:eastAsia="zh-CN"/>
        </w:rPr>
      </w:pPr>
      <w:r>
        <w:rPr>
          <w:rFonts w:hint="eastAsia"/>
          <w:lang w:val="en-US" w:eastAsia="zh-CN"/>
        </w:rPr>
        <w:t>帧结构：</w:t>
      </w:r>
    </w:p>
    <w:tbl>
      <w:tblPr>
        <w:tblStyle w:val="10"/>
        <w:tblW w:w="6856"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1156"/>
        <w:gridCol w:w="886"/>
        <w:gridCol w:w="923"/>
        <w:gridCol w:w="875"/>
        <w:gridCol w:w="1036"/>
        <w:gridCol w:w="884"/>
        <w:gridCol w:w="1096"/>
      </w:tblGrid>
      <w:tr w14:paraId="15043A6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15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B2E185E">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长度bit</w:t>
            </w:r>
          </w:p>
        </w:tc>
        <w:tc>
          <w:tcPr>
            <w:tcW w:w="88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698BCA4">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8</w:t>
            </w:r>
          </w:p>
        </w:tc>
        <w:tc>
          <w:tcPr>
            <w:tcW w:w="9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78E0354">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8</w:t>
            </w:r>
          </w:p>
        </w:tc>
        <w:tc>
          <w:tcPr>
            <w:tcW w:w="87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3D582FA">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8</w:t>
            </w:r>
          </w:p>
        </w:tc>
        <w:tc>
          <w:tcPr>
            <w:tcW w:w="103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30E590F">
            <w:pPr>
              <w:rPr>
                <w:rFonts w:hint="eastAsia" w:ascii="宋体" w:hAnsi="宋体" w:eastAsia="宋体" w:cs="宋体"/>
                <w:i w:val="0"/>
                <w:iCs w:val="0"/>
                <w:color w:val="000000"/>
                <w:sz w:val="22"/>
                <w:szCs w:val="22"/>
                <w:u w:val="none"/>
              </w:rPr>
            </w:pPr>
          </w:p>
        </w:tc>
        <w:tc>
          <w:tcPr>
            <w:tcW w:w="8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CEC21E4">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8</w:t>
            </w:r>
          </w:p>
        </w:tc>
        <w:tc>
          <w:tcPr>
            <w:tcW w:w="109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62B4262">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r>
      <w:tr w14:paraId="6BEC801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115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EB8B85D">
            <w:pPr>
              <w:rPr>
                <w:rFonts w:hint="eastAsia" w:ascii="宋体" w:hAnsi="宋体" w:eastAsia="宋体" w:cs="宋体"/>
                <w:i w:val="0"/>
                <w:iCs w:val="0"/>
                <w:color w:val="000000"/>
                <w:sz w:val="22"/>
                <w:szCs w:val="22"/>
                <w:u w:val="none"/>
              </w:rPr>
            </w:pPr>
          </w:p>
        </w:tc>
        <w:tc>
          <w:tcPr>
            <w:tcW w:w="88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20D681D4">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1路</w:t>
            </w:r>
          </w:p>
        </w:tc>
        <w:tc>
          <w:tcPr>
            <w:tcW w:w="923"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1EFBEF5">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2路</w:t>
            </w:r>
          </w:p>
        </w:tc>
        <w:tc>
          <w:tcPr>
            <w:tcW w:w="875"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1EF22C95">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3路</w:t>
            </w:r>
          </w:p>
        </w:tc>
        <w:tc>
          <w:tcPr>
            <w:tcW w:w="103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08F8531B">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....路</w:t>
            </w:r>
          </w:p>
        </w:tc>
        <w:tc>
          <w:tcPr>
            <w:tcW w:w="884"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3668F807">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24路</w:t>
            </w:r>
          </w:p>
        </w:tc>
        <w:tc>
          <w:tcPr>
            <w:tcW w:w="109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14D6A543">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帧同步码</w:t>
            </w:r>
          </w:p>
        </w:tc>
      </w:tr>
    </w:tbl>
    <w:p w14:paraId="649A1DB4">
      <w:pPr>
        <w:rPr>
          <w:rFonts w:hint="eastAsia"/>
          <w:lang w:val="en-US" w:eastAsia="zh-CN"/>
        </w:rPr>
      </w:pPr>
      <w:r>
        <w:rPr>
          <w:rFonts w:hint="eastAsia"/>
          <w:lang w:val="en-US" w:eastAsia="zh-CN"/>
        </w:rPr>
        <w:t>一个帧共24路（每路7bit数据 + 1bit控制信号）24路之后加一bit帧同步码</w:t>
      </w:r>
    </w:p>
    <w:p w14:paraId="0CA73632">
      <w:pPr>
        <w:rPr>
          <w:rFonts w:hint="eastAsia"/>
          <w:lang w:val="en-US" w:eastAsia="zh-CN"/>
        </w:rPr>
      </w:pPr>
      <w:r>
        <w:rPr>
          <w:rFonts w:hint="eastAsia"/>
          <w:lang w:val="en-US" w:eastAsia="zh-CN"/>
        </w:rPr>
        <w:t>所以T1载波的传输速率为 1.544Mbit/s（193bit x 8000/s）  开销8kbit/s（1bit x 8000/s）</w:t>
      </w:r>
    </w:p>
    <w:p w14:paraId="68578344">
      <w:pPr>
        <w:rPr>
          <w:rFonts w:hint="default"/>
          <w:lang w:val="en-US" w:eastAsia="zh-CN"/>
        </w:rPr>
      </w:pPr>
      <w:r>
        <w:rPr>
          <w:rFonts w:hint="eastAsia"/>
          <w:lang w:val="en-US" w:eastAsia="zh-CN"/>
        </w:rPr>
        <w:t>每一路速率为 56kbit/s（7bit x 8000/s） 或 64kbit/s（8bit x 8000/s）</w:t>
      </w:r>
    </w:p>
    <w:p w14:paraId="6DFE5BE1">
      <w:pPr>
        <w:rPr>
          <w:rFonts w:hint="default"/>
          <w:lang w:val="en-US" w:eastAsia="zh-CN"/>
        </w:rPr>
      </w:pPr>
    </w:p>
    <w:p w14:paraId="50960ECC">
      <w:pPr>
        <w:rPr>
          <w:rFonts w:hint="default"/>
          <w:lang w:val="en-US" w:eastAsia="zh-CN"/>
        </w:rPr>
      </w:pPr>
      <w:r>
        <w:rPr>
          <w:rFonts w:hint="eastAsia"/>
          <w:lang w:val="en-US" w:eastAsia="zh-CN"/>
        </w:rPr>
        <w:t>T1信号由100Ω平衡双绞线传送，使用4线电路，2条发送，2条接收，电压-135V</w:t>
      </w:r>
    </w:p>
    <w:p w14:paraId="213D8487">
      <w:pPr>
        <w:rPr>
          <w:rFonts w:hint="default"/>
          <w:lang w:val="en-US" w:eastAsia="zh-CN"/>
        </w:rPr>
      </w:pPr>
    </w:p>
    <w:p w14:paraId="324536DC">
      <w:pPr>
        <w:rPr>
          <w:rFonts w:hint="default"/>
          <w:lang w:val="en-US" w:eastAsia="zh-CN"/>
        </w:rPr>
      </w:pPr>
    </w:p>
    <w:p w14:paraId="20159BDE">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655333C8">
      <w:pPr>
        <w:outlineLvl w:val="1"/>
        <w:rPr>
          <w:rFonts w:hint="default"/>
          <w:b/>
          <w:bCs/>
          <w:sz w:val="28"/>
          <w:szCs w:val="28"/>
          <w:lang w:val="en-US" w:eastAsia="zh-CN"/>
        </w:rPr>
      </w:pPr>
      <w:r>
        <w:rPr>
          <w:rFonts w:hint="eastAsia"/>
          <w:b/>
          <w:bCs/>
          <w:sz w:val="28"/>
          <w:szCs w:val="28"/>
          <w:lang w:val="en-US" w:eastAsia="zh-CN"/>
        </w:rPr>
        <w:t>★E1载波 2.048Mb/s</w:t>
      </w:r>
    </w:p>
    <w:p w14:paraId="3D0B541A">
      <w:pPr>
        <w:rPr>
          <w:rFonts w:hint="eastAsia"/>
          <w:lang w:val="en-US" w:eastAsia="zh-CN"/>
        </w:rPr>
      </w:pPr>
      <w:r>
        <w:rPr>
          <w:rFonts w:hint="eastAsia"/>
          <w:color w:val="auto"/>
          <w:lang w:val="en-US" w:eastAsia="zh-CN"/>
        </w:rPr>
        <w:t>（数字传输系统复用标准，主要用于欧洲、中国大陆）</w:t>
      </w:r>
    </w:p>
    <w:p w14:paraId="5926E7B5">
      <w:pPr>
        <w:rPr>
          <w:rFonts w:hint="eastAsia"/>
          <w:lang w:val="en-US" w:eastAsia="zh-CN"/>
        </w:rPr>
      </w:pPr>
      <w:r>
        <w:rPr>
          <w:rFonts w:hint="eastAsia"/>
          <w:lang w:val="en-US" w:eastAsia="zh-CN"/>
        </w:rPr>
        <w:t>E1载波原理同T1，E1将30个话音信道和2个控制/同步 信道复合在一条高速信道上</w:t>
      </w:r>
    </w:p>
    <w:p w14:paraId="32590C93">
      <w:pPr>
        <w:rPr>
          <w:rFonts w:hint="eastAsia"/>
          <w:lang w:val="en-US" w:eastAsia="zh-CN"/>
        </w:rPr>
      </w:pPr>
      <w:r>
        <w:rPr>
          <w:rFonts w:hint="eastAsia"/>
          <w:lang w:val="en-US" w:eastAsia="zh-CN"/>
        </w:rPr>
        <w:t>即E1的每一帧均分为32个时隙，每时隙8bit</w:t>
      </w:r>
    </w:p>
    <w:p w14:paraId="45995ACD">
      <w:pPr>
        <w:rPr>
          <w:rFonts w:hint="eastAsia"/>
          <w:lang w:val="en-US" w:eastAsia="zh-CN"/>
        </w:rPr>
      </w:pPr>
    </w:p>
    <w:p w14:paraId="7EA83DFD">
      <w:pPr>
        <w:rPr>
          <w:rFonts w:hint="eastAsia"/>
          <w:lang w:val="en-US" w:eastAsia="zh-CN"/>
        </w:rPr>
      </w:pPr>
      <w:r>
        <w:rPr>
          <w:rFonts w:hint="eastAsia"/>
          <w:lang w:val="en-US" w:eastAsia="zh-CN"/>
        </w:rPr>
        <w:t>E1线路每秒也是传输8000帧，每帧用时125us，每帧长256位</w:t>
      </w:r>
    </w:p>
    <w:p w14:paraId="7766B19A">
      <w:pPr>
        <w:rPr>
          <w:rFonts w:hint="eastAsia"/>
          <w:lang w:val="en-US" w:eastAsia="zh-CN"/>
        </w:rPr>
      </w:pPr>
    </w:p>
    <w:p w14:paraId="22DFF0C7">
      <w:pPr>
        <w:rPr>
          <w:rFonts w:hint="eastAsia"/>
          <w:lang w:val="en-US" w:eastAsia="zh-CN"/>
        </w:rPr>
      </w:pPr>
      <w:r>
        <w:rPr>
          <w:rFonts w:hint="eastAsia"/>
          <w:lang w:val="en-US" w:eastAsia="zh-CN"/>
        </w:rPr>
        <w:t>帧结构：</w:t>
      </w:r>
    </w:p>
    <w:tbl>
      <w:tblPr>
        <w:tblStyle w:val="10"/>
        <w:tblW w:w="7857"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1045"/>
        <w:gridCol w:w="905"/>
        <w:gridCol w:w="941"/>
        <w:gridCol w:w="988"/>
        <w:gridCol w:w="988"/>
        <w:gridCol w:w="1015"/>
        <w:gridCol w:w="969"/>
        <w:gridCol w:w="1006"/>
      </w:tblGrid>
      <w:tr w14:paraId="4D56971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04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2570CBC">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长度bit</w:t>
            </w:r>
          </w:p>
        </w:tc>
        <w:tc>
          <w:tcPr>
            <w:tcW w:w="90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BEAF0F4">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8</w:t>
            </w:r>
          </w:p>
        </w:tc>
        <w:tc>
          <w:tcPr>
            <w:tcW w:w="94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176D7D8">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8</w:t>
            </w:r>
          </w:p>
        </w:tc>
        <w:tc>
          <w:tcPr>
            <w:tcW w:w="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1E6C904">
            <w:pPr>
              <w:rPr>
                <w:rFonts w:hint="eastAsia" w:ascii="宋体" w:hAnsi="宋体" w:eastAsia="宋体" w:cs="宋体"/>
                <w:i w:val="0"/>
                <w:iCs w:val="0"/>
                <w:color w:val="000000"/>
                <w:sz w:val="22"/>
                <w:szCs w:val="22"/>
                <w:u w:val="none"/>
              </w:rPr>
            </w:pPr>
          </w:p>
        </w:tc>
        <w:tc>
          <w:tcPr>
            <w:tcW w:w="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B6A4C85">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8</w:t>
            </w:r>
          </w:p>
        </w:tc>
        <w:tc>
          <w:tcPr>
            <w:tcW w:w="101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ADDB166">
            <w:pPr>
              <w:rPr>
                <w:rFonts w:hint="eastAsia" w:ascii="宋体" w:hAnsi="宋体" w:eastAsia="宋体" w:cs="宋体"/>
                <w:i w:val="0"/>
                <w:iCs w:val="0"/>
                <w:color w:val="000000"/>
                <w:sz w:val="22"/>
                <w:szCs w:val="22"/>
                <w:u w:val="none"/>
              </w:rPr>
            </w:pPr>
          </w:p>
        </w:tc>
        <w:tc>
          <w:tcPr>
            <w:tcW w:w="96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B515F40">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8</w:t>
            </w:r>
          </w:p>
        </w:tc>
        <w:tc>
          <w:tcPr>
            <w:tcW w:w="100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B7DD9A3">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8</w:t>
            </w:r>
          </w:p>
        </w:tc>
      </w:tr>
      <w:tr w14:paraId="1A34019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04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73B7E14">
            <w:pPr>
              <w:rPr>
                <w:rFonts w:hint="eastAsia" w:ascii="宋体" w:hAnsi="宋体" w:eastAsia="宋体" w:cs="宋体"/>
                <w:i w:val="0"/>
                <w:iCs w:val="0"/>
                <w:color w:val="000000"/>
                <w:sz w:val="22"/>
                <w:szCs w:val="22"/>
                <w:u w:val="none"/>
              </w:rPr>
            </w:pPr>
          </w:p>
        </w:tc>
        <w:tc>
          <w:tcPr>
            <w:tcW w:w="905"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6B33B0E2">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时隙0</w:t>
            </w:r>
          </w:p>
        </w:tc>
        <w:tc>
          <w:tcPr>
            <w:tcW w:w="941"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274B79ED">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时隙1</w:t>
            </w:r>
          </w:p>
        </w:tc>
        <w:tc>
          <w:tcPr>
            <w:tcW w:w="988"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364F87C9">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...时隙</w:t>
            </w:r>
          </w:p>
        </w:tc>
        <w:tc>
          <w:tcPr>
            <w:tcW w:w="988"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1CC95DA5">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时隙16</w:t>
            </w:r>
          </w:p>
        </w:tc>
        <w:tc>
          <w:tcPr>
            <w:tcW w:w="1015"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47AD478">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...时隙</w:t>
            </w:r>
          </w:p>
        </w:tc>
        <w:tc>
          <w:tcPr>
            <w:tcW w:w="969"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6F3FE664">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时隙30</w:t>
            </w:r>
          </w:p>
        </w:tc>
        <w:tc>
          <w:tcPr>
            <w:tcW w:w="100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326EEBE9">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时隙31</w:t>
            </w:r>
          </w:p>
        </w:tc>
      </w:tr>
    </w:tbl>
    <w:p w14:paraId="195F33D8">
      <w:pPr>
        <w:rPr>
          <w:rFonts w:hint="eastAsia"/>
          <w:lang w:val="en-US" w:eastAsia="zh-CN"/>
        </w:rPr>
      </w:pPr>
      <w:r>
        <w:rPr>
          <w:rFonts w:hint="eastAsia"/>
          <w:lang w:val="en-US" w:eastAsia="zh-CN"/>
        </w:rPr>
        <w:t>E1载波的传输速率为2.048Mbit/s（256bit x 8000/s）</w:t>
      </w:r>
    </w:p>
    <w:p w14:paraId="7EFB62E7">
      <w:pPr>
        <w:rPr>
          <w:rFonts w:hint="eastAsia"/>
          <w:lang w:val="en-US" w:eastAsia="zh-CN"/>
        </w:rPr>
      </w:pPr>
    </w:p>
    <w:p w14:paraId="685238B9">
      <w:pPr>
        <w:rPr>
          <w:rFonts w:hint="eastAsia"/>
          <w:lang w:val="en-US" w:eastAsia="zh-CN"/>
        </w:rPr>
      </w:pPr>
      <w:r>
        <w:rPr>
          <w:rFonts w:hint="eastAsia"/>
          <w:lang w:val="en-US" w:eastAsia="zh-CN"/>
        </w:rPr>
        <w:t>E1有3种成帧方式：</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75"/>
        <w:gridCol w:w="7529"/>
      </w:tblGrid>
      <w:tr w14:paraId="3317F2A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75" w:type="dxa"/>
          </w:tcPr>
          <w:p w14:paraId="6F212F65">
            <w:pPr>
              <w:rPr>
                <w:rFonts w:hint="default"/>
                <w:vertAlign w:val="baseline"/>
                <w:lang w:val="en-US" w:eastAsia="zh-CN"/>
              </w:rPr>
            </w:pPr>
            <w:r>
              <w:rPr>
                <w:rFonts w:hint="eastAsia"/>
                <w:vertAlign w:val="baseline"/>
                <w:lang w:val="en-US" w:eastAsia="zh-CN"/>
              </w:rPr>
              <w:t>成帧E1</w:t>
            </w:r>
          </w:p>
        </w:tc>
        <w:tc>
          <w:tcPr>
            <w:tcW w:w="7529" w:type="dxa"/>
          </w:tcPr>
          <w:p w14:paraId="53D88DD5">
            <w:pPr>
              <w:rPr>
                <w:rFonts w:hint="default"/>
                <w:vertAlign w:val="baseline"/>
                <w:lang w:val="en-US" w:eastAsia="zh-CN"/>
              </w:rPr>
            </w:pPr>
            <w:r>
              <w:rPr>
                <w:rFonts w:hint="eastAsia"/>
                <w:vertAlign w:val="baseline"/>
                <w:lang w:val="en-US" w:eastAsia="zh-CN"/>
              </w:rPr>
              <w:t>第0时隙传输帧同步数据（同步码），其他31个时隙传输有效数据</w:t>
            </w:r>
          </w:p>
        </w:tc>
      </w:tr>
      <w:tr w14:paraId="2200F88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75" w:type="dxa"/>
          </w:tcPr>
          <w:p w14:paraId="7F60F24B">
            <w:pPr>
              <w:rPr>
                <w:rFonts w:hint="default"/>
                <w:vertAlign w:val="baseline"/>
                <w:lang w:val="en-US" w:eastAsia="zh-CN"/>
              </w:rPr>
            </w:pPr>
            <w:r>
              <w:rPr>
                <w:rFonts w:hint="eastAsia"/>
                <w:vertAlign w:val="baseline"/>
                <w:lang w:val="en-US" w:eastAsia="zh-CN"/>
              </w:rPr>
              <w:t>成复帧E1</w:t>
            </w:r>
          </w:p>
        </w:tc>
        <w:tc>
          <w:tcPr>
            <w:tcW w:w="7529" w:type="dxa"/>
          </w:tcPr>
          <w:p w14:paraId="46E26200">
            <w:pPr>
              <w:rPr>
                <w:rFonts w:hint="default"/>
                <w:vertAlign w:val="baseline"/>
                <w:lang w:val="en-US" w:eastAsia="zh-CN"/>
              </w:rPr>
            </w:pPr>
            <w:r>
              <w:rPr>
                <w:rFonts w:hint="eastAsia"/>
                <w:vertAlign w:val="baseline"/>
                <w:lang w:val="en-US" w:eastAsia="zh-CN"/>
              </w:rPr>
              <w:t>第0时隙传输帧同步数据，第16时隙传信令，其余30个传有效数据</w:t>
            </w:r>
          </w:p>
        </w:tc>
      </w:tr>
      <w:tr w14:paraId="38F4F46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75" w:type="dxa"/>
          </w:tcPr>
          <w:p w14:paraId="79AAC80C">
            <w:pPr>
              <w:rPr>
                <w:rFonts w:hint="default"/>
                <w:vertAlign w:val="baseline"/>
                <w:lang w:val="en-US" w:eastAsia="zh-CN"/>
              </w:rPr>
            </w:pPr>
            <w:r>
              <w:rPr>
                <w:rFonts w:hint="eastAsia"/>
                <w:vertAlign w:val="baseline"/>
                <w:lang w:val="en-US" w:eastAsia="zh-CN"/>
              </w:rPr>
              <w:t>不成帧E1</w:t>
            </w:r>
          </w:p>
        </w:tc>
        <w:tc>
          <w:tcPr>
            <w:tcW w:w="7529" w:type="dxa"/>
          </w:tcPr>
          <w:p w14:paraId="3E9A2370">
            <w:pPr>
              <w:rPr>
                <w:rFonts w:hint="default"/>
                <w:vertAlign w:val="baseline"/>
                <w:lang w:val="en-US" w:eastAsia="zh-CN"/>
              </w:rPr>
            </w:pPr>
            <w:r>
              <w:rPr>
                <w:rFonts w:hint="eastAsia"/>
                <w:vertAlign w:val="baseline"/>
                <w:lang w:val="en-US" w:eastAsia="zh-CN"/>
              </w:rPr>
              <w:t>32个时隙都可以传输有效数据</w:t>
            </w:r>
          </w:p>
        </w:tc>
      </w:tr>
    </w:tbl>
    <w:p w14:paraId="693A0FEC">
      <w:pPr>
        <w:rPr>
          <w:rFonts w:hint="default"/>
          <w:lang w:val="en-US" w:eastAsia="zh-CN"/>
        </w:rPr>
      </w:pPr>
    </w:p>
    <w:p w14:paraId="285E2F35">
      <w:pPr>
        <w:rPr>
          <w:rFonts w:hint="eastAsia"/>
          <w:b/>
          <w:bCs/>
          <w:lang w:val="en-US" w:eastAsia="zh-CN"/>
        </w:rPr>
      </w:pPr>
      <w:r>
        <w:rPr>
          <w:rFonts w:hint="eastAsia"/>
          <w:b/>
          <w:bCs/>
          <w:lang w:val="en-US" w:eastAsia="zh-CN"/>
        </w:rPr>
        <w:t>E1的应用：</w:t>
      </w:r>
    </w:p>
    <w:p w14:paraId="16E1D146">
      <w:pPr>
        <w:rPr>
          <w:rFonts w:hint="eastAsia"/>
          <w:lang w:val="en-US" w:eastAsia="zh-CN"/>
        </w:rPr>
      </w:pPr>
      <w:r>
        <w:rPr>
          <w:rFonts w:hint="eastAsia"/>
          <w:lang w:val="en-US" w:eastAsia="zh-CN"/>
        </w:rPr>
        <w:t>1，将整个2M用作一条链路，如DDN 2M，帧中继，x.25</w:t>
      </w:r>
    </w:p>
    <w:p w14:paraId="7D2FF58F">
      <w:pPr>
        <w:rPr>
          <w:rFonts w:hint="eastAsia"/>
          <w:lang w:val="en-US" w:eastAsia="zh-CN"/>
        </w:rPr>
      </w:pPr>
      <w:r>
        <w:rPr>
          <w:rFonts w:hint="eastAsia"/>
          <w:lang w:val="en-US" w:eastAsia="zh-CN"/>
        </w:rPr>
        <w:t>2，将2M用作若干个64kb/s及其组合，如128k, 256k, ....称为 CE1</w:t>
      </w:r>
    </w:p>
    <w:p w14:paraId="6D47BF72">
      <w:pPr>
        <w:rPr>
          <w:rFonts w:hint="eastAsia"/>
          <w:lang w:val="en-US" w:eastAsia="zh-CN"/>
        </w:rPr>
      </w:pPr>
      <w:r>
        <w:rPr>
          <w:rFonts w:hint="eastAsia"/>
          <w:lang w:val="en-US" w:eastAsia="zh-CN"/>
        </w:rPr>
        <w:t>3，原本的用法，3种成帧方式来使用，如PRI接入方式</w:t>
      </w:r>
    </w:p>
    <w:p w14:paraId="51C40B87">
      <w:pPr>
        <w:rPr>
          <w:rFonts w:hint="eastAsia"/>
          <w:lang w:val="en-US" w:eastAsia="zh-CN"/>
        </w:rPr>
      </w:pPr>
    </w:p>
    <w:p w14:paraId="12EA252C">
      <w:pPr>
        <w:rPr>
          <w:rFonts w:hint="eastAsia"/>
          <w:lang w:val="en-US" w:eastAsia="zh-CN"/>
        </w:rPr>
      </w:pPr>
      <w:r>
        <w:rPr>
          <w:rFonts w:hint="eastAsia"/>
          <w:lang w:val="en-US" w:eastAsia="zh-CN"/>
        </w:rPr>
        <w:t>CE1在使用时可将一条E1的2M划分为n x 64kb/s，CE1的0时隙和15时隙不用来传输用户数据</w:t>
      </w:r>
    </w:p>
    <w:p w14:paraId="4922970F">
      <w:pPr>
        <w:rPr>
          <w:rFonts w:hint="eastAsia"/>
          <w:lang w:val="en-US" w:eastAsia="zh-CN"/>
        </w:rPr>
      </w:pPr>
      <w:r>
        <w:rPr>
          <w:rFonts w:hint="eastAsia"/>
          <w:lang w:val="en-US" w:eastAsia="zh-CN"/>
        </w:rPr>
        <w:t>CE1也可用E1 2M相连，只是CE1必须当成E1 2M来使用</w:t>
      </w:r>
    </w:p>
    <w:p w14:paraId="735F7CD8">
      <w:pPr>
        <w:rPr>
          <w:rFonts w:hint="eastAsia"/>
          <w:lang w:val="en-US" w:eastAsia="zh-CN"/>
        </w:rPr>
      </w:pPr>
    </w:p>
    <w:p w14:paraId="5491852B">
      <w:pPr>
        <w:rPr>
          <w:rFonts w:hint="eastAsia"/>
          <w:lang w:val="en-US" w:eastAsia="zh-CN"/>
        </w:rPr>
      </w:pPr>
      <w:r>
        <w:rPr>
          <w:rFonts w:hint="eastAsia"/>
          <w:lang w:val="en-US" w:eastAsia="zh-CN"/>
        </w:rPr>
        <w:t>E1使用G.703标准，平衡 120Ω 使用RJ45接口；非平衡75Ω 使用同轴电缆</w:t>
      </w:r>
    </w:p>
    <w:p w14:paraId="2C28643A">
      <w:pPr>
        <w:rPr>
          <w:rFonts w:hint="eastAsia"/>
          <w:lang w:val="en-US" w:eastAsia="zh-CN"/>
        </w:rPr>
      </w:pPr>
    </w:p>
    <w:p w14:paraId="7F6C0905">
      <w:pPr>
        <w:rPr>
          <w:rFonts w:hint="eastAsia"/>
          <w:lang w:val="en-US" w:eastAsia="zh-CN"/>
        </w:rPr>
      </w:pPr>
    </w:p>
    <w:p w14:paraId="7E8FD73D">
      <w:pPr>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534E1902">
      <w:pPr>
        <w:outlineLvl w:val="1"/>
        <w:rPr>
          <w:rFonts w:hint="eastAsia"/>
          <w:b/>
          <w:bCs/>
          <w:sz w:val="28"/>
          <w:szCs w:val="28"/>
          <w:lang w:val="en-US" w:eastAsia="zh-CN"/>
        </w:rPr>
      </w:pPr>
      <w:r>
        <w:rPr>
          <w:rFonts w:hint="eastAsia"/>
          <w:b/>
          <w:bCs/>
          <w:sz w:val="28"/>
          <w:szCs w:val="28"/>
          <w:lang w:val="en-US" w:eastAsia="zh-CN"/>
        </w:rPr>
        <w:t>★SONET同步光纤网</w:t>
      </w:r>
    </w:p>
    <w:p w14:paraId="47486403">
      <w:pPr>
        <w:rPr>
          <w:rFonts w:hint="eastAsia"/>
          <w:lang w:val="en-US" w:eastAsia="zh-CN"/>
        </w:rPr>
      </w:pPr>
      <w:r>
        <w:rPr>
          <w:rFonts w:hint="eastAsia"/>
          <w:lang w:val="en-US" w:eastAsia="zh-CN"/>
        </w:rPr>
        <w:t>SONET（Synchronous Optical Network）使用铯原子钟提供时间同步，</w:t>
      </w:r>
    </w:p>
    <w:p w14:paraId="25A6A015">
      <w:pPr>
        <w:rPr>
          <w:rFonts w:hint="eastAsia"/>
          <w:lang w:val="en-US" w:eastAsia="zh-CN"/>
        </w:rPr>
      </w:pPr>
      <w:r>
        <w:rPr>
          <w:rFonts w:hint="eastAsia"/>
          <w:lang w:val="en-US" w:eastAsia="zh-CN"/>
        </w:rPr>
        <w:t>SONET和PCM都是每秒传输8000帧，SONET的一个帧长为810字节（STS-1帧），速率为51.84Mb/s，</w:t>
      </w:r>
    </w:p>
    <w:p w14:paraId="40038722">
      <w:pPr>
        <w:rPr>
          <w:rFonts w:hint="eastAsia"/>
          <w:lang w:val="en-US" w:eastAsia="zh-CN"/>
        </w:rPr>
      </w:pPr>
      <w:r>
        <w:rPr>
          <w:rFonts w:hint="eastAsia"/>
          <w:lang w:val="en-US" w:eastAsia="zh-CN"/>
        </w:rPr>
        <w:t>该速率称为STS-1（Synchronous Transport Signal-1）第一级同步传送信号，</w:t>
      </w:r>
    </w:p>
    <w:p w14:paraId="33F7A6FC">
      <w:pPr>
        <w:rPr>
          <w:rFonts w:hint="default"/>
          <w:lang w:val="en-US" w:eastAsia="zh-CN"/>
        </w:rPr>
      </w:pPr>
      <w:r>
        <w:rPr>
          <w:rFonts w:hint="eastAsia"/>
          <w:lang w:val="en-US" w:eastAsia="zh-CN"/>
        </w:rPr>
        <w:t>也称为为第1级光载波（Optical Carrier-1）OC-1，此速率格式在北美、日本使用。</w:t>
      </w:r>
    </w:p>
    <w:p w14:paraId="696F1120">
      <w:pPr>
        <w:rPr>
          <w:rFonts w:hint="default"/>
          <w:lang w:val="en-US" w:eastAsia="zh-CN"/>
        </w:rPr>
      </w:pPr>
    </w:p>
    <w:p w14:paraId="6F78840B">
      <w:pPr>
        <w:rPr>
          <w:rFonts w:hint="default"/>
          <w:lang w:val="en-US" w:eastAsia="zh-CN"/>
        </w:rPr>
      </w:pPr>
      <w:r>
        <w:rPr>
          <w:rFonts w:hint="eastAsia"/>
          <w:lang w:val="en-US" w:eastAsia="zh-CN"/>
        </w:rPr>
        <w:t>在SONET中，OC-1为最小的单位，OC-n表示n倍的OC速率，比如OC-3等于155.52Mb/s</w:t>
      </w:r>
    </w:p>
    <w:p w14:paraId="096B11F8">
      <w:pPr>
        <w:rPr>
          <w:rFonts w:hint="default"/>
          <w:lang w:val="en-US" w:eastAsia="zh-CN"/>
        </w:rPr>
      </w:pPr>
    </w:p>
    <w:p w14:paraId="7137A068">
      <w:pPr>
        <w:rPr>
          <w:rFonts w:hint="eastAsia"/>
          <w:lang w:val="en-US" w:eastAsia="zh-CN"/>
        </w:rPr>
      </w:pPr>
    </w:p>
    <w:p w14:paraId="21139E49">
      <w:pPr>
        <w:rPr>
          <w:rFonts w:hint="eastAsia"/>
          <w:lang w:val="en-US" w:eastAsia="zh-CN"/>
        </w:rPr>
      </w:pPr>
    </w:p>
    <w:p w14:paraId="0327B5E9">
      <w:pPr>
        <w:outlineLvl w:val="1"/>
        <w:rPr>
          <w:rFonts w:hint="eastAsia"/>
          <w:b/>
          <w:bCs/>
          <w:sz w:val="28"/>
          <w:szCs w:val="28"/>
          <w:lang w:val="en-US" w:eastAsia="zh-CN"/>
        </w:rPr>
      </w:pPr>
      <w:r>
        <w:rPr>
          <w:rFonts w:hint="eastAsia"/>
          <w:b/>
          <w:bCs/>
          <w:sz w:val="28"/>
          <w:szCs w:val="28"/>
          <w:lang w:val="en-US" w:eastAsia="zh-CN"/>
        </w:rPr>
        <w:t>★SDH同步数字系列</w:t>
      </w:r>
    </w:p>
    <w:p w14:paraId="6430D363">
      <w:pPr>
        <w:rPr>
          <w:rFonts w:hint="eastAsia"/>
          <w:lang w:val="en-US" w:eastAsia="zh-CN"/>
        </w:rPr>
      </w:pPr>
      <w:r>
        <w:rPr>
          <w:rFonts w:hint="eastAsia"/>
          <w:lang w:val="en-US" w:eastAsia="zh-CN"/>
        </w:rPr>
        <w:t>SDH（Synchronous Digital Hierarchy）是ITU-I以SONET为基础制定的国际标准，主要区别是基本速率不同</w:t>
      </w:r>
    </w:p>
    <w:p w14:paraId="5537432D">
      <w:pPr>
        <w:rPr>
          <w:rFonts w:hint="eastAsia"/>
          <w:lang w:val="en-US" w:eastAsia="zh-CN"/>
        </w:rPr>
      </w:pPr>
      <w:r>
        <w:rPr>
          <w:rFonts w:hint="eastAsia"/>
          <w:lang w:val="en-US" w:eastAsia="zh-CN"/>
        </w:rPr>
        <w:t>SDH的基本速率是STM-1（Synchronous Transfier Module-1）第一级同步传递模块，速率为155.52Mb/s</w:t>
      </w:r>
    </w:p>
    <w:p w14:paraId="69C29841">
      <w:pPr>
        <w:rPr>
          <w:rFonts w:hint="eastAsia"/>
          <w:lang w:val="en-US" w:eastAsia="zh-CN"/>
        </w:rPr>
      </w:pPr>
      <w:r>
        <w:rPr>
          <w:rFonts w:hint="eastAsia"/>
          <w:lang w:val="en-US" w:eastAsia="zh-CN"/>
        </w:rPr>
        <w:t>即STM-1等于OC-3</w:t>
      </w:r>
    </w:p>
    <w:p w14:paraId="158CC394">
      <w:pPr>
        <w:rPr>
          <w:rFonts w:hint="default"/>
          <w:lang w:val="en-US" w:eastAsia="zh-CN"/>
        </w:rPr>
      </w:pPr>
      <w:r>
        <w:rPr>
          <w:rFonts w:hint="eastAsia"/>
          <w:lang w:val="en-US" w:eastAsia="zh-CN"/>
        </w:rPr>
        <w:t>STM-n表示n倍的STM-1，此速率格式在欧洲、中国大陆等地区使用。</w:t>
      </w:r>
    </w:p>
    <w:p w14:paraId="1B8C095E">
      <w:pPr>
        <w:rPr>
          <w:rFonts w:hint="eastAsia"/>
          <w:lang w:val="en-US" w:eastAsia="zh-CN"/>
        </w:rPr>
      </w:pPr>
    </w:p>
    <w:p w14:paraId="2D3917B7">
      <w:pPr>
        <w:rPr>
          <w:rFonts w:hint="eastAsia"/>
          <w:lang w:val="en-US" w:eastAsia="zh-CN"/>
        </w:rPr>
      </w:pPr>
      <w:r>
        <w:rPr>
          <w:rFonts w:hint="eastAsia"/>
          <w:lang w:val="en-US" w:eastAsia="zh-CN"/>
        </w:rPr>
        <w:t>PDH（Plesiochronous Digital Hierarchy）兼容传输方式，是SDH提供的准同步数字系列，在STM-1中封装了63个E1信道，可同时为63个用户提供2Mb/s的接入速率</w:t>
      </w:r>
    </w:p>
    <w:p w14:paraId="754BBF38">
      <w:pPr>
        <w:rPr>
          <w:rFonts w:hint="default"/>
          <w:lang w:val="en-US" w:eastAsia="zh-CN"/>
        </w:rPr>
      </w:pPr>
      <w:r>
        <w:rPr>
          <w:rFonts w:hint="eastAsia"/>
          <w:lang w:val="en-US" w:eastAsia="zh-CN"/>
        </w:rPr>
        <w:t>PDH兼容方式有2种接口，一种是传统的E1接口，另一种是封装了多个E1信道的CPOS接口（Channel POS）</w:t>
      </w:r>
    </w:p>
    <w:p w14:paraId="0C0D4A6D">
      <w:pPr>
        <w:rPr>
          <w:rFonts w:hint="default"/>
          <w:lang w:val="en-US" w:eastAsia="zh-CN"/>
        </w:rPr>
      </w:pPr>
    </w:p>
    <w:p w14:paraId="5A70E1D4">
      <w:pPr>
        <w:rPr>
          <w:rFonts w:hint="eastAsia"/>
          <w:lang w:val="en-US" w:eastAsia="zh-CN"/>
        </w:rPr>
      </w:pPr>
      <w:r>
        <w:rPr>
          <w:rFonts w:hint="eastAsia"/>
          <w:lang w:val="en-US" w:eastAsia="zh-CN"/>
        </w:rPr>
        <w:t>POS口常用速率：</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58"/>
        <w:gridCol w:w="1855"/>
        <w:gridCol w:w="2836"/>
      </w:tblGrid>
      <w:tr w14:paraId="19A3EAA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8" w:type="dxa"/>
          </w:tcPr>
          <w:p w14:paraId="0D50E81C">
            <w:pPr>
              <w:rPr>
                <w:rFonts w:hint="default"/>
                <w:vertAlign w:val="baseline"/>
                <w:lang w:val="en-US" w:eastAsia="zh-CN"/>
              </w:rPr>
            </w:pPr>
            <w:r>
              <w:rPr>
                <w:rFonts w:hint="eastAsia"/>
                <w:vertAlign w:val="baseline"/>
                <w:lang w:val="en-US" w:eastAsia="zh-CN"/>
              </w:rPr>
              <w:t>OC-3</w:t>
            </w:r>
          </w:p>
        </w:tc>
        <w:tc>
          <w:tcPr>
            <w:tcW w:w="1855" w:type="dxa"/>
          </w:tcPr>
          <w:p w14:paraId="49C68FB3">
            <w:pPr>
              <w:rPr>
                <w:rFonts w:hint="default"/>
                <w:vertAlign w:val="baseline"/>
                <w:lang w:val="en-US" w:eastAsia="zh-CN"/>
              </w:rPr>
            </w:pPr>
            <w:r>
              <w:rPr>
                <w:rFonts w:hint="eastAsia"/>
                <w:vertAlign w:val="baseline"/>
                <w:lang w:val="en-US" w:eastAsia="zh-CN"/>
              </w:rPr>
              <w:t>STM-1</w:t>
            </w:r>
          </w:p>
        </w:tc>
        <w:tc>
          <w:tcPr>
            <w:tcW w:w="2836" w:type="dxa"/>
          </w:tcPr>
          <w:p w14:paraId="6DE247D5">
            <w:pPr>
              <w:rPr>
                <w:rFonts w:hint="default"/>
                <w:vertAlign w:val="baseline"/>
                <w:lang w:val="en-US" w:eastAsia="zh-CN"/>
              </w:rPr>
            </w:pPr>
            <w:r>
              <w:rPr>
                <w:rFonts w:hint="eastAsia"/>
                <w:vertAlign w:val="baseline"/>
                <w:lang w:val="en-US" w:eastAsia="zh-CN"/>
              </w:rPr>
              <w:t>155.52  Mbps</w:t>
            </w:r>
          </w:p>
        </w:tc>
      </w:tr>
      <w:tr w14:paraId="64FA8FC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8" w:type="dxa"/>
            <w:vAlign w:val="top"/>
          </w:tcPr>
          <w:p w14:paraId="23A235B7">
            <w:pPr>
              <w:rPr>
                <w:rFonts w:hint="default"/>
                <w:vertAlign w:val="baseline"/>
                <w:lang w:val="en-US" w:eastAsia="zh-CN"/>
              </w:rPr>
            </w:pPr>
            <w:r>
              <w:rPr>
                <w:rFonts w:hint="eastAsia"/>
                <w:vertAlign w:val="baseline"/>
                <w:lang w:val="en-US" w:eastAsia="zh-CN"/>
              </w:rPr>
              <w:t>OC-12</w:t>
            </w:r>
          </w:p>
        </w:tc>
        <w:tc>
          <w:tcPr>
            <w:tcW w:w="1855" w:type="dxa"/>
            <w:vAlign w:val="top"/>
          </w:tcPr>
          <w:p w14:paraId="4DD89870">
            <w:pPr>
              <w:rPr>
                <w:rFonts w:hint="default"/>
                <w:vertAlign w:val="baseline"/>
                <w:lang w:val="en-US" w:eastAsia="zh-CN"/>
              </w:rPr>
            </w:pPr>
            <w:r>
              <w:rPr>
                <w:rFonts w:hint="eastAsia"/>
                <w:vertAlign w:val="baseline"/>
                <w:lang w:val="en-US" w:eastAsia="zh-CN"/>
              </w:rPr>
              <w:t>STM-4</w:t>
            </w:r>
          </w:p>
        </w:tc>
        <w:tc>
          <w:tcPr>
            <w:tcW w:w="2836" w:type="dxa"/>
            <w:vAlign w:val="top"/>
          </w:tcPr>
          <w:p w14:paraId="00BE99ED">
            <w:pPr>
              <w:rPr>
                <w:rFonts w:hint="default"/>
                <w:vertAlign w:val="baseline"/>
                <w:lang w:val="en-US" w:eastAsia="zh-CN"/>
              </w:rPr>
            </w:pPr>
            <w:r>
              <w:rPr>
                <w:rFonts w:hint="eastAsia"/>
                <w:vertAlign w:val="baseline"/>
                <w:lang w:val="en-US" w:eastAsia="zh-CN"/>
              </w:rPr>
              <w:t>622.08  Mbps</w:t>
            </w:r>
          </w:p>
        </w:tc>
      </w:tr>
      <w:tr w14:paraId="2F2B892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8" w:type="dxa"/>
            <w:vAlign w:val="top"/>
          </w:tcPr>
          <w:p w14:paraId="746AE738">
            <w:pPr>
              <w:rPr>
                <w:rFonts w:hint="default"/>
                <w:vertAlign w:val="baseline"/>
                <w:lang w:val="en-US" w:eastAsia="zh-CN"/>
              </w:rPr>
            </w:pPr>
            <w:r>
              <w:rPr>
                <w:rFonts w:hint="eastAsia"/>
                <w:vertAlign w:val="baseline"/>
                <w:lang w:val="en-US" w:eastAsia="zh-CN"/>
              </w:rPr>
              <w:t>OC-48</w:t>
            </w:r>
          </w:p>
        </w:tc>
        <w:tc>
          <w:tcPr>
            <w:tcW w:w="1855" w:type="dxa"/>
            <w:vAlign w:val="top"/>
          </w:tcPr>
          <w:p w14:paraId="4A2703EA">
            <w:pPr>
              <w:rPr>
                <w:rFonts w:hint="default"/>
                <w:vertAlign w:val="baseline"/>
                <w:lang w:val="en-US" w:eastAsia="zh-CN"/>
              </w:rPr>
            </w:pPr>
            <w:r>
              <w:rPr>
                <w:rFonts w:hint="eastAsia"/>
                <w:vertAlign w:val="baseline"/>
                <w:lang w:val="en-US" w:eastAsia="zh-CN"/>
              </w:rPr>
              <w:t>STM-16</w:t>
            </w:r>
          </w:p>
        </w:tc>
        <w:tc>
          <w:tcPr>
            <w:tcW w:w="2836" w:type="dxa"/>
            <w:vAlign w:val="top"/>
          </w:tcPr>
          <w:p w14:paraId="36D43B8C">
            <w:pPr>
              <w:rPr>
                <w:rFonts w:hint="default"/>
                <w:vertAlign w:val="baseline"/>
                <w:lang w:val="en-US" w:eastAsia="zh-CN"/>
              </w:rPr>
            </w:pPr>
            <w:r>
              <w:rPr>
                <w:rFonts w:hint="eastAsia"/>
                <w:vertAlign w:val="baseline"/>
                <w:lang w:val="en-US" w:eastAsia="zh-CN"/>
              </w:rPr>
              <w:t>2488.32  Mbps</w:t>
            </w:r>
          </w:p>
        </w:tc>
      </w:tr>
      <w:tr w14:paraId="7FA1041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8" w:type="dxa"/>
            <w:vAlign w:val="top"/>
          </w:tcPr>
          <w:p w14:paraId="43EE1A6D">
            <w:pPr>
              <w:rPr>
                <w:rFonts w:hint="default"/>
                <w:vertAlign w:val="baseline"/>
                <w:lang w:val="en-US" w:eastAsia="zh-CN"/>
              </w:rPr>
            </w:pPr>
            <w:r>
              <w:rPr>
                <w:rFonts w:hint="eastAsia"/>
                <w:vertAlign w:val="baseline"/>
                <w:lang w:val="en-US" w:eastAsia="zh-CN"/>
              </w:rPr>
              <w:t>OC-192</w:t>
            </w:r>
          </w:p>
        </w:tc>
        <w:tc>
          <w:tcPr>
            <w:tcW w:w="1855" w:type="dxa"/>
            <w:vAlign w:val="top"/>
          </w:tcPr>
          <w:p w14:paraId="002BE1BA">
            <w:pPr>
              <w:rPr>
                <w:rFonts w:hint="default"/>
                <w:vertAlign w:val="baseline"/>
                <w:lang w:val="en-US" w:eastAsia="zh-CN"/>
              </w:rPr>
            </w:pPr>
            <w:r>
              <w:rPr>
                <w:rFonts w:hint="eastAsia"/>
                <w:vertAlign w:val="baseline"/>
                <w:lang w:val="en-US" w:eastAsia="zh-CN"/>
              </w:rPr>
              <w:t>STM-64</w:t>
            </w:r>
          </w:p>
        </w:tc>
        <w:tc>
          <w:tcPr>
            <w:tcW w:w="2836" w:type="dxa"/>
            <w:vAlign w:val="top"/>
          </w:tcPr>
          <w:p w14:paraId="3C136EA2">
            <w:pPr>
              <w:rPr>
                <w:rFonts w:hint="default"/>
                <w:vertAlign w:val="baseline"/>
                <w:lang w:val="en-US" w:eastAsia="zh-CN"/>
              </w:rPr>
            </w:pPr>
            <w:r>
              <w:rPr>
                <w:rFonts w:hint="eastAsia"/>
                <w:vertAlign w:val="baseline"/>
                <w:lang w:val="en-US" w:eastAsia="zh-CN"/>
              </w:rPr>
              <w:t>9953.28  Mbps</w:t>
            </w:r>
          </w:p>
        </w:tc>
      </w:tr>
      <w:tr w14:paraId="574B356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8" w:type="dxa"/>
            <w:vAlign w:val="top"/>
          </w:tcPr>
          <w:p w14:paraId="468B1F47">
            <w:pPr>
              <w:rPr>
                <w:rFonts w:hint="default"/>
                <w:vertAlign w:val="baseline"/>
                <w:lang w:val="en-US" w:eastAsia="zh-CN"/>
              </w:rPr>
            </w:pPr>
            <w:r>
              <w:rPr>
                <w:rFonts w:hint="eastAsia"/>
                <w:vertAlign w:val="baseline"/>
                <w:lang w:val="en-US" w:eastAsia="zh-CN"/>
              </w:rPr>
              <w:t>OC-768</w:t>
            </w:r>
          </w:p>
        </w:tc>
        <w:tc>
          <w:tcPr>
            <w:tcW w:w="1855" w:type="dxa"/>
            <w:vAlign w:val="top"/>
          </w:tcPr>
          <w:p w14:paraId="06222621">
            <w:pPr>
              <w:rPr>
                <w:rFonts w:hint="default"/>
                <w:vertAlign w:val="baseline"/>
                <w:lang w:val="en-US" w:eastAsia="zh-CN"/>
              </w:rPr>
            </w:pPr>
            <w:r>
              <w:rPr>
                <w:rFonts w:hint="eastAsia"/>
                <w:vertAlign w:val="baseline"/>
                <w:lang w:val="en-US" w:eastAsia="zh-CN"/>
              </w:rPr>
              <w:t>STM-256</w:t>
            </w:r>
          </w:p>
        </w:tc>
        <w:tc>
          <w:tcPr>
            <w:tcW w:w="2836" w:type="dxa"/>
            <w:vAlign w:val="top"/>
          </w:tcPr>
          <w:p w14:paraId="5AE5BDF8">
            <w:pPr>
              <w:rPr>
                <w:rFonts w:hint="default"/>
                <w:vertAlign w:val="baseline"/>
                <w:lang w:val="en-US" w:eastAsia="zh-CN"/>
              </w:rPr>
            </w:pPr>
            <w:r>
              <w:rPr>
                <w:rFonts w:hint="eastAsia"/>
                <w:vertAlign w:val="baseline"/>
                <w:lang w:val="en-US" w:eastAsia="zh-CN"/>
              </w:rPr>
              <w:t>39813.12  Mbps</w:t>
            </w:r>
          </w:p>
        </w:tc>
      </w:tr>
    </w:tbl>
    <w:p w14:paraId="0544CEBB">
      <w:pPr>
        <w:rPr>
          <w:rFonts w:hint="default"/>
          <w:lang w:val="en-US" w:eastAsia="zh-CN"/>
        </w:rPr>
      </w:pPr>
    </w:p>
    <w:p w14:paraId="746345EA">
      <w:pPr>
        <w:rPr>
          <w:rFonts w:hint="default"/>
          <w:lang w:val="en-US" w:eastAsia="zh-CN"/>
        </w:rPr>
      </w:pPr>
    </w:p>
    <w:p w14:paraId="0529B35D">
      <w:pPr>
        <w:rPr>
          <w:rFonts w:hint="eastAsia"/>
          <w:lang w:val="en-US" w:eastAsia="zh-CN"/>
        </w:rPr>
      </w:pPr>
    </w:p>
    <w:p w14:paraId="26E06367">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1C3EC610">
      <w:pPr>
        <w:outlineLvl w:val="1"/>
        <w:rPr>
          <w:rFonts w:hint="default"/>
          <w:b/>
          <w:bCs/>
          <w:sz w:val="28"/>
          <w:szCs w:val="28"/>
          <w:lang w:val="en-US" w:eastAsia="zh-CN"/>
        </w:rPr>
      </w:pPr>
      <w:r>
        <w:rPr>
          <w:rFonts w:hint="eastAsia"/>
          <w:b/>
          <w:bCs/>
          <w:sz w:val="28"/>
          <w:szCs w:val="28"/>
          <w:lang w:val="en-US" w:eastAsia="zh-CN"/>
        </w:rPr>
        <w:t>★ISDN综合业务数字网 BRI和PRI</w:t>
      </w:r>
    </w:p>
    <w:p w14:paraId="3C0F641A">
      <w:pPr>
        <w:rPr>
          <w:rFonts w:hint="eastAsia"/>
          <w:lang w:val="en-US" w:eastAsia="zh-CN"/>
        </w:rPr>
      </w:pPr>
      <w:r>
        <w:rPr>
          <w:rFonts w:hint="eastAsia"/>
          <w:lang w:val="en-US" w:eastAsia="zh-CN"/>
        </w:rPr>
        <w:t>ISDN（Integrated Services Digital Network）是一个数字电话网络国际标准，俗称一线通</w:t>
      </w:r>
    </w:p>
    <w:p w14:paraId="3AF52611">
      <w:pPr>
        <w:rPr>
          <w:rFonts w:hint="eastAsia"/>
          <w:lang w:val="en-US" w:eastAsia="zh-CN"/>
        </w:rPr>
      </w:pPr>
      <w:r>
        <w:rPr>
          <w:rFonts w:hint="eastAsia"/>
          <w:lang w:val="en-US" w:eastAsia="zh-CN"/>
        </w:rPr>
        <w:t>在ITU的建议中，ISDN是一种在IDN数字电话网的基础上发展起来的通信网络，ISDN能够支持多种业务，如 电话业务，非电话业务</w:t>
      </w:r>
    </w:p>
    <w:p w14:paraId="002000B2">
      <w:pPr>
        <w:rPr>
          <w:rFonts w:hint="default"/>
          <w:lang w:val="en-US" w:eastAsia="zh-CN"/>
        </w:rPr>
      </w:pPr>
      <w:r>
        <w:rPr>
          <w:rFonts w:hint="eastAsia"/>
          <w:lang w:val="en-US" w:eastAsia="zh-CN"/>
        </w:rPr>
        <w:t xml:space="preserve">ISDN </w:t>
      </w:r>
      <w:r>
        <w:rPr>
          <w:rFonts w:hint="eastAsia"/>
          <w:color w:val="0000FF"/>
          <w:lang w:val="en-US" w:eastAsia="zh-CN"/>
        </w:rPr>
        <w:t>1980年代</w:t>
      </w:r>
      <w:r>
        <w:rPr>
          <w:rFonts w:hint="eastAsia"/>
          <w:lang w:val="en-US" w:eastAsia="zh-CN"/>
        </w:rPr>
        <w:t>兴起</w:t>
      </w:r>
    </w:p>
    <w:p w14:paraId="5814E020">
      <w:pPr>
        <w:rPr>
          <w:rFonts w:hint="eastAsia"/>
          <w:lang w:val="en-US" w:eastAsia="zh-CN"/>
        </w:rPr>
      </w:pPr>
      <w:r>
        <w:rPr>
          <w:rFonts w:hint="eastAsia"/>
          <w:lang w:val="en-US" w:eastAsia="zh-CN"/>
        </w:rPr>
        <w:t>中国于1995年上海最早商用，1996年正式将ISDN业务命名为 一线通</w:t>
      </w:r>
    </w:p>
    <w:p w14:paraId="1C719842">
      <w:pPr>
        <w:rPr>
          <w:rFonts w:hint="default"/>
          <w:lang w:val="en-US" w:eastAsia="zh-CN"/>
        </w:rPr>
      </w:pPr>
    </w:p>
    <w:p w14:paraId="154BB7F8">
      <w:pPr>
        <w:rPr>
          <w:rFonts w:hint="eastAsia"/>
          <w:lang w:val="en-US" w:eastAsia="zh-CN"/>
        </w:rPr>
      </w:pPr>
      <w:r>
        <w:rPr>
          <w:rFonts w:hint="eastAsia"/>
          <w:lang w:val="en-US" w:eastAsia="zh-CN"/>
        </w:rPr>
        <w:t>ISDN是一个全数字的网络，实现了端到端的数字连接，ISDN用户可在一对双绞线上传输2个B信道和一个D信道：</w:t>
      </w:r>
    </w:p>
    <w:p w14:paraId="33F57623">
      <w:pPr>
        <w:rPr>
          <w:rFonts w:hint="eastAsia"/>
          <w:lang w:val="en-US" w:eastAsia="zh-CN"/>
        </w:rPr>
      </w:pPr>
      <w:r>
        <w:rPr>
          <w:rFonts w:hint="eastAsia"/>
          <w:lang w:val="en-US" w:eastAsia="zh-CN"/>
        </w:rPr>
        <w:t>B表示Bearer承载，通信通路，64kb/s传输话音/数据</w:t>
      </w:r>
    </w:p>
    <w:p w14:paraId="4055031D">
      <w:pPr>
        <w:rPr>
          <w:rFonts w:hint="eastAsia"/>
          <w:lang w:val="en-US" w:eastAsia="zh-CN"/>
        </w:rPr>
      </w:pPr>
      <w:r>
        <w:rPr>
          <w:rFonts w:hint="eastAsia"/>
          <w:lang w:val="en-US" w:eastAsia="zh-CN"/>
        </w:rPr>
        <w:t>D表示Data控制，控制通路，64/16 kb/s传输信令</w:t>
      </w:r>
    </w:p>
    <w:p w14:paraId="78136A35">
      <w:pPr>
        <w:rPr>
          <w:rFonts w:hint="eastAsia"/>
          <w:lang w:val="en-US" w:eastAsia="zh-CN"/>
        </w:rPr>
      </w:pPr>
    </w:p>
    <w:tbl>
      <w:tblPr>
        <w:tblStyle w:val="10"/>
        <w:tblW w:w="9308"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960"/>
        <w:gridCol w:w="3238"/>
        <w:gridCol w:w="1770"/>
        <w:gridCol w:w="1700"/>
        <w:gridCol w:w="1640"/>
      </w:tblGrid>
      <w:tr w14:paraId="2903EF6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60" w:type="dxa"/>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CC7CC68">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ISDN</w:t>
            </w:r>
          </w:p>
        </w:tc>
        <w:tc>
          <w:tcPr>
            <w:tcW w:w="3238"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217A29CD">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BRI基本速率接口（窄带ISDN）</w:t>
            </w:r>
          </w:p>
        </w:tc>
        <w:tc>
          <w:tcPr>
            <w:tcW w:w="177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6DA59927">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 xml:space="preserve">2B + </w:t>
            </w:r>
            <w:r>
              <w:rPr>
                <w:rFonts w:hint="eastAsia" w:ascii="宋体" w:hAnsi="宋体" w:eastAsia="宋体" w:cs="宋体"/>
                <w:i w:val="0"/>
                <w:iCs w:val="0"/>
                <w:color w:val="FF0000"/>
                <w:kern w:val="0"/>
                <w:sz w:val="22"/>
                <w:szCs w:val="22"/>
                <w:u w:val="none"/>
                <w:lang w:val="en-US" w:eastAsia="zh-CN" w:bidi="ar"/>
              </w:rPr>
              <w:t>D</w:t>
            </w:r>
          </w:p>
        </w:tc>
        <w:tc>
          <w:tcPr>
            <w:tcW w:w="170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6BE31920">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 xml:space="preserve">2x64 + </w:t>
            </w:r>
            <w:r>
              <w:rPr>
                <w:rFonts w:hint="eastAsia" w:ascii="宋体" w:hAnsi="宋体" w:eastAsia="宋体" w:cs="宋体"/>
                <w:i w:val="0"/>
                <w:iCs w:val="0"/>
                <w:color w:val="FF0000"/>
                <w:kern w:val="0"/>
                <w:sz w:val="22"/>
                <w:szCs w:val="22"/>
                <w:u w:val="none"/>
                <w:lang w:val="en-US" w:eastAsia="zh-CN" w:bidi="ar"/>
              </w:rPr>
              <w:t>16</w:t>
            </w:r>
          </w:p>
        </w:tc>
        <w:tc>
          <w:tcPr>
            <w:tcW w:w="164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621965EE">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144 kbps</w:t>
            </w:r>
          </w:p>
        </w:tc>
      </w:tr>
      <w:tr w14:paraId="5A9BD4D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60"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285F8660">
            <w:pPr>
              <w:jc w:val="center"/>
              <w:rPr>
                <w:rFonts w:hint="eastAsia" w:ascii="宋体" w:hAnsi="宋体" w:eastAsia="宋体" w:cs="宋体"/>
                <w:i w:val="0"/>
                <w:iCs w:val="0"/>
                <w:color w:val="000000"/>
                <w:sz w:val="22"/>
                <w:szCs w:val="22"/>
                <w:u w:val="none"/>
              </w:rPr>
            </w:pPr>
          </w:p>
        </w:tc>
        <w:tc>
          <w:tcPr>
            <w:tcW w:w="3238" w:type="dxa"/>
            <w:vMerge w:val="restart"/>
            <w:tcBorders>
              <w:top w:val="single" w:color="000000" w:sz="4" w:space="0"/>
              <w:left w:val="single" w:color="000000" w:sz="4" w:space="0"/>
              <w:bottom w:val="single" w:color="000000" w:sz="4" w:space="0"/>
              <w:right w:val="single" w:color="000000" w:sz="4" w:space="0"/>
            </w:tcBorders>
            <w:shd w:val="clear" w:color="auto" w:fill="D9E1F2"/>
            <w:noWrap/>
            <w:vAlign w:val="center"/>
          </w:tcPr>
          <w:p w14:paraId="51BF5030">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PRI主速率接口（宽带ISDN）</w:t>
            </w:r>
          </w:p>
        </w:tc>
        <w:tc>
          <w:tcPr>
            <w:tcW w:w="1770"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14:paraId="30A40048">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 xml:space="preserve">T1（23B + </w:t>
            </w:r>
            <w:r>
              <w:rPr>
                <w:rFonts w:hint="eastAsia" w:ascii="宋体" w:hAnsi="宋体" w:eastAsia="宋体" w:cs="宋体"/>
                <w:i w:val="0"/>
                <w:iCs w:val="0"/>
                <w:color w:val="0000FF"/>
                <w:kern w:val="0"/>
                <w:sz w:val="22"/>
                <w:szCs w:val="22"/>
                <w:u w:val="none"/>
                <w:lang w:val="en-US" w:eastAsia="zh-CN" w:bidi="ar"/>
              </w:rPr>
              <w:t>D</w:t>
            </w:r>
            <w:r>
              <w:rPr>
                <w:rFonts w:hint="eastAsia" w:ascii="宋体" w:hAnsi="宋体" w:eastAsia="宋体" w:cs="宋体"/>
                <w:i w:val="0"/>
                <w:iCs w:val="0"/>
                <w:color w:val="000000"/>
                <w:kern w:val="0"/>
                <w:sz w:val="22"/>
                <w:szCs w:val="22"/>
                <w:u w:val="none"/>
                <w:lang w:val="en-US" w:eastAsia="zh-CN" w:bidi="ar"/>
              </w:rPr>
              <w:t>）</w:t>
            </w:r>
          </w:p>
        </w:tc>
        <w:tc>
          <w:tcPr>
            <w:tcW w:w="1700"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14:paraId="6EF4E18A">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23*64 + 1*</w:t>
            </w:r>
            <w:r>
              <w:rPr>
                <w:rFonts w:hint="eastAsia" w:ascii="宋体" w:hAnsi="宋体" w:eastAsia="宋体" w:cs="宋体"/>
                <w:i w:val="0"/>
                <w:iCs w:val="0"/>
                <w:color w:val="0000FF"/>
                <w:kern w:val="0"/>
                <w:sz w:val="22"/>
                <w:szCs w:val="22"/>
                <w:u w:val="none"/>
                <w:lang w:val="en-US" w:eastAsia="zh-CN" w:bidi="ar"/>
              </w:rPr>
              <w:t>64</w:t>
            </w:r>
          </w:p>
        </w:tc>
        <w:tc>
          <w:tcPr>
            <w:tcW w:w="1640"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14:paraId="6AEBB113">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1544 kbps</w:t>
            </w:r>
          </w:p>
        </w:tc>
      </w:tr>
      <w:tr w14:paraId="0C81FF4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60"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0BC2C8E8">
            <w:pPr>
              <w:jc w:val="center"/>
              <w:rPr>
                <w:rFonts w:hint="eastAsia" w:ascii="宋体" w:hAnsi="宋体" w:eastAsia="宋体" w:cs="宋体"/>
                <w:i w:val="0"/>
                <w:iCs w:val="0"/>
                <w:color w:val="000000"/>
                <w:sz w:val="22"/>
                <w:szCs w:val="22"/>
                <w:u w:val="none"/>
              </w:rPr>
            </w:pPr>
          </w:p>
        </w:tc>
        <w:tc>
          <w:tcPr>
            <w:tcW w:w="3238" w:type="dxa"/>
            <w:vMerge w:val="continue"/>
            <w:tcBorders>
              <w:top w:val="single" w:color="000000" w:sz="4" w:space="0"/>
              <w:left w:val="single" w:color="000000" w:sz="4" w:space="0"/>
              <w:bottom w:val="single" w:color="000000" w:sz="4" w:space="0"/>
              <w:right w:val="single" w:color="000000" w:sz="4" w:space="0"/>
            </w:tcBorders>
            <w:shd w:val="clear" w:color="auto" w:fill="D9E1F2"/>
            <w:noWrap/>
            <w:vAlign w:val="center"/>
          </w:tcPr>
          <w:p w14:paraId="4B51EDC0">
            <w:pPr>
              <w:jc w:val="center"/>
              <w:rPr>
                <w:rFonts w:hint="eastAsia" w:ascii="宋体" w:hAnsi="宋体" w:eastAsia="宋体" w:cs="宋体"/>
                <w:i w:val="0"/>
                <w:iCs w:val="0"/>
                <w:color w:val="000000"/>
                <w:sz w:val="22"/>
                <w:szCs w:val="22"/>
                <w:u w:val="none"/>
              </w:rPr>
            </w:pPr>
          </w:p>
        </w:tc>
        <w:tc>
          <w:tcPr>
            <w:tcW w:w="1770"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14:paraId="54A10E23">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E1（30B + 2</w:t>
            </w:r>
            <w:r>
              <w:rPr>
                <w:rFonts w:hint="eastAsia" w:ascii="宋体" w:hAnsi="宋体" w:eastAsia="宋体" w:cs="宋体"/>
                <w:i w:val="0"/>
                <w:iCs w:val="0"/>
                <w:color w:val="0000FF"/>
                <w:kern w:val="0"/>
                <w:sz w:val="22"/>
                <w:szCs w:val="22"/>
                <w:u w:val="none"/>
                <w:lang w:val="en-US" w:eastAsia="zh-CN" w:bidi="ar"/>
              </w:rPr>
              <w:t>D</w:t>
            </w:r>
            <w:r>
              <w:rPr>
                <w:rFonts w:hint="eastAsia" w:ascii="宋体" w:hAnsi="宋体" w:eastAsia="宋体" w:cs="宋体"/>
                <w:i w:val="0"/>
                <w:iCs w:val="0"/>
                <w:color w:val="000000"/>
                <w:kern w:val="0"/>
                <w:sz w:val="22"/>
                <w:szCs w:val="22"/>
                <w:u w:val="none"/>
                <w:lang w:val="en-US" w:eastAsia="zh-CN" w:bidi="ar"/>
              </w:rPr>
              <w:t>）</w:t>
            </w:r>
          </w:p>
        </w:tc>
        <w:tc>
          <w:tcPr>
            <w:tcW w:w="1700"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14:paraId="6375B151">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30*64 + 2*</w:t>
            </w:r>
            <w:r>
              <w:rPr>
                <w:rFonts w:hint="eastAsia" w:ascii="宋体" w:hAnsi="宋体" w:eastAsia="宋体" w:cs="宋体"/>
                <w:i w:val="0"/>
                <w:iCs w:val="0"/>
                <w:color w:val="0000FF"/>
                <w:kern w:val="0"/>
                <w:sz w:val="22"/>
                <w:szCs w:val="22"/>
                <w:u w:val="none"/>
                <w:lang w:val="en-US" w:eastAsia="zh-CN" w:bidi="ar"/>
              </w:rPr>
              <w:t>64</w:t>
            </w:r>
          </w:p>
        </w:tc>
        <w:tc>
          <w:tcPr>
            <w:tcW w:w="1640"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14:paraId="30740520">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2048 kbps</w:t>
            </w:r>
          </w:p>
        </w:tc>
      </w:tr>
    </w:tbl>
    <w:p w14:paraId="2118B07C">
      <w:pPr>
        <w:rPr>
          <w:rFonts w:hint="default"/>
          <w:lang w:val="en-US" w:eastAsia="zh-CN"/>
        </w:rPr>
      </w:pPr>
    </w:p>
    <w:p w14:paraId="3C18CBAD">
      <w:pPr>
        <w:rPr>
          <w:rFonts w:hint="eastAsia"/>
          <w:lang w:val="en-US" w:eastAsia="zh-CN"/>
        </w:rPr>
      </w:pPr>
      <w:r>
        <w:rPr>
          <w:rFonts w:hint="eastAsia"/>
          <w:lang w:val="en-US" w:eastAsia="zh-CN"/>
        </w:rPr>
        <w:t>BRI和PRI的B承载都为64kbps，BRI的D为16kbps，PRI的D为64kbps</w:t>
      </w:r>
    </w:p>
    <w:p w14:paraId="29529C47">
      <w:pPr>
        <w:rPr>
          <w:rFonts w:hint="eastAsia"/>
          <w:lang w:val="en-US" w:eastAsia="zh-CN"/>
        </w:rPr>
      </w:pPr>
    </w:p>
    <w:p w14:paraId="42C68E3B">
      <w:pPr>
        <w:rPr>
          <w:rFonts w:hint="default"/>
          <w:lang w:val="en-US" w:eastAsia="zh-CN"/>
        </w:rPr>
      </w:pPr>
      <w:r>
        <w:rPr>
          <w:rFonts w:hint="eastAsia"/>
          <w:lang w:val="en-US" w:eastAsia="zh-CN"/>
        </w:rPr>
        <w:t>PRI，在中国大陆、欧洲使用E1载波；在北美、日本使用T1载波</w:t>
      </w:r>
    </w:p>
    <w:p w14:paraId="4D43B610">
      <w:pPr>
        <w:rPr>
          <w:rFonts w:hint="eastAsia"/>
          <w:lang w:val="en-US" w:eastAsia="zh-CN"/>
        </w:rPr>
      </w:pPr>
      <w:r>
        <w:rPr>
          <w:rFonts w:hint="eastAsia"/>
          <w:lang w:val="en-US" w:eastAsia="zh-CN"/>
        </w:rPr>
        <w:t>PRI信令又称为PRA信令，DSS1信令</w:t>
      </w:r>
    </w:p>
    <w:p w14:paraId="243E364A">
      <w:pPr>
        <w:rPr>
          <w:rFonts w:hint="default"/>
          <w:lang w:val="en-US" w:eastAsia="zh-CN"/>
        </w:rPr>
      </w:pPr>
    </w:p>
    <w:p w14:paraId="4A9D0E20">
      <w:pPr>
        <w:rPr>
          <w:rFonts w:hint="eastAsia"/>
          <w:lang w:val="en-US" w:eastAsia="zh-CN"/>
        </w:rPr>
      </w:pPr>
    </w:p>
    <w:p w14:paraId="73DC0174">
      <w:pPr>
        <w:outlineLvl w:val="1"/>
        <w:rPr>
          <w:rFonts w:hint="eastAsia"/>
          <w:b/>
          <w:bCs/>
          <w:sz w:val="28"/>
          <w:szCs w:val="28"/>
          <w:lang w:val="en-US" w:eastAsia="zh-CN"/>
        </w:rPr>
      </w:pPr>
      <w:r>
        <w:rPr>
          <w:rFonts w:hint="eastAsia"/>
          <w:b/>
          <w:bCs/>
          <w:sz w:val="28"/>
          <w:szCs w:val="28"/>
          <w:lang w:val="en-US" w:eastAsia="zh-CN"/>
        </w:rPr>
        <w:t>★No.1信令和No.7信令</w:t>
      </w:r>
    </w:p>
    <w:p w14:paraId="6CE73847">
      <w:pPr>
        <w:rPr>
          <w:rFonts w:hint="eastAsia"/>
          <w:lang w:val="en-US" w:eastAsia="zh-CN"/>
        </w:rPr>
      </w:pPr>
      <w:r>
        <w:rPr>
          <w:rFonts w:hint="eastAsia"/>
          <w:lang w:val="en-US" w:eastAsia="zh-CN"/>
        </w:rPr>
        <w:t>程控交换机的信令（Signalling）按其作用分为用户信令和局间信令</w:t>
      </w:r>
    </w:p>
    <w:p w14:paraId="6FE4F328">
      <w:pPr>
        <w:rPr>
          <w:rFonts w:hint="eastAsia"/>
          <w:lang w:val="en-US" w:eastAsia="zh-CN"/>
        </w:rPr>
      </w:pPr>
      <w:r>
        <w:rPr>
          <w:rFonts w:hint="eastAsia"/>
          <w:lang w:val="en-US" w:eastAsia="zh-CN"/>
        </w:rPr>
        <w:t>用户信令：用户与交换机之间的用户线上传递的信令</w:t>
      </w:r>
    </w:p>
    <w:p w14:paraId="7A2A374B">
      <w:pPr>
        <w:rPr>
          <w:rFonts w:hint="eastAsia"/>
          <w:lang w:val="en-US" w:eastAsia="zh-CN"/>
        </w:rPr>
      </w:pPr>
      <w:r>
        <w:rPr>
          <w:rFonts w:hint="eastAsia"/>
          <w:lang w:val="en-US" w:eastAsia="zh-CN"/>
        </w:rPr>
        <w:t>局间信令：交换机之间/交换局之间 中继线上传递的信令</w:t>
      </w:r>
    </w:p>
    <w:p w14:paraId="67F69AD1">
      <w:pPr>
        <w:rPr>
          <w:rFonts w:hint="eastAsia"/>
          <w:lang w:val="en-US" w:eastAsia="zh-CN"/>
        </w:rPr>
      </w:pPr>
    </w:p>
    <w:p w14:paraId="78369F6C">
      <w:pPr>
        <w:rPr>
          <w:rFonts w:hint="default"/>
          <w:lang w:val="en-US" w:eastAsia="zh-CN"/>
        </w:rPr>
      </w:pPr>
      <w:r>
        <w:rPr>
          <w:rFonts w:hint="eastAsia"/>
          <w:lang w:val="en-US" w:eastAsia="zh-CN"/>
        </w:rPr>
        <w:t>为了统一局间信令，国际电信联合会ITU-T 陆续提出并形成了1~7号信令系统（局间）</w:t>
      </w:r>
    </w:p>
    <w:p w14:paraId="4BE230EB">
      <w:pPr>
        <w:rPr>
          <w:rFonts w:hint="eastAsia"/>
          <w:lang w:val="en-US" w:eastAsia="zh-CN"/>
        </w:rPr>
      </w:pPr>
      <w:r>
        <w:rPr>
          <w:rFonts w:hint="eastAsia"/>
          <w:lang w:val="en-US" w:eastAsia="zh-CN"/>
        </w:rPr>
        <w:t>1~5号为随路信令，6~7号为共路信令</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89"/>
        <w:gridCol w:w="8785"/>
      </w:tblGrid>
      <w:tr w14:paraId="7A9D04A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9" w:type="dxa"/>
          </w:tcPr>
          <w:p w14:paraId="6CE4B16E">
            <w:pPr>
              <w:rPr>
                <w:rFonts w:hint="default"/>
                <w:vertAlign w:val="baseline"/>
                <w:lang w:val="en-US" w:eastAsia="zh-CN"/>
              </w:rPr>
            </w:pPr>
            <w:r>
              <w:rPr>
                <w:rFonts w:hint="eastAsia"/>
                <w:vertAlign w:val="baseline"/>
                <w:lang w:val="en-US" w:eastAsia="zh-CN"/>
              </w:rPr>
              <w:t>随路信令CAS</w:t>
            </w:r>
          </w:p>
        </w:tc>
        <w:tc>
          <w:tcPr>
            <w:tcW w:w="8785" w:type="dxa"/>
          </w:tcPr>
          <w:p w14:paraId="10220A92">
            <w:pPr>
              <w:rPr>
                <w:rFonts w:hint="default"/>
                <w:vertAlign w:val="baseline"/>
                <w:lang w:val="en-US" w:eastAsia="zh-CN"/>
              </w:rPr>
            </w:pPr>
            <w:r>
              <w:rPr>
                <w:rFonts w:hint="eastAsia"/>
                <w:vertAlign w:val="baseline"/>
                <w:lang w:val="en-US" w:eastAsia="zh-CN"/>
              </w:rPr>
              <w:t>在同一通路上传递话音信息与其相应的信令</w:t>
            </w:r>
          </w:p>
        </w:tc>
      </w:tr>
      <w:tr w14:paraId="2A040A7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9" w:type="dxa"/>
          </w:tcPr>
          <w:p w14:paraId="5D4F63FB">
            <w:pPr>
              <w:rPr>
                <w:rFonts w:hint="default"/>
                <w:vertAlign w:val="baseline"/>
                <w:lang w:val="en-US" w:eastAsia="zh-CN"/>
              </w:rPr>
            </w:pPr>
            <w:r>
              <w:rPr>
                <w:rFonts w:hint="eastAsia"/>
                <w:vertAlign w:val="baseline"/>
                <w:lang w:val="en-US" w:eastAsia="zh-CN"/>
              </w:rPr>
              <w:t>共路信令CCS</w:t>
            </w:r>
          </w:p>
        </w:tc>
        <w:tc>
          <w:tcPr>
            <w:tcW w:w="8785" w:type="dxa"/>
          </w:tcPr>
          <w:p w14:paraId="4C1F7630">
            <w:pPr>
              <w:rPr>
                <w:rFonts w:hint="default"/>
                <w:vertAlign w:val="baseline"/>
                <w:lang w:val="en-US" w:eastAsia="zh-CN"/>
              </w:rPr>
            </w:pPr>
            <w:r>
              <w:rPr>
                <w:rFonts w:hint="eastAsia"/>
                <w:vertAlign w:val="baseline"/>
                <w:lang w:val="en-US" w:eastAsia="zh-CN"/>
              </w:rPr>
              <w:t>将一组话路所需的各种局间控制信号集中到一条与话音通路分开的公共信号通路上传递</w:t>
            </w:r>
          </w:p>
        </w:tc>
      </w:tr>
    </w:tbl>
    <w:p w14:paraId="184ADF84">
      <w:pPr>
        <w:rPr>
          <w:rFonts w:hint="default"/>
          <w:lang w:val="en-US" w:eastAsia="zh-CN"/>
        </w:rPr>
      </w:pPr>
    </w:p>
    <w:p w14:paraId="5D674CBC">
      <w:pPr>
        <w:rPr>
          <w:rFonts w:hint="default"/>
          <w:lang w:val="en-US" w:eastAsia="zh-CN"/>
        </w:rPr>
      </w:pPr>
    </w:p>
    <w:p w14:paraId="33567830">
      <w:pPr>
        <w:rPr>
          <w:rFonts w:hint="default"/>
          <w:lang w:val="en-US" w:eastAsia="zh-CN"/>
        </w:rPr>
      </w:pPr>
    </w:p>
    <w:p w14:paraId="0E9918F3">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547B9C87">
      <w:pPr>
        <w:outlineLvl w:val="1"/>
        <w:rPr>
          <w:rFonts w:hint="eastAsia"/>
          <w:b/>
          <w:bCs/>
          <w:sz w:val="28"/>
          <w:szCs w:val="28"/>
          <w:lang w:val="en-US" w:eastAsia="zh-CN"/>
        </w:rPr>
      </w:pPr>
      <w:r>
        <w:rPr>
          <w:rFonts w:hint="eastAsia"/>
          <w:b/>
          <w:bCs/>
          <w:sz w:val="28"/>
          <w:szCs w:val="28"/>
          <w:lang w:val="en-US" w:eastAsia="zh-CN"/>
        </w:rPr>
        <w:t>★ADSL非对称数字用户线</w:t>
      </w:r>
    </w:p>
    <w:p w14:paraId="01B1BF8C">
      <w:pPr>
        <w:rPr>
          <w:rFonts w:hint="eastAsia"/>
          <w:color w:val="0000FF"/>
          <w:lang w:val="en-US" w:eastAsia="zh-CN"/>
        </w:rPr>
      </w:pPr>
      <w:r>
        <w:rPr>
          <w:rFonts w:hint="eastAsia"/>
          <w:color w:val="0000FF"/>
          <w:lang w:val="en-US" w:eastAsia="zh-CN"/>
        </w:rPr>
        <w:t>1994年</w:t>
      </w:r>
    </w:p>
    <w:p w14:paraId="7319133D">
      <w:pPr>
        <w:rPr>
          <w:rFonts w:hint="eastAsia"/>
          <w:lang w:val="en-US" w:eastAsia="zh-CN"/>
        </w:rPr>
      </w:pPr>
      <w:r>
        <w:rPr>
          <w:rFonts w:hint="eastAsia"/>
          <w:lang w:val="en-US" w:eastAsia="zh-CN"/>
        </w:rPr>
        <w:t>ADSL（Asymmetric Digital Subscriber Line）是一种异步传输模式，以ITU-T G.992.1标准为例：</w:t>
      </w:r>
    </w:p>
    <w:p w14:paraId="0FFBD84B">
      <w:pPr>
        <w:rPr>
          <w:rFonts w:hint="eastAsia"/>
          <w:lang w:val="en-US" w:eastAsia="zh-CN"/>
        </w:rPr>
      </w:pPr>
      <w:r>
        <w:rPr>
          <w:rFonts w:hint="eastAsia"/>
          <w:lang w:val="en-US" w:eastAsia="zh-CN"/>
        </w:rPr>
        <w:t>ADSL在一对双绞线上支持 上行512K ~ 1Mb/s ，下行1M ~ 8Mb/s，有效传输距离3~5公里</w:t>
      </w:r>
    </w:p>
    <w:p w14:paraId="1D490729">
      <w:pPr>
        <w:rPr>
          <w:rFonts w:hint="default"/>
          <w:lang w:val="en-US" w:eastAsia="zh-CN"/>
        </w:rPr>
      </w:pPr>
    </w:p>
    <w:p w14:paraId="54F31D6D">
      <w:pPr>
        <w:rPr>
          <w:rFonts w:hint="eastAsia"/>
          <w:lang w:val="en-US" w:eastAsia="zh-CN"/>
        </w:rPr>
      </w:pPr>
      <w:r>
        <w:rPr>
          <w:rFonts w:hint="eastAsia"/>
          <w:lang w:val="en-US" w:eastAsia="zh-CN"/>
        </w:rPr>
        <w:t>较成熟的ADSL标准有： G.DMT和G.lite</w:t>
      </w:r>
    </w:p>
    <w:p w14:paraId="071D0B1E">
      <w:pPr>
        <w:rPr>
          <w:rFonts w:hint="eastAsia"/>
          <w:lang w:val="en-US" w:eastAsia="zh-CN"/>
        </w:rPr>
      </w:pPr>
      <w:r>
        <w:rPr>
          <w:rFonts w:hint="eastAsia"/>
          <w:lang w:val="en-US" w:eastAsia="zh-CN"/>
        </w:rPr>
        <w:t>G.DMT全速率ADSL标准，上行1.5M，下行8M，用户端要安装POTS分离器</w:t>
      </w:r>
    </w:p>
    <w:p w14:paraId="655A1B97">
      <w:pPr>
        <w:rPr>
          <w:rFonts w:hint="eastAsia"/>
          <w:lang w:val="en-US" w:eastAsia="zh-CN"/>
        </w:rPr>
      </w:pPr>
      <w:r>
        <w:rPr>
          <w:rFonts w:hint="eastAsia"/>
          <w:lang w:val="en-US" w:eastAsia="zh-CN"/>
        </w:rPr>
        <w:t>G.lite标准，上行512K，下行1.5M，不用POTS，成本低</w:t>
      </w:r>
    </w:p>
    <w:p w14:paraId="69E5F791">
      <w:pPr>
        <w:rPr>
          <w:rFonts w:hint="eastAsia"/>
          <w:lang w:val="en-US" w:eastAsia="zh-CN"/>
        </w:rPr>
      </w:pPr>
    </w:p>
    <w:p w14:paraId="5B3907C6">
      <w:pPr>
        <w:rPr>
          <w:rFonts w:hint="eastAsia"/>
          <w:lang w:val="en-US" w:eastAsia="zh-CN"/>
        </w:rPr>
      </w:pPr>
      <w:r>
        <w:rPr>
          <w:rFonts w:hint="eastAsia"/>
          <w:lang w:val="en-US" w:eastAsia="zh-CN"/>
        </w:rPr>
        <w:t>DMT（Discrete Multi-Tone）离散多音调（多载波）</w:t>
      </w:r>
    </w:p>
    <w:p w14:paraId="10AFD7D8">
      <w:pPr>
        <w:rPr>
          <w:rFonts w:hint="eastAsia"/>
          <w:lang w:val="en-US" w:eastAsia="zh-CN"/>
        </w:rPr>
      </w:pPr>
    </w:p>
    <w:p w14:paraId="4C4BAF4F">
      <w:pPr>
        <w:rPr>
          <w:rFonts w:hint="eastAsia"/>
          <w:lang w:val="en-US" w:eastAsia="zh-CN"/>
        </w:rPr>
      </w:pPr>
      <w:r>
        <w:rPr>
          <w:rFonts w:hint="eastAsia"/>
          <w:lang w:val="en-US" w:eastAsia="zh-CN"/>
        </w:rPr>
        <w:t>DSL数字用户线技术是贝尔通信研究所于1989年研发的</w:t>
      </w:r>
    </w:p>
    <w:p w14:paraId="74DCD947">
      <w:pPr>
        <w:rPr>
          <w:rFonts w:hint="default"/>
          <w:lang w:val="en-US" w:eastAsia="zh-CN"/>
        </w:rPr>
      </w:pPr>
      <w:r>
        <w:rPr>
          <w:rFonts w:hint="eastAsia"/>
          <w:lang w:val="en-US" w:eastAsia="zh-CN"/>
        </w:rPr>
        <w:t>ADSL由ANSI制定，1994年通过，1999年ITU批准了G.lite标准</w:t>
      </w:r>
    </w:p>
    <w:p w14:paraId="6EB846B7">
      <w:pPr>
        <w:rPr>
          <w:rFonts w:hint="default"/>
          <w:lang w:val="en-US" w:eastAsia="zh-CN"/>
        </w:rPr>
      </w:pPr>
    </w:p>
    <w:p w14:paraId="5C19DC61">
      <w:pPr>
        <w:rPr>
          <w:rFonts w:hint="default"/>
          <w:lang w:val="en-US" w:eastAsia="zh-CN"/>
        </w:rPr>
      </w:pPr>
    </w:p>
    <w:p w14:paraId="52E9DC54">
      <w:pPr>
        <w:rPr>
          <w:rFonts w:hint="default"/>
          <w:lang w:val="en-US" w:eastAsia="zh-CN"/>
        </w:rPr>
      </w:pPr>
    </w:p>
    <w:p w14:paraId="0F3FE878">
      <w:pPr>
        <w:outlineLvl w:val="1"/>
        <w:rPr>
          <w:rFonts w:hint="eastAsia"/>
          <w:b/>
          <w:bCs/>
          <w:sz w:val="28"/>
          <w:szCs w:val="28"/>
          <w:lang w:val="en-US" w:eastAsia="zh-CN"/>
        </w:rPr>
      </w:pPr>
      <w:r>
        <w:rPr>
          <w:rFonts w:hint="eastAsia"/>
          <w:b/>
          <w:bCs/>
          <w:sz w:val="28"/>
          <w:szCs w:val="28"/>
          <w:lang w:val="en-US" w:eastAsia="zh-CN"/>
        </w:rPr>
        <w:t>★DDN数字数据网</w:t>
      </w:r>
    </w:p>
    <w:p w14:paraId="402BC874">
      <w:pPr>
        <w:rPr>
          <w:rFonts w:hint="eastAsia"/>
          <w:lang w:val="en-US" w:eastAsia="zh-CN"/>
        </w:rPr>
      </w:pPr>
      <w:r>
        <w:rPr>
          <w:rFonts w:hint="eastAsia"/>
          <w:lang w:val="en-US" w:eastAsia="zh-CN"/>
        </w:rPr>
        <w:t>DDN（Digital Data Network）向用户提供永久性/半永久性 连接的数字数据传输信道，可使用x.25和帧中继 等协议，传输质量高，时延小</w:t>
      </w:r>
    </w:p>
    <w:p w14:paraId="1F56767D">
      <w:pPr>
        <w:rPr>
          <w:rFonts w:hint="default"/>
          <w:lang w:val="en-US" w:eastAsia="zh-CN"/>
        </w:rPr>
      </w:pPr>
    </w:p>
    <w:p w14:paraId="12C3378D">
      <w:pPr>
        <w:rPr>
          <w:rFonts w:hint="eastAsia"/>
          <w:lang w:val="en-US" w:eastAsia="zh-CN"/>
        </w:rPr>
      </w:pPr>
      <w:r>
        <w:rPr>
          <w:rFonts w:hint="eastAsia"/>
          <w:lang w:val="en-US" w:eastAsia="zh-CN"/>
        </w:rPr>
        <w:t>专线上网是一种利用光纤，微波，卫星等数字传输通道和数字交叉利用设备 组成的数字数据传输网</w:t>
      </w:r>
    </w:p>
    <w:p w14:paraId="44E72E87">
      <w:pPr>
        <w:rPr>
          <w:rFonts w:hint="eastAsia"/>
          <w:lang w:val="en-US" w:eastAsia="zh-CN"/>
        </w:rPr>
      </w:pPr>
    </w:p>
    <w:p w14:paraId="13378AEF">
      <w:pPr>
        <w:rPr>
          <w:rFonts w:hint="eastAsia"/>
          <w:lang w:val="en-US" w:eastAsia="zh-CN"/>
        </w:rPr>
      </w:pPr>
      <w:r>
        <w:rPr>
          <w:rFonts w:hint="eastAsia"/>
          <w:lang w:val="en-US" w:eastAsia="zh-CN"/>
        </w:rPr>
        <w:t>中国公用数字数据骨干网 CHINA DDN 于1994年正式开通</w:t>
      </w:r>
    </w:p>
    <w:p w14:paraId="26E00DB0">
      <w:pPr>
        <w:rPr>
          <w:rFonts w:hint="eastAsia"/>
          <w:lang w:val="en-US" w:eastAsia="zh-CN"/>
        </w:rPr>
      </w:pPr>
    </w:p>
    <w:p w14:paraId="1BD08B81">
      <w:pPr>
        <w:rPr>
          <w:rFonts w:hint="default"/>
          <w:lang w:val="en-US" w:eastAsia="zh-CN"/>
        </w:rPr>
      </w:pPr>
    </w:p>
    <w:p w14:paraId="56C9ABB2">
      <w:pPr>
        <w:rPr>
          <w:rFonts w:hint="default"/>
          <w:lang w:val="en-US" w:eastAsia="zh-CN"/>
        </w:rPr>
      </w:pPr>
    </w:p>
    <w:p w14:paraId="0F287801">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51144F1A">
      <w:pPr>
        <w:outlineLvl w:val="1"/>
        <w:rPr>
          <w:rFonts w:hint="eastAsia"/>
          <w:b/>
          <w:bCs/>
          <w:sz w:val="28"/>
          <w:szCs w:val="28"/>
          <w:lang w:val="en-US" w:eastAsia="zh-CN"/>
        </w:rPr>
      </w:pPr>
      <w:r>
        <w:rPr>
          <w:rFonts w:hint="eastAsia"/>
          <w:b/>
          <w:bCs/>
          <w:sz w:val="28"/>
          <w:szCs w:val="28"/>
          <w:lang w:val="en-US" w:eastAsia="zh-CN"/>
        </w:rPr>
        <w:t>★V.35接口</w:t>
      </w:r>
    </w:p>
    <w:p w14:paraId="48DCCC6C">
      <w:pPr>
        <w:rPr>
          <w:rFonts w:hint="eastAsia"/>
          <w:lang w:val="en-US" w:eastAsia="zh-CN"/>
        </w:rPr>
      </w:pPr>
      <w:r>
        <w:rPr>
          <w:rFonts w:hint="eastAsia"/>
          <w:lang w:val="en-US" w:eastAsia="zh-CN"/>
        </w:rPr>
        <w:t>v.35通用终端接口最初版本是ITU-T于1968年发布，在48~64 Kbps之间的宽带模拟调制解调器和DTE之间的接口，修定后版本可支持6Mbps</w:t>
      </w:r>
    </w:p>
    <w:p w14:paraId="4C7E173F">
      <w:pPr>
        <w:rPr>
          <w:rFonts w:hint="eastAsia"/>
          <w:lang w:val="en-US" w:eastAsia="zh-CN"/>
        </w:rPr>
      </w:pPr>
      <w:r>
        <w:rPr>
          <w:rFonts w:hint="eastAsia"/>
          <w:lang w:val="en-US" w:eastAsia="zh-CN"/>
        </w:rPr>
        <w:t>v.35对连接器的形状并未规定，但48~64 kbps的美国Bell调制解调器的普及，34引脚的ISO 2593被广泛采用</w:t>
      </w:r>
    </w:p>
    <w:p w14:paraId="47152A5F">
      <w:pPr>
        <w:rPr>
          <w:rFonts w:hint="default"/>
          <w:lang w:val="en-US" w:eastAsia="zh-CN"/>
        </w:rPr>
      </w:pPr>
    </w:p>
    <w:p w14:paraId="219B51C4">
      <w:pPr>
        <w:rPr>
          <w:rFonts w:hint="default"/>
          <w:lang w:val="en-US" w:eastAsia="zh-CN"/>
        </w:rPr>
      </w:pPr>
      <w:r>
        <w:rPr>
          <w:rFonts w:hint="eastAsia"/>
          <w:lang w:val="en-US" w:eastAsia="zh-CN"/>
        </w:rPr>
        <w:t>V35MT公头：                   V35FC母头：</w:t>
      </w:r>
    </w:p>
    <w:p w14:paraId="4F638261">
      <w:pPr>
        <w:rPr>
          <w:rFonts w:hint="default"/>
          <w:lang w:val="en-US" w:eastAsia="zh-CN"/>
        </w:rPr>
      </w:pPr>
      <w:r>
        <w:drawing>
          <wp:inline distT="0" distB="0" distL="114300" distR="114300">
            <wp:extent cx="1941830" cy="1538605"/>
            <wp:effectExtent l="0" t="0" r="8890" b="635"/>
            <wp:docPr id="5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2"/>
                    <pic:cNvPicPr>
                      <a:picLocks noChangeAspect="1"/>
                    </pic:cNvPicPr>
                  </pic:nvPicPr>
                  <pic:blipFill>
                    <a:blip r:embed="rId22"/>
                    <a:stretch>
                      <a:fillRect/>
                    </a:stretch>
                  </pic:blipFill>
                  <pic:spPr>
                    <a:xfrm>
                      <a:off x="0" y="0"/>
                      <a:ext cx="1941830" cy="153860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204720" cy="1537970"/>
            <wp:effectExtent l="0" t="0" r="5080" b="1270"/>
            <wp:docPr id="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
                    <pic:cNvPicPr>
                      <a:picLocks noChangeAspect="1"/>
                    </pic:cNvPicPr>
                  </pic:nvPicPr>
                  <pic:blipFill>
                    <a:blip r:embed="rId23"/>
                    <a:stretch>
                      <a:fillRect/>
                    </a:stretch>
                  </pic:blipFill>
                  <pic:spPr>
                    <a:xfrm>
                      <a:off x="0" y="0"/>
                      <a:ext cx="2204720" cy="1537970"/>
                    </a:xfrm>
                    <a:prstGeom prst="rect">
                      <a:avLst/>
                    </a:prstGeom>
                    <a:noFill/>
                    <a:ln>
                      <a:noFill/>
                    </a:ln>
                  </pic:spPr>
                </pic:pic>
              </a:graphicData>
            </a:graphic>
          </wp:inline>
        </w:drawing>
      </w:r>
    </w:p>
    <w:p w14:paraId="4BAFDD28">
      <w:pPr>
        <w:rPr>
          <w:rFonts w:hint="default"/>
          <w:lang w:val="en-US" w:eastAsia="zh-CN"/>
        </w:rPr>
      </w:pPr>
    </w:p>
    <w:p w14:paraId="00CD7B38">
      <w:pPr>
        <w:rPr>
          <w:rFonts w:hint="default"/>
          <w:lang w:val="en-US" w:eastAsia="zh-CN"/>
        </w:rPr>
      </w:pPr>
      <w:r>
        <w:rPr>
          <w:rFonts w:hint="eastAsia"/>
          <w:lang w:val="en-US" w:eastAsia="zh-CN"/>
        </w:rPr>
        <w:t>small serial v26公头：</w:t>
      </w:r>
    </w:p>
    <w:p w14:paraId="280C2EA4">
      <w:r>
        <w:drawing>
          <wp:inline distT="0" distB="0" distL="114300" distR="114300">
            <wp:extent cx="1733550" cy="452120"/>
            <wp:effectExtent l="0" t="0" r="3810" b="5080"/>
            <wp:docPr id="4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3"/>
                    <pic:cNvPicPr>
                      <a:picLocks noChangeAspect="1"/>
                    </pic:cNvPicPr>
                  </pic:nvPicPr>
                  <pic:blipFill>
                    <a:blip r:embed="rId24"/>
                    <a:stretch>
                      <a:fillRect/>
                    </a:stretch>
                  </pic:blipFill>
                  <pic:spPr>
                    <a:xfrm>
                      <a:off x="0" y="0"/>
                      <a:ext cx="1733550" cy="452120"/>
                    </a:xfrm>
                    <a:prstGeom prst="rect">
                      <a:avLst/>
                    </a:prstGeom>
                    <a:noFill/>
                    <a:ln>
                      <a:noFill/>
                    </a:ln>
                  </pic:spPr>
                </pic:pic>
              </a:graphicData>
            </a:graphic>
          </wp:inline>
        </w:drawing>
      </w:r>
      <w:r>
        <w:drawing>
          <wp:inline distT="0" distB="0" distL="114300" distR="114300">
            <wp:extent cx="1834515" cy="906780"/>
            <wp:effectExtent l="0" t="0" r="9525" b="7620"/>
            <wp:docPr id="5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3"/>
                    <pic:cNvPicPr>
                      <a:picLocks noChangeAspect="1"/>
                    </pic:cNvPicPr>
                  </pic:nvPicPr>
                  <pic:blipFill>
                    <a:blip r:embed="rId25"/>
                    <a:stretch>
                      <a:fillRect/>
                    </a:stretch>
                  </pic:blipFill>
                  <pic:spPr>
                    <a:xfrm>
                      <a:off x="0" y="0"/>
                      <a:ext cx="1834515" cy="906780"/>
                    </a:xfrm>
                    <a:prstGeom prst="rect">
                      <a:avLst/>
                    </a:prstGeom>
                    <a:noFill/>
                    <a:ln>
                      <a:noFill/>
                    </a:ln>
                  </pic:spPr>
                </pic:pic>
              </a:graphicData>
            </a:graphic>
          </wp:inline>
        </w:drawing>
      </w:r>
    </w:p>
    <w:p w14:paraId="5293CA05"/>
    <w:p w14:paraId="78ADAB64">
      <w:pPr>
        <w:rPr>
          <w:rFonts w:hint="default" w:eastAsiaTheme="minorEastAsia"/>
          <w:lang w:val="en-US" w:eastAsia="zh-CN"/>
        </w:rPr>
      </w:pPr>
      <w:r>
        <w:rPr>
          <w:rFonts w:hint="eastAsia"/>
          <w:lang w:val="en-US" w:eastAsia="zh-CN"/>
        </w:rPr>
        <w:t>下图为SS-V35MT线缆，用在HWIC 2T接口</w:t>
      </w:r>
    </w:p>
    <w:p w14:paraId="3EC7BD57">
      <w:r>
        <w:drawing>
          <wp:inline distT="0" distB="0" distL="114300" distR="114300">
            <wp:extent cx="2760980" cy="1434465"/>
            <wp:effectExtent l="0" t="0" r="12700" b="13335"/>
            <wp:docPr id="4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
                    <pic:cNvPicPr>
                      <a:picLocks noChangeAspect="1"/>
                    </pic:cNvPicPr>
                  </pic:nvPicPr>
                  <pic:blipFill>
                    <a:blip r:embed="rId26"/>
                    <a:stretch>
                      <a:fillRect/>
                    </a:stretch>
                  </pic:blipFill>
                  <pic:spPr>
                    <a:xfrm>
                      <a:off x="0" y="0"/>
                      <a:ext cx="2760980" cy="1434465"/>
                    </a:xfrm>
                    <a:prstGeom prst="rect">
                      <a:avLst/>
                    </a:prstGeom>
                    <a:noFill/>
                    <a:ln>
                      <a:noFill/>
                    </a:ln>
                  </pic:spPr>
                </pic:pic>
              </a:graphicData>
            </a:graphic>
          </wp:inline>
        </w:drawing>
      </w:r>
    </w:p>
    <w:p w14:paraId="49296787">
      <w:pPr>
        <w:rPr>
          <w:rFonts w:hint="default"/>
          <w:lang w:val="en-US" w:eastAsia="zh-CN"/>
        </w:rPr>
      </w:pPr>
      <w:r>
        <w:drawing>
          <wp:inline distT="0" distB="0" distL="114300" distR="114300">
            <wp:extent cx="3279140" cy="2364740"/>
            <wp:effectExtent l="0" t="0" r="12700" b="12700"/>
            <wp:docPr id="4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5"/>
                    <pic:cNvPicPr>
                      <a:picLocks noChangeAspect="1"/>
                    </pic:cNvPicPr>
                  </pic:nvPicPr>
                  <pic:blipFill>
                    <a:blip r:embed="rId27"/>
                    <a:stretch>
                      <a:fillRect/>
                    </a:stretch>
                  </pic:blipFill>
                  <pic:spPr>
                    <a:xfrm>
                      <a:off x="0" y="0"/>
                      <a:ext cx="3279140" cy="2364740"/>
                    </a:xfrm>
                    <a:prstGeom prst="rect">
                      <a:avLst/>
                    </a:prstGeom>
                    <a:noFill/>
                    <a:ln>
                      <a:noFill/>
                    </a:ln>
                  </pic:spPr>
                </pic:pic>
              </a:graphicData>
            </a:graphic>
          </wp:inline>
        </w:drawing>
      </w:r>
    </w:p>
    <w:p w14:paraId="03B3F2E4">
      <w:pPr>
        <w:rPr>
          <w:rFonts w:hint="default"/>
          <w:lang w:val="en-US" w:eastAsia="zh-CN"/>
        </w:rPr>
      </w:pPr>
    </w:p>
    <w:p w14:paraId="7F9C1386">
      <w:r>
        <w:drawing>
          <wp:inline distT="0" distB="0" distL="114300" distR="114300">
            <wp:extent cx="3785235" cy="3626485"/>
            <wp:effectExtent l="0" t="0" r="9525" b="635"/>
            <wp:docPr id="239"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4"/>
                    <pic:cNvPicPr>
                      <a:picLocks noChangeAspect="1"/>
                    </pic:cNvPicPr>
                  </pic:nvPicPr>
                  <pic:blipFill>
                    <a:blip r:embed="rId28"/>
                    <a:stretch>
                      <a:fillRect/>
                    </a:stretch>
                  </pic:blipFill>
                  <pic:spPr>
                    <a:xfrm>
                      <a:off x="0" y="0"/>
                      <a:ext cx="3785235" cy="3626485"/>
                    </a:xfrm>
                    <a:prstGeom prst="rect">
                      <a:avLst/>
                    </a:prstGeom>
                    <a:noFill/>
                    <a:ln w="9525">
                      <a:noFill/>
                    </a:ln>
                  </pic:spPr>
                </pic:pic>
              </a:graphicData>
            </a:graphic>
          </wp:inline>
        </w:drawing>
      </w:r>
    </w:p>
    <w:p w14:paraId="253E1B30">
      <w:pPr>
        <w:rPr>
          <w:rFonts w:hint="default"/>
          <w:lang w:val="en-US" w:eastAsia="zh-CN"/>
        </w:rPr>
      </w:pPr>
    </w:p>
    <w:p w14:paraId="40252AD4">
      <w:r>
        <w:drawing>
          <wp:inline distT="0" distB="0" distL="114300" distR="114300">
            <wp:extent cx="2614295" cy="1091565"/>
            <wp:effectExtent l="0" t="0" r="6985" b="5715"/>
            <wp:docPr id="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
                    <pic:cNvPicPr>
                      <a:picLocks noChangeAspect="1"/>
                    </pic:cNvPicPr>
                  </pic:nvPicPr>
                  <pic:blipFill>
                    <a:blip r:embed="rId29"/>
                    <a:stretch>
                      <a:fillRect/>
                    </a:stretch>
                  </pic:blipFill>
                  <pic:spPr>
                    <a:xfrm>
                      <a:off x="0" y="0"/>
                      <a:ext cx="2614295" cy="1091565"/>
                    </a:xfrm>
                    <a:prstGeom prst="rect">
                      <a:avLst/>
                    </a:prstGeom>
                    <a:noFill/>
                    <a:ln>
                      <a:noFill/>
                    </a:ln>
                  </pic:spPr>
                </pic:pic>
              </a:graphicData>
            </a:graphic>
          </wp:inline>
        </w:drawing>
      </w:r>
    </w:p>
    <w:p w14:paraId="32E9FAB6">
      <w:pPr>
        <w:rPr>
          <w:rFonts w:hint="default"/>
          <w:lang w:val="en-US" w:eastAsia="zh-CN"/>
        </w:rPr>
      </w:pPr>
    </w:p>
    <w:p w14:paraId="16C4BEC1">
      <w:r>
        <w:drawing>
          <wp:inline distT="0" distB="0" distL="114300" distR="114300">
            <wp:extent cx="4123055" cy="842010"/>
            <wp:effectExtent l="0" t="0" r="6985" b="11430"/>
            <wp:docPr id="241"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6"/>
                    <pic:cNvPicPr>
                      <a:picLocks noChangeAspect="1"/>
                    </pic:cNvPicPr>
                  </pic:nvPicPr>
                  <pic:blipFill>
                    <a:blip r:embed="rId30"/>
                    <a:stretch>
                      <a:fillRect/>
                    </a:stretch>
                  </pic:blipFill>
                  <pic:spPr>
                    <a:xfrm>
                      <a:off x="0" y="0"/>
                      <a:ext cx="4123055" cy="842010"/>
                    </a:xfrm>
                    <a:prstGeom prst="rect">
                      <a:avLst/>
                    </a:prstGeom>
                    <a:noFill/>
                    <a:ln w="9525">
                      <a:noFill/>
                    </a:ln>
                  </pic:spPr>
                </pic:pic>
              </a:graphicData>
            </a:graphic>
          </wp:inline>
        </w:drawing>
      </w:r>
    </w:p>
    <w:p w14:paraId="3CD92ECF"/>
    <w:p w14:paraId="6BFC24CD">
      <w:pPr>
        <w:rPr>
          <w:rFonts w:hint="default"/>
          <w:lang w:val="en-US" w:eastAsia="zh-CN"/>
        </w:rPr>
      </w:pPr>
    </w:p>
    <w:p w14:paraId="0B8B1B57">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3AB5ACA0">
      <w:pPr>
        <w:outlineLvl w:val="1"/>
        <w:rPr>
          <w:rFonts w:hint="eastAsia"/>
          <w:b/>
          <w:bCs/>
          <w:sz w:val="28"/>
          <w:szCs w:val="28"/>
          <w:lang w:val="en-US" w:eastAsia="zh-CN"/>
        </w:rPr>
      </w:pPr>
      <w:r>
        <w:rPr>
          <w:rFonts w:hint="eastAsia"/>
          <w:b/>
          <w:bCs/>
          <w:sz w:val="28"/>
          <w:szCs w:val="28"/>
          <w:lang w:val="en-US" w:eastAsia="zh-CN"/>
        </w:rPr>
        <w:t>★POS接口</w:t>
      </w:r>
    </w:p>
    <w:p w14:paraId="7C4AC7D1">
      <w:pPr>
        <w:rPr>
          <w:rFonts w:hint="eastAsia"/>
          <w:lang w:val="en-US" w:eastAsia="zh-CN"/>
        </w:rPr>
      </w:pPr>
      <w:r>
        <w:rPr>
          <w:rFonts w:hint="eastAsia"/>
          <w:lang w:val="en-US" w:eastAsia="zh-CN"/>
        </w:rPr>
        <w:t>Packet Over SONET/SDH：在SONET/SDH上承载IP包或其他数据包的传输技术</w:t>
      </w:r>
    </w:p>
    <w:p w14:paraId="2EAC8AAA">
      <w:pPr>
        <w:rPr>
          <w:rFonts w:hint="eastAsia"/>
          <w:lang w:val="en-US" w:eastAsia="zh-CN"/>
        </w:rPr>
      </w:pPr>
      <w:r>
        <w:rPr>
          <w:rFonts w:hint="eastAsia"/>
          <w:lang w:val="en-US" w:eastAsia="zh-CN"/>
        </w:rPr>
        <w:t>POS将长度可变的数据包直接映射进SONET同步载荷中，使用SONET物理层传输标准，提供了一种高速、可靠、点到点的数据连接。采用光纤进行传输。</w:t>
      </w:r>
    </w:p>
    <w:p w14:paraId="54FCF35B">
      <w:pPr>
        <w:rPr>
          <w:rFonts w:hint="eastAsia"/>
          <w:lang w:val="en-US" w:eastAsia="zh-CN"/>
        </w:rPr>
      </w:pPr>
    </w:p>
    <w:p w14:paraId="5C45120C">
      <w:pPr>
        <w:rPr>
          <w:rFonts w:hint="eastAsia"/>
          <w:lang w:val="en-US" w:eastAsia="zh-CN"/>
        </w:rPr>
      </w:pPr>
      <w:r>
        <w:rPr>
          <w:rFonts w:hint="eastAsia"/>
          <w:lang w:val="en-US" w:eastAsia="zh-CN"/>
        </w:rPr>
        <w:t>POS类型接口在数据链路层可以使用PPP、帧中继和HDLC协议，在网络层使用IP协议。针对不同的设备，接口传输速率会有所不同，例如STM-1、STM-4和STM-16，每一级速率都是较低一级的4倍。</w:t>
      </w:r>
    </w:p>
    <w:p w14:paraId="0A9AC731">
      <w:pPr>
        <w:rPr>
          <w:rFonts w:hint="eastAsia"/>
          <w:lang w:val="en-US" w:eastAsia="zh-CN"/>
        </w:rPr>
      </w:pPr>
    </w:p>
    <w:p w14:paraId="7A7E5861">
      <w:pPr>
        <w:rPr>
          <w:rFonts w:hint="eastAsia"/>
          <w:lang w:val="en-US" w:eastAsia="zh-CN"/>
        </w:rPr>
      </w:pPr>
      <w:r>
        <w:rPr>
          <w:rFonts w:hint="eastAsia"/>
          <w:lang w:val="en-US" w:eastAsia="zh-CN"/>
        </w:rPr>
        <w:t>POS常用接口速率：</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16"/>
        <w:gridCol w:w="1517"/>
        <w:gridCol w:w="4287"/>
      </w:tblGrid>
      <w:tr w14:paraId="7DE9D20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6" w:type="dxa"/>
          </w:tcPr>
          <w:p w14:paraId="456093F7">
            <w:pPr>
              <w:rPr>
                <w:rFonts w:hint="eastAsia"/>
                <w:vertAlign w:val="baseline"/>
                <w:lang w:val="en-US" w:eastAsia="zh-CN"/>
              </w:rPr>
            </w:pPr>
            <w:r>
              <w:rPr>
                <w:rFonts w:hint="eastAsia"/>
                <w:lang w:val="en-US" w:eastAsia="zh-CN"/>
              </w:rPr>
              <w:t>OC-3</w:t>
            </w:r>
          </w:p>
        </w:tc>
        <w:tc>
          <w:tcPr>
            <w:tcW w:w="1517" w:type="dxa"/>
          </w:tcPr>
          <w:p w14:paraId="6D6A0AF5">
            <w:pPr>
              <w:rPr>
                <w:rFonts w:hint="eastAsia"/>
                <w:vertAlign w:val="baseline"/>
                <w:lang w:val="en-US" w:eastAsia="zh-CN"/>
              </w:rPr>
            </w:pPr>
            <w:r>
              <w:rPr>
                <w:rFonts w:hint="eastAsia"/>
                <w:lang w:val="en-US" w:eastAsia="zh-CN"/>
              </w:rPr>
              <w:t>STM-1</w:t>
            </w:r>
          </w:p>
        </w:tc>
        <w:tc>
          <w:tcPr>
            <w:tcW w:w="4287" w:type="dxa"/>
          </w:tcPr>
          <w:p w14:paraId="6FAA2E45">
            <w:pPr>
              <w:rPr>
                <w:rFonts w:hint="eastAsia"/>
                <w:vertAlign w:val="baseline"/>
                <w:lang w:val="en-US" w:eastAsia="zh-CN"/>
              </w:rPr>
            </w:pPr>
            <w:r>
              <w:rPr>
                <w:rFonts w:hint="eastAsia"/>
                <w:lang w:val="en-US" w:eastAsia="zh-CN"/>
              </w:rPr>
              <w:t>155.52Mbps</w:t>
            </w:r>
          </w:p>
        </w:tc>
      </w:tr>
      <w:tr w14:paraId="0F4C0A4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6" w:type="dxa"/>
          </w:tcPr>
          <w:p w14:paraId="231499D2">
            <w:pPr>
              <w:rPr>
                <w:rFonts w:hint="eastAsia"/>
                <w:vertAlign w:val="baseline"/>
                <w:lang w:val="en-US" w:eastAsia="zh-CN"/>
              </w:rPr>
            </w:pPr>
            <w:r>
              <w:rPr>
                <w:rFonts w:hint="eastAsia"/>
                <w:lang w:val="en-US" w:eastAsia="zh-CN"/>
              </w:rPr>
              <w:t>OC-12</w:t>
            </w:r>
          </w:p>
        </w:tc>
        <w:tc>
          <w:tcPr>
            <w:tcW w:w="1517" w:type="dxa"/>
          </w:tcPr>
          <w:p w14:paraId="209CFF67">
            <w:pPr>
              <w:rPr>
                <w:rFonts w:hint="eastAsia"/>
                <w:vertAlign w:val="baseline"/>
                <w:lang w:val="en-US" w:eastAsia="zh-CN"/>
              </w:rPr>
            </w:pPr>
            <w:r>
              <w:rPr>
                <w:rFonts w:hint="eastAsia"/>
                <w:lang w:val="en-US" w:eastAsia="zh-CN"/>
              </w:rPr>
              <w:t>STM-4</w:t>
            </w:r>
          </w:p>
        </w:tc>
        <w:tc>
          <w:tcPr>
            <w:tcW w:w="4287" w:type="dxa"/>
          </w:tcPr>
          <w:p w14:paraId="1C371197">
            <w:pPr>
              <w:rPr>
                <w:rFonts w:hint="eastAsia"/>
                <w:vertAlign w:val="baseline"/>
                <w:lang w:val="en-US" w:eastAsia="zh-CN"/>
              </w:rPr>
            </w:pPr>
            <w:r>
              <w:rPr>
                <w:rFonts w:hint="eastAsia"/>
                <w:lang w:val="en-US" w:eastAsia="zh-CN"/>
              </w:rPr>
              <w:t>622.08Mbps</w:t>
            </w:r>
          </w:p>
        </w:tc>
      </w:tr>
      <w:tr w14:paraId="5F09648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6" w:type="dxa"/>
          </w:tcPr>
          <w:p w14:paraId="48048509">
            <w:pPr>
              <w:rPr>
                <w:rFonts w:hint="eastAsia"/>
                <w:vertAlign w:val="baseline"/>
                <w:lang w:val="en-US" w:eastAsia="zh-CN"/>
              </w:rPr>
            </w:pPr>
            <w:r>
              <w:rPr>
                <w:rFonts w:hint="eastAsia"/>
                <w:lang w:val="en-US" w:eastAsia="zh-CN"/>
              </w:rPr>
              <w:t>OC48</w:t>
            </w:r>
          </w:p>
        </w:tc>
        <w:tc>
          <w:tcPr>
            <w:tcW w:w="1517" w:type="dxa"/>
          </w:tcPr>
          <w:p w14:paraId="1072899F">
            <w:pPr>
              <w:rPr>
                <w:rFonts w:hint="eastAsia"/>
                <w:vertAlign w:val="baseline"/>
                <w:lang w:val="en-US" w:eastAsia="zh-CN"/>
              </w:rPr>
            </w:pPr>
            <w:r>
              <w:rPr>
                <w:rFonts w:hint="eastAsia"/>
                <w:lang w:val="en-US" w:eastAsia="zh-CN"/>
              </w:rPr>
              <w:t>STM-16</w:t>
            </w:r>
          </w:p>
        </w:tc>
        <w:tc>
          <w:tcPr>
            <w:tcW w:w="4287" w:type="dxa"/>
          </w:tcPr>
          <w:p w14:paraId="414C33D6">
            <w:pPr>
              <w:rPr>
                <w:rFonts w:hint="eastAsia"/>
                <w:vertAlign w:val="baseline"/>
                <w:lang w:val="en-US" w:eastAsia="zh-CN"/>
              </w:rPr>
            </w:pPr>
            <w:r>
              <w:rPr>
                <w:rFonts w:hint="eastAsia"/>
                <w:lang w:val="en-US" w:eastAsia="zh-CN"/>
              </w:rPr>
              <w:t>2488.32Mbps</w:t>
            </w:r>
          </w:p>
        </w:tc>
      </w:tr>
      <w:tr w14:paraId="7561576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6" w:type="dxa"/>
          </w:tcPr>
          <w:p w14:paraId="5463E60B">
            <w:pPr>
              <w:rPr>
                <w:rFonts w:hint="eastAsia"/>
                <w:vertAlign w:val="baseline"/>
                <w:lang w:val="en-US" w:eastAsia="zh-CN"/>
              </w:rPr>
            </w:pPr>
            <w:r>
              <w:rPr>
                <w:rFonts w:hint="eastAsia"/>
                <w:lang w:val="en-US" w:eastAsia="zh-CN"/>
              </w:rPr>
              <w:t>OC192</w:t>
            </w:r>
          </w:p>
        </w:tc>
        <w:tc>
          <w:tcPr>
            <w:tcW w:w="1517" w:type="dxa"/>
          </w:tcPr>
          <w:p w14:paraId="1D79D9CB">
            <w:pPr>
              <w:rPr>
                <w:rFonts w:hint="eastAsia"/>
                <w:vertAlign w:val="baseline"/>
                <w:lang w:val="en-US" w:eastAsia="zh-CN"/>
              </w:rPr>
            </w:pPr>
            <w:r>
              <w:rPr>
                <w:rFonts w:hint="eastAsia"/>
                <w:lang w:val="en-US" w:eastAsia="zh-CN"/>
              </w:rPr>
              <w:t>STM-64</w:t>
            </w:r>
          </w:p>
        </w:tc>
        <w:tc>
          <w:tcPr>
            <w:tcW w:w="4287" w:type="dxa"/>
          </w:tcPr>
          <w:p w14:paraId="2C108A53">
            <w:pPr>
              <w:rPr>
                <w:rFonts w:hint="eastAsia"/>
                <w:vertAlign w:val="baseline"/>
                <w:lang w:val="en-US" w:eastAsia="zh-CN"/>
              </w:rPr>
            </w:pPr>
            <w:r>
              <w:rPr>
                <w:rFonts w:hint="eastAsia"/>
                <w:lang w:val="en-US" w:eastAsia="zh-CN"/>
              </w:rPr>
              <w:t>9953.28Mbps</w:t>
            </w:r>
          </w:p>
        </w:tc>
      </w:tr>
      <w:tr w14:paraId="1DA92E8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6" w:type="dxa"/>
          </w:tcPr>
          <w:p w14:paraId="2028B66D">
            <w:pPr>
              <w:rPr>
                <w:rFonts w:hint="eastAsia"/>
                <w:vertAlign w:val="baseline"/>
                <w:lang w:val="en-US" w:eastAsia="zh-CN"/>
              </w:rPr>
            </w:pPr>
            <w:r>
              <w:rPr>
                <w:rFonts w:hint="eastAsia"/>
                <w:lang w:val="en-US" w:eastAsia="zh-CN"/>
              </w:rPr>
              <w:t>OC768</w:t>
            </w:r>
          </w:p>
        </w:tc>
        <w:tc>
          <w:tcPr>
            <w:tcW w:w="1517" w:type="dxa"/>
          </w:tcPr>
          <w:p w14:paraId="17C59FDC">
            <w:pPr>
              <w:rPr>
                <w:rFonts w:hint="eastAsia"/>
                <w:vertAlign w:val="baseline"/>
                <w:lang w:val="en-US" w:eastAsia="zh-CN"/>
              </w:rPr>
            </w:pPr>
            <w:r>
              <w:rPr>
                <w:rFonts w:hint="eastAsia"/>
                <w:lang w:val="en-US" w:eastAsia="zh-CN"/>
              </w:rPr>
              <w:t>STM-256</w:t>
            </w:r>
          </w:p>
        </w:tc>
        <w:tc>
          <w:tcPr>
            <w:tcW w:w="4287" w:type="dxa"/>
          </w:tcPr>
          <w:p w14:paraId="62D14294">
            <w:pPr>
              <w:rPr>
                <w:rFonts w:hint="eastAsia"/>
                <w:vertAlign w:val="baseline"/>
                <w:lang w:val="en-US" w:eastAsia="zh-CN"/>
              </w:rPr>
            </w:pPr>
            <w:r>
              <w:rPr>
                <w:rFonts w:hint="eastAsia"/>
                <w:lang w:val="en-US" w:eastAsia="zh-CN"/>
              </w:rPr>
              <w:t>39813.12Mbps</w:t>
            </w:r>
          </w:p>
        </w:tc>
      </w:tr>
    </w:tbl>
    <w:p w14:paraId="77827AB7">
      <w:pPr>
        <w:rPr>
          <w:rFonts w:hint="eastAsia"/>
          <w:lang w:val="en-US" w:eastAsia="zh-CN"/>
        </w:rPr>
      </w:pPr>
    </w:p>
    <w:p w14:paraId="585B9206">
      <w:pPr>
        <w:rPr>
          <w:rFonts w:hint="eastAsia"/>
          <w:lang w:val="en-US" w:eastAsia="zh-CN"/>
        </w:rPr>
      </w:pPr>
      <w:r>
        <w:rPr>
          <w:rFonts w:hint="eastAsia"/>
          <w:lang w:val="en-US" w:eastAsia="zh-CN"/>
        </w:rPr>
        <w:t>SONET（Synchronous Optical Network）同步光纤网，是ANSI定义的同步传输体制。北美、日本的传输标准，采用OC-n速率格式</w:t>
      </w:r>
    </w:p>
    <w:p w14:paraId="3C9C092A">
      <w:pPr>
        <w:rPr>
          <w:rFonts w:hint="eastAsia"/>
          <w:lang w:val="en-US" w:eastAsia="zh-CN"/>
        </w:rPr>
      </w:pPr>
    </w:p>
    <w:p w14:paraId="75A1CC6C">
      <w:pPr>
        <w:rPr>
          <w:rFonts w:hint="eastAsia"/>
          <w:lang w:val="en-US" w:eastAsia="zh-CN"/>
        </w:rPr>
      </w:pPr>
      <w:r>
        <w:rPr>
          <w:rFonts w:hint="eastAsia"/>
          <w:lang w:val="en-US" w:eastAsia="zh-CN"/>
        </w:rPr>
        <w:t>SDH（Synchronous Digital Hierarchy）同步数字系列，是CCITT（现在的ITU-T）定义的。欧洲、中国等地区的传输标准，采用STM-n速率格式</w:t>
      </w:r>
    </w:p>
    <w:p w14:paraId="541504A2">
      <w:pPr>
        <w:rPr>
          <w:rFonts w:hint="eastAsia"/>
          <w:lang w:val="en-US" w:eastAsia="zh-CN"/>
        </w:rPr>
      </w:pPr>
    </w:p>
    <w:p w14:paraId="4534B711">
      <w:pPr>
        <w:rPr>
          <w:rFonts w:hint="default"/>
          <w:lang w:val="en-US" w:eastAsia="zh-CN"/>
        </w:rPr>
      </w:pPr>
    </w:p>
    <w:p w14:paraId="3F515F14">
      <w:pPr>
        <w:rPr>
          <w:rFonts w:hint="eastAsia"/>
          <w:lang w:val="en-US" w:eastAsia="zh-CN"/>
        </w:rPr>
      </w:pPr>
    </w:p>
    <w:p w14:paraId="12FC591D">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06F0F405">
      <w:pPr>
        <w:outlineLvl w:val="0"/>
        <w:rPr>
          <w:rFonts w:hint="eastAsia"/>
          <w:b/>
          <w:bCs/>
          <w:sz w:val="32"/>
          <w:szCs w:val="32"/>
          <w:lang w:val="en-US" w:eastAsia="zh-CN"/>
        </w:rPr>
      </w:pPr>
      <w:r>
        <w:rPr>
          <w:rFonts w:hint="eastAsia"/>
          <w:b/>
          <w:bCs/>
          <w:sz w:val="32"/>
          <w:szCs w:val="32"/>
          <w:lang w:val="en-US" w:eastAsia="zh-CN"/>
        </w:rPr>
        <w:t>第5章、光纤，光网络</w:t>
      </w:r>
    </w:p>
    <w:p w14:paraId="4401C3C4">
      <w:pPr>
        <w:outlineLvl w:val="1"/>
        <w:rPr>
          <w:rFonts w:hint="eastAsia"/>
          <w:b/>
          <w:bCs/>
          <w:sz w:val="28"/>
          <w:szCs w:val="28"/>
          <w:lang w:val="en-US" w:eastAsia="zh-CN"/>
        </w:rPr>
      </w:pPr>
      <w:r>
        <w:rPr>
          <w:rFonts w:hint="eastAsia"/>
          <w:b/>
          <w:bCs/>
          <w:sz w:val="28"/>
          <w:szCs w:val="28"/>
          <w:lang w:val="en-US" w:eastAsia="zh-CN"/>
        </w:rPr>
        <w:t>★裸光纤</w:t>
      </w:r>
    </w:p>
    <w:p w14:paraId="0218DD2C">
      <w:pPr>
        <w:outlineLvl w:val="9"/>
        <w:rPr>
          <w:rFonts w:hint="default"/>
          <w:b w:val="0"/>
          <w:bCs w:val="0"/>
          <w:sz w:val="21"/>
          <w:szCs w:val="21"/>
          <w:lang w:val="en-US" w:eastAsia="zh-CN"/>
        </w:rPr>
      </w:pPr>
      <w:r>
        <w:rPr>
          <w:rFonts w:hint="default"/>
          <w:b w:val="0"/>
          <w:bCs w:val="0"/>
          <w:sz w:val="21"/>
          <w:szCs w:val="21"/>
          <w:lang w:val="en-US" w:eastAsia="zh-CN"/>
        </w:rPr>
        <w:t>裸光纤（Dark Fiber，又称暗光纤）是指预先埋设的，尚未使用的，能够被租用的光纤线路（只提供光纤物理通道，不提供数据处理等服务）。一般为了减小一次又一次铺设线缆所产生的成本，在一次施工中会铺设一些目前用不到的线缆，这就是裸光纤。把暗光纤租用出去或者对接上，称为</w:t>
      </w:r>
      <w:r>
        <w:rPr>
          <w:rFonts w:hint="eastAsia"/>
          <w:b w:val="0"/>
          <w:bCs w:val="0"/>
          <w:sz w:val="21"/>
          <w:szCs w:val="21"/>
          <w:lang w:val="en-US" w:eastAsia="zh-CN"/>
        </w:rPr>
        <w:t>“</w:t>
      </w:r>
      <w:r>
        <w:rPr>
          <w:rFonts w:hint="default"/>
          <w:b w:val="0"/>
          <w:bCs w:val="0"/>
          <w:sz w:val="21"/>
          <w:szCs w:val="21"/>
          <w:lang w:val="en-US" w:eastAsia="zh-CN"/>
        </w:rPr>
        <w:t>点亮</w:t>
      </w:r>
      <w:r>
        <w:rPr>
          <w:rFonts w:hint="eastAsia"/>
          <w:b w:val="0"/>
          <w:bCs w:val="0"/>
          <w:sz w:val="21"/>
          <w:szCs w:val="21"/>
          <w:lang w:val="en-US" w:eastAsia="zh-CN"/>
        </w:rPr>
        <w:t>”</w:t>
      </w:r>
    </w:p>
    <w:p w14:paraId="664DE118">
      <w:pPr>
        <w:outlineLvl w:val="9"/>
        <w:rPr>
          <w:rFonts w:hint="default"/>
          <w:b w:val="0"/>
          <w:bCs w:val="0"/>
          <w:sz w:val="21"/>
          <w:szCs w:val="21"/>
          <w:lang w:val="en-US" w:eastAsia="zh-CN"/>
        </w:rPr>
      </w:pPr>
    </w:p>
    <w:p w14:paraId="2844F17B">
      <w:pPr>
        <w:outlineLvl w:val="9"/>
        <w:rPr>
          <w:rFonts w:hint="default"/>
          <w:b w:val="0"/>
          <w:bCs w:val="0"/>
          <w:sz w:val="21"/>
          <w:szCs w:val="21"/>
          <w:lang w:val="en-US" w:eastAsia="zh-CN"/>
        </w:rPr>
      </w:pPr>
    </w:p>
    <w:p w14:paraId="0D2D4F83">
      <w:pPr>
        <w:outlineLvl w:val="1"/>
        <w:rPr>
          <w:rFonts w:hint="eastAsia"/>
          <w:sz w:val="28"/>
          <w:szCs w:val="28"/>
          <w:lang w:val="en-US" w:eastAsia="zh-CN"/>
        </w:rPr>
      </w:pPr>
      <w:r>
        <w:rPr>
          <w:rFonts w:hint="eastAsia"/>
          <w:b/>
          <w:bCs/>
          <w:sz w:val="28"/>
          <w:szCs w:val="28"/>
          <w:lang w:val="en-US" w:eastAsia="zh-CN"/>
        </w:rPr>
        <w:t>★光纤接口</w:t>
      </w:r>
    </w:p>
    <w:p w14:paraId="04DD0FA9">
      <w:pPr>
        <w:rPr>
          <w:rFonts w:hint="default"/>
          <w:lang w:val="en-US" w:eastAsia="zh-CN"/>
        </w:rPr>
      </w:pPr>
      <w:r>
        <w:rPr>
          <w:rFonts w:hint="eastAsia"/>
          <w:lang w:val="en-US" w:eastAsia="zh-CN"/>
        </w:rPr>
        <w:t xml:space="preserve">① </w:t>
      </w:r>
      <w:r>
        <w:rPr>
          <w:rFonts w:hint="eastAsia"/>
          <w:color w:val="0000FF"/>
          <w:lang w:val="en-US" w:eastAsia="zh-CN"/>
        </w:rPr>
        <w:t>SC</w:t>
      </w:r>
      <w:r>
        <w:rPr>
          <w:rFonts w:hint="eastAsia"/>
          <w:lang w:val="en-US" w:eastAsia="zh-CN"/>
        </w:rPr>
        <w:t xml:space="preserve">  （Smart Card）方形光纤接头，塑料外壳（光纤入户常用接口）</w:t>
      </w:r>
    </w:p>
    <w:p w14:paraId="61633150">
      <w:pPr>
        <w:rPr>
          <w:rFonts w:hint="default"/>
          <w:lang w:val="en-US" w:eastAsia="zh-CN"/>
        </w:rPr>
      </w:pPr>
      <w:r>
        <w:drawing>
          <wp:inline distT="0" distB="0" distL="114300" distR="114300">
            <wp:extent cx="2973070" cy="866140"/>
            <wp:effectExtent l="0" t="0" r="13970" b="254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31"/>
                    <a:stretch>
                      <a:fillRect/>
                    </a:stretch>
                  </pic:blipFill>
                  <pic:spPr>
                    <a:xfrm>
                      <a:off x="0" y="0"/>
                      <a:ext cx="2973070" cy="866140"/>
                    </a:xfrm>
                    <a:prstGeom prst="rect">
                      <a:avLst/>
                    </a:prstGeom>
                    <a:noFill/>
                    <a:ln>
                      <a:noFill/>
                    </a:ln>
                  </pic:spPr>
                </pic:pic>
              </a:graphicData>
            </a:graphic>
          </wp:inline>
        </w:drawing>
      </w:r>
      <w:r>
        <w:drawing>
          <wp:inline distT="0" distB="0" distL="114300" distR="114300">
            <wp:extent cx="897890" cy="1133475"/>
            <wp:effectExtent l="0" t="0" r="1270" b="9525"/>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32"/>
                    <a:stretch>
                      <a:fillRect/>
                    </a:stretch>
                  </pic:blipFill>
                  <pic:spPr>
                    <a:xfrm>
                      <a:off x="0" y="0"/>
                      <a:ext cx="897890" cy="1133475"/>
                    </a:xfrm>
                    <a:prstGeom prst="rect">
                      <a:avLst/>
                    </a:prstGeom>
                    <a:noFill/>
                    <a:ln>
                      <a:noFill/>
                    </a:ln>
                  </pic:spPr>
                </pic:pic>
              </a:graphicData>
            </a:graphic>
          </wp:inline>
        </w:drawing>
      </w:r>
    </w:p>
    <w:p w14:paraId="1688534A">
      <w:pPr>
        <w:rPr>
          <w:rFonts w:hint="eastAsia"/>
          <w:lang w:val="en-US" w:eastAsia="zh-CN"/>
        </w:rPr>
      </w:pPr>
    </w:p>
    <w:p w14:paraId="14422FBE">
      <w:pPr>
        <w:rPr>
          <w:rFonts w:hint="default"/>
          <w:lang w:val="en-US" w:eastAsia="zh-CN"/>
        </w:rPr>
      </w:pPr>
      <w:r>
        <w:rPr>
          <w:rFonts w:hint="eastAsia"/>
          <w:lang w:val="en-US" w:eastAsia="zh-CN"/>
        </w:rPr>
        <w:t xml:space="preserve">② </w:t>
      </w:r>
      <w:r>
        <w:rPr>
          <w:rFonts w:hint="eastAsia"/>
          <w:color w:val="0000FF"/>
          <w:lang w:val="en-US" w:eastAsia="zh-CN"/>
        </w:rPr>
        <w:t>LC</w:t>
      </w:r>
      <w:r>
        <w:rPr>
          <w:rFonts w:hint="eastAsia"/>
          <w:lang w:val="en-US" w:eastAsia="zh-CN"/>
        </w:rPr>
        <w:t xml:space="preserve">  （Lucent Connector）窄体方形光纤接头，塑料外壳，比SC小（交换机光模块上常用）</w:t>
      </w:r>
    </w:p>
    <w:p w14:paraId="69D12F87">
      <w:pPr>
        <w:rPr>
          <w:rFonts w:hint="default"/>
          <w:lang w:val="en-US" w:eastAsia="zh-CN"/>
        </w:rPr>
      </w:pPr>
      <w:r>
        <w:drawing>
          <wp:inline distT="0" distB="0" distL="114300" distR="114300">
            <wp:extent cx="3197860" cy="807085"/>
            <wp:effectExtent l="0" t="0" r="2540" b="635"/>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pic:cNvPicPr>
                      <a:picLocks noChangeAspect="1"/>
                    </pic:cNvPicPr>
                  </pic:nvPicPr>
                  <pic:blipFill>
                    <a:blip r:embed="rId33"/>
                    <a:stretch>
                      <a:fillRect/>
                    </a:stretch>
                  </pic:blipFill>
                  <pic:spPr>
                    <a:xfrm>
                      <a:off x="0" y="0"/>
                      <a:ext cx="3197860" cy="807085"/>
                    </a:xfrm>
                    <a:prstGeom prst="rect">
                      <a:avLst/>
                    </a:prstGeom>
                    <a:noFill/>
                    <a:ln>
                      <a:noFill/>
                    </a:ln>
                  </pic:spPr>
                </pic:pic>
              </a:graphicData>
            </a:graphic>
          </wp:inline>
        </w:drawing>
      </w:r>
      <w:r>
        <w:drawing>
          <wp:inline distT="0" distB="0" distL="114300" distR="114300">
            <wp:extent cx="911860" cy="1015365"/>
            <wp:effectExtent l="0" t="0" r="2540" b="5715"/>
            <wp:docPr id="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
                    <pic:cNvPicPr>
                      <a:picLocks noChangeAspect="1"/>
                    </pic:cNvPicPr>
                  </pic:nvPicPr>
                  <pic:blipFill>
                    <a:blip r:embed="rId34"/>
                    <a:stretch>
                      <a:fillRect/>
                    </a:stretch>
                  </pic:blipFill>
                  <pic:spPr>
                    <a:xfrm>
                      <a:off x="0" y="0"/>
                      <a:ext cx="911860" cy="1015365"/>
                    </a:xfrm>
                    <a:prstGeom prst="rect">
                      <a:avLst/>
                    </a:prstGeom>
                    <a:noFill/>
                    <a:ln>
                      <a:noFill/>
                    </a:ln>
                  </pic:spPr>
                </pic:pic>
              </a:graphicData>
            </a:graphic>
          </wp:inline>
        </w:drawing>
      </w:r>
    </w:p>
    <w:p w14:paraId="30F2016B">
      <w:pPr>
        <w:rPr>
          <w:rFonts w:hint="default"/>
          <w:lang w:val="en-US" w:eastAsia="zh-CN"/>
        </w:rPr>
      </w:pPr>
    </w:p>
    <w:p w14:paraId="41D5EBD9">
      <w:pPr>
        <w:rPr>
          <w:rFonts w:hint="default"/>
          <w:lang w:val="en-US" w:eastAsia="zh-CN"/>
        </w:rPr>
      </w:pPr>
    </w:p>
    <w:p w14:paraId="73D6CEA8">
      <w:pPr>
        <w:rPr>
          <w:rFonts w:hint="default"/>
          <w:lang w:val="en-US" w:eastAsia="zh-CN"/>
        </w:rPr>
      </w:pPr>
      <w:r>
        <w:rPr>
          <w:rFonts w:hint="eastAsia"/>
          <w:lang w:val="en-US" w:eastAsia="zh-CN"/>
        </w:rPr>
        <w:t xml:space="preserve">③ </w:t>
      </w:r>
      <w:r>
        <w:rPr>
          <w:rFonts w:hint="eastAsia"/>
          <w:color w:val="0000FF"/>
          <w:lang w:val="en-US" w:eastAsia="zh-CN"/>
        </w:rPr>
        <w:t>FC</w:t>
      </w:r>
      <w:r>
        <w:rPr>
          <w:rFonts w:hint="eastAsia"/>
          <w:lang w:val="en-US" w:eastAsia="zh-CN"/>
        </w:rPr>
        <w:t xml:space="preserve">  圆形带螺纹光纤接头，金属接头（机房ODF配线架上常用）</w:t>
      </w:r>
    </w:p>
    <w:p w14:paraId="6BE0D9DD">
      <w:pPr>
        <w:rPr>
          <w:rFonts w:hint="default"/>
          <w:lang w:val="en-US" w:eastAsia="zh-CN"/>
        </w:rPr>
      </w:pPr>
      <w:r>
        <w:drawing>
          <wp:inline distT="0" distB="0" distL="114300" distR="114300">
            <wp:extent cx="3056890" cy="788670"/>
            <wp:effectExtent l="0" t="0" r="6350" b="3810"/>
            <wp:docPr id="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5"/>
                    <pic:cNvPicPr>
                      <a:picLocks noChangeAspect="1"/>
                    </pic:cNvPicPr>
                  </pic:nvPicPr>
                  <pic:blipFill>
                    <a:blip r:embed="rId35"/>
                    <a:stretch>
                      <a:fillRect/>
                    </a:stretch>
                  </pic:blipFill>
                  <pic:spPr>
                    <a:xfrm>
                      <a:off x="0" y="0"/>
                      <a:ext cx="3056890" cy="788670"/>
                    </a:xfrm>
                    <a:prstGeom prst="rect">
                      <a:avLst/>
                    </a:prstGeom>
                    <a:noFill/>
                    <a:ln>
                      <a:noFill/>
                    </a:ln>
                  </pic:spPr>
                </pic:pic>
              </a:graphicData>
            </a:graphic>
          </wp:inline>
        </w:drawing>
      </w:r>
      <w:r>
        <w:drawing>
          <wp:inline distT="0" distB="0" distL="114300" distR="114300">
            <wp:extent cx="997585" cy="1146810"/>
            <wp:effectExtent l="0" t="0" r="8255" b="11430"/>
            <wp:docPr id="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6"/>
                    <pic:cNvPicPr>
                      <a:picLocks noChangeAspect="1"/>
                    </pic:cNvPicPr>
                  </pic:nvPicPr>
                  <pic:blipFill>
                    <a:blip r:embed="rId36"/>
                    <a:stretch>
                      <a:fillRect/>
                    </a:stretch>
                  </pic:blipFill>
                  <pic:spPr>
                    <a:xfrm>
                      <a:off x="0" y="0"/>
                      <a:ext cx="997585" cy="1146810"/>
                    </a:xfrm>
                    <a:prstGeom prst="rect">
                      <a:avLst/>
                    </a:prstGeom>
                    <a:noFill/>
                    <a:ln>
                      <a:noFill/>
                    </a:ln>
                  </pic:spPr>
                </pic:pic>
              </a:graphicData>
            </a:graphic>
          </wp:inline>
        </w:drawing>
      </w:r>
    </w:p>
    <w:p w14:paraId="580A267C">
      <w:pPr>
        <w:rPr>
          <w:rFonts w:hint="default"/>
          <w:lang w:val="en-US" w:eastAsia="zh-CN"/>
        </w:rPr>
      </w:pPr>
    </w:p>
    <w:p w14:paraId="30E58253">
      <w:pPr>
        <w:rPr>
          <w:rFonts w:hint="default"/>
          <w:lang w:val="en-US" w:eastAsia="zh-CN"/>
        </w:rPr>
      </w:pPr>
      <w:r>
        <w:rPr>
          <w:rFonts w:hint="eastAsia"/>
          <w:lang w:val="en-US" w:eastAsia="zh-CN"/>
        </w:rPr>
        <w:t xml:space="preserve">④ </w:t>
      </w:r>
      <w:r>
        <w:rPr>
          <w:rFonts w:hint="eastAsia"/>
          <w:color w:val="0000FF"/>
          <w:lang w:val="en-US" w:eastAsia="zh-CN"/>
        </w:rPr>
        <w:t>ST</w:t>
      </w:r>
      <w:r>
        <w:rPr>
          <w:rFonts w:hint="eastAsia"/>
          <w:lang w:val="en-US" w:eastAsia="zh-CN"/>
        </w:rPr>
        <w:t xml:space="preserve">  卡接式圆形光纤接头，金属接头有弹簧卡扣</w:t>
      </w:r>
    </w:p>
    <w:p w14:paraId="455AC130">
      <w:pPr>
        <w:rPr>
          <w:rFonts w:hint="default"/>
          <w:lang w:val="en-US" w:eastAsia="zh-CN"/>
        </w:rPr>
      </w:pPr>
      <w:r>
        <w:drawing>
          <wp:inline distT="0" distB="0" distL="114300" distR="114300">
            <wp:extent cx="3513455" cy="773430"/>
            <wp:effectExtent l="0" t="0" r="6985" b="3810"/>
            <wp:docPr id="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7"/>
                    <pic:cNvPicPr>
                      <a:picLocks noChangeAspect="1"/>
                    </pic:cNvPicPr>
                  </pic:nvPicPr>
                  <pic:blipFill>
                    <a:blip r:embed="rId37"/>
                    <a:stretch>
                      <a:fillRect/>
                    </a:stretch>
                  </pic:blipFill>
                  <pic:spPr>
                    <a:xfrm>
                      <a:off x="0" y="0"/>
                      <a:ext cx="3513455" cy="773430"/>
                    </a:xfrm>
                    <a:prstGeom prst="rect">
                      <a:avLst/>
                    </a:prstGeom>
                    <a:noFill/>
                    <a:ln>
                      <a:noFill/>
                    </a:ln>
                  </pic:spPr>
                </pic:pic>
              </a:graphicData>
            </a:graphic>
          </wp:inline>
        </w:drawing>
      </w:r>
      <w:r>
        <w:drawing>
          <wp:inline distT="0" distB="0" distL="114300" distR="114300">
            <wp:extent cx="958215" cy="1139190"/>
            <wp:effectExtent l="0" t="0" r="1905" b="3810"/>
            <wp:docPr id="1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8"/>
                    <pic:cNvPicPr>
                      <a:picLocks noChangeAspect="1"/>
                    </pic:cNvPicPr>
                  </pic:nvPicPr>
                  <pic:blipFill>
                    <a:blip r:embed="rId38"/>
                    <a:stretch>
                      <a:fillRect/>
                    </a:stretch>
                  </pic:blipFill>
                  <pic:spPr>
                    <a:xfrm>
                      <a:off x="0" y="0"/>
                      <a:ext cx="958215" cy="1139190"/>
                    </a:xfrm>
                    <a:prstGeom prst="rect">
                      <a:avLst/>
                    </a:prstGeom>
                    <a:noFill/>
                    <a:ln>
                      <a:noFill/>
                    </a:ln>
                  </pic:spPr>
                </pic:pic>
              </a:graphicData>
            </a:graphic>
          </wp:inline>
        </w:drawing>
      </w:r>
    </w:p>
    <w:p w14:paraId="71FBBC15">
      <w:pPr>
        <w:rPr>
          <w:rFonts w:hint="default"/>
          <w:lang w:val="en-US" w:eastAsia="zh-CN"/>
        </w:rPr>
      </w:pPr>
    </w:p>
    <w:p w14:paraId="313D030E">
      <w:pPr>
        <w:rPr>
          <w:rFonts w:hint="eastAsia"/>
          <w:lang w:val="en-US" w:eastAsia="zh-CN"/>
        </w:rPr>
      </w:pPr>
      <w:r>
        <w:rPr>
          <w:rFonts w:hint="eastAsia"/>
          <w:lang w:val="en-US" w:eastAsia="zh-CN"/>
        </w:rPr>
        <w:t xml:space="preserve">⑤ </w:t>
      </w:r>
      <w:r>
        <w:rPr>
          <w:rFonts w:hint="eastAsia"/>
          <w:color w:val="0000FF"/>
          <w:lang w:val="en-US" w:eastAsia="zh-CN"/>
        </w:rPr>
        <w:t>MPO</w:t>
      </w:r>
      <w:r>
        <w:rPr>
          <w:rFonts w:hint="eastAsia"/>
          <w:lang w:val="en-US" w:eastAsia="zh-CN"/>
        </w:rPr>
        <w:t xml:space="preserve">  塑料接口（常用于40/100G光模块跳线）</w:t>
      </w:r>
    </w:p>
    <w:p w14:paraId="009D0A5B">
      <w:pPr>
        <w:rPr>
          <w:rFonts w:hint="default"/>
          <w:lang w:val="en-US" w:eastAsia="zh-CN"/>
        </w:rPr>
      </w:pPr>
      <w:r>
        <w:rPr>
          <w:rFonts w:hint="eastAsia"/>
          <w:lang w:val="en-US" w:eastAsia="zh-CN"/>
        </w:rPr>
        <w:t>常见的有单排12芯的，也有双排24芯的</w:t>
      </w:r>
    </w:p>
    <w:p w14:paraId="5BCA89B7">
      <w:r>
        <w:drawing>
          <wp:inline distT="0" distB="0" distL="114300" distR="114300">
            <wp:extent cx="3493135" cy="657860"/>
            <wp:effectExtent l="0" t="0" r="12065" b="12700"/>
            <wp:docPr id="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
                    <pic:cNvPicPr>
                      <a:picLocks noChangeAspect="1"/>
                    </pic:cNvPicPr>
                  </pic:nvPicPr>
                  <pic:blipFill>
                    <a:blip r:embed="rId39"/>
                    <a:stretch>
                      <a:fillRect/>
                    </a:stretch>
                  </pic:blipFill>
                  <pic:spPr>
                    <a:xfrm>
                      <a:off x="0" y="0"/>
                      <a:ext cx="3493135" cy="65786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1127760" cy="723900"/>
            <wp:effectExtent l="0" t="0" r="0" b="7620"/>
            <wp:docPr id="1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2"/>
                    <pic:cNvPicPr>
                      <a:picLocks noChangeAspect="1"/>
                    </pic:cNvPicPr>
                  </pic:nvPicPr>
                  <pic:blipFill>
                    <a:blip r:embed="rId40"/>
                    <a:stretch>
                      <a:fillRect/>
                    </a:stretch>
                  </pic:blipFill>
                  <pic:spPr>
                    <a:xfrm>
                      <a:off x="0" y="0"/>
                      <a:ext cx="1127760" cy="723900"/>
                    </a:xfrm>
                    <a:prstGeom prst="rect">
                      <a:avLst/>
                    </a:prstGeom>
                    <a:noFill/>
                    <a:ln>
                      <a:noFill/>
                    </a:ln>
                  </pic:spPr>
                </pic:pic>
              </a:graphicData>
            </a:graphic>
          </wp:inline>
        </w:drawing>
      </w:r>
    </w:p>
    <w:p w14:paraId="51F3F651">
      <w:pPr>
        <w:rPr>
          <w:rFonts w:hint="eastAsia" w:eastAsiaTheme="minorEastAsia"/>
          <w:lang w:val="en-US" w:eastAsia="zh-CN"/>
        </w:rPr>
      </w:pPr>
      <w:r>
        <w:drawing>
          <wp:inline distT="0" distB="0" distL="114300" distR="114300">
            <wp:extent cx="2718435" cy="1744345"/>
            <wp:effectExtent l="0" t="0" r="9525" b="8255"/>
            <wp:docPr id="6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2"/>
                    <pic:cNvPicPr>
                      <a:picLocks noChangeAspect="1"/>
                    </pic:cNvPicPr>
                  </pic:nvPicPr>
                  <pic:blipFill>
                    <a:blip r:embed="rId41"/>
                    <a:stretch>
                      <a:fillRect/>
                    </a:stretch>
                  </pic:blipFill>
                  <pic:spPr>
                    <a:xfrm>
                      <a:off x="0" y="0"/>
                      <a:ext cx="2718435" cy="174434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1353820" cy="1498600"/>
            <wp:effectExtent l="0" t="0" r="2540" b="10160"/>
            <wp:docPr id="1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
                    <pic:cNvPicPr>
                      <a:picLocks noChangeAspect="1"/>
                    </pic:cNvPicPr>
                  </pic:nvPicPr>
                  <pic:blipFill>
                    <a:blip r:embed="rId42"/>
                    <a:stretch>
                      <a:fillRect/>
                    </a:stretch>
                  </pic:blipFill>
                  <pic:spPr>
                    <a:xfrm>
                      <a:off x="0" y="0"/>
                      <a:ext cx="1353820" cy="1498600"/>
                    </a:xfrm>
                    <a:prstGeom prst="rect">
                      <a:avLst/>
                    </a:prstGeom>
                    <a:noFill/>
                    <a:ln>
                      <a:noFill/>
                    </a:ln>
                  </pic:spPr>
                </pic:pic>
              </a:graphicData>
            </a:graphic>
          </wp:inline>
        </w:drawing>
      </w:r>
    </w:p>
    <w:p w14:paraId="6F7098D7">
      <w:pPr>
        <w:rPr>
          <w:rFonts w:hint="eastAsia"/>
          <w:lang w:val="en-US" w:eastAsia="zh-CN"/>
        </w:rPr>
      </w:pPr>
    </w:p>
    <w:p w14:paraId="57C9A3C8">
      <w:pPr>
        <w:rPr>
          <w:rFonts w:hint="eastAsia"/>
          <w:lang w:val="en-US" w:eastAsia="zh-CN"/>
        </w:rPr>
      </w:pPr>
    </w:p>
    <w:p w14:paraId="395033D6">
      <w:pPr>
        <w:rPr>
          <w:rFonts w:hint="eastAsia"/>
          <w:lang w:val="en-US" w:eastAsia="zh-CN"/>
        </w:rPr>
      </w:pPr>
    </w:p>
    <w:p w14:paraId="148D1ADD">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4CC60466">
      <w:pPr>
        <w:outlineLvl w:val="1"/>
        <w:rPr>
          <w:rFonts w:hint="eastAsia"/>
          <w:b/>
          <w:bCs/>
          <w:sz w:val="28"/>
          <w:szCs w:val="28"/>
          <w:lang w:val="en-US" w:eastAsia="zh-CN"/>
        </w:rPr>
      </w:pPr>
      <w:r>
        <w:rPr>
          <w:rFonts w:hint="eastAsia"/>
          <w:b/>
          <w:bCs/>
          <w:sz w:val="28"/>
          <w:szCs w:val="28"/>
          <w:lang w:val="en-US" w:eastAsia="zh-CN"/>
        </w:rPr>
        <w:t>★光纤夹线钳</w:t>
      </w:r>
    </w:p>
    <w:p w14:paraId="0F91FCD5">
      <w:pPr>
        <w:rPr>
          <w:rFonts w:hint="eastAsia"/>
          <w:lang w:val="en-US" w:eastAsia="zh-CN"/>
        </w:rPr>
      </w:pPr>
      <w:r>
        <w:rPr>
          <w:rFonts w:hint="eastAsia"/>
          <w:lang w:val="en-US" w:eastAsia="zh-CN"/>
        </w:rPr>
        <w:t>有时光模块插得太密集，导致插拔光纤时非常不方便，可以使用光纤夹线钳工具</w:t>
      </w:r>
    </w:p>
    <w:p w14:paraId="10F8EE49">
      <w:pPr>
        <w:rPr>
          <w:rFonts w:hint="default"/>
          <w:lang w:val="en-US" w:eastAsia="zh-CN"/>
        </w:rPr>
      </w:pPr>
    </w:p>
    <w:p w14:paraId="72517EDC">
      <w:r>
        <w:drawing>
          <wp:inline distT="0" distB="0" distL="114300" distR="114300">
            <wp:extent cx="3716020" cy="2605405"/>
            <wp:effectExtent l="0" t="0" r="2540" b="635"/>
            <wp:docPr id="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
                    <pic:cNvPicPr>
                      <a:picLocks noChangeAspect="1"/>
                    </pic:cNvPicPr>
                  </pic:nvPicPr>
                  <pic:blipFill>
                    <a:blip r:embed="rId43"/>
                    <a:stretch>
                      <a:fillRect/>
                    </a:stretch>
                  </pic:blipFill>
                  <pic:spPr>
                    <a:xfrm>
                      <a:off x="0" y="0"/>
                      <a:ext cx="3716020" cy="2605405"/>
                    </a:xfrm>
                    <a:prstGeom prst="rect">
                      <a:avLst/>
                    </a:prstGeom>
                    <a:noFill/>
                    <a:ln>
                      <a:noFill/>
                    </a:ln>
                  </pic:spPr>
                </pic:pic>
              </a:graphicData>
            </a:graphic>
          </wp:inline>
        </w:drawing>
      </w:r>
      <w:r>
        <w:drawing>
          <wp:inline distT="0" distB="0" distL="114300" distR="114300">
            <wp:extent cx="2961005" cy="2880995"/>
            <wp:effectExtent l="0" t="0" r="10795" b="14605"/>
            <wp:docPr id="12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2"/>
                    <pic:cNvPicPr>
                      <a:picLocks noChangeAspect="1"/>
                    </pic:cNvPicPr>
                  </pic:nvPicPr>
                  <pic:blipFill>
                    <a:blip r:embed="rId44"/>
                    <a:stretch>
                      <a:fillRect/>
                    </a:stretch>
                  </pic:blipFill>
                  <pic:spPr>
                    <a:xfrm>
                      <a:off x="0" y="0"/>
                      <a:ext cx="2961005" cy="2880995"/>
                    </a:xfrm>
                    <a:prstGeom prst="rect">
                      <a:avLst/>
                    </a:prstGeom>
                    <a:noFill/>
                    <a:ln>
                      <a:noFill/>
                    </a:ln>
                  </pic:spPr>
                </pic:pic>
              </a:graphicData>
            </a:graphic>
          </wp:inline>
        </w:drawing>
      </w:r>
    </w:p>
    <w:p w14:paraId="4CF6A442">
      <w:r>
        <w:drawing>
          <wp:inline distT="0" distB="0" distL="114300" distR="114300">
            <wp:extent cx="5600065" cy="3110230"/>
            <wp:effectExtent l="0" t="0" r="8255" b="13970"/>
            <wp:docPr id="13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3"/>
                    <pic:cNvPicPr>
                      <a:picLocks noChangeAspect="1"/>
                    </pic:cNvPicPr>
                  </pic:nvPicPr>
                  <pic:blipFill>
                    <a:blip r:embed="rId45"/>
                    <a:stretch>
                      <a:fillRect/>
                    </a:stretch>
                  </pic:blipFill>
                  <pic:spPr>
                    <a:xfrm>
                      <a:off x="0" y="0"/>
                      <a:ext cx="5600065" cy="3110230"/>
                    </a:xfrm>
                    <a:prstGeom prst="rect">
                      <a:avLst/>
                    </a:prstGeom>
                    <a:noFill/>
                    <a:ln>
                      <a:noFill/>
                    </a:ln>
                  </pic:spPr>
                </pic:pic>
              </a:graphicData>
            </a:graphic>
          </wp:inline>
        </w:drawing>
      </w:r>
    </w:p>
    <w:p w14:paraId="311E44AD">
      <w:pPr>
        <w:rPr>
          <w:rFonts w:hint="default"/>
          <w:lang w:val="en-US" w:eastAsia="zh-CN"/>
        </w:rPr>
      </w:pPr>
    </w:p>
    <w:p w14:paraId="59CE5DEC">
      <w:pPr>
        <w:rPr>
          <w:rFonts w:hint="eastAsia"/>
          <w:lang w:val="en-US" w:eastAsia="zh-CN"/>
        </w:rPr>
      </w:pPr>
    </w:p>
    <w:p w14:paraId="64E83D24">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0876978F">
      <w:pPr>
        <w:outlineLvl w:val="1"/>
        <w:rPr>
          <w:rFonts w:hint="eastAsia"/>
          <w:b/>
          <w:bCs/>
          <w:sz w:val="28"/>
          <w:szCs w:val="28"/>
          <w:lang w:val="en-US" w:eastAsia="zh-CN"/>
        </w:rPr>
      </w:pPr>
      <w:r>
        <w:rPr>
          <w:rFonts w:hint="eastAsia"/>
          <w:b/>
          <w:bCs/>
          <w:sz w:val="28"/>
          <w:szCs w:val="28"/>
          <w:lang w:val="en-US" w:eastAsia="zh-CN"/>
        </w:rPr>
        <w:t>★光纤原理及分类</w:t>
      </w:r>
    </w:p>
    <w:p w14:paraId="02BD8286">
      <w:r>
        <w:drawing>
          <wp:inline distT="0" distB="0" distL="114300" distR="114300">
            <wp:extent cx="1741170" cy="1435735"/>
            <wp:effectExtent l="0" t="0" r="11430" b="12065"/>
            <wp:docPr id="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
                    <pic:cNvPicPr>
                      <a:picLocks noChangeAspect="1"/>
                    </pic:cNvPicPr>
                  </pic:nvPicPr>
                  <pic:blipFill>
                    <a:blip r:embed="rId46"/>
                    <a:stretch>
                      <a:fillRect/>
                    </a:stretch>
                  </pic:blipFill>
                  <pic:spPr>
                    <a:xfrm>
                      <a:off x="0" y="0"/>
                      <a:ext cx="1741170" cy="1435735"/>
                    </a:xfrm>
                    <a:prstGeom prst="rect">
                      <a:avLst/>
                    </a:prstGeom>
                    <a:noFill/>
                    <a:ln>
                      <a:noFill/>
                    </a:ln>
                  </pic:spPr>
                </pic:pic>
              </a:graphicData>
            </a:graphic>
          </wp:inline>
        </w:drawing>
      </w:r>
    </w:p>
    <w:p w14:paraId="62C630CD">
      <w:pPr>
        <w:rPr>
          <w:rFonts w:hint="eastAsia"/>
          <w:lang w:val="en-US" w:eastAsia="zh-CN"/>
        </w:rPr>
      </w:pPr>
      <w:r>
        <w:rPr>
          <w:rFonts w:hint="eastAsia"/>
          <w:lang w:val="en-US" w:eastAsia="zh-CN"/>
        </w:rPr>
        <w:t>纤芯：成分为高纯度的二氧化硅SiO2，并掺有少量杂质，光折射率为n1，纤芯直径一般为2~50um</w:t>
      </w:r>
    </w:p>
    <w:p w14:paraId="3A895C6F">
      <w:pPr>
        <w:rPr>
          <w:rFonts w:hint="eastAsia"/>
          <w:lang w:val="en-US" w:eastAsia="zh-CN"/>
        </w:rPr>
      </w:pPr>
    </w:p>
    <w:p w14:paraId="255AE406">
      <w:pPr>
        <w:rPr>
          <w:rFonts w:hint="eastAsia"/>
          <w:lang w:val="en-US" w:eastAsia="zh-CN"/>
        </w:rPr>
      </w:pPr>
      <w:r>
        <w:rPr>
          <w:rFonts w:hint="eastAsia"/>
          <w:lang w:val="en-US" w:eastAsia="zh-CN"/>
        </w:rPr>
        <w:t>包层：成分也是高纯度的二氧化硅SiO2，并掺有少量杂质，光折射率为n2，包层外直径一般为125um，当n1&gt;n2时满足全反射条件，使光信号能约束在纤芯中传输</w:t>
      </w:r>
    </w:p>
    <w:p w14:paraId="529D1C89">
      <w:pPr>
        <w:rPr>
          <w:rFonts w:hint="eastAsia"/>
          <w:lang w:val="en-US" w:eastAsia="zh-CN"/>
        </w:rPr>
      </w:pPr>
    </w:p>
    <w:p w14:paraId="7E80E472">
      <w:pPr>
        <w:rPr>
          <w:rFonts w:hint="eastAsia"/>
          <w:lang w:val="en-US" w:eastAsia="zh-CN"/>
        </w:rPr>
      </w:pPr>
      <w:r>
        <w:rPr>
          <w:rFonts w:hint="eastAsia"/>
          <w:lang w:val="en-US" w:eastAsia="zh-CN"/>
        </w:rPr>
        <w:t>涂覆层：位于最外层，由丙烯酸酯、硅橡胶、尼龙构成，保护光纤的作用</w:t>
      </w:r>
    </w:p>
    <w:p w14:paraId="1539AE0F">
      <w:pPr>
        <w:rPr>
          <w:rFonts w:hint="default"/>
          <w:lang w:val="en-US" w:eastAsia="zh-CN"/>
        </w:rPr>
      </w:pP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77"/>
        <w:gridCol w:w="7047"/>
      </w:tblGrid>
      <w:tr w14:paraId="0231AA5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77" w:type="dxa"/>
          </w:tcPr>
          <w:p w14:paraId="13DB4950">
            <w:pPr>
              <w:rPr>
                <w:rFonts w:hint="default"/>
                <w:vertAlign w:val="baseline"/>
                <w:lang w:val="en-US" w:eastAsia="zh-CN"/>
              </w:rPr>
            </w:pPr>
            <w:r>
              <w:rPr>
                <w:rFonts w:hint="eastAsia"/>
                <w:vertAlign w:val="baseline"/>
                <w:lang w:val="en-US" w:eastAsia="zh-CN"/>
              </w:rPr>
              <w:t>G.651</w:t>
            </w:r>
          </w:p>
        </w:tc>
        <w:tc>
          <w:tcPr>
            <w:tcW w:w="7047" w:type="dxa"/>
          </w:tcPr>
          <w:p w14:paraId="682EAD9C">
            <w:pPr>
              <w:rPr>
                <w:rFonts w:hint="default"/>
                <w:vertAlign w:val="baseline"/>
                <w:lang w:val="en-US" w:eastAsia="zh-CN"/>
              </w:rPr>
            </w:pPr>
            <w:r>
              <w:rPr>
                <w:rFonts w:hint="eastAsia"/>
                <w:vertAlign w:val="baseline"/>
                <w:lang w:val="en-US" w:eastAsia="zh-CN"/>
              </w:rPr>
              <w:t>渐变型多模光纤，主要用于850nm和1310nm</w:t>
            </w:r>
          </w:p>
        </w:tc>
      </w:tr>
      <w:tr w14:paraId="2C8C251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77" w:type="dxa"/>
          </w:tcPr>
          <w:p w14:paraId="49C90DC8">
            <w:pPr>
              <w:rPr>
                <w:rFonts w:hint="default"/>
                <w:vertAlign w:val="baseline"/>
                <w:lang w:val="en-US" w:eastAsia="zh-CN"/>
              </w:rPr>
            </w:pPr>
            <w:r>
              <w:rPr>
                <w:rFonts w:hint="eastAsia"/>
                <w:vertAlign w:val="baseline"/>
                <w:lang w:val="en-US" w:eastAsia="zh-CN"/>
              </w:rPr>
              <w:t>G.652</w:t>
            </w:r>
          </w:p>
        </w:tc>
        <w:tc>
          <w:tcPr>
            <w:tcW w:w="7047" w:type="dxa"/>
          </w:tcPr>
          <w:p w14:paraId="773C0FA3">
            <w:pPr>
              <w:rPr>
                <w:rFonts w:hint="default"/>
                <w:vertAlign w:val="baseline"/>
                <w:lang w:val="en-US" w:eastAsia="zh-CN"/>
              </w:rPr>
            </w:pPr>
            <w:r>
              <w:rPr>
                <w:rFonts w:hint="eastAsia"/>
                <w:vertAlign w:val="baseline"/>
                <w:lang w:val="en-US" w:eastAsia="zh-CN"/>
              </w:rPr>
              <w:t>常规单模光纤，1310nm零色散点，1550nm传输损耗最低</w:t>
            </w:r>
          </w:p>
        </w:tc>
      </w:tr>
      <w:tr w14:paraId="57D0F0E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77" w:type="dxa"/>
          </w:tcPr>
          <w:p w14:paraId="01CAEC78">
            <w:pPr>
              <w:rPr>
                <w:rFonts w:hint="default"/>
                <w:vertAlign w:val="baseline"/>
                <w:lang w:val="en-US" w:eastAsia="zh-CN"/>
              </w:rPr>
            </w:pPr>
            <w:r>
              <w:rPr>
                <w:rFonts w:hint="eastAsia"/>
                <w:vertAlign w:val="baseline"/>
                <w:lang w:val="en-US" w:eastAsia="zh-CN"/>
              </w:rPr>
              <w:t>G.653</w:t>
            </w:r>
          </w:p>
        </w:tc>
        <w:tc>
          <w:tcPr>
            <w:tcW w:w="7047" w:type="dxa"/>
          </w:tcPr>
          <w:p w14:paraId="6FBD81B6">
            <w:pPr>
              <w:rPr>
                <w:rFonts w:hint="default"/>
                <w:vertAlign w:val="baseline"/>
                <w:lang w:val="en-US" w:eastAsia="zh-CN"/>
              </w:rPr>
            </w:pPr>
            <w:r>
              <w:rPr>
                <w:rFonts w:hint="eastAsia"/>
                <w:vertAlign w:val="baseline"/>
                <w:lang w:val="en-US" w:eastAsia="zh-CN"/>
              </w:rPr>
              <w:t>色散位移光纤，1550nm零色散点，1550nm传输损耗最低</w:t>
            </w:r>
          </w:p>
        </w:tc>
      </w:tr>
      <w:tr w14:paraId="574C40E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77" w:type="dxa"/>
          </w:tcPr>
          <w:p w14:paraId="1C910A0F">
            <w:pPr>
              <w:rPr>
                <w:rFonts w:hint="default"/>
                <w:vertAlign w:val="baseline"/>
                <w:lang w:val="en-US" w:eastAsia="zh-CN"/>
              </w:rPr>
            </w:pPr>
            <w:r>
              <w:rPr>
                <w:rFonts w:hint="eastAsia"/>
                <w:vertAlign w:val="baseline"/>
                <w:lang w:val="en-US" w:eastAsia="zh-CN"/>
              </w:rPr>
              <w:t>G.654</w:t>
            </w:r>
          </w:p>
        </w:tc>
        <w:tc>
          <w:tcPr>
            <w:tcW w:w="7047" w:type="dxa"/>
          </w:tcPr>
          <w:p w14:paraId="4E2DFD4E">
            <w:pPr>
              <w:rPr>
                <w:rFonts w:hint="default"/>
                <w:vertAlign w:val="baseline"/>
                <w:lang w:val="en-US" w:eastAsia="zh-CN"/>
              </w:rPr>
            </w:pPr>
            <w:r>
              <w:rPr>
                <w:rFonts w:hint="eastAsia"/>
                <w:vertAlign w:val="baseline"/>
                <w:lang w:val="en-US" w:eastAsia="zh-CN"/>
              </w:rPr>
              <w:t>衰减最小光纤，1550nm处衰减最小，适用于长距离海底传输</w:t>
            </w:r>
          </w:p>
        </w:tc>
      </w:tr>
      <w:tr w14:paraId="770C2C2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77" w:type="dxa"/>
          </w:tcPr>
          <w:p w14:paraId="7D2C7C71">
            <w:pPr>
              <w:rPr>
                <w:rFonts w:hint="default"/>
                <w:vertAlign w:val="baseline"/>
                <w:lang w:val="en-US" w:eastAsia="zh-CN"/>
              </w:rPr>
            </w:pPr>
            <w:r>
              <w:rPr>
                <w:rFonts w:hint="eastAsia"/>
                <w:vertAlign w:val="baseline"/>
                <w:lang w:val="en-US" w:eastAsia="zh-CN"/>
              </w:rPr>
              <w:t>G.655</w:t>
            </w:r>
          </w:p>
        </w:tc>
        <w:tc>
          <w:tcPr>
            <w:tcW w:w="7047" w:type="dxa"/>
          </w:tcPr>
          <w:p w14:paraId="3D483F52">
            <w:pPr>
              <w:rPr>
                <w:rFonts w:hint="default"/>
                <w:vertAlign w:val="baseline"/>
                <w:lang w:val="en-US" w:eastAsia="zh-CN"/>
              </w:rPr>
            </w:pPr>
            <w:r>
              <w:rPr>
                <w:rFonts w:hint="eastAsia"/>
                <w:vertAlign w:val="baseline"/>
                <w:lang w:val="en-US" w:eastAsia="zh-CN"/>
              </w:rPr>
              <w:t>非零色散位移光纤，适用于长距离传输</w:t>
            </w:r>
          </w:p>
        </w:tc>
      </w:tr>
    </w:tbl>
    <w:p w14:paraId="0431A771">
      <w:pPr>
        <w:rPr>
          <w:rFonts w:hint="default"/>
          <w:lang w:val="en-US" w:eastAsia="zh-CN"/>
        </w:rPr>
      </w:pPr>
    </w:p>
    <w:p w14:paraId="354A4F80">
      <w:pPr>
        <w:rPr>
          <w:rFonts w:hint="default"/>
          <w:b w:val="0"/>
          <w:bCs w:val="0"/>
          <w:lang w:val="en-US" w:eastAsia="zh-CN"/>
        </w:rPr>
      </w:pPr>
    </w:p>
    <w:p w14:paraId="20B79D4B">
      <w:pPr>
        <w:rPr>
          <w:rFonts w:hint="eastAsia"/>
          <w:b/>
          <w:bCs/>
          <w:sz w:val="24"/>
          <w:szCs w:val="24"/>
          <w:lang w:val="en-US" w:eastAsia="zh-CN"/>
        </w:rPr>
      </w:pPr>
      <w:r>
        <w:rPr>
          <w:rFonts w:hint="eastAsia"/>
          <w:b/>
          <w:bCs/>
          <w:sz w:val="24"/>
          <w:szCs w:val="24"/>
          <w:lang w:val="en-US" w:eastAsia="zh-CN"/>
        </w:rPr>
        <w:t>单模光纤：</w:t>
      </w:r>
    </w:p>
    <w:p w14:paraId="4E17FBF0">
      <w:pPr>
        <w:rPr>
          <w:rFonts w:hint="eastAsia"/>
          <w:lang w:val="en-US" w:eastAsia="zh-CN"/>
        </w:rPr>
      </w:pPr>
      <w:r>
        <w:rPr>
          <w:rFonts w:hint="eastAsia"/>
          <w:lang w:val="en-US" w:eastAsia="zh-CN"/>
        </w:rPr>
        <w:t>Single Mode Fiber，适用于长距离传输，一般为黄色外皮，9/125 um（9um纤芯，125um包层）</w:t>
      </w:r>
    </w:p>
    <w:p w14:paraId="55F1B812">
      <w:pPr>
        <w:rPr>
          <w:rFonts w:hint="eastAsia"/>
          <w:lang w:val="en-US" w:eastAsia="zh-CN"/>
        </w:rPr>
      </w:pPr>
      <w:r>
        <w:drawing>
          <wp:inline distT="0" distB="0" distL="114300" distR="114300">
            <wp:extent cx="2533015" cy="2367280"/>
            <wp:effectExtent l="0" t="0" r="12065" b="10160"/>
            <wp:docPr id="5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3"/>
                    <pic:cNvPicPr>
                      <a:picLocks noChangeAspect="1"/>
                    </pic:cNvPicPr>
                  </pic:nvPicPr>
                  <pic:blipFill>
                    <a:blip r:embed="rId47"/>
                    <a:stretch>
                      <a:fillRect/>
                    </a:stretch>
                  </pic:blipFill>
                  <pic:spPr>
                    <a:xfrm>
                      <a:off x="0" y="0"/>
                      <a:ext cx="2533015" cy="2367280"/>
                    </a:xfrm>
                    <a:prstGeom prst="rect">
                      <a:avLst/>
                    </a:prstGeom>
                    <a:noFill/>
                    <a:ln>
                      <a:noFill/>
                    </a:ln>
                  </pic:spPr>
                </pic:pic>
              </a:graphicData>
            </a:graphic>
          </wp:inline>
        </w:drawing>
      </w:r>
    </w:p>
    <w:p w14:paraId="0E239CFB">
      <w:pPr>
        <w:rPr>
          <w:rFonts w:hint="eastAsia"/>
          <w:lang w:val="en-US" w:eastAsia="zh-CN"/>
        </w:rPr>
      </w:pPr>
    </w:p>
    <w:p w14:paraId="5336C0CD">
      <w:pPr>
        <w:rPr>
          <w:rFonts w:hint="eastAsia"/>
          <w:b/>
          <w:bCs/>
          <w:lang w:val="en-US" w:eastAsia="zh-CN"/>
        </w:rPr>
      </w:pPr>
      <w:r>
        <w:rPr>
          <w:rFonts w:hint="eastAsia"/>
          <w:b/>
          <w:bCs/>
          <w:lang w:val="en-US" w:eastAsia="zh-CN"/>
        </w:rPr>
        <w:t>多模光纤：</w:t>
      </w:r>
    </w:p>
    <w:p w14:paraId="2E6642A3">
      <w:pPr>
        <w:rPr>
          <w:rFonts w:hint="eastAsia"/>
          <w:lang w:val="en-US" w:eastAsia="zh-CN"/>
        </w:rPr>
      </w:pPr>
      <w:r>
        <w:rPr>
          <w:rFonts w:hint="eastAsia"/>
          <w:lang w:val="en-US" w:eastAsia="zh-CN"/>
        </w:rPr>
        <w:t>Multi Mode Fiber，纤芯有50um,62.5um的直径，支持多种模式传输，一般为橘红色外皮 50/125 um（50um纤芯，125um包层）</w:t>
      </w:r>
    </w:p>
    <w:p w14:paraId="23F0A05D">
      <w:pPr>
        <w:rPr>
          <w:rFonts w:hint="default"/>
          <w:lang w:val="en-US" w:eastAsia="zh-CN"/>
        </w:rPr>
      </w:pPr>
      <w:r>
        <w:drawing>
          <wp:inline distT="0" distB="0" distL="114300" distR="114300">
            <wp:extent cx="2548890" cy="2693035"/>
            <wp:effectExtent l="0" t="0" r="11430" b="4445"/>
            <wp:docPr id="5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
                    <pic:cNvPicPr>
                      <a:picLocks noChangeAspect="1"/>
                    </pic:cNvPicPr>
                  </pic:nvPicPr>
                  <pic:blipFill>
                    <a:blip r:embed="rId48"/>
                    <a:stretch>
                      <a:fillRect/>
                    </a:stretch>
                  </pic:blipFill>
                  <pic:spPr>
                    <a:xfrm>
                      <a:off x="0" y="0"/>
                      <a:ext cx="2548890" cy="2693035"/>
                    </a:xfrm>
                    <a:prstGeom prst="rect">
                      <a:avLst/>
                    </a:prstGeom>
                    <a:noFill/>
                    <a:ln>
                      <a:noFill/>
                    </a:ln>
                  </pic:spPr>
                </pic:pic>
              </a:graphicData>
            </a:graphic>
          </wp:inline>
        </w:drawing>
      </w:r>
    </w:p>
    <w:p w14:paraId="51E7ED2B">
      <w:pPr>
        <w:rPr>
          <w:rFonts w:hint="eastAsia"/>
          <w:lang w:val="en-US" w:eastAsia="zh-CN"/>
        </w:rPr>
      </w:pPr>
    </w:p>
    <w:p w14:paraId="068D9CE0">
      <w:pPr>
        <w:rPr>
          <w:rFonts w:hint="eastAsia"/>
          <w:lang w:val="en-US" w:eastAsia="zh-CN"/>
        </w:rPr>
      </w:pPr>
      <w:r>
        <w:rPr>
          <w:rFonts w:hint="eastAsia"/>
          <w:lang w:val="en-US" w:eastAsia="zh-CN"/>
        </w:rPr>
        <w:t>一般 单模光模块使用单模光纤，多模光模块使用多模光纤</w:t>
      </w:r>
    </w:p>
    <w:p w14:paraId="6BFF8C7A">
      <w:pPr>
        <w:rPr>
          <w:rFonts w:hint="default"/>
          <w:lang w:val="en-US" w:eastAsia="zh-CN"/>
        </w:rPr>
      </w:pPr>
      <w:r>
        <w:rPr>
          <w:rFonts w:hint="eastAsia"/>
          <w:color w:val="0000FF"/>
          <w:lang w:val="en-US" w:eastAsia="zh-CN"/>
        </w:rPr>
        <w:t>单模光模块也可使用多模光纤</w:t>
      </w:r>
      <w:r>
        <w:rPr>
          <w:rFonts w:hint="eastAsia"/>
          <w:lang w:val="en-US" w:eastAsia="zh-CN"/>
        </w:rPr>
        <w:t>（短距离内），</w:t>
      </w:r>
      <w:r>
        <w:rPr>
          <w:rFonts w:hint="eastAsia"/>
          <w:color w:val="C00000"/>
          <w:lang w:val="en-US" w:eastAsia="zh-CN"/>
        </w:rPr>
        <w:t>多模光模块不可使用单模光纤</w:t>
      </w:r>
      <w:r>
        <w:rPr>
          <w:rFonts w:hint="eastAsia"/>
          <w:lang w:val="en-US" w:eastAsia="zh-CN"/>
        </w:rPr>
        <w:t>！</w:t>
      </w:r>
    </w:p>
    <w:p w14:paraId="43E7330F">
      <w:pPr>
        <w:rPr>
          <w:rFonts w:hint="default"/>
          <w:lang w:val="en-US" w:eastAsia="zh-CN"/>
        </w:rPr>
      </w:pPr>
    </w:p>
    <w:p w14:paraId="75C4AACA">
      <w:pPr>
        <w:rPr>
          <w:rFonts w:hint="default"/>
          <w:lang w:val="en-US" w:eastAsia="zh-CN"/>
        </w:rPr>
      </w:pPr>
    </w:p>
    <w:p w14:paraId="68CD479A">
      <w:pPr>
        <w:rPr>
          <w:rFonts w:hint="default"/>
          <w:lang w:val="en-US" w:eastAsia="zh-CN"/>
        </w:rPr>
      </w:pPr>
    </w:p>
    <w:p w14:paraId="3D076D7A">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200437BD">
      <w:pPr>
        <w:outlineLvl w:val="1"/>
        <w:rPr>
          <w:rFonts w:hint="default"/>
          <w:b/>
          <w:bCs/>
          <w:sz w:val="28"/>
          <w:szCs w:val="28"/>
          <w:lang w:val="en-US" w:eastAsia="zh-CN"/>
        </w:rPr>
      </w:pPr>
      <w:r>
        <w:rPr>
          <w:rFonts w:hint="eastAsia"/>
          <w:b/>
          <w:bCs/>
          <w:sz w:val="28"/>
          <w:szCs w:val="28"/>
          <w:lang w:val="en-US" w:eastAsia="zh-CN"/>
        </w:rPr>
        <w:t>★mpo 12芯颜色顺序</w:t>
      </w:r>
    </w:p>
    <w:p w14:paraId="320B1273">
      <w:pPr>
        <w:rPr>
          <w:rFonts w:hint="eastAsia" w:eastAsiaTheme="minorEastAsia"/>
          <w:lang w:val="en-US" w:eastAsia="zh-CN"/>
        </w:rPr>
      </w:pPr>
      <w:r>
        <w:drawing>
          <wp:inline distT="0" distB="0" distL="114300" distR="114300">
            <wp:extent cx="2118360" cy="1684020"/>
            <wp:effectExtent l="0" t="0" r="0" b="7620"/>
            <wp:docPr id="12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3"/>
                    <pic:cNvPicPr>
                      <a:picLocks noChangeAspect="1"/>
                    </pic:cNvPicPr>
                  </pic:nvPicPr>
                  <pic:blipFill>
                    <a:blip r:embed="rId49"/>
                    <a:stretch>
                      <a:fillRect/>
                    </a:stretch>
                  </pic:blipFill>
                  <pic:spPr>
                    <a:xfrm>
                      <a:off x="0" y="0"/>
                      <a:ext cx="2118360" cy="168402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141855" cy="2329815"/>
            <wp:effectExtent l="0" t="0" r="6985" b="1905"/>
            <wp:docPr id="12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5"/>
                    <pic:cNvPicPr>
                      <a:picLocks noChangeAspect="1"/>
                    </pic:cNvPicPr>
                  </pic:nvPicPr>
                  <pic:blipFill>
                    <a:blip r:embed="rId50"/>
                    <a:stretch>
                      <a:fillRect/>
                    </a:stretch>
                  </pic:blipFill>
                  <pic:spPr>
                    <a:xfrm>
                      <a:off x="0" y="0"/>
                      <a:ext cx="2141855" cy="2329815"/>
                    </a:xfrm>
                    <a:prstGeom prst="rect">
                      <a:avLst/>
                    </a:prstGeom>
                    <a:noFill/>
                    <a:ln>
                      <a:noFill/>
                    </a:ln>
                  </pic:spPr>
                </pic:pic>
              </a:graphicData>
            </a:graphic>
          </wp:inline>
        </w:drawing>
      </w:r>
    </w:p>
    <w:p w14:paraId="478798B3">
      <w:pPr>
        <w:rPr>
          <w:rFonts w:hint="default"/>
          <w:lang w:val="en-US" w:eastAsia="zh-CN"/>
        </w:rPr>
      </w:pPr>
      <w:r>
        <w:rPr>
          <w:rFonts w:hint="default"/>
          <w:lang w:val="en-US" w:eastAsia="zh-CN"/>
        </w:rPr>
        <w:t>每盘光缆两端分别有端别识别标志；面向光缆看，在松套管序号顺时针排列为A端，反之为B端；A端标志为红色，B端标志为绿色。</w:t>
      </w:r>
    </w:p>
    <w:p w14:paraId="1AFDA574">
      <w:pPr>
        <w:rPr>
          <w:rFonts w:hint="eastAsia"/>
          <w:lang w:val="en-US" w:eastAsia="zh-CN"/>
        </w:rPr>
      </w:pPr>
      <w:r>
        <w:rPr>
          <w:rFonts w:hint="eastAsia"/>
          <w:lang w:val="en-US" w:eastAsia="zh-CN"/>
        </w:rPr>
        <w:t>A端颜色顺序：</w:t>
      </w:r>
    </w:p>
    <w:p w14:paraId="4FCFD548">
      <w:pPr>
        <w:rPr>
          <w:rFonts w:hint="eastAsia"/>
          <w:lang w:val="en-US" w:eastAsia="zh-CN"/>
        </w:rPr>
      </w:pPr>
      <w:r>
        <w:rPr>
          <w:rFonts w:hint="eastAsia"/>
          <w:color w:val="0000FF"/>
          <w:lang w:val="en-US" w:eastAsia="zh-CN"/>
        </w:rPr>
        <w:t>蓝</w:t>
      </w:r>
      <w:r>
        <w:rPr>
          <w:rFonts w:hint="eastAsia"/>
          <w:lang w:val="en-US" w:eastAsia="zh-CN"/>
        </w:rPr>
        <w:t xml:space="preserve">  </w:t>
      </w:r>
      <w:r>
        <w:rPr>
          <w:rFonts w:hint="eastAsia"/>
          <w:color w:val="FA9348"/>
          <w:lang w:val="en-US" w:eastAsia="zh-CN"/>
        </w:rPr>
        <w:t>橙</w:t>
      </w:r>
      <w:r>
        <w:rPr>
          <w:rFonts w:hint="eastAsia"/>
          <w:lang w:val="en-US" w:eastAsia="zh-CN"/>
        </w:rPr>
        <w:t xml:space="preserve">  </w:t>
      </w:r>
      <w:r>
        <w:rPr>
          <w:rFonts w:hint="eastAsia"/>
          <w:color w:val="00B050"/>
          <w:lang w:val="en-US" w:eastAsia="zh-CN"/>
        </w:rPr>
        <w:t>绿</w:t>
      </w:r>
      <w:r>
        <w:rPr>
          <w:rFonts w:hint="eastAsia"/>
          <w:lang w:val="en-US" w:eastAsia="zh-CN"/>
        </w:rPr>
        <w:t xml:space="preserve">  </w:t>
      </w:r>
      <w:r>
        <w:rPr>
          <w:rFonts w:hint="eastAsia"/>
          <w:color w:val="502B32"/>
          <w:lang w:val="en-US" w:eastAsia="zh-CN"/>
        </w:rPr>
        <w:t>棕</w:t>
      </w:r>
      <w:r>
        <w:rPr>
          <w:rFonts w:hint="eastAsia"/>
          <w:lang w:val="en-US" w:eastAsia="zh-CN"/>
        </w:rPr>
        <w:t xml:space="preserve">  </w:t>
      </w:r>
      <w:r>
        <w:rPr>
          <w:rFonts w:hint="eastAsia"/>
          <w:color w:val="AFABAB" w:themeColor="background2" w:themeShade="BF"/>
          <w:lang w:val="en-US" w:eastAsia="zh-CN"/>
        </w:rPr>
        <w:t>灰</w:t>
      </w:r>
      <w:r>
        <w:rPr>
          <w:rFonts w:hint="eastAsia"/>
          <w:lang w:val="en-US" w:eastAsia="zh-CN"/>
        </w:rPr>
        <w:t xml:space="preserve">      白  </w:t>
      </w:r>
      <w:r>
        <w:rPr>
          <w:rFonts w:hint="eastAsia"/>
          <w:color w:val="FF0000"/>
          <w:lang w:val="en-US" w:eastAsia="zh-CN"/>
        </w:rPr>
        <w:t>红</w:t>
      </w:r>
      <w:r>
        <w:rPr>
          <w:rFonts w:hint="eastAsia"/>
          <w:lang w:val="en-US" w:eastAsia="zh-CN"/>
        </w:rPr>
        <w:t xml:space="preserve">  黑  </w:t>
      </w:r>
      <w:r>
        <w:rPr>
          <w:rFonts w:hint="eastAsia"/>
          <w:color w:val="FFC000"/>
          <w:lang w:val="en-US" w:eastAsia="zh-CN"/>
        </w:rPr>
        <w:t>黄</w:t>
      </w:r>
      <w:r>
        <w:rPr>
          <w:rFonts w:hint="eastAsia"/>
          <w:lang w:val="en-US" w:eastAsia="zh-CN"/>
        </w:rPr>
        <w:t xml:space="preserve">  </w:t>
      </w:r>
      <w:r>
        <w:rPr>
          <w:rFonts w:hint="eastAsia"/>
          <w:color w:val="7030A0"/>
          <w:lang w:val="en-US" w:eastAsia="zh-CN"/>
        </w:rPr>
        <w:t>紫</w:t>
      </w:r>
      <w:r>
        <w:rPr>
          <w:rFonts w:hint="eastAsia"/>
          <w:lang w:val="en-US" w:eastAsia="zh-CN"/>
        </w:rPr>
        <w:t xml:space="preserve">      </w:t>
      </w:r>
      <w:r>
        <w:rPr>
          <w:rFonts w:hint="eastAsia"/>
          <w:color w:val="FF00FF"/>
          <w:lang w:val="en-US" w:eastAsia="zh-CN"/>
        </w:rPr>
        <w:t>粉</w:t>
      </w:r>
      <w:r>
        <w:rPr>
          <w:rFonts w:hint="eastAsia"/>
          <w:lang w:val="en-US" w:eastAsia="zh-CN"/>
        </w:rPr>
        <w:t xml:space="preserve">  </w:t>
      </w:r>
      <w:r>
        <w:rPr>
          <w:rFonts w:hint="eastAsia"/>
          <w:color w:val="6ED1E4"/>
          <w:lang w:val="en-US" w:eastAsia="zh-CN"/>
        </w:rPr>
        <w:t>青</w:t>
      </w:r>
    </w:p>
    <w:p w14:paraId="552B4A4D">
      <w:pPr>
        <w:rPr>
          <w:rFonts w:hint="eastAsia"/>
          <w:lang w:val="en-US" w:eastAsia="zh-CN"/>
        </w:rPr>
      </w:pPr>
    </w:p>
    <w:p w14:paraId="712BE652">
      <w:pPr>
        <w:rPr>
          <w:rFonts w:hint="default"/>
          <w:lang w:val="en-US" w:eastAsia="zh-CN"/>
        </w:rPr>
      </w:pPr>
      <w:r>
        <w:rPr>
          <w:rFonts w:hint="eastAsia"/>
          <w:lang w:val="en-US" w:eastAsia="zh-CN"/>
        </w:rPr>
        <w:t>青色也叫（天蓝，浅绿）</w:t>
      </w:r>
    </w:p>
    <w:p w14:paraId="160411F8">
      <w:pPr>
        <w:rPr>
          <w:rFonts w:hint="default"/>
          <w:lang w:val="en-US" w:eastAsia="zh-CN"/>
        </w:rPr>
      </w:pPr>
    </w:p>
    <w:p w14:paraId="2E3EBF78">
      <w:pPr>
        <w:rPr>
          <w:rFonts w:hint="default"/>
          <w:lang w:val="en-US" w:eastAsia="zh-CN"/>
        </w:rPr>
      </w:pPr>
    </w:p>
    <w:p w14:paraId="3FF2EE31">
      <w:pPr>
        <w:rPr>
          <w:rFonts w:hint="default"/>
          <w:lang w:val="en-US" w:eastAsia="zh-CN"/>
        </w:rPr>
      </w:pPr>
    </w:p>
    <w:p w14:paraId="47A599A7">
      <w:pPr>
        <w:outlineLvl w:val="1"/>
        <w:rPr>
          <w:rFonts w:hint="eastAsia"/>
          <w:b/>
          <w:bCs/>
          <w:sz w:val="28"/>
          <w:szCs w:val="28"/>
          <w:lang w:val="en-US" w:eastAsia="zh-CN"/>
        </w:rPr>
      </w:pPr>
      <w:r>
        <w:rPr>
          <w:rFonts w:hint="eastAsia"/>
          <w:b/>
          <w:bCs/>
          <w:sz w:val="28"/>
          <w:szCs w:val="28"/>
          <w:lang w:val="en-US" w:eastAsia="zh-CN"/>
        </w:rPr>
        <w:t>★多模光纤OM1~5区别</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76"/>
        <w:gridCol w:w="951"/>
        <w:gridCol w:w="1108"/>
        <w:gridCol w:w="4606"/>
        <w:gridCol w:w="1077"/>
      </w:tblGrid>
      <w:tr w14:paraId="02F7BC9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tcPr>
          <w:p w14:paraId="6B3F3F0A">
            <w:pPr>
              <w:rPr>
                <w:rFonts w:hint="default"/>
                <w:vertAlign w:val="baseline"/>
                <w:lang w:val="en-US" w:eastAsia="zh-CN"/>
              </w:rPr>
            </w:pPr>
            <w:r>
              <w:rPr>
                <w:rFonts w:hint="eastAsia"/>
                <w:vertAlign w:val="baseline"/>
                <w:lang w:val="en-US" w:eastAsia="zh-CN"/>
              </w:rPr>
              <w:t>规格</w:t>
            </w:r>
          </w:p>
        </w:tc>
        <w:tc>
          <w:tcPr>
            <w:tcW w:w="951" w:type="dxa"/>
          </w:tcPr>
          <w:p w14:paraId="2A82DFE1">
            <w:pPr>
              <w:rPr>
                <w:rFonts w:hint="default"/>
                <w:vertAlign w:val="baseline"/>
                <w:lang w:val="en-US" w:eastAsia="zh-CN"/>
              </w:rPr>
            </w:pPr>
            <w:r>
              <w:rPr>
                <w:rFonts w:hint="eastAsia"/>
                <w:vertAlign w:val="baseline"/>
                <w:lang w:val="en-US" w:eastAsia="zh-CN"/>
              </w:rPr>
              <w:t>颜色</w:t>
            </w:r>
          </w:p>
        </w:tc>
        <w:tc>
          <w:tcPr>
            <w:tcW w:w="1108" w:type="dxa"/>
          </w:tcPr>
          <w:p w14:paraId="34A79D23">
            <w:pPr>
              <w:rPr>
                <w:rFonts w:hint="default"/>
                <w:vertAlign w:val="baseline"/>
                <w:lang w:val="en-US" w:eastAsia="zh-CN"/>
              </w:rPr>
            </w:pPr>
            <w:r>
              <w:rPr>
                <w:rFonts w:hint="eastAsia"/>
                <w:vertAlign w:val="baseline"/>
                <w:lang w:val="en-US" w:eastAsia="zh-CN"/>
              </w:rPr>
              <w:t>纤芯尺寸</w:t>
            </w:r>
          </w:p>
        </w:tc>
        <w:tc>
          <w:tcPr>
            <w:tcW w:w="4606" w:type="dxa"/>
          </w:tcPr>
          <w:p w14:paraId="67E26078">
            <w:pPr>
              <w:rPr>
                <w:rFonts w:hint="default"/>
                <w:vertAlign w:val="baseline"/>
                <w:lang w:val="en-US" w:eastAsia="zh-CN"/>
              </w:rPr>
            </w:pPr>
            <w:r>
              <w:rPr>
                <w:rFonts w:hint="eastAsia"/>
                <w:vertAlign w:val="baseline"/>
                <w:lang w:val="en-US" w:eastAsia="zh-CN"/>
              </w:rPr>
              <w:t>数据速率</w:t>
            </w:r>
          </w:p>
        </w:tc>
        <w:tc>
          <w:tcPr>
            <w:tcW w:w="1077" w:type="dxa"/>
          </w:tcPr>
          <w:p w14:paraId="1107148B">
            <w:pPr>
              <w:rPr>
                <w:rFonts w:hint="default"/>
                <w:vertAlign w:val="baseline"/>
                <w:lang w:val="en-US" w:eastAsia="zh-CN"/>
              </w:rPr>
            </w:pPr>
            <w:r>
              <w:rPr>
                <w:rFonts w:hint="eastAsia"/>
                <w:vertAlign w:val="baseline"/>
                <w:lang w:val="en-US" w:eastAsia="zh-CN"/>
              </w:rPr>
              <w:t>距离</w:t>
            </w:r>
          </w:p>
        </w:tc>
      </w:tr>
      <w:tr w14:paraId="753861B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tcPr>
          <w:p w14:paraId="2DAD6ECD">
            <w:pPr>
              <w:rPr>
                <w:rFonts w:hint="default"/>
                <w:vertAlign w:val="baseline"/>
                <w:lang w:val="en-US" w:eastAsia="zh-CN"/>
              </w:rPr>
            </w:pPr>
            <w:r>
              <w:rPr>
                <w:rFonts w:hint="eastAsia"/>
                <w:vertAlign w:val="baseline"/>
                <w:lang w:val="en-US" w:eastAsia="zh-CN"/>
              </w:rPr>
              <w:t>OM1</w:t>
            </w:r>
          </w:p>
        </w:tc>
        <w:tc>
          <w:tcPr>
            <w:tcW w:w="951" w:type="dxa"/>
          </w:tcPr>
          <w:p w14:paraId="5625C679">
            <w:pPr>
              <w:rPr>
                <w:rFonts w:hint="default"/>
                <w:vertAlign w:val="baseline"/>
                <w:lang w:val="en-US" w:eastAsia="zh-CN"/>
              </w:rPr>
            </w:pPr>
            <w:r>
              <w:rPr>
                <w:rFonts w:hint="eastAsia"/>
                <w:vertAlign w:val="baseline"/>
                <w:lang w:val="en-US" w:eastAsia="zh-CN"/>
              </w:rPr>
              <w:t>橙色</w:t>
            </w:r>
          </w:p>
        </w:tc>
        <w:tc>
          <w:tcPr>
            <w:tcW w:w="1108" w:type="dxa"/>
          </w:tcPr>
          <w:p w14:paraId="0F8AB1F4">
            <w:pPr>
              <w:rPr>
                <w:rFonts w:hint="default"/>
                <w:vertAlign w:val="baseline"/>
                <w:lang w:val="en-US" w:eastAsia="zh-CN"/>
              </w:rPr>
            </w:pPr>
            <w:r>
              <w:rPr>
                <w:rFonts w:hint="eastAsia"/>
                <w:vertAlign w:val="baseline"/>
                <w:lang w:val="en-US" w:eastAsia="zh-CN"/>
              </w:rPr>
              <w:t>62.5 um</w:t>
            </w:r>
          </w:p>
        </w:tc>
        <w:tc>
          <w:tcPr>
            <w:tcW w:w="4606" w:type="dxa"/>
          </w:tcPr>
          <w:p w14:paraId="1BA1A841">
            <w:pPr>
              <w:rPr>
                <w:rFonts w:hint="default"/>
                <w:vertAlign w:val="baseline"/>
                <w:lang w:val="en-US" w:eastAsia="zh-CN"/>
              </w:rPr>
            </w:pPr>
            <w:r>
              <w:rPr>
                <w:rFonts w:hint="eastAsia"/>
                <w:vertAlign w:val="baseline"/>
                <w:lang w:val="en-US" w:eastAsia="zh-CN"/>
              </w:rPr>
              <w:t>1GB@850nm</w:t>
            </w:r>
          </w:p>
        </w:tc>
        <w:tc>
          <w:tcPr>
            <w:tcW w:w="1077" w:type="dxa"/>
          </w:tcPr>
          <w:p w14:paraId="4D0A39C3">
            <w:pPr>
              <w:rPr>
                <w:rFonts w:hint="default"/>
                <w:vertAlign w:val="baseline"/>
                <w:lang w:val="en-US" w:eastAsia="zh-CN"/>
              </w:rPr>
            </w:pPr>
            <w:r>
              <w:rPr>
                <w:rFonts w:hint="eastAsia"/>
                <w:vertAlign w:val="baseline"/>
                <w:lang w:val="en-US" w:eastAsia="zh-CN"/>
              </w:rPr>
              <w:t>300米</w:t>
            </w:r>
          </w:p>
        </w:tc>
      </w:tr>
      <w:tr w14:paraId="5B77350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tcPr>
          <w:p w14:paraId="69D931CA">
            <w:pPr>
              <w:rPr>
                <w:rFonts w:hint="default"/>
                <w:vertAlign w:val="baseline"/>
                <w:lang w:val="en-US" w:eastAsia="zh-CN"/>
              </w:rPr>
            </w:pPr>
            <w:r>
              <w:rPr>
                <w:rFonts w:hint="eastAsia"/>
                <w:vertAlign w:val="baseline"/>
                <w:lang w:val="en-US" w:eastAsia="zh-CN"/>
              </w:rPr>
              <w:t>OM2</w:t>
            </w:r>
          </w:p>
        </w:tc>
        <w:tc>
          <w:tcPr>
            <w:tcW w:w="951" w:type="dxa"/>
          </w:tcPr>
          <w:p w14:paraId="3E314792">
            <w:pPr>
              <w:rPr>
                <w:rFonts w:hint="default"/>
                <w:vertAlign w:val="baseline"/>
                <w:lang w:val="en-US" w:eastAsia="zh-CN"/>
              </w:rPr>
            </w:pPr>
            <w:r>
              <w:rPr>
                <w:rFonts w:hint="eastAsia"/>
                <w:vertAlign w:val="baseline"/>
                <w:lang w:val="en-US" w:eastAsia="zh-CN"/>
              </w:rPr>
              <w:t>橙色</w:t>
            </w:r>
          </w:p>
        </w:tc>
        <w:tc>
          <w:tcPr>
            <w:tcW w:w="1108" w:type="dxa"/>
          </w:tcPr>
          <w:p w14:paraId="7186E857">
            <w:pPr>
              <w:rPr>
                <w:rFonts w:hint="default"/>
                <w:vertAlign w:val="baseline"/>
                <w:lang w:val="en-US" w:eastAsia="zh-CN"/>
              </w:rPr>
            </w:pPr>
            <w:r>
              <w:rPr>
                <w:rFonts w:hint="eastAsia"/>
                <w:vertAlign w:val="baseline"/>
                <w:lang w:val="en-US" w:eastAsia="zh-CN"/>
              </w:rPr>
              <w:t>50 um</w:t>
            </w:r>
          </w:p>
        </w:tc>
        <w:tc>
          <w:tcPr>
            <w:tcW w:w="4606" w:type="dxa"/>
          </w:tcPr>
          <w:p w14:paraId="1C216A05">
            <w:pPr>
              <w:rPr>
                <w:rFonts w:hint="default"/>
                <w:vertAlign w:val="baseline"/>
                <w:lang w:val="en-US" w:eastAsia="zh-CN"/>
              </w:rPr>
            </w:pPr>
            <w:r>
              <w:rPr>
                <w:rFonts w:hint="eastAsia"/>
                <w:vertAlign w:val="baseline"/>
                <w:lang w:val="en-US" w:eastAsia="zh-CN"/>
              </w:rPr>
              <w:t>1GB@850nm</w:t>
            </w:r>
          </w:p>
        </w:tc>
        <w:tc>
          <w:tcPr>
            <w:tcW w:w="1077" w:type="dxa"/>
          </w:tcPr>
          <w:p w14:paraId="405331E5">
            <w:pPr>
              <w:rPr>
                <w:rFonts w:hint="default"/>
                <w:vertAlign w:val="baseline"/>
                <w:lang w:val="en-US" w:eastAsia="zh-CN"/>
              </w:rPr>
            </w:pPr>
            <w:r>
              <w:rPr>
                <w:rFonts w:hint="eastAsia"/>
                <w:vertAlign w:val="baseline"/>
                <w:lang w:val="en-US" w:eastAsia="zh-CN"/>
              </w:rPr>
              <w:t>600米</w:t>
            </w:r>
          </w:p>
        </w:tc>
      </w:tr>
      <w:tr w14:paraId="366EB11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tcPr>
          <w:p w14:paraId="3C260E25">
            <w:pPr>
              <w:rPr>
                <w:rFonts w:hint="default"/>
                <w:vertAlign w:val="baseline"/>
                <w:lang w:val="en-US" w:eastAsia="zh-CN"/>
              </w:rPr>
            </w:pPr>
            <w:r>
              <w:rPr>
                <w:rFonts w:hint="eastAsia"/>
                <w:vertAlign w:val="baseline"/>
                <w:lang w:val="en-US" w:eastAsia="zh-CN"/>
              </w:rPr>
              <w:t>OM3</w:t>
            </w:r>
          </w:p>
        </w:tc>
        <w:tc>
          <w:tcPr>
            <w:tcW w:w="951" w:type="dxa"/>
          </w:tcPr>
          <w:p w14:paraId="065138A3">
            <w:pPr>
              <w:rPr>
                <w:rFonts w:hint="default"/>
                <w:vertAlign w:val="baseline"/>
                <w:lang w:val="en-US" w:eastAsia="zh-CN"/>
              </w:rPr>
            </w:pPr>
            <w:r>
              <w:rPr>
                <w:rFonts w:hint="eastAsia"/>
                <w:vertAlign w:val="baseline"/>
                <w:lang w:val="en-US" w:eastAsia="zh-CN"/>
              </w:rPr>
              <w:t>青色</w:t>
            </w:r>
          </w:p>
        </w:tc>
        <w:tc>
          <w:tcPr>
            <w:tcW w:w="1108" w:type="dxa"/>
          </w:tcPr>
          <w:p w14:paraId="665AA686">
            <w:pPr>
              <w:rPr>
                <w:rFonts w:hint="default"/>
                <w:vertAlign w:val="baseline"/>
                <w:lang w:val="en-US" w:eastAsia="zh-CN"/>
              </w:rPr>
            </w:pPr>
            <w:r>
              <w:rPr>
                <w:rFonts w:hint="eastAsia"/>
                <w:vertAlign w:val="baseline"/>
                <w:lang w:val="en-US" w:eastAsia="zh-CN"/>
              </w:rPr>
              <w:t>50 um</w:t>
            </w:r>
          </w:p>
        </w:tc>
        <w:tc>
          <w:tcPr>
            <w:tcW w:w="4606" w:type="dxa"/>
          </w:tcPr>
          <w:p w14:paraId="6BE6B66C">
            <w:pPr>
              <w:rPr>
                <w:rFonts w:hint="default"/>
                <w:vertAlign w:val="baseline"/>
                <w:lang w:val="en-US" w:eastAsia="zh-CN"/>
              </w:rPr>
            </w:pPr>
            <w:r>
              <w:rPr>
                <w:rFonts w:hint="eastAsia"/>
                <w:vertAlign w:val="baseline"/>
                <w:lang w:val="en-US" w:eastAsia="zh-CN"/>
              </w:rPr>
              <w:t>10GB@850nm (MPO接口40G/100G--100米)</w:t>
            </w:r>
          </w:p>
        </w:tc>
        <w:tc>
          <w:tcPr>
            <w:tcW w:w="1077" w:type="dxa"/>
          </w:tcPr>
          <w:p w14:paraId="58127A0C">
            <w:pPr>
              <w:rPr>
                <w:rFonts w:hint="default"/>
                <w:vertAlign w:val="baseline"/>
                <w:lang w:val="en-US" w:eastAsia="zh-CN"/>
              </w:rPr>
            </w:pPr>
            <w:r>
              <w:rPr>
                <w:rFonts w:hint="eastAsia"/>
                <w:vertAlign w:val="baseline"/>
                <w:lang w:val="en-US" w:eastAsia="zh-CN"/>
              </w:rPr>
              <w:t>300米</w:t>
            </w:r>
          </w:p>
        </w:tc>
      </w:tr>
      <w:tr w14:paraId="405526B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tcPr>
          <w:p w14:paraId="39A9801E">
            <w:pPr>
              <w:rPr>
                <w:rFonts w:hint="default"/>
                <w:vertAlign w:val="baseline"/>
                <w:lang w:val="en-US" w:eastAsia="zh-CN"/>
              </w:rPr>
            </w:pPr>
            <w:r>
              <w:rPr>
                <w:rFonts w:hint="eastAsia"/>
                <w:vertAlign w:val="baseline"/>
                <w:lang w:val="en-US" w:eastAsia="zh-CN"/>
              </w:rPr>
              <w:t>OM4</w:t>
            </w:r>
          </w:p>
        </w:tc>
        <w:tc>
          <w:tcPr>
            <w:tcW w:w="951" w:type="dxa"/>
          </w:tcPr>
          <w:p w14:paraId="3CE0EC63">
            <w:pPr>
              <w:rPr>
                <w:rFonts w:hint="default"/>
                <w:vertAlign w:val="baseline"/>
                <w:lang w:val="en-US" w:eastAsia="zh-CN"/>
              </w:rPr>
            </w:pPr>
            <w:r>
              <w:rPr>
                <w:rFonts w:hint="eastAsia"/>
                <w:vertAlign w:val="baseline"/>
                <w:lang w:val="en-US" w:eastAsia="zh-CN"/>
              </w:rPr>
              <w:t>青色</w:t>
            </w:r>
          </w:p>
        </w:tc>
        <w:tc>
          <w:tcPr>
            <w:tcW w:w="1108" w:type="dxa"/>
          </w:tcPr>
          <w:p w14:paraId="35EFB0E4">
            <w:pPr>
              <w:rPr>
                <w:rFonts w:hint="default"/>
                <w:vertAlign w:val="baseline"/>
                <w:lang w:val="en-US" w:eastAsia="zh-CN"/>
              </w:rPr>
            </w:pPr>
            <w:r>
              <w:rPr>
                <w:rFonts w:hint="eastAsia"/>
                <w:vertAlign w:val="baseline"/>
                <w:lang w:val="en-US" w:eastAsia="zh-CN"/>
              </w:rPr>
              <w:t>50 um</w:t>
            </w:r>
          </w:p>
        </w:tc>
        <w:tc>
          <w:tcPr>
            <w:tcW w:w="4606" w:type="dxa"/>
            <w:vAlign w:val="top"/>
          </w:tcPr>
          <w:p w14:paraId="65A08659">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10GB@850nm (MPO接口100G--150米)</w:t>
            </w:r>
          </w:p>
        </w:tc>
        <w:tc>
          <w:tcPr>
            <w:tcW w:w="1077" w:type="dxa"/>
          </w:tcPr>
          <w:p w14:paraId="21FA8845">
            <w:pPr>
              <w:rPr>
                <w:rFonts w:hint="default"/>
                <w:vertAlign w:val="baseline"/>
                <w:lang w:val="en-US" w:eastAsia="zh-CN"/>
              </w:rPr>
            </w:pPr>
            <w:r>
              <w:rPr>
                <w:rFonts w:hint="eastAsia"/>
                <w:vertAlign w:val="baseline"/>
                <w:lang w:val="en-US" w:eastAsia="zh-CN"/>
              </w:rPr>
              <w:t>550米</w:t>
            </w:r>
          </w:p>
        </w:tc>
      </w:tr>
      <w:tr w14:paraId="2DC25EA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tcPr>
          <w:p w14:paraId="3B24BABE">
            <w:pPr>
              <w:rPr>
                <w:rFonts w:hint="default"/>
                <w:vertAlign w:val="baseline"/>
                <w:lang w:val="en-US" w:eastAsia="zh-CN"/>
              </w:rPr>
            </w:pPr>
            <w:r>
              <w:rPr>
                <w:rFonts w:hint="eastAsia"/>
                <w:vertAlign w:val="baseline"/>
                <w:lang w:val="en-US" w:eastAsia="zh-CN"/>
              </w:rPr>
              <w:t>OM5</w:t>
            </w:r>
          </w:p>
        </w:tc>
        <w:tc>
          <w:tcPr>
            <w:tcW w:w="951" w:type="dxa"/>
          </w:tcPr>
          <w:p w14:paraId="328383DE">
            <w:pPr>
              <w:rPr>
                <w:rFonts w:hint="default"/>
                <w:vertAlign w:val="baseline"/>
                <w:lang w:val="en-US" w:eastAsia="zh-CN"/>
              </w:rPr>
            </w:pPr>
            <w:r>
              <w:rPr>
                <w:rFonts w:hint="eastAsia"/>
                <w:vertAlign w:val="baseline"/>
                <w:lang w:val="en-US" w:eastAsia="zh-CN"/>
              </w:rPr>
              <w:t>绿色</w:t>
            </w:r>
          </w:p>
        </w:tc>
        <w:tc>
          <w:tcPr>
            <w:tcW w:w="1108" w:type="dxa"/>
          </w:tcPr>
          <w:p w14:paraId="5EB4ECAD">
            <w:pPr>
              <w:rPr>
                <w:rFonts w:hint="eastAsia"/>
                <w:vertAlign w:val="baseline"/>
                <w:lang w:val="en-US" w:eastAsia="zh-CN"/>
              </w:rPr>
            </w:pPr>
          </w:p>
        </w:tc>
        <w:tc>
          <w:tcPr>
            <w:tcW w:w="4606" w:type="dxa"/>
            <w:vAlign w:val="top"/>
          </w:tcPr>
          <w:p w14:paraId="252E74C1">
            <w:pPr>
              <w:rPr>
                <w:rFonts w:hint="default"/>
                <w:vertAlign w:val="baseline"/>
                <w:lang w:val="en-US" w:eastAsia="zh-CN"/>
              </w:rPr>
            </w:pPr>
            <w:r>
              <w:rPr>
                <w:rFonts w:hint="eastAsia"/>
                <w:vertAlign w:val="baseline"/>
                <w:lang w:val="en-US" w:eastAsia="zh-CN"/>
              </w:rPr>
              <w:t>40G/100G</w:t>
            </w:r>
          </w:p>
        </w:tc>
        <w:tc>
          <w:tcPr>
            <w:tcW w:w="1077" w:type="dxa"/>
          </w:tcPr>
          <w:p w14:paraId="5BF40526">
            <w:pPr>
              <w:rPr>
                <w:rFonts w:hint="eastAsia"/>
                <w:vertAlign w:val="baseline"/>
                <w:lang w:val="en-US" w:eastAsia="zh-CN"/>
              </w:rPr>
            </w:pPr>
          </w:p>
        </w:tc>
      </w:tr>
    </w:tbl>
    <w:p w14:paraId="767BE6D9">
      <w:pPr>
        <w:rPr>
          <w:rFonts w:hint="default"/>
          <w:lang w:val="en-US" w:eastAsia="zh-CN"/>
        </w:rPr>
      </w:pPr>
    </w:p>
    <w:p w14:paraId="786BCF63">
      <w:pPr>
        <w:rPr>
          <w:rFonts w:hint="default"/>
          <w:lang w:val="en-US" w:eastAsia="zh-CN"/>
        </w:rPr>
      </w:pPr>
    </w:p>
    <w:p w14:paraId="259DBB02">
      <w:pPr>
        <w:rPr>
          <w:rFonts w:hint="default"/>
          <w:lang w:val="en-US" w:eastAsia="zh-CN"/>
        </w:rPr>
      </w:pPr>
    </w:p>
    <w:p w14:paraId="45FAB3B4">
      <w:pPr>
        <w:rPr>
          <w:rFonts w:hint="eastAsia"/>
          <w:lang w:val="en-US" w:eastAsia="zh-CN"/>
        </w:rPr>
      </w:pPr>
    </w:p>
    <w:p w14:paraId="418D6F2F">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1387AD55">
      <w:pPr>
        <w:outlineLvl w:val="1"/>
        <w:rPr>
          <w:rFonts w:hint="default"/>
          <w:lang w:val="en-US" w:eastAsia="zh-CN"/>
        </w:rPr>
      </w:pPr>
      <w:r>
        <w:rPr>
          <w:rFonts w:hint="eastAsia"/>
          <w:b/>
          <w:bCs/>
          <w:sz w:val="28"/>
          <w:szCs w:val="28"/>
          <w:lang w:val="en-US" w:eastAsia="zh-CN"/>
        </w:rPr>
        <w:t>★光模块类型及协议</w:t>
      </w:r>
    </w:p>
    <w:p w14:paraId="0EB3960F">
      <w:pPr>
        <w:rPr>
          <w:rFonts w:hint="eastAsia"/>
          <w:lang w:val="en-US" w:eastAsia="zh-CN"/>
        </w:rPr>
      </w:pPr>
      <w:r>
        <w:rPr>
          <w:rFonts w:hint="eastAsia"/>
          <w:lang w:val="en-US" w:eastAsia="zh-CN"/>
        </w:rPr>
        <w:t>GBIC（GigaBit Interface Converter）千兆光模块，热拔插</w:t>
      </w:r>
    </w:p>
    <w:p w14:paraId="622188A8">
      <w:pPr>
        <w:rPr>
          <w:rFonts w:hint="eastAsia"/>
          <w:lang w:val="en-US" w:eastAsia="zh-CN"/>
        </w:rPr>
      </w:pPr>
    </w:p>
    <w:p w14:paraId="0766018F">
      <w:pPr>
        <w:rPr>
          <w:rFonts w:hint="eastAsia"/>
          <w:lang w:val="en-US" w:eastAsia="zh-CN"/>
        </w:rPr>
      </w:pPr>
      <w:r>
        <w:rPr>
          <w:rFonts w:hint="eastAsia"/>
          <w:lang w:val="en-US" w:eastAsia="zh-CN"/>
        </w:rPr>
        <w:t>SFP（Small Formufactor Pluggable）是GBIC的升级版本</w:t>
      </w:r>
    </w:p>
    <w:p w14:paraId="69E78A73">
      <w:pPr>
        <w:rPr>
          <w:rFonts w:hint="default"/>
          <w:lang w:val="en-US" w:eastAsia="zh-CN"/>
        </w:rPr>
      </w:pPr>
      <w:r>
        <w:rPr>
          <w:rFonts w:hint="eastAsia"/>
          <w:lang w:val="en-US" w:eastAsia="zh-CN"/>
        </w:rPr>
        <w:t>SFP+尺寸和SFP一样大，但它为10Gb/s</w:t>
      </w:r>
    </w:p>
    <w:p w14:paraId="650F2554">
      <w:pPr>
        <w:rPr>
          <w:rFonts w:hint="default"/>
          <w:lang w:val="en-US" w:eastAsia="zh-CN"/>
        </w:rPr>
      </w:pPr>
    </w:p>
    <w:p w14:paraId="7E91B03B">
      <w:pPr>
        <w:rPr>
          <w:rFonts w:hint="eastAsia"/>
          <w:lang w:val="en-US" w:eastAsia="zh-CN"/>
        </w:rPr>
      </w:pPr>
      <w:r>
        <w:rPr>
          <w:rFonts w:hint="eastAsia"/>
          <w:lang w:val="en-US" w:eastAsia="zh-CN"/>
        </w:rPr>
        <w:t>BiDi单纤双向（BiDirectional），利用WDM波分复用技术，通过光模块中的滤波器进行滤波同时完成1310nm和1490/1550nm光信号的发射与接收。（只有一根光纤）</w:t>
      </w:r>
    </w:p>
    <w:p w14:paraId="4AAD3512">
      <w:pPr>
        <w:rPr>
          <w:rFonts w:hint="eastAsia"/>
          <w:lang w:val="en-US" w:eastAsia="zh-CN"/>
        </w:rPr>
      </w:pP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19"/>
        <w:gridCol w:w="1420"/>
        <w:gridCol w:w="1420"/>
        <w:gridCol w:w="1420"/>
        <w:gridCol w:w="1420"/>
        <w:gridCol w:w="1420"/>
      </w:tblGrid>
      <w:tr w14:paraId="6CE9D52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tcPr>
          <w:p w14:paraId="5165AD84">
            <w:pPr>
              <w:rPr>
                <w:rFonts w:hint="default"/>
                <w:vertAlign w:val="baseline"/>
                <w:lang w:val="en-US" w:eastAsia="zh-CN"/>
              </w:rPr>
            </w:pPr>
            <w:r>
              <w:rPr>
                <w:rFonts w:hint="eastAsia"/>
                <w:vertAlign w:val="baseline"/>
                <w:lang w:val="en-US" w:eastAsia="zh-CN"/>
              </w:rPr>
              <w:t>SFP</w:t>
            </w:r>
          </w:p>
        </w:tc>
        <w:tc>
          <w:tcPr>
            <w:tcW w:w="1420" w:type="dxa"/>
          </w:tcPr>
          <w:p w14:paraId="5307F10A">
            <w:pPr>
              <w:rPr>
                <w:rFonts w:hint="default"/>
                <w:vertAlign w:val="baseline"/>
                <w:lang w:val="en-US" w:eastAsia="zh-CN"/>
              </w:rPr>
            </w:pPr>
            <w:r>
              <w:rPr>
                <w:rFonts w:hint="eastAsia"/>
                <w:vertAlign w:val="baseline"/>
                <w:lang w:val="en-US" w:eastAsia="zh-CN"/>
              </w:rPr>
              <w:t>1G</w:t>
            </w:r>
          </w:p>
        </w:tc>
        <w:tc>
          <w:tcPr>
            <w:tcW w:w="1420" w:type="dxa"/>
          </w:tcPr>
          <w:p w14:paraId="719576C9">
            <w:pPr>
              <w:rPr>
                <w:rFonts w:hint="default"/>
                <w:vertAlign w:val="baseline"/>
                <w:lang w:val="en-US" w:eastAsia="zh-CN"/>
              </w:rPr>
            </w:pPr>
            <w:r>
              <w:rPr>
                <w:rFonts w:hint="eastAsia"/>
                <w:vertAlign w:val="baseline"/>
                <w:lang w:val="en-US" w:eastAsia="zh-CN"/>
              </w:rPr>
              <w:t>2001年</w:t>
            </w:r>
          </w:p>
        </w:tc>
        <w:tc>
          <w:tcPr>
            <w:tcW w:w="1420" w:type="dxa"/>
          </w:tcPr>
          <w:p w14:paraId="2BF5E758">
            <w:pPr>
              <w:rPr>
                <w:rFonts w:hint="default"/>
                <w:vertAlign w:val="baseline"/>
                <w:lang w:val="en-US" w:eastAsia="zh-CN"/>
              </w:rPr>
            </w:pPr>
            <w:r>
              <w:rPr>
                <w:rFonts w:hint="eastAsia"/>
                <w:vertAlign w:val="baseline"/>
                <w:lang w:val="en-US" w:eastAsia="zh-CN"/>
              </w:rPr>
              <w:t>QSFP</w:t>
            </w:r>
          </w:p>
        </w:tc>
        <w:tc>
          <w:tcPr>
            <w:tcW w:w="1420" w:type="dxa"/>
          </w:tcPr>
          <w:p w14:paraId="155697FC">
            <w:pPr>
              <w:rPr>
                <w:rFonts w:hint="default"/>
                <w:vertAlign w:val="baseline"/>
                <w:lang w:val="en-US" w:eastAsia="zh-CN"/>
              </w:rPr>
            </w:pPr>
            <w:r>
              <w:rPr>
                <w:rFonts w:hint="eastAsia"/>
                <w:vertAlign w:val="baseline"/>
                <w:lang w:val="en-US" w:eastAsia="zh-CN"/>
              </w:rPr>
              <w:t>4G</w:t>
            </w:r>
          </w:p>
        </w:tc>
        <w:tc>
          <w:tcPr>
            <w:tcW w:w="1420" w:type="dxa"/>
          </w:tcPr>
          <w:p w14:paraId="29C52326">
            <w:pPr>
              <w:rPr>
                <w:rFonts w:hint="eastAsia"/>
                <w:vertAlign w:val="baseline"/>
                <w:lang w:val="en-US" w:eastAsia="zh-CN"/>
              </w:rPr>
            </w:pPr>
          </w:p>
        </w:tc>
      </w:tr>
      <w:tr w14:paraId="2553FA4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tcPr>
          <w:p w14:paraId="4101148F">
            <w:pPr>
              <w:rPr>
                <w:rFonts w:hint="default"/>
                <w:vertAlign w:val="baseline"/>
                <w:lang w:val="en-US" w:eastAsia="zh-CN"/>
              </w:rPr>
            </w:pPr>
            <w:r>
              <w:rPr>
                <w:rFonts w:hint="eastAsia"/>
                <w:vertAlign w:val="baseline"/>
                <w:lang w:val="en-US" w:eastAsia="zh-CN"/>
              </w:rPr>
              <w:t>SFP+</w:t>
            </w:r>
          </w:p>
        </w:tc>
        <w:tc>
          <w:tcPr>
            <w:tcW w:w="1420" w:type="dxa"/>
          </w:tcPr>
          <w:p w14:paraId="18A522E6">
            <w:pPr>
              <w:rPr>
                <w:rFonts w:hint="default"/>
                <w:vertAlign w:val="baseline"/>
                <w:lang w:val="en-US" w:eastAsia="zh-CN"/>
              </w:rPr>
            </w:pPr>
            <w:r>
              <w:rPr>
                <w:rFonts w:hint="eastAsia"/>
                <w:vertAlign w:val="baseline"/>
                <w:lang w:val="en-US" w:eastAsia="zh-CN"/>
              </w:rPr>
              <w:t>10G</w:t>
            </w:r>
          </w:p>
        </w:tc>
        <w:tc>
          <w:tcPr>
            <w:tcW w:w="1420" w:type="dxa"/>
          </w:tcPr>
          <w:p w14:paraId="67661C5D">
            <w:pPr>
              <w:rPr>
                <w:rFonts w:hint="eastAsia"/>
                <w:vertAlign w:val="baseline"/>
                <w:lang w:val="en-US" w:eastAsia="zh-CN"/>
              </w:rPr>
            </w:pPr>
          </w:p>
        </w:tc>
        <w:tc>
          <w:tcPr>
            <w:tcW w:w="1420" w:type="dxa"/>
          </w:tcPr>
          <w:p w14:paraId="7B08BB2B">
            <w:pPr>
              <w:rPr>
                <w:rFonts w:hint="default"/>
                <w:vertAlign w:val="baseline"/>
                <w:lang w:val="en-US" w:eastAsia="zh-CN"/>
              </w:rPr>
            </w:pPr>
            <w:r>
              <w:rPr>
                <w:rFonts w:hint="eastAsia"/>
                <w:vertAlign w:val="baseline"/>
                <w:lang w:val="en-US" w:eastAsia="zh-CN"/>
              </w:rPr>
              <w:t>QSFP+</w:t>
            </w:r>
          </w:p>
        </w:tc>
        <w:tc>
          <w:tcPr>
            <w:tcW w:w="1420" w:type="dxa"/>
          </w:tcPr>
          <w:p w14:paraId="6475278C">
            <w:pPr>
              <w:rPr>
                <w:rFonts w:hint="default"/>
                <w:vertAlign w:val="baseline"/>
                <w:lang w:val="en-US" w:eastAsia="zh-CN"/>
              </w:rPr>
            </w:pPr>
            <w:r>
              <w:rPr>
                <w:rFonts w:hint="eastAsia"/>
                <w:vertAlign w:val="baseline"/>
                <w:lang w:val="en-US" w:eastAsia="zh-CN"/>
              </w:rPr>
              <w:t>40G</w:t>
            </w:r>
          </w:p>
        </w:tc>
        <w:tc>
          <w:tcPr>
            <w:tcW w:w="1420" w:type="dxa"/>
          </w:tcPr>
          <w:p w14:paraId="48D6DF54">
            <w:pPr>
              <w:rPr>
                <w:rFonts w:hint="eastAsia"/>
                <w:vertAlign w:val="baseline"/>
                <w:lang w:val="en-US" w:eastAsia="zh-CN"/>
              </w:rPr>
            </w:pPr>
          </w:p>
        </w:tc>
      </w:tr>
      <w:tr w14:paraId="25EE19D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tcPr>
          <w:p w14:paraId="50C00BF7">
            <w:pPr>
              <w:rPr>
                <w:rFonts w:hint="default"/>
                <w:vertAlign w:val="baseline"/>
                <w:lang w:val="en-US" w:eastAsia="zh-CN"/>
              </w:rPr>
            </w:pPr>
            <w:r>
              <w:rPr>
                <w:rFonts w:hint="eastAsia"/>
                <w:vertAlign w:val="baseline"/>
                <w:lang w:val="en-US" w:eastAsia="zh-CN"/>
              </w:rPr>
              <w:t>SFP28</w:t>
            </w:r>
          </w:p>
        </w:tc>
        <w:tc>
          <w:tcPr>
            <w:tcW w:w="1420" w:type="dxa"/>
          </w:tcPr>
          <w:p w14:paraId="733B763C">
            <w:pPr>
              <w:rPr>
                <w:rFonts w:hint="default"/>
                <w:vertAlign w:val="baseline"/>
                <w:lang w:val="en-US" w:eastAsia="zh-CN"/>
              </w:rPr>
            </w:pPr>
            <w:r>
              <w:rPr>
                <w:rFonts w:hint="eastAsia"/>
                <w:vertAlign w:val="baseline"/>
                <w:lang w:val="en-US" w:eastAsia="zh-CN"/>
              </w:rPr>
              <w:t>25G</w:t>
            </w:r>
          </w:p>
        </w:tc>
        <w:tc>
          <w:tcPr>
            <w:tcW w:w="1420" w:type="dxa"/>
          </w:tcPr>
          <w:p w14:paraId="1EC79E1F">
            <w:pPr>
              <w:rPr>
                <w:rFonts w:hint="eastAsia"/>
                <w:vertAlign w:val="baseline"/>
                <w:lang w:val="en-US" w:eastAsia="zh-CN"/>
              </w:rPr>
            </w:pPr>
          </w:p>
        </w:tc>
        <w:tc>
          <w:tcPr>
            <w:tcW w:w="1420" w:type="dxa"/>
          </w:tcPr>
          <w:p w14:paraId="2997BCFD">
            <w:pPr>
              <w:rPr>
                <w:rFonts w:hint="default"/>
                <w:vertAlign w:val="baseline"/>
                <w:lang w:val="en-US" w:eastAsia="zh-CN"/>
              </w:rPr>
            </w:pPr>
            <w:r>
              <w:rPr>
                <w:rFonts w:hint="eastAsia"/>
                <w:vertAlign w:val="baseline"/>
                <w:lang w:val="en-US" w:eastAsia="zh-CN"/>
              </w:rPr>
              <w:t>QSFP28</w:t>
            </w:r>
          </w:p>
        </w:tc>
        <w:tc>
          <w:tcPr>
            <w:tcW w:w="1420" w:type="dxa"/>
          </w:tcPr>
          <w:p w14:paraId="61DD67E5">
            <w:pPr>
              <w:rPr>
                <w:rFonts w:hint="default"/>
                <w:vertAlign w:val="baseline"/>
                <w:lang w:val="en-US" w:eastAsia="zh-CN"/>
              </w:rPr>
            </w:pPr>
            <w:r>
              <w:rPr>
                <w:rFonts w:hint="eastAsia"/>
                <w:vertAlign w:val="baseline"/>
                <w:lang w:val="en-US" w:eastAsia="zh-CN"/>
              </w:rPr>
              <w:t>100G</w:t>
            </w:r>
          </w:p>
        </w:tc>
        <w:tc>
          <w:tcPr>
            <w:tcW w:w="1420" w:type="dxa"/>
          </w:tcPr>
          <w:p w14:paraId="3A7D5D4E">
            <w:pPr>
              <w:rPr>
                <w:rFonts w:hint="eastAsia"/>
                <w:vertAlign w:val="baseline"/>
                <w:lang w:val="en-US" w:eastAsia="zh-CN"/>
              </w:rPr>
            </w:pPr>
          </w:p>
        </w:tc>
      </w:tr>
      <w:tr w14:paraId="13802A6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tcPr>
          <w:p w14:paraId="09F282E4">
            <w:pPr>
              <w:rPr>
                <w:rFonts w:hint="default"/>
                <w:vertAlign w:val="baseline"/>
                <w:lang w:val="en-US" w:eastAsia="zh-CN"/>
              </w:rPr>
            </w:pPr>
            <w:r>
              <w:rPr>
                <w:rFonts w:hint="eastAsia"/>
                <w:vertAlign w:val="baseline"/>
                <w:lang w:val="en-US" w:eastAsia="zh-CN"/>
              </w:rPr>
              <w:t>SFP56</w:t>
            </w:r>
          </w:p>
        </w:tc>
        <w:tc>
          <w:tcPr>
            <w:tcW w:w="1420" w:type="dxa"/>
          </w:tcPr>
          <w:p w14:paraId="44328CDE">
            <w:pPr>
              <w:rPr>
                <w:rFonts w:hint="default"/>
                <w:vertAlign w:val="baseline"/>
                <w:lang w:val="en-US" w:eastAsia="zh-CN"/>
              </w:rPr>
            </w:pPr>
            <w:r>
              <w:rPr>
                <w:rFonts w:hint="eastAsia"/>
                <w:vertAlign w:val="baseline"/>
                <w:lang w:val="en-US" w:eastAsia="zh-CN"/>
              </w:rPr>
              <w:t>50G</w:t>
            </w:r>
          </w:p>
        </w:tc>
        <w:tc>
          <w:tcPr>
            <w:tcW w:w="1420" w:type="dxa"/>
          </w:tcPr>
          <w:p w14:paraId="72A554A8">
            <w:pPr>
              <w:rPr>
                <w:rFonts w:hint="eastAsia"/>
                <w:vertAlign w:val="baseline"/>
                <w:lang w:val="en-US" w:eastAsia="zh-CN"/>
              </w:rPr>
            </w:pPr>
          </w:p>
        </w:tc>
        <w:tc>
          <w:tcPr>
            <w:tcW w:w="1420" w:type="dxa"/>
          </w:tcPr>
          <w:p w14:paraId="5CAB8701">
            <w:pPr>
              <w:rPr>
                <w:rFonts w:hint="default"/>
                <w:vertAlign w:val="baseline"/>
                <w:lang w:val="en-US" w:eastAsia="zh-CN"/>
              </w:rPr>
            </w:pPr>
            <w:r>
              <w:rPr>
                <w:rFonts w:hint="eastAsia"/>
                <w:vertAlign w:val="baseline"/>
                <w:lang w:val="en-US" w:eastAsia="zh-CN"/>
              </w:rPr>
              <w:t>QSFP56</w:t>
            </w:r>
          </w:p>
        </w:tc>
        <w:tc>
          <w:tcPr>
            <w:tcW w:w="1420" w:type="dxa"/>
          </w:tcPr>
          <w:p w14:paraId="18A863B9">
            <w:pPr>
              <w:rPr>
                <w:rFonts w:hint="default"/>
                <w:vertAlign w:val="baseline"/>
                <w:lang w:val="en-US" w:eastAsia="zh-CN"/>
              </w:rPr>
            </w:pPr>
            <w:r>
              <w:rPr>
                <w:rFonts w:hint="eastAsia"/>
                <w:vertAlign w:val="baseline"/>
                <w:lang w:val="en-US" w:eastAsia="zh-CN"/>
              </w:rPr>
              <w:t>200G</w:t>
            </w:r>
          </w:p>
        </w:tc>
        <w:tc>
          <w:tcPr>
            <w:tcW w:w="1420" w:type="dxa"/>
          </w:tcPr>
          <w:p w14:paraId="509DF796">
            <w:pPr>
              <w:rPr>
                <w:rFonts w:hint="eastAsia"/>
                <w:vertAlign w:val="baseline"/>
                <w:lang w:val="en-US" w:eastAsia="zh-CN"/>
              </w:rPr>
            </w:pPr>
          </w:p>
        </w:tc>
      </w:tr>
    </w:tbl>
    <w:p w14:paraId="441BD659">
      <w:pPr>
        <w:rPr>
          <w:rFonts w:hint="default"/>
          <w:lang w:val="en-US" w:eastAsia="zh-CN"/>
        </w:rPr>
      </w:pPr>
    </w:p>
    <w:p w14:paraId="5B913E03">
      <w:pPr>
        <w:rPr>
          <w:rFonts w:hint="eastAsia"/>
          <w:lang w:val="en-US" w:eastAsia="zh-CN"/>
        </w:rPr>
      </w:pPr>
      <w:r>
        <w:rPr>
          <w:rFonts w:hint="eastAsia"/>
          <w:lang w:val="en-US" w:eastAsia="zh-CN"/>
        </w:rPr>
        <w:t>QSFP*中的</w:t>
      </w:r>
      <w:r>
        <w:rPr>
          <w:rFonts w:hint="eastAsia"/>
          <w:color w:val="0000FF"/>
          <w:lang w:val="en-US" w:eastAsia="zh-CN"/>
        </w:rPr>
        <w:t>Q</w:t>
      </w:r>
      <w:r>
        <w:rPr>
          <w:rFonts w:hint="eastAsia"/>
          <w:lang w:val="en-US" w:eastAsia="zh-CN"/>
        </w:rPr>
        <w:t>表示quad，四倍的</w:t>
      </w:r>
    </w:p>
    <w:p w14:paraId="675E3A11">
      <w:pPr>
        <w:rPr>
          <w:rFonts w:hint="default"/>
          <w:lang w:val="en-US" w:eastAsia="zh-CN"/>
        </w:rPr>
      </w:pPr>
    </w:p>
    <w:p w14:paraId="1E5F7000">
      <w:pPr>
        <w:rPr>
          <w:rFonts w:hint="eastAsia"/>
          <w:lang w:val="en-US" w:eastAsia="zh-CN"/>
        </w:rPr>
      </w:pPr>
    </w:p>
    <w:p w14:paraId="703F3BC4">
      <w:pPr>
        <w:rPr>
          <w:rFonts w:hint="eastAsia"/>
          <w:b/>
          <w:bCs/>
          <w:lang w:val="en-US" w:eastAsia="zh-CN"/>
        </w:rPr>
      </w:pPr>
      <w:r>
        <w:rPr>
          <w:rFonts w:hint="eastAsia"/>
          <w:b/>
          <w:bCs/>
          <w:lang w:val="en-US" w:eastAsia="zh-CN"/>
        </w:rPr>
        <w:t>①SFP 光模块</w:t>
      </w:r>
    </w:p>
    <w:p w14:paraId="201B5D73">
      <w:pPr>
        <w:rPr>
          <w:rFonts w:hint="default"/>
          <w:lang w:val="en-US" w:eastAsia="zh-CN"/>
        </w:rPr>
      </w:pPr>
      <w:r>
        <w:rPr>
          <w:rFonts w:hint="eastAsia"/>
          <w:lang w:val="en-US" w:eastAsia="zh-CN"/>
        </w:rPr>
        <w:t>宽约13mm，高约8mm，插入部分约47mm 或48mm</w:t>
      </w:r>
    </w:p>
    <w:p w14:paraId="65E5D9BC">
      <w:pPr>
        <w:rPr>
          <w:rFonts w:hint="eastAsia"/>
          <w:lang w:val="en-US" w:eastAsia="zh-CN"/>
        </w:rPr>
      </w:pPr>
      <w:r>
        <w:drawing>
          <wp:inline distT="0" distB="0" distL="114300" distR="114300">
            <wp:extent cx="2251075" cy="610235"/>
            <wp:effectExtent l="0" t="0" r="4445" b="14605"/>
            <wp:docPr id="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
                    <pic:cNvPicPr>
                      <a:picLocks noChangeAspect="1"/>
                    </pic:cNvPicPr>
                  </pic:nvPicPr>
                  <pic:blipFill>
                    <a:blip r:embed="rId51"/>
                    <a:stretch>
                      <a:fillRect/>
                    </a:stretch>
                  </pic:blipFill>
                  <pic:spPr>
                    <a:xfrm>
                      <a:off x="0" y="0"/>
                      <a:ext cx="2251075" cy="610235"/>
                    </a:xfrm>
                    <a:prstGeom prst="rect">
                      <a:avLst/>
                    </a:prstGeom>
                    <a:noFill/>
                    <a:ln>
                      <a:noFill/>
                    </a:ln>
                  </pic:spPr>
                </pic:pic>
              </a:graphicData>
            </a:graphic>
          </wp:inline>
        </w:drawing>
      </w:r>
      <w:r>
        <w:drawing>
          <wp:inline distT="0" distB="0" distL="114300" distR="114300">
            <wp:extent cx="2315210" cy="637540"/>
            <wp:effectExtent l="0" t="0" r="1270" b="2540"/>
            <wp:docPr id="5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4"/>
                    <pic:cNvPicPr>
                      <a:picLocks noChangeAspect="1"/>
                    </pic:cNvPicPr>
                  </pic:nvPicPr>
                  <pic:blipFill>
                    <a:blip r:embed="rId52"/>
                    <a:stretch>
                      <a:fillRect/>
                    </a:stretch>
                  </pic:blipFill>
                  <pic:spPr>
                    <a:xfrm>
                      <a:off x="0" y="0"/>
                      <a:ext cx="2315210" cy="637540"/>
                    </a:xfrm>
                    <a:prstGeom prst="rect">
                      <a:avLst/>
                    </a:prstGeom>
                    <a:noFill/>
                    <a:ln>
                      <a:noFill/>
                    </a:ln>
                  </pic:spPr>
                </pic:pic>
              </a:graphicData>
            </a:graphic>
          </wp:inline>
        </w:drawing>
      </w:r>
    </w:p>
    <w:p w14:paraId="115DFA18">
      <w:pPr>
        <w:rPr>
          <w:rFonts w:hint="default" w:eastAsiaTheme="minorEastAsia"/>
          <w:lang w:val="en-US" w:eastAsia="zh-CN"/>
        </w:rPr>
      </w:pPr>
      <w:r>
        <w:drawing>
          <wp:inline distT="0" distB="0" distL="114300" distR="114300">
            <wp:extent cx="850900" cy="1217930"/>
            <wp:effectExtent l="0" t="0" r="2540" b="1270"/>
            <wp:docPr id="2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
                    <pic:cNvPicPr>
                      <a:picLocks noChangeAspect="1"/>
                    </pic:cNvPicPr>
                  </pic:nvPicPr>
                  <pic:blipFill>
                    <a:blip r:embed="rId53"/>
                    <a:stretch>
                      <a:fillRect/>
                    </a:stretch>
                  </pic:blipFill>
                  <pic:spPr>
                    <a:xfrm>
                      <a:off x="0" y="0"/>
                      <a:ext cx="850900" cy="121793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908685" cy="675640"/>
            <wp:effectExtent l="0" t="0" r="5715" b="10160"/>
            <wp:docPr id="2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4"/>
                    <pic:cNvPicPr>
                      <a:picLocks noChangeAspect="1"/>
                    </pic:cNvPicPr>
                  </pic:nvPicPr>
                  <pic:blipFill>
                    <a:blip r:embed="rId54"/>
                    <a:stretch>
                      <a:fillRect/>
                    </a:stretch>
                  </pic:blipFill>
                  <pic:spPr>
                    <a:xfrm>
                      <a:off x="0" y="0"/>
                      <a:ext cx="908685" cy="67564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173605" cy="880745"/>
            <wp:effectExtent l="0" t="0" r="5715" b="3175"/>
            <wp:docPr id="2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5"/>
                    <pic:cNvPicPr>
                      <a:picLocks noChangeAspect="1"/>
                    </pic:cNvPicPr>
                  </pic:nvPicPr>
                  <pic:blipFill>
                    <a:blip r:embed="rId55"/>
                    <a:stretch>
                      <a:fillRect/>
                    </a:stretch>
                  </pic:blipFill>
                  <pic:spPr>
                    <a:xfrm>
                      <a:off x="0" y="0"/>
                      <a:ext cx="2173605" cy="880745"/>
                    </a:xfrm>
                    <a:prstGeom prst="rect">
                      <a:avLst/>
                    </a:prstGeom>
                    <a:noFill/>
                    <a:ln>
                      <a:noFill/>
                    </a:ln>
                  </pic:spPr>
                </pic:pic>
              </a:graphicData>
            </a:graphic>
          </wp:inline>
        </w:drawing>
      </w:r>
    </w:p>
    <w:p w14:paraId="740732D3">
      <w:pPr>
        <w:rPr>
          <w:rFonts w:hint="default"/>
          <w:lang w:val="en-US" w:eastAsia="zh-CN"/>
        </w:rPr>
      </w:pPr>
      <w:r>
        <w:rPr>
          <w:rFonts w:hint="eastAsia"/>
          <w:lang w:val="en-US" w:eastAsia="zh-CN"/>
        </w:rPr>
        <w:t>缺口朝上，左侧一个孔为发光（金属白色的小孔），右侧一个孔为收光的（黄色塑料的小孔）</w:t>
      </w:r>
    </w:p>
    <w:p w14:paraId="1A0183E2">
      <w:pPr>
        <w:rPr>
          <w:rFonts w:hint="eastAsia"/>
          <w:lang w:val="en-US" w:eastAsia="zh-CN"/>
        </w:rPr>
      </w:pPr>
    </w:p>
    <w:p w14:paraId="7BA55028">
      <w:pPr>
        <w:rPr>
          <w:rFonts w:hint="eastAsia"/>
          <w:lang w:val="en-US" w:eastAsia="zh-CN"/>
        </w:rPr>
      </w:pPr>
    </w:p>
    <w:p w14:paraId="1B8645C8">
      <w:pPr>
        <w:rPr>
          <w:rFonts w:hint="eastAsia"/>
          <w:lang w:val="en-US" w:eastAsia="zh-CN"/>
        </w:rPr>
      </w:pPr>
      <w:r>
        <w:rPr>
          <w:rFonts w:hint="eastAsia"/>
          <w:b/>
          <w:bCs/>
          <w:lang w:val="en-US" w:eastAsia="zh-CN"/>
        </w:rPr>
        <w:t>②SFP千兆光转电模块</w:t>
      </w:r>
    </w:p>
    <w:p w14:paraId="4C644BEF">
      <w:pPr>
        <w:rPr>
          <w:rFonts w:hint="default"/>
          <w:lang w:val="en-US" w:eastAsia="zh-CN"/>
        </w:rPr>
      </w:pPr>
      <w:r>
        <w:rPr>
          <w:rFonts w:hint="eastAsia"/>
          <w:lang w:val="en-US" w:eastAsia="zh-CN"/>
        </w:rPr>
        <w:t>插入部分同SFP，外面接口不是接光纤，而是rj45以太网口</w:t>
      </w:r>
    </w:p>
    <w:p w14:paraId="44FC0FDD">
      <w:pPr>
        <w:rPr>
          <w:rFonts w:hint="eastAsia"/>
          <w:lang w:val="en-US" w:eastAsia="zh-CN"/>
        </w:rPr>
      </w:pPr>
      <w:r>
        <w:drawing>
          <wp:inline distT="0" distB="0" distL="114300" distR="114300">
            <wp:extent cx="2198370" cy="754380"/>
            <wp:effectExtent l="0" t="0" r="11430" b="7620"/>
            <wp:docPr id="2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6"/>
                    <pic:cNvPicPr>
                      <a:picLocks noChangeAspect="1"/>
                    </pic:cNvPicPr>
                  </pic:nvPicPr>
                  <pic:blipFill>
                    <a:blip r:embed="rId56"/>
                    <a:stretch>
                      <a:fillRect/>
                    </a:stretch>
                  </pic:blipFill>
                  <pic:spPr>
                    <a:xfrm>
                      <a:off x="0" y="0"/>
                      <a:ext cx="2198370" cy="75438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296160" cy="807085"/>
            <wp:effectExtent l="0" t="0" r="5080" b="635"/>
            <wp:docPr id="2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7"/>
                    <pic:cNvPicPr>
                      <a:picLocks noChangeAspect="1"/>
                    </pic:cNvPicPr>
                  </pic:nvPicPr>
                  <pic:blipFill>
                    <a:blip r:embed="rId57"/>
                    <a:stretch>
                      <a:fillRect/>
                    </a:stretch>
                  </pic:blipFill>
                  <pic:spPr>
                    <a:xfrm>
                      <a:off x="0" y="0"/>
                      <a:ext cx="2296160" cy="807085"/>
                    </a:xfrm>
                    <a:prstGeom prst="rect">
                      <a:avLst/>
                    </a:prstGeom>
                    <a:noFill/>
                    <a:ln>
                      <a:noFill/>
                    </a:ln>
                  </pic:spPr>
                </pic:pic>
              </a:graphicData>
            </a:graphic>
          </wp:inline>
        </w:drawing>
      </w:r>
    </w:p>
    <w:p w14:paraId="7D611564">
      <w:r>
        <w:drawing>
          <wp:inline distT="0" distB="0" distL="114300" distR="114300">
            <wp:extent cx="887095" cy="1438275"/>
            <wp:effectExtent l="0" t="0" r="12065" b="9525"/>
            <wp:docPr id="2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8"/>
                    <pic:cNvPicPr>
                      <a:picLocks noChangeAspect="1"/>
                    </pic:cNvPicPr>
                  </pic:nvPicPr>
                  <pic:blipFill>
                    <a:blip r:embed="rId58"/>
                    <a:stretch>
                      <a:fillRect/>
                    </a:stretch>
                  </pic:blipFill>
                  <pic:spPr>
                    <a:xfrm>
                      <a:off x="0" y="0"/>
                      <a:ext cx="887095" cy="1438275"/>
                    </a:xfrm>
                    <a:prstGeom prst="rect">
                      <a:avLst/>
                    </a:prstGeom>
                    <a:noFill/>
                    <a:ln>
                      <a:noFill/>
                    </a:ln>
                  </pic:spPr>
                </pic:pic>
              </a:graphicData>
            </a:graphic>
          </wp:inline>
        </w:drawing>
      </w:r>
    </w:p>
    <w:p w14:paraId="39D5C5DD">
      <w:pPr>
        <w:rPr>
          <w:rFonts w:hint="eastAsia"/>
          <w:lang w:val="en-US" w:eastAsia="zh-CN"/>
        </w:rPr>
      </w:pPr>
    </w:p>
    <w:p w14:paraId="3FEE86ED">
      <w:pPr>
        <w:rPr>
          <w:rFonts w:hint="eastAsia"/>
          <w:lang w:val="en-US" w:eastAsia="zh-CN"/>
        </w:rPr>
      </w:pPr>
    </w:p>
    <w:p w14:paraId="78D647A0">
      <w:pPr>
        <w:rPr>
          <w:rFonts w:hint="eastAsia"/>
          <w:b/>
          <w:bCs/>
          <w:lang w:val="en-US" w:eastAsia="zh-CN"/>
        </w:rPr>
      </w:pPr>
      <w:r>
        <w:rPr>
          <w:rFonts w:hint="eastAsia"/>
          <w:b/>
          <w:bCs/>
          <w:lang w:val="en-US" w:eastAsia="zh-CN"/>
        </w:rPr>
        <w:t>③XFP光模块</w:t>
      </w:r>
    </w:p>
    <w:p w14:paraId="21ADDCD3">
      <w:pPr>
        <w:rPr>
          <w:rFonts w:hint="default"/>
          <w:lang w:val="en-US" w:eastAsia="zh-CN"/>
        </w:rPr>
      </w:pPr>
      <w:r>
        <w:rPr>
          <w:rFonts w:hint="eastAsia"/>
          <w:lang w:val="en-US" w:eastAsia="zh-CN"/>
        </w:rPr>
        <w:t>宽约18mm，高约8mm，长度约70mm</w:t>
      </w:r>
    </w:p>
    <w:p w14:paraId="35BF7F73">
      <w:r>
        <w:drawing>
          <wp:inline distT="0" distB="0" distL="114300" distR="114300">
            <wp:extent cx="2487930" cy="816610"/>
            <wp:effectExtent l="0" t="0" r="11430" b="6350"/>
            <wp:docPr id="3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5"/>
                    <pic:cNvPicPr>
                      <a:picLocks noChangeAspect="1"/>
                    </pic:cNvPicPr>
                  </pic:nvPicPr>
                  <pic:blipFill>
                    <a:blip r:embed="rId59"/>
                    <a:stretch>
                      <a:fillRect/>
                    </a:stretch>
                  </pic:blipFill>
                  <pic:spPr>
                    <a:xfrm>
                      <a:off x="0" y="0"/>
                      <a:ext cx="2487930" cy="816610"/>
                    </a:xfrm>
                    <a:prstGeom prst="rect">
                      <a:avLst/>
                    </a:prstGeom>
                    <a:noFill/>
                    <a:ln>
                      <a:noFill/>
                    </a:ln>
                  </pic:spPr>
                </pic:pic>
              </a:graphicData>
            </a:graphic>
          </wp:inline>
        </w:drawing>
      </w:r>
      <w:r>
        <w:drawing>
          <wp:inline distT="0" distB="0" distL="114300" distR="114300">
            <wp:extent cx="2545715" cy="814070"/>
            <wp:effectExtent l="0" t="0" r="14605" b="8890"/>
            <wp:docPr id="3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6"/>
                    <pic:cNvPicPr>
                      <a:picLocks noChangeAspect="1"/>
                    </pic:cNvPicPr>
                  </pic:nvPicPr>
                  <pic:blipFill>
                    <a:blip r:embed="rId60"/>
                    <a:stretch>
                      <a:fillRect/>
                    </a:stretch>
                  </pic:blipFill>
                  <pic:spPr>
                    <a:xfrm>
                      <a:off x="0" y="0"/>
                      <a:ext cx="2545715" cy="814070"/>
                    </a:xfrm>
                    <a:prstGeom prst="rect">
                      <a:avLst/>
                    </a:prstGeom>
                    <a:noFill/>
                    <a:ln>
                      <a:noFill/>
                    </a:ln>
                  </pic:spPr>
                </pic:pic>
              </a:graphicData>
            </a:graphic>
          </wp:inline>
        </w:drawing>
      </w:r>
    </w:p>
    <w:p w14:paraId="17BDFFED">
      <w:r>
        <w:drawing>
          <wp:inline distT="0" distB="0" distL="114300" distR="114300">
            <wp:extent cx="888365" cy="937260"/>
            <wp:effectExtent l="0" t="0" r="10795" b="7620"/>
            <wp:docPr id="3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7"/>
                    <pic:cNvPicPr>
                      <a:picLocks noChangeAspect="1"/>
                    </pic:cNvPicPr>
                  </pic:nvPicPr>
                  <pic:blipFill>
                    <a:blip r:embed="rId61"/>
                    <a:stretch>
                      <a:fillRect/>
                    </a:stretch>
                  </pic:blipFill>
                  <pic:spPr>
                    <a:xfrm>
                      <a:off x="0" y="0"/>
                      <a:ext cx="888365" cy="937260"/>
                    </a:xfrm>
                    <a:prstGeom prst="rect">
                      <a:avLst/>
                    </a:prstGeom>
                    <a:noFill/>
                    <a:ln>
                      <a:noFill/>
                    </a:ln>
                  </pic:spPr>
                </pic:pic>
              </a:graphicData>
            </a:graphic>
          </wp:inline>
        </w:drawing>
      </w:r>
    </w:p>
    <w:p w14:paraId="2AEDC254">
      <w:pPr>
        <w:rPr>
          <w:rFonts w:hint="eastAsia"/>
          <w:lang w:val="en-US" w:eastAsia="zh-CN"/>
        </w:rPr>
      </w:pPr>
    </w:p>
    <w:p w14:paraId="5CE0F1BA">
      <w:pPr>
        <w:rPr>
          <w:rFonts w:hint="default"/>
          <w:lang w:val="en-US" w:eastAsia="zh-CN"/>
        </w:rPr>
      </w:pPr>
    </w:p>
    <w:p w14:paraId="5A9C573D">
      <w:pPr>
        <w:rPr>
          <w:rFonts w:hint="default"/>
          <w:b/>
          <w:bCs/>
          <w:lang w:val="en-US" w:eastAsia="zh-CN"/>
        </w:rPr>
      </w:pPr>
      <w:r>
        <w:rPr>
          <w:rFonts w:hint="eastAsia"/>
          <w:b/>
          <w:bCs/>
          <w:lang w:val="en-US" w:eastAsia="zh-CN"/>
        </w:rPr>
        <w:t>④QSFP+光模块</w:t>
      </w:r>
    </w:p>
    <w:p w14:paraId="5F4ADB83">
      <w:r>
        <w:drawing>
          <wp:inline distT="0" distB="0" distL="114300" distR="114300">
            <wp:extent cx="4368800" cy="988060"/>
            <wp:effectExtent l="0" t="0" r="5080" b="2540"/>
            <wp:docPr id="2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9"/>
                    <pic:cNvPicPr>
                      <a:picLocks noChangeAspect="1"/>
                    </pic:cNvPicPr>
                  </pic:nvPicPr>
                  <pic:blipFill>
                    <a:blip r:embed="rId62"/>
                    <a:stretch>
                      <a:fillRect/>
                    </a:stretch>
                  </pic:blipFill>
                  <pic:spPr>
                    <a:xfrm>
                      <a:off x="0" y="0"/>
                      <a:ext cx="4368800" cy="988060"/>
                    </a:xfrm>
                    <a:prstGeom prst="rect">
                      <a:avLst/>
                    </a:prstGeom>
                    <a:noFill/>
                    <a:ln>
                      <a:noFill/>
                    </a:ln>
                  </pic:spPr>
                </pic:pic>
              </a:graphicData>
            </a:graphic>
          </wp:inline>
        </w:drawing>
      </w:r>
    </w:p>
    <w:p w14:paraId="11FB7782">
      <w:pPr>
        <w:rPr>
          <w:rFonts w:hint="default"/>
          <w:lang w:val="en-US" w:eastAsia="zh-CN"/>
        </w:rPr>
      </w:pPr>
      <w:r>
        <w:rPr>
          <w:rFonts w:hint="eastAsia"/>
          <w:lang w:val="en-US" w:eastAsia="zh-CN"/>
        </w:rPr>
        <w:t>宽约18mm，高约8mm，插入部分约52mm</w:t>
      </w:r>
    </w:p>
    <w:p w14:paraId="4A456F22">
      <w:pPr>
        <w:rPr>
          <w:rFonts w:hint="default"/>
          <w:lang w:val="en-US" w:eastAsia="zh-CN"/>
        </w:rPr>
      </w:pPr>
      <w:r>
        <w:drawing>
          <wp:inline distT="0" distB="0" distL="114300" distR="114300">
            <wp:extent cx="3229610" cy="1016635"/>
            <wp:effectExtent l="0" t="0" r="1270" b="4445"/>
            <wp:docPr id="2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0"/>
                    <pic:cNvPicPr>
                      <a:picLocks noChangeAspect="1"/>
                    </pic:cNvPicPr>
                  </pic:nvPicPr>
                  <pic:blipFill>
                    <a:blip r:embed="rId63"/>
                    <a:stretch>
                      <a:fillRect/>
                    </a:stretch>
                  </pic:blipFill>
                  <pic:spPr>
                    <a:xfrm>
                      <a:off x="0" y="0"/>
                      <a:ext cx="3229610" cy="101663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1026160" cy="1016000"/>
            <wp:effectExtent l="0" t="0" r="10160" b="5080"/>
            <wp:docPr id="2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1"/>
                    <pic:cNvPicPr>
                      <a:picLocks noChangeAspect="1"/>
                    </pic:cNvPicPr>
                  </pic:nvPicPr>
                  <pic:blipFill>
                    <a:blip r:embed="rId64"/>
                    <a:stretch>
                      <a:fillRect/>
                    </a:stretch>
                  </pic:blipFill>
                  <pic:spPr>
                    <a:xfrm>
                      <a:off x="0" y="0"/>
                      <a:ext cx="1026160" cy="1016000"/>
                    </a:xfrm>
                    <a:prstGeom prst="rect">
                      <a:avLst/>
                    </a:prstGeom>
                    <a:noFill/>
                    <a:ln>
                      <a:noFill/>
                    </a:ln>
                  </pic:spPr>
                </pic:pic>
              </a:graphicData>
            </a:graphic>
          </wp:inline>
        </w:drawing>
      </w:r>
    </w:p>
    <w:p w14:paraId="5B5922FC">
      <w:r>
        <w:drawing>
          <wp:inline distT="0" distB="0" distL="114300" distR="114300">
            <wp:extent cx="3366135" cy="3026410"/>
            <wp:effectExtent l="0" t="0" r="1905" b="6350"/>
            <wp:docPr id="3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8"/>
                    <pic:cNvPicPr>
                      <a:picLocks noChangeAspect="1"/>
                    </pic:cNvPicPr>
                  </pic:nvPicPr>
                  <pic:blipFill>
                    <a:blip r:embed="rId65"/>
                    <a:stretch>
                      <a:fillRect/>
                    </a:stretch>
                  </pic:blipFill>
                  <pic:spPr>
                    <a:xfrm>
                      <a:off x="0" y="0"/>
                      <a:ext cx="3366135" cy="3026410"/>
                    </a:xfrm>
                    <a:prstGeom prst="rect">
                      <a:avLst/>
                    </a:prstGeom>
                    <a:noFill/>
                    <a:ln>
                      <a:noFill/>
                    </a:ln>
                  </pic:spPr>
                </pic:pic>
              </a:graphicData>
            </a:graphic>
          </wp:inline>
        </w:drawing>
      </w:r>
    </w:p>
    <w:p w14:paraId="7E7A1BE6">
      <w:pPr>
        <w:rPr>
          <w:rFonts w:hint="default"/>
          <w:lang w:val="en-US" w:eastAsia="zh-CN"/>
        </w:rPr>
      </w:pPr>
      <w:r>
        <w:rPr>
          <w:rFonts w:hint="eastAsia"/>
          <w:lang w:val="en-US" w:eastAsia="zh-CN"/>
        </w:rPr>
        <w:t>左边为sfp，中间为xfp，右边为qsfp+</w:t>
      </w:r>
    </w:p>
    <w:p w14:paraId="48B23B11">
      <w:pPr>
        <w:rPr>
          <w:rFonts w:hint="default"/>
          <w:lang w:val="en-US" w:eastAsia="zh-CN"/>
        </w:rPr>
      </w:pPr>
    </w:p>
    <w:p w14:paraId="6D77D583">
      <w:pPr>
        <w:outlineLvl w:val="1"/>
        <w:rPr>
          <w:rFonts w:hint="default"/>
          <w:b/>
          <w:bCs/>
          <w:sz w:val="28"/>
          <w:szCs w:val="28"/>
          <w:lang w:val="en-US" w:eastAsia="zh-CN"/>
        </w:rPr>
      </w:pPr>
      <w:r>
        <w:rPr>
          <w:rFonts w:hint="eastAsia"/>
          <w:b/>
          <w:bCs/>
          <w:sz w:val="28"/>
          <w:szCs w:val="28"/>
          <w:lang w:val="en-US" w:eastAsia="zh-CN"/>
        </w:rPr>
        <w:t>★光模块拉环颜色（没有强制统一）</w:t>
      </w:r>
    </w:p>
    <w:p w14:paraId="028AA1E1">
      <w:pPr>
        <w:rPr>
          <w:rFonts w:hint="default"/>
          <w:lang w:val="en-US" w:eastAsia="zh-CN"/>
        </w:rPr>
      </w:pPr>
      <w:r>
        <w:rPr>
          <w:rFonts w:hint="eastAsia"/>
          <w:lang w:val="en-US" w:eastAsia="zh-CN"/>
        </w:rPr>
        <w:t>千兆sfp拉环颜色含义：</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12"/>
        <w:gridCol w:w="1458"/>
        <w:gridCol w:w="2504"/>
        <w:gridCol w:w="3246"/>
      </w:tblGrid>
      <w:tr w14:paraId="6E3C61E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2" w:type="dxa"/>
          </w:tcPr>
          <w:p w14:paraId="0B4D5850">
            <w:pPr>
              <w:rPr>
                <w:rFonts w:hint="default"/>
                <w:vertAlign w:val="baseline"/>
                <w:lang w:val="en-US" w:eastAsia="zh-CN"/>
              </w:rPr>
            </w:pPr>
            <w:r>
              <w:rPr>
                <w:rFonts w:hint="eastAsia"/>
                <w:vertAlign w:val="baseline"/>
                <w:lang w:val="en-US" w:eastAsia="zh-CN"/>
              </w:rPr>
              <w:t>拉环颜色</w:t>
            </w:r>
          </w:p>
        </w:tc>
        <w:tc>
          <w:tcPr>
            <w:tcW w:w="1458" w:type="dxa"/>
          </w:tcPr>
          <w:p w14:paraId="0BDE4489">
            <w:pPr>
              <w:rPr>
                <w:rFonts w:hint="default"/>
                <w:vertAlign w:val="baseline"/>
                <w:lang w:val="en-US" w:eastAsia="zh-CN"/>
              </w:rPr>
            </w:pPr>
            <w:r>
              <w:rPr>
                <w:rFonts w:hint="eastAsia"/>
                <w:vertAlign w:val="baseline"/>
                <w:lang w:val="en-US" w:eastAsia="zh-CN"/>
              </w:rPr>
              <w:t>波长nm</w:t>
            </w:r>
          </w:p>
        </w:tc>
        <w:tc>
          <w:tcPr>
            <w:tcW w:w="2504" w:type="dxa"/>
          </w:tcPr>
          <w:p w14:paraId="3E29D30B">
            <w:pPr>
              <w:rPr>
                <w:rFonts w:hint="default"/>
                <w:vertAlign w:val="baseline"/>
                <w:lang w:val="en-US" w:eastAsia="zh-CN"/>
              </w:rPr>
            </w:pPr>
            <w:r>
              <w:rPr>
                <w:rFonts w:hint="eastAsia"/>
                <w:vertAlign w:val="baseline"/>
                <w:lang w:val="en-US" w:eastAsia="zh-CN"/>
              </w:rPr>
              <w:t>模式</w:t>
            </w:r>
          </w:p>
        </w:tc>
        <w:tc>
          <w:tcPr>
            <w:tcW w:w="3246" w:type="dxa"/>
          </w:tcPr>
          <w:p w14:paraId="0B8B9464">
            <w:pPr>
              <w:rPr>
                <w:rFonts w:hint="eastAsia"/>
                <w:vertAlign w:val="baseline"/>
                <w:lang w:val="en-US" w:eastAsia="zh-CN"/>
              </w:rPr>
            </w:pPr>
          </w:p>
        </w:tc>
      </w:tr>
      <w:tr w14:paraId="05063E7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2" w:type="dxa"/>
            <w:shd w:val="clear" w:color="auto" w:fill="000000" w:themeFill="text1"/>
          </w:tcPr>
          <w:p w14:paraId="2A0E128E">
            <w:pPr>
              <w:rPr>
                <w:rFonts w:hint="default"/>
                <w:vertAlign w:val="baseline"/>
                <w:lang w:val="en-US" w:eastAsia="zh-CN"/>
              </w:rPr>
            </w:pPr>
            <w:r>
              <w:rPr>
                <w:rFonts w:hint="eastAsia"/>
                <w:vertAlign w:val="baseline"/>
                <w:lang w:val="en-US" w:eastAsia="zh-CN"/>
              </w:rPr>
              <w:t>黑</w:t>
            </w:r>
          </w:p>
        </w:tc>
        <w:tc>
          <w:tcPr>
            <w:tcW w:w="1458" w:type="dxa"/>
          </w:tcPr>
          <w:p w14:paraId="490460EA">
            <w:pPr>
              <w:rPr>
                <w:rFonts w:hint="default"/>
                <w:vertAlign w:val="baseline"/>
                <w:lang w:val="en-US" w:eastAsia="zh-CN"/>
              </w:rPr>
            </w:pPr>
            <w:r>
              <w:rPr>
                <w:rFonts w:hint="eastAsia"/>
                <w:vertAlign w:val="baseline"/>
                <w:lang w:val="en-US" w:eastAsia="zh-CN"/>
              </w:rPr>
              <w:t>850</w:t>
            </w:r>
          </w:p>
        </w:tc>
        <w:tc>
          <w:tcPr>
            <w:tcW w:w="2504" w:type="dxa"/>
          </w:tcPr>
          <w:p w14:paraId="4E23DC7D">
            <w:pPr>
              <w:rPr>
                <w:rFonts w:hint="default"/>
                <w:vertAlign w:val="baseline"/>
                <w:lang w:val="en-US" w:eastAsia="zh-CN"/>
              </w:rPr>
            </w:pPr>
            <w:r>
              <w:rPr>
                <w:rFonts w:hint="eastAsia"/>
                <w:vertAlign w:val="baseline"/>
                <w:lang w:val="en-US" w:eastAsia="zh-CN"/>
              </w:rPr>
              <w:t>多模</w:t>
            </w:r>
          </w:p>
        </w:tc>
        <w:tc>
          <w:tcPr>
            <w:tcW w:w="3246" w:type="dxa"/>
          </w:tcPr>
          <w:p w14:paraId="4A7A93A9">
            <w:pPr>
              <w:rPr>
                <w:rFonts w:hint="default"/>
                <w:vertAlign w:val="baseline"/>
                <w:lang w:val="en-US" w:eastAsia="zh-CN"/>
              </w:rPr>
            </w:pPr>
            <w:r>
              <w:rPr>
                <w:rFonts w:hint="eastAsia"/>
                <w:vertAlign w:val="baseline"/>
                <w:lang w:val="en-US" w:eastAsia="zh-CN"/>
              </w:rPr>
              <w:t>550m, 300m</w:t>
            </w:r>
          </w:p>
        </w:tc>
      </w:tr>
      <w:tr w14:paraId="05F83E7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2" w:type="dxa"/>
            <w:shd w:val="clear" w:color="auto" w:fill="FFD965" w:themeFill="accent4" w:themeFillTint="99"/>
          </w:tcPr>
          <w:p w14:paraId="7878CB0F">
            <w:pPr>
              <w:rPr>
                <w:rFonts w:hint="default"/>
                <w:vertAlign w:val="baseline"/>
                <w:lang w:val="en-US" w:eastAsia="zh-CN"/>
              </w:rPr>
            </w:pPr>
            <w:r>
              <w:rPr>
                <w:rFonts w:hint="eastAsia"/>
                <w:vertAlign w:val="baseline"/>
                <w:lang w:val="en-US" w:eastAsia="zh-CN"/>
              </w:rPr>
              <w:t>黄</w:t>
            </w:r>
          </w:p>
        </w:tc>
        <w:tc>
          <w:tcPr>
            <w:tcW w:w="1458" w:type="dxa"/>
          </w:tcPr>
          <w:p w14:paraId="546BCEF8">
            <w:pPr>
              <w:rPr>
                <w:rFonts w:hint="default"/>
                <w:color w:val="C00000"/>
                <w:vertAlign w:val="baseline"/>
                <w:lang w:val="en-US" w:eastAsia="zh-CN"/>
              </w:rPr>
            </w:pPr>
            <w:r>
              <w:rPr>
                <w:rFonts w:hint="eastAsia"/>
                <w:color w:val="C00000"/>
                <w:vertAlign w:val="baseline"/>
                <w:lang w:val="en-US" w:eastAsia="zh-CN"/>
              </w:rPr>
              <w:t>1550</w:t>
            </w:r>
          </w:p>
        </w:tc>
        <w:tc>
          <w:tcPr>
            <w:tcW w:w="2504" w:type="dxa"/>
          </w:tcPr>
          <w:p w14:paraId="0DB46801">
            <w:pPr>
              <w:rPr>
                <w:rFonts w:hint="default"/>
                <w:vertAlign w:val="baseline"/>
                <w:lang w:val="en-US" w:eastAsia="zh-CN"/>
              </w:rPr>
            </w:pPr>
            <w:r>
              <w:rPr>
                <w:rFonts w:hint="eastAsia"/>
                <w:vertAlign w:val="baseline"/>
                <w:lang w:val="en-US" w:eastAsia="zh-CN"/>
              </w:rPr>
              <w:t>单/多模</w:t>
            </w:r>
          </w:p>
        </w:tc>
        <w:tc>
          <w:tcPr>
            <w:tcW w:w="3246" w:type="dxa"/>
          </w:tcPr>
          <w:p w14:paraId="00B3A692">
            <w:pPr>
              <w:rPr>
                <w:rFonts w:hint="default"/>
                <w:vertAlign w:val="baseline"/>
                <w:lang w:val="en-US" w:eastAsia="zh-CN"/>
              </w:rPr>
            </w:pPr>
            <w:r>
              <w:rPr>
                <w:rFonts w:hint="eastAsia"/>
                <w:vertAlign w:val="baseline"/>
                <w:lang w:val="en-US" w:eastAsia="zh-CN"/>
              </w:rPr>
              <w:t>3km,20km</w:t>
            </w:r>
          </w:p>
        </w:tc>
      </w:tr>
      <w:tr w14:paraId="1E1A8A8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2" w:type="dxa"/>
            <w:shd w:val="clear" w:color="auto" w:fill="92D050"/>
          </w:tcPr>
          <w:p w14:paraId="1E216DA7">
            <w:pPr>
              <w:rPr>
                <w:rFonts w:hint="default"/>
                <w:vertAlign w:val="baseline"/>
                <w:lang w:val="en-US" w:eastAsia="zh-CN"/>
              </w:rPr>
            </w:pPr>
            <w:r>
              <w:rPr>
                <w:rFonts w:hint="eastAsia"/>
                <w:vertAlign w:val="baseline"/>
                <w:lang w:val="en-US" w:eastAsia="zh-CN"/>
              </w:rPr>
              <w:t>绿</w:t>
            </w:r>
          </w:p>
        </w:tc>
        <w:tc>
          <w:tcPr>
            <w:tcW w:w="1458" w:type="dxa"/>
          </w:tcPr>
          <w:p w14:paraId="18899FD2">
            <w:pPr>
              <w:rPr>
                <w:rFonts w:hint="default"/>
                <w:color w:val="C00000"/>
                <w:vertAlign w:val="baseline"/>
                <w:lang w:val="en-US" w:eastAsia="zh-CN"/>
              </w:rPr>
            </w:pPr>
            <w:r>
              <w:rPr>
                <w:rFonts w:hint="eastAsia"/>
                <w:color w:val="C00000"/>
                <w:vertAlign w:val="baseline"/>
                <w:lang w:val="en-US" w:eastAsia="zh-CN"/>
              </w:rPr>
              <w:t>1550</w:t>
            </w:r>
          </w:p>
        </w:tc>
        <w:tc>
          <w:tcPr>
            <w:tcW w:w="2504" w:type="dxa"/>
          </w:tcPr>
          <w:p w14:paraId="02A39E82">
            <w:pPr>
              <w:rPr>
                <w:rFonts w:hint="default"/>
                <w:vertAlign w:val="baseline"/>
                <w:lang w:val="en-US" w:eastAsia="zh-CN"/>
              </w:rPr>
            </w:pPr>
            <w:r>
              <w:rPr>
                <w:rFonts w:hint="eastAsia"/>
                <w:vertAlign w:val="baseline"/>
                <w:lang w:val="en-US" w:eastAsia="zh-CN"/>
              </w:rPr>
              <w:t>单模</w:t>
            </w:r>
          </w:p>
        </w:tc>
        <w:tc>
          <w:tcPr>
            <w:tcW w:w="3246" w:type="dxa"/>
          </w:tcPr>
          <w:p w14:paraId="739E441F">
            <w:pPr>
              <w:rPr>
                <w:rFonts w:hint="default"/>
                <w:vertAlign w:val="baseline"/>
                <w:lang w:val="en-US" w:eastAsia="zh-CN"/>
              </w:rPr>
            </w:pPr>
            <w:r>
              <w:rPr>
                <w:rFonts w:hint="eastAsia"/>
                <w:vertAlign w:val="baseline"/>
                <w:lang w:val="en-US" w:eastAsia="zh-CN"/>
              </w:rPr>
              <w:t>比黄色的传输距离远,20,40km</w:t>
            </w:r>
          </w:p>
        </w:tc>
      </w:tr>
      <w:tr w14:paraId="2542C6B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2" w:type="dxa"/>
            <w:shd w:val="clear" w:color="auto" w:fill="2E75B5" w:themeFill="accent1" w:themeFillShade="BF"/>
          </w:tcPr>
          <w:p w14:paraId="7C6E9C3E">
            <w:pPr>
              <w:rPr>
                <w:rFonts w:hint="default"/>
                <w:vertAlign w:val="baseline"/>
                <w:lang w:val="en-US" w:eastAsia="zh-CN"/>
              </w:rPr>
            </w:pPr>
            <w:r>
              <w:rPr>
                <w:rFonts w:hint="eastAsia"/>
                <w:vertAlign w:val="baseline"/>
                <w:lang w:val="en-US" w:eastAsia="zh-CN"/>
              </w:rPr>
              <w:t>蓝</w:t>
            </w:r>
          </w:p>
        </w:tc>
        <w:tc>
          <w:tcPr>
            <w:tcW w:w="1458" w:type="dxa"/>
          </w:tcPr>
          <w:p w14:paraId="7C1B5E4B">
            <w:pPr>
              <w:rPr>
                <w:rFonts w:hint="default"/>
                <w:vertAlign w:val="baseline"/>
                <w:lang w:val="en-US" w:eastAsia="zh-CN"/>
              </w:rPr>
            </w:pPr>
            <w:r>
              <w:rPr>
                <w:rFonts w:hint="eastAsia"/>
                <w:vertAlign w:val="baseline"/>
                <w:lang w:val="en-US" w:eastAsia="zh-CN"/>
              </w:rPr>
              <w:t>1310</w:t>
            </w:r>
          </w:p>
        </w:tc>
        <w:tc>
          <w:tcPr>
            <w:tcW w:w="2504" w:type="dxa"/>
          </w:tcPr>
          <w:p w14:paraId="397BBE22">
            <w:pPr>
              <w:rPr>
                <w:rFonts w:hint="default"/>
                <w:vertAlign w:val="baseline"/>
                <w:lang w:val="en-US" w:eastAsia="zh-CN"/>
              </w:rPr>
            </w:pPr>
            <w:r>
              <w:rPr>
                <w:rFonts w:hint="eastAsia"/>
                <w:vertAlign w:val="baseline"/>
                <w:lang w:val="en-US" w:eastAsia="zh-CN"/>
              </w:rPr>
              <w:t>单模</w:t>
            </w:r>
          </w:p>
        </w:tc>
        <w:tc>
          <w:tcPr>
            <w:tcW w:w="3246" w:type="dxa"/>
          </w:tcPr>
          <w:p w14:paraId="3727F704">
            <w:pPr>
              <w:rPr>
                <w:rFonts w:hint="default"/>
                <w:vertAlign w:val="baseline"/>
                <w:lang w:val="en-US" w:eastAsia="zh-CN"/>
              </w:rPr>
            </w:pPr>
            <w:r>
              <w:rPr>
                <w:rFonts w:hint="eastAsia"/>
                <w:vertAlign w:val="baseline"/>
                <w:lang w:val="en-US" w:eastAsia="zh-CN"/>
              </w:rPr>
              <w:t>20km,40km</w:t>
            </w:r>
          </w:p>
        </w:tc>
      </w:tr>
      <w:tr w14:paraId="1399EC8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2" w:type="dxa"/>
            <w:shd w:val="clear" w:color="auto" w:fill="7030A0"/>
          </w:tcPr>
          <w:p w14:paraId="5CE28F17">
            <w:pPr>
              <w:rPr>
                <w:rFonts w:hint="default"/>
                <w:color w:val="E7E6E6" w:themeColor="background2"/>
                <w:vertAlign w:val="baseline"/>
                <w:lang w:val="en-US" w:eastAsia="zh-CN"/>
                <w14:textFill>
                  <w14:solidFill>
                    <w14:schemeClr w14:val="bg2"/>
                  </w14:solidFill>
                </w14:textFill>
              </w:rPr>
            </w:pPr>
            <w:r>
              <w:rPr>
                <w:rFonts w:hint="eastAsia"/>
                <w:color w:val="E7E6E6" w:themeColor="background2"/>
                <w:vertAlign w:val="baseline"/>
                <w:lang w:val="en-US" w:eastAsia="zh-CN"/>
                <w14:textFill>
                  <w14:solidFill>
                    <w14:schemeClr w14:val="bg2"/>
                  </w14:solidFill>
                </w14:textFill>
              </w:rPr>
              <w:t>紫</w:t>
            </w:r>
          </w:p>
        </w:tc>
        <w:tc>
          <w:tcPr>
            <w:tcW w:w="1458" w:type="dxa"/>
          </w:tcPr>
          <w:p w14:paraId="1DB5933B">
            <w:pPr>
              <w:rPr>
                <w:rFonts w:hint="default"/>
                <w:vertAlign w:val="baseline"/>
                <w:lang w:val="en-US" w:eastAsia="zh-CN"/>
              </w:rPr>
            </w:pPr>
            <w:r>
              <w:rPr>
                <w:rFonts w:hint="eastAsia"/>
                <w:vertAlign w:val="baseline"/>
                <w:lang w:val="en-US" w:eastAsia="zh-CN"/>
              </w:rPr>
              <w:t>1490</w:t>
            </w:r>
          </w:p>
        </w:tc>
        <w:tc>
          <w:tcPr>
            <w:tcW w:w="2504" w:type="dxa"/>
          </w:tcPr>
          <w:p w14:paraId="3E8A8E14">
            <w:pPr>
              <w:rPr>
                <w:rFonts w:hint="default"/>
                <w:vertAlign w:val="baseline"/>
                <w:lang w:val="en-US" w:eastAsia="zh-CN"/>
              </w:rPr>
            </w:pPr>
            <w:r>
              <w:rPr>
                <w:rFonts w:hint="eastAsia"/>
                <w:vertAlign w:val="baseline"/>
                <w:lang w:val="en-US" w:eastAsia="zh-CN"/>
              </w:rPr>
              <w:t>单模</w:t>
            </w:r>
          </w:p>
        </w:tc>
        <w:tc>
          <w:tcPr>
            <w:tcW w:w="3246" w:type="dxa"/>
          </w:tcPr>
          <w:p w14:paraId="4A80A2E1">
            <w:pPr>
              <w:rPr>
                <w:rFonts w:hint="default"/>
                <w:vertAlign w:val="baseline"/>
                <w:lang w:val="en-US" w:eastAsia="zh-CN"/>
              </w:rPr>
            </w:pPr>
            <w:r>
              <w:rPr>
                <w:rFonts w:hint="eastAsia"/>
                <w:vertAlign w:val="baseline"/>
                <w:lang w:val="en-US" w:eastAsia="zh-CN"/>
              </w:rPr>
              <w:t>80km,120km</w:t>
            </w:r>
          </w:p>
        </w:tc>
      </w:tr>
    </w:tbl>
    <w:p w14:paraId="2DC5C78D">
      <w:pPr>
        <w:rPr>
          <w:rFonts w:hint="default"/>
          <w:lang w:val="en-US" w:eastAsia="zh-CN"/>
        </w:rPr>
      </w:pPr>
    </w:p>
    <w:p w14:paraId="5375B195">
      <w:pPr>
        <w:rPr>
          <w:rFonts w:hint="default"/>
          <w:lang w:val="en-US" w:eastAsia="zh-CN"/>
        </w:rPr>
      </w:pPr>
      <w:r>
        <w:rPr>
          <w:rFonts w:hint="default"/>
          <w:lang w:val="en-US" w:eastAsia="zh-CN"/>
        </w:rPr>
        <w:t>CWDW</w:t>
      </w:r>
      <w:r>
        <w:rPr>
          <w:rFonts w:hint="eastAsia"/>
          <w:lang w:val="en-US" w:eastAsia="zh-CN"/>
        </w:rPr>
        <w:t>彩色光</w:t>
      </w:r>
      <w:r>
        <w:rPr>
          <w:rFonts w:hint="default"/>
          <w:lang w:val="en-US" w:eastAsia="zh-CN"/>
        </w:rPr>
        <w:t>模块来说，它的拉环颜色则是五颜六色的，一共有18个波长，波段分为前波和后波，前波为1270nm-1450nm；后波为1470nm-1610nm；</w:t>
      </w:r>
    </w:p>
    <w:p w14:paraId="36783DF4">
      <w:r>
        <w:drawing>
          <wp:inline distT="0" distB="0" distL="114300" distR="114300">
            <wp:extent cx="5268595" cy="2039620"/>
            <wp:effectExtent l="0" t="0" r="4445" b="2540"/>
            <wp:docPr id="1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
                    <pic:cNvPicPr>
                      <a:picLocks noChangeAspect="1"/>
                    </pic:cNvPicPr>
                  </pic:nvPicPr>
                  <pic:blipFill>
                    <a:blip r:embed="rId66"/>
                    <a:stretch>
                      <a:fillRect/>
                    </a:stretch>
                  </pic:blipFill>
                  <pic:spPr>
                    <a:xfrm>
                      <a:off x="0" y="0"/>
                      <a:ext cx="5268595" cy="2039620"/>
                    </a:xfrm>
                    <a:prstGeom prst="rect">
                      <a:avLst/>
                    </a:prstGeom>
                    <a:noFill/>
                    <a:ln>
                      <a:noFill/>
                    </a:ln>
                  </pic:spPr>
                </pic:pic>
              </a:graphicData>
            </a:graphic>
          </wp:inline>
        </w:drawing>
      </w:r>
    </w:p>
    <w:p w14:paraId="5F341B4B">
      <w:pPr>
        <w:rPr>
          <w:rFonts w:hint="default"/>
          <w:lang w:val="en-US" w:eastAsia="zh-CN"/>
        </w:rPr>
      </w:pPr>
    </w:p>
    <w:p w14:paraId="6C6B895B">
      <w:pPr>
        <w:rPr>
          <w:rFonts w:hint="default"/>
          <w:lang w:val="en-US" w:eastAsia="zh-CN"/>
        </w:rPr>
      </w:pPr>
    </w:p>
    <w:p w14:paraId="3F808A0D">
      <w:pPr>
        <w:outlineLvl w:val="1"/>
        <w:rPr>
          <w:rFonts w:hint="eastAsia"/>
          <w:b/>
          <w:bCs/>
          <w:sz w:val="24"/>
          <w:szCs w:val="24"/>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7F46B983">
      <w:pPr>
        <w:outlineLvl w:val="1"/>
        <w:rPr>
          <w:rFonts w:hint="eastAsia"/>
          <w:b/>
          <w:bCs/>
          <w:sz w:val="28"/>
          <w:szCs w:val="28"/>
          <w:lang w:val="en-US" w:eastAsia="zh-CN"/>
        </w:rPr>
      </w:pPr>
      <w:r>
        <w:rPr>
          <w:rFonts w:hint="eastAsia"/>
          <w:b/>
          <w:bCs/>
          <w:sz w:val="28"/>
          <w:szCs w:val="28"/>
          <w:lang w:val="en-US" w:eastAsia="zh-CN"/>
        </w:rPr>
        <w:t>★光功率单位</w:t>
      </w:r>
    </w:p>
    <w:p w14:paraId="27951A43">
      <w:pPr>
        <w:rPr>
          <w:rFonts w:hint="eastAsia"/>
          <w:lang w:val="en-US" w:eastAsia="zh-CN"/>
        </w:rPr>
      </w:pPr>
      <w:r>
        <w:rPr>
          <w:rFonts w:hint="eastAsia"/>
          <w:lang w:val="en-US" w:eastAsia="zh-CN"/>
        </w:rPr>
        <w:t>1mW为0dBm（分贝瓦），dBm也写作dBW</w:t>
      </w:r>
    </w:p>
    <w:p w14:paraId="199B582C">
      <w:pPr>
        <w:rPr>
          <w:rFonts w:hint="eastAsia"/>
          <w:lang w:val="en-US" w:eastAsia="zh-CN"/>
        </w:rPr>
      </w:pPr>
      <w:r>
        <w:rPr>
          <w:rFonts w:hint="eastAsia"/>
          <w:lang w:val="en-US" w:eastAsia="zh-CN"/>
        </w:rPr>
        <w:t>小于1mW的dBm值为负数</w:t>
      </w:r>
    </w:p>
    <w:p w14:paraId="6D47FC4E">
      <w:pPr>
        <w:rPr>
          <w:rFonts w:hint="eastAsia"/>
          <w:lang w:val="en-US" w:eastAsia="zh-CN"/>
        </w:rPr>
      </w:pPr>
      <w:r>
        <w:rPr>
          <w:rFonts w:hint="eastAsia"/>
          <w:lang w:val="en-US" w:eastAsia="zh-CN"/>
        </w:rPr>
        <w:t>换算公式  dBm == 10 log（功率值/1mW）</w:t>
      </w:r>
    </w:p>
    <w:p w14:paraId="25B51851">
      <w:pPr>
        <w:rPr>
          <w:rFonts w:hint="eastAsia"/>
          <w:lang w:val="en-US" w:eastAsia="zh-CN"/>
        </w:rPr>
      </w:pPr>
      <w:r>
        <w:rPr>
          <w:rFonts w:hint="eastAsia"/>
          <w:lang w:val="en-US" w:eastAsia="zh-CN"/>
        </w:rPr>
        <w:t>1个基准：30dBm == 1W</w:t>
      </w:r>
    </w:p>
    <w:p w14:paraId="1E81ED9D">
      <w:pPr>
        <w:rPr>
          <w:rFonts w:hint="eastAsia"/>
          <w:lang w:val="en-US" w:eastAsia="zh-CN"/>
        </w:rPr>
      </w:pPr>
      <w:r>
        <w:rPr>
          <w:rFonts w:hint="eastAsia"/>
          <w:lang w:val="en-US" w:eastAsia="zh-CN"/>
        </w:rPr>
        <w:t>2个原则：</w:t>
      </w:r>
    </w:p>
    <w:p w14:paraId="1DEE45F8">
      <w:pPr>
        <w:rPr>
          <w:rFonts w:hint="eastAsia"/>
          <w:lang w:val="en-US" w:eastAsia="zh-CN"/>
        </w:rPr>
      </w:pPr>
      <w:r>
        <w:rPr>
          <w:rFonts w:hint="eastAsia"/>
          <w:lang w:val="en-US" w:eastAsia="zh-CN"/>
        </w:rPr>
        <w:t xml:space="preserve">  加3dBm功率值乘2，减3dBm功率值除以2</w:t>
      </w:r>
    </w:p>
    <w:p w14:paraId="77667F75">
      <w:pPr>
        <w:rPr>
          <w:rFonts w:hint="eastAsia"/>
          <w:lang w:val="en-US" w:eastAsia="zh-CN"/>
        </w:rPr>
      </w:pPr>
      <w:r>
        <w:rPr>
          <w:rFonts w:hint="eastAsia"/>
          <w:lang w:val="en-US" w:eastAsia="zh-CN"/>
        </w:rPr>
        <w:t xml:space="preserve">  加10dBm功率值乘10，减10dBm功率值除以10</w:t>
      </w:r>
    </w:p>
    <w:p w14:paraId="333DA0D4">
      <w:pPr>
        <w:rPr>
          <w:rFonts w:hint="eastAsia"/>
          <w:b/>
          <w:bCs/>
          <w:lang w:val="en-US" w:eastAsia="zh-CN"/>
        </w:rPr>
      </w:pPr>
      <w:r>
        <w:rPr>
          <w:rFonts w:hint="eastAsia"/>
          <w:b/>
          <w:bCs/>
          <w:lang w:val="en-US" w:eastAsia="zh-CN"/>
        </w:rPr>
        <w:t>如：</w:t>
      </w:r>
    </w:p>
    <w:p w14:paraId="6BC67AF6">
      <w:pPr>
        <w:rPr>
          <w:rFonts w:hint="eastAsia"/>
          <w:lang w:val="en-US" w:eastAsia="zh-CN"/>
        </w:rPr>
      </w:pPr>
      <w:r>
        <w:rPr>
          <w:rFonts w:hint="eastAsia"/>
          <w:lang w:val="en-US" w:eastAsia="zh-CN"/>
        </w:rPr>
        <w:t>30dBm == 1W</w:t>
      </w:r>
    </w:p>
    <w:p w14:paraId="7E9FFA86">
      <w:pPr>
        <w:rPr>
          <w:rFonts w:hint="eastAsia"/>
          <w:lang w:val="en-US" w:eastAsia="zh-CN"/>
        </w:rPr>
      </w:pPr>
      <w:r>
        <w:rPr>
          <w:rFonts w:hint="eastAsia"/>
          <w:lang w:val="en-US" w:eastAsia="zh-CN"/>
        </w:rPr>
        <w:t>20dBm == 0.1W</w:t>
      </w:r>
    </w:p>
    <w:p w14:paraId="315FB53C">
      <w:pPr>
        <w:rPr>
          <w:rFonts w:hint="eastAsia"/>
          <w:lang w:val="en-US" w:eastAsia="zh-CN"/>
        </w:rPr>
      </w:pPr>
      <w:r>
        <w:rPr>
          <w:rFonts w:hint="eastAsia"/>
          <w:lang w:val="en-US" w:eastAsia="zh-CN"/>
        </w:rPr>
        <w:t>10dBm == 0.01W （10mW）</w:t>
      </w:r>
    </w:p>
    <w:p w14:paraId="35CD1344">
      <w:pPr>
        <w:rPr>
          <w:rFonts w:hint="eastAsia"/>
          <w:lang w:val="en-US" w:eastAsia="zh-CN"/>
        </w:rPr>
      </w:pPr>
      <w:r>
        <w:rPr>
          <w:rFonts w:hint="eastAsia"/>
          <w:lang w:val="en-US" w:eastAsia="zh-CN"/>
        </w:rPr>
        <w:t>0dBm == 0.001W （1mW）</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00"/>
        <w:gridCol w:w="1838"/>
        <w:gridCol w:w="965"/>
        <w:gridCol w:w="1875"/>
        <w:gridCol w:w="984"/>
        <w:gridCol w:w="1856"/>
      </w:tblGrid>
      <w:tr w14:paraId="28067C0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0" w:type="dxa"/>
            <w:shd w:val="clear" w:color="auto" w:fill="DEEBF6" w:themeFill="accent1" w:themeFillTint="32"/>
          </w:tcPr>
          <w:p w14:paraId="7FD49333">
            <w:pPr>
              <w:rPr>
                <w:rFonts w:hint="default"/>
                <w:vertAlign w:val="baseline"/>
                <w:lang w:val="en-US" w:eastAsia="zh-CN"/>
              </w:rPr>
            </w:pPr>
            <w:r>
              <w:rPr>
                <w:rFonts w:hint="eastAsia"/>
                <w:vertAlign w:val="baseline"/>
                <w:lang w:val="en-US" w:eastAsia="zh-CN"/>
              </w:rPr>
              <w:t>dBm</w:t>
            </w:r>
          </w:p>
        </w:tc>
        <w:tc>
          <w:tcPr>
            <w:tcW w:w="1838" w:type="dxa"/>
            <w:shd w:val="clear" w:color="auto" w:fill="DEEBF6" w:themeFill="accent1" w:themeFillTint="32"/>
          </w:tcPr>
          <w:p w14:paraId="798578CB">
            <w:pPr>
              <w:rPr>
                <w:rFonts w:hint="default"/>
                <w:vertAlign w:val="baseline"/>
                <w:lang w:val="en-US" w:eastAsia="zh-CN"/>
              </w:rPr>
            </w:pPr>
            <w:r>
              <w:rPr>
                <w:rFonts w:hint="eastAsia"/>
                <w:vertAlign w:val="baseline"/>
                <w:lang w:val="en-US" w:eastAsia="zh-CN"/>
              </w:rPr>
              <w:t>功率值</w:t>
            </w:r>
          </w:p>
        </w:tc>
        <w:tc>
          <w:tcPr>
            <w:tcW w:w="965" w:type="dxa"/>
            <w:shd w:val="clear" w:color="auto" w:fill="E2EFDA" w:themeFill="accent6" w:themeFillTint="32"/>
            <w:vAlign w:val="top"/>
          </w:tcPr>
          <w:p w14:paraId="323D7CB5">
            <w:pPr>
              <w:rPr>
                <w:rFonts w:hint="default"/>
                <w:vertAlign w:val="baseline"/>
                <w:lang w:val="en-US" w:eastAsia="zh-CN"/>
              </w:rPr>
            </w:pPr>
            <w:r>
              <w:rPr>
                <w:rFonts w:hint="eastAsia"/>
                <w:vertAlign w:val="baseline"/>
                <w:lang w:val="en-US" w:eastAsia="zh-CN"/>
              </w:rPr>
              <w:t>dBm</w:t>
            </w:r>
          </w:p>
        </w:tc>
        <w:tc>
          <w:tcPr>
            <w:tcW w:w="1875" w:type="dxa"/>
            <w:shd w:val="clear" w:color="auto" w:fill="E2EFDA" w:themeFill="accent6" w:themeFillTint="32"/>
            <w:vAlign w:val="top"/>
          </w:tcPr>
          <w:p w14:paraId="78DF71E8">
            <w:pPr>
              <w:rPr>
                <w:rFonts w:hint="default"/>
                <w:vertAlign w:val="baseline"/>
                <w:lang w:val="en-US" w:eastAsia="zh-CN"/>
              </w:rPr>
            </w:pPr>
            <w:r>
              <w:rPr>
                <w:rFonts w:hint="eastAsia"/>
                <w:vertAlign w:val="baseline"/>
                <w:lang w:val="en-US" w:eastAsia="zh-CN"/>
              </w:rPr>
              <w:t>功率值</w:t>
            </w:r>
          </w:p>
        </w:tc>
        <w:tc>
          <w:tcPr>
            <w:tcW w:w="984" w:type="dxa"/>
            <w:shd w:val="clear" w:color="auto" w:fill="FBE5D6" w:themeFill="accent2" w:themeFillTint="32"/>
            <w:vAlign w:val="top"/>
          </w:tcPr>
          <w:p w14:paraId="054680B2">
            <w:pPr>
              <w:rPr>
                <w:rFonts w:hint="default"/>
                <w:vertAlign w:val="baseline"/>
                <w:lang w:val="en-US" w:eastAsia="zh-CN"/>
              </w:rPr>
            </w:pPr>
            <w:r>
              <w:rPr>
                <w:rFonts w:hint="eastAsia"/>
                <w:vertAlign w:val="baseline"/>
                <w:lang w:val="en-US" w:eastAsia="zh-CN"/>
              </w:rPr>
              <w:t>dBm</w:t>
            </w:r>
          </w:p>
        </w:tc>
        <w:tc>
          <w:tcPr>
            <w:tcW w:w="1856" w:type="dxa"/>
            <w:shd w:val="clear" w:color="auto" w:fill="FBE5D6" w:themeFill="accent2" w:themeFillTint="32"/>
            <w:vAlign w:val="top"/>
          </w:tcPr>
          <w:p w14:paraId="7C3B863D">
            <w:pPr>
              <w:rPr>
                <w:rFonts w:hint="default"/>
                <w:vertAlign w:val="baseline"/>
                <w:lang w:val="en-US" w:eastAsia="zh-CN"/>
              </w:rPr>
            </w:pPr>
            <w:r>
              <w:rPr>
                <w:rFonts w:hint="eastAsia"/>
                <w:vertAlign w:val="baseline"/>
                <w:lang w:val="en-US" w:eastAsia="zh-CN"/>
              </w:rPr>
              <w:t>功率值</w:t>
            </w:r>
          </w:p>
        </w:tc>
      </w:tr>
      <w:tr w14:paraId="42F4C31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0" w:type="dxa"/>
          </w:tcPr>
          <w:p w14:paraId="559A3F72">
            <w:pPr>
              <w:rPr>
                <w:rFonts w:hint="default"/>
                <w:vertAlign w:val="baseline"/>
                <w:lang w:val="en-US" w:eastAsia="zh-CN"/>
              </w:rPr>
            </w:pPr>
            <w:r>
              <w:rPr>
                <w:rFonts w:hint="eastAsia"/>
                <w:vertAlign w:val="baseline"/>
                <w:lang w:val="en-US" w:eastAsia="zh-CN"/>
              </w:rPr>
              <w:t>0</w:t>
            </w:r>
          </w:p>
        </w:tc>
        <w:tc>
          <w:tcPr>
            <w:tcW w:w="1838" w:type="dxa"/>
          </w:tcPr>
          <w:p w14:paraId="00D380AC">
            <w:pPr>
              <w:rPr>
                <w:rFonts w:hint="default"/>
                <w:vertAlign w:val="baseline"/>
                <w:lang w:val="en-US" w:eastAsia="zh-CN"/>
              </w:rPr>
            </w:pPr>
            <w:r>
              <w:rPr>
                <w:rFonts w:hint="eastAsia"/>
                <w:vertAlign w:val="baseline"/>
                <w:lang w:val="en-US" w:eastAsia="zh-CN"/>
              </w:rPr>
              <w:t>1mW</w:t>
            </w:r>
          </w:p>
        </w:tc>
        <w:tc>
          <w:tcPr>
            <w:tcW w:w="965" w:type="dxa"/>
          </w:tcPr>
          <w:p w14:paraId="347B9945">
            <w:pPr>
              <w:rPr>
                <w:rFonts w:hint="default"/>
                <w:vertAlign w:val="baseline"/>
                <w:lang w:val="en-US" w:eastAsia="zh-CN"/>
              </w:rPr>
            </w:pPr>
            <w:r>
              <w:rPr>
                <w:rFonts w:hint="eastAsia"/>
                <w:vertAlign w:val="baseline"/>
                <w:lang w:val="en-US" w:eastAsia="zh-CN"/>
              </w:rPr>
              <w:t>-21</w:t>
            </w:r>
          </w:p>
        </w:tc>
        <w:tc>
          <w:tcPr>
            <w:tcW w:w="1875" w:type="dxa"/>
          </w:tcPr>
          <w:p w14:paraId="6190A304">
            <w:pPr>
              <w:rPr>
                <w:rFonts w:hint="default"/>
                <w:vertAlign w:val="baseline"/>
                <w:lang w:val="en-US" w:eastAsia="zh-CN"/>
              </w:rPr>
            </w:pPr>
            <w:r>
              <w:rPr>
                <w:rFonts w:hint="eastAsia"/>
                <w:vertAlign w:val="baseline"/>
                <w:lang w:val="en-US" w:eastAsia="zh-CN"/>
              </w:rPr>
              <w:t>7.94328uW</w:t>
            </w:r>
          </w:p>
        </w:tc>
        <w:tc>
          <w:tcPr>
            <w:tcW w:w="984" w:type="dxa"/>
          </w:tcPr>
          <w:p w14:paraId="0A3AC200">
            <w:pPr>
              <w:rPr>
                <w:rFonts w:hint="default"/>
                <w:vertAlign w:val="baseline"/>
                <w:lang w:val="en-US" w:eastAsia="zh-CN"/>
              </w:rPr>
            </w:pPr>
            <w:r>
              <w:rPr>
                <w:rFonts w:hint="eastAsia"/>
                <w:vertAlign w:val="baseline"/>
                <w:lang w:val="en-US" w:eastAsia="zh-CN"/>
              </w:rPr>
              <w:t>-45</w:t>
            </w:r>
          </w:p>
        </w:tc>
        <w:tc>
          <w:tcPr>
            <w:tcW w:w="1856" w:type="dxa"/>
          </w:tcPr>
          <w:p w14:paraId="0515523D">
            <w:pPr>
              <w:rPr>
                <w:rFonts w:hint="default"/>
                <w:vertAlign w:val="baseline"/>
                <w:lang w:val="en-US" w:eastAsia="zh-CN"/>
              </w:rPr>
            </w:pPr>
            <w:r>
              <w:rPr>
                <w:rFonts w:hint="eastAsia"/>
                <w:vertAlign w:val="baseline"/>
                <w:lang w:val="en-US" w:eastAsia="zh-CN"/>
              </w:rPr>
              <w:t>31.62nW</w:t>
            </w:r>
          </w:p>
        </w:tc>
      </w:tr>
      <w:tr w14:paraId="6179D3C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0" w:type="dxa"/>
          </w:tcPr>
          <w:p w14:paraId="1725ADB9">
            <w:pPr>
              <w:rPr>
                <w:rFonts w:hint="default"/>
                <w:vertAlign w:val="baseline"/>
                <w:lang w:val="en-US" w:eastAsia="zh-CN"/>
              </w:rPr>
            </w:pPr>
            <w:r>
              <w:rPr>
                <w:rFonts w:hint="eastAsia"/>
                <w:vertAlign w:val="baseline"/>
                <w:lang w:val="en-US" w:eastAsia="zh-CN"/>
              </w:rPr>
              <w:t>-10</w:t>
            </w:r>
          </w:p>
        </w:tc>
        <w:tc>
          <w:tcPr>
            <w:tcW w:w="1838" w:type="dxa"/>
          </w:tcPr>
          <w:p w14:paraId="448A828F">
            <w:pPr>
              <w:rPr>
                <w:rFonts w:hint="default"/>
                <w:vertAlign w:val="baseline"/>
                <w:lang w:val="en-US" w:eastAsia="zh-CN"/>
              </w:rPr>
            </w:pPr>
            <w:r>
              <w:rPr>
                <w:rFonts w:hint="eastAsia"/>
                <w:vertAlign w:val="baseline"/>
                <w:lang w:val="en-US" w:eastAsia="zh-CN"/>
              </w:rPr>
              <w:t>100uW</w:t>
            </w:r>
          </w:p>
        </w:tc>
        <w:tc>
          <w:tcPr>
            <w:tcW w:w="965" w:type="dxa"/>
          </w:tcPr>
          <w:p w14:paraId="140933AF">
            <w:pPr>
              <w:rPr>
                <w:rFonts w:hint="default"/>
                <w:vertAlign w:val="baseline"/>
                <w:lang w:val="en-US" w:eastAsia="zh-CN"/>
              </w:rPr>
            </w:pPr>
            <w:r>
              <w:rPr>
                <w:rFonts w:hint="eastAsia"/>
                <w:vertAlign w:val="baseline"/>
                <w:lang w:val="en-US" w:eastAsia="zh-CN"/>
              </w:rPr>
              <w:t>-22</w:t>
            </w:r>
          </w:p>
        </w:tc>
        <w:tc>
          <w:tcPr>
            <w:tcW w:w="1875" w:type="dxa"/>
          </w:tcPr>
          <w:p w14:paraId="2EC50DE6">
            <w:pPr>
              <w:rPr>
                <w:rFonts w:hint="default"/>
                <w:vertAlign w:val="baseline"/>
                <w:lang w:val="en-US" w:eastAsia="zh-CN"/>
              </w:rPr>
            </w:pPr>
            <w:r>
              <w:rPr>
                <w:rFonts w:hint="eastAsia"/>
                <w:vertAlign w:val="baseline"/>
                <w:lang w:val="en-US" w:eastAsia="zh-CN"/>
              </w:rPr>
              <w:t>6.3095uW</w:t>
            </w:r>
          </w:p>
        </w:tc>
        <w:tc>
          <w:tcPr>
            <w:tcW w:w="984" w:type="dxa"/>
          </w:tcPr>
          <w:p w14:paraId="0FEB8187">
            <w:pPr>
              <w:rPr>
                <w:rFonts w:hint="default"/>
                <w:vertAlign w:val="baseline"/>
                <w:lang w:val="en-US" w:eastAsia="zh-CN"/>
              </w:rPr>
            </w:pPr>
            <w:r>
              <w:rPr>
                <w:rFonts w:hint="eastAsia"/>
                <w:vertAlign w:val="baseline"/>
                <w:lang w:val="en-US" w:eastAsia="zh-CN"/>
              </w:rPr>
              <w:t>-50</w:t>
            </w:r>
          </w:p>
        </w:tc>
        <w:tc>
          <w:tcPr>
            <w:tcW w:w="1856" w:type="dxa"/>
          </w:tcPr>
          <w:p w14:paraId="7907D043">
            <w:pPr>
              <w:rPr>
                <w:rFonts w:hint="default"/>
                <w:vertAlign w:val="baseline"/>
                <w:lang w:val="en-US" w:eastAsia="zh-CN"/>
              </w:rPr>
            </w:pPr>
            <w:r>
              <w:rPr>
                <w:rFonts w:hint="eastAsia"/>
                <w:vertAlign w:val="baseline"/>
                <w:lang w:val="en-US" w:eastAsia="zh-CN"/>
              </w:rPr>
              <w:t>10nW</w:t>
            </w:r>
          </w:p>
        </w:tc>
      </w:tr>
      <w:tr w14:paraId="4207FF7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0" w:type="dxa"/>
          </w:tcPr>
          <w:p w14:paraId="5A8D2B86">
            <w:pPr>
              <w:rPr>
                <w:rFonts w:hint="default"/>
                <w:vertAlign w:val="baseline"/>
                <w:lang w:val="en-US" w:eastAsia="zh-CN"/>
              </w:rPr>
            </w:pPr>
            <w:r>
              <w:rPr>
                <w:rFonts w:hint="eastAsia"/>
                <w:vertAlign w:val="baseline"/>
                <w:lang w:val="en-US" w:eastAsia="zh-CN"/>
              </w:rPr>
              <w:t>-11</w:t>
            </w:r>
          </w:p>
        </w:tc>
        <w:tc>
          <w:tcPr>
            <w:tcW w:w="1838" w:type="dxa"/>
          </w:tcPr>
          <w:p w14:paraId="2BA1252D">
            <w:pPr>
              <w:rPr>
                <w:rFonts w:hint="default"/>
                <w:vertAlign w:val="baseline"/>
                <w:lang w:val="en-US" w:eastAsia="zh-CN"/>
              </w:rPr>
            </w:pPr>
            <w:r>
              <w:rPr>
                <w:rFonts w:hint="eastAsia"/>
                <w:vertAlign w:val="baseline"/>
                <w:lang w:val="en-US" w:eastAsia="zh-CN"/>
              </w:rPr>
              <w:t>79.4328uW</w:t>
            </w:r>
          </w:p>
        </w:tc>
        <w:tc>
          <w:tcPr>
            <w:tcW w:w="965" w:type="dxa"/>
          </w:tcPr>
          <w:p w14:paraId="1FAE91E7">
            <w:pPr>
              <w:rPr>
                <w:rFonts w:hint="default"/>
                <w:vertAlign w:val="baseline"/>
                <w:lang w:val="en-US" w:eastAsia="zh-CN"/>
              </w:rPr>
            </w:pPr>
            <w:r>
              <w:rPr>
                <w:rFonts w:hint="eastAsia"/>
                <w:vertAlign w:val="baseline"/>
                <w:lang w:val="en-US" w:eastAsia="zh-CN"/>
              </w:rPr>
              <w:t>-23</w:t>
            </w:r>
          </w:p>
        </w:tc>
        <w:tc>
          <w:tcPr>
            <w:tcW w:w="1875" w:type="dxa"/>
          </w:tcPr>
          <w:p w14:paraId="6ECA051E">
            <w:pPr>
              <w:rPr>
                <w:rFonts w:hint="default"/>
                <w:vertAlign w:val="baseline"/>
                <w:lang w:val="en-US" w:eastAsia="zh-CN"/>
              </w:rPr>
            </w:pPr>
            <w:r>
              <w:rPr>
                <w:rFonts w:hint="eastAsia"/>
                <w:vertAlign w:val="baseline"/>
                <w:lang w:val="en-US" w:eastAsia="zh-CN"/>
              </w:rPr>
              <w:t>5.0118uW</w:t>
            </w:r>
          </w:p>
        </w:tc>
        <w:tc>
          <w:tcPr>
            <w:tcW w:w="984" w:type="dxa"/>
          </w:tcPr>
          <w:p w14:paraId="1DFF59FA">
            <w:pPr>
              <w:rPr>
                <w:rFonts w:hint="default"/>
                <w:vertAlign w:val="baseline"/>
                <w:lang w:val="en-US" w:eastAsia="zh-CN"/>
              </w:rPr>
            </w:pPr>
            <w:r>
              <w:rPr>
                <w:rFonts w:hint="eastAsia"/>
                <w:vertAlign w:val="baseline"/>
                <w:lang w:val="en-US" w:eastAsia="zh-CN"/>
              </w:rPr>
              <w:t>-55</w:t>
            </w:r>
          </w:p>
        </w:tc>
        <w:tc>
          <w:tcPr>
            <w:tcW w:w="1856" w:type="dxa"/>
          </w:tcPr>
          <w:p w14:paraId="21E52A65">
            <w:pPr>
              <w:rPr>
                <w:rFonts w:hint="default"/>
                <w:vertAlign w:val="baseline"/>
                <w:lang w:val="en-US" w:eastAsia="zh-CN"/>
              </w:rPr>
            </w:pPr>
            <w:r>
              <w:rPr>
                <w:rFonts w:hint="eastAsia"/>
                <w:vertAlign w:val="baseline"/>
                <w:lang w:val="en-US" w:eastAsia="zh-CN"/>
              </w:rPr>
              <w:t>3.16nW</w:t>
            </w:r>
          </w:p>
        </w:tc>
      </w:tr>
      <w:tr w14:paraId="4661451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0" w:type="dxa"/>
          </w:tcPr>
          <w:p w14:paraId="483D0442">
            <w:pPr>
              <w:rPr>
                <w:rFonts w:hint="default"/>
                <w:vertAlign w:val="baseline"/>
                <w:lang w:val="en-US" w:eastAsia="zh-CN"/>
              </w:rPr>
            </w:pPr>
            <w:r>
              <w:rPr>
                <w:rFonts w:hint="eastAsia"/>
                <w:vertAlign w:val="baseline"/>
                <w:lang w:val="en-US" w:eastAsia="zh-CN"/>
              </w:rPr>
              <w:t>-12</w:t>
            </w:r>
          </w:p>
        </w:tc>
        <w:tc>
          <w:tcPr>
            <w:tcW w:w="1838" w:type="dxa"/>
          </w:tcPr>
          <w:p w14:paraId="2FAB2DC4">
            <w:pPr>
              <w:rPr>
                <w:rFonts w:hint="default"/>
                <w:vertAlign w:val="baseline"/>
                <w:lang w:val="en-US" w:eastAsia="zh-CN"/>
              </w:rPr>
            </w:pPr>
            <w:r>
              <w:rPr>
                <w:rFonts w:hint="eastAsia"/>
                <w:vertAlign w:val="baseline"/>
                <w:lang w:val="en-US" w:eastAsia="zh-CN"/>
              </w:rPr>
              <w:t>63.0957uW</w:t>
            </w:r>
          </w:p>
        </w:tc>
        <w:tc>
          <w:tcPr>
            <w:tcW w:w="965" w:type="dxa"/>
          </w:tcPr>
          <w:p w14:paraId="261E3A94">
            <w:pPr>
              <w:rPr>
                <w:rFonts w:hint="default"/>
                <w:vertAlign w:val="baseline"/>
                <w:lang w:val="en-US" w:eastAsia="zh-CN"/>
              </w:rPr>
            </w:pPr>
            <w:r>
              <w:rPr>
                <w:rFonts w:hint="eastAsia"/>
                <w:vertAlign w:val="baseline"/>
                <w:lang w:val="en-US" w:eastAsia="zh-CN"/>
              </w:rPr>
              <w:t>-24</w:t>
            </w:r>
          </w:p>
        </w:tc>
        <w:tc>
          <w:tcPr>
            <w:tcW w:w="1875" w:type="dxa"/>
          </w:tcPr>
          <w:p w14:paraId="79095153">
            <w:pPr>
              <w:rPr>
                <w:rFonts w:hint="default"/>
                <w:vertAlign w:val="baseline"/>
                <w:lang w:val="en-US" w:eastAsia="zh-CN"/>
              </w:rPr>
            </w:pPr>
            <w:r>
              <w:rPr>
                <w:rFonts w:hint="eastAsia"/>
                <w:vertAlign w:val="baseline"/>
                <w:lang w:val="en-US" w:eastAsia="zh-CN"/>
              </w:rPr>
              <w:t>3.981uW</w:t>
            </w:r>
          </w:p>
        </w:tc>
        <w:tc>
          <w:tcPr>
            <w:tcW w:w="984" w:type="dxa"/>
          </w:tcPr>
          <w:p w14:paraId="141C6BF1">
            <w:pPr>
              <w:rPr>
                <w:rFonts w:hint="default"/>
                <w:vertAlign w:val="baseline"/>
                <w:lang w:val="en-US" w:eastAsia="zh-CN"/>
              </w:rPr>
            </w:pPr>
            <w:r>
              <w:rPr>
                <w:rFonts w:hint="eastAsia"/>
                <w:vertAlign w:val="baseline"/>
                <w:lang w:val="en-US" w:eastAsia="zh-CN"/>
              </w:rPr>
              <w:t>-60</w:t>
            </w:r>
          </w:p>
        </w:tc>
        <w:tc>
          <w:tcPr>
            <w:tcW w:w="1856" w:type="dxa"/>
          </w:tcPr>
          <w:p w14:paraId="7FF6083A">
            <w:pPr>
              <w:rPr>
                <w:rFonts w:hint="default"/>
                <w:vertAlign w:val="baseline"/>
                <w:lang w:val="en-US" w:eastAsia="zh-CN"/>
              </w:rPr>
            </w:pPr>
            <w:r>
              <w:rPr>
                <w:rFonts w:hint="eastAsia"/>
                <w:vertAlign w:val="baseline"/>
                <w:lang w:val="en-US" w:eastAsia="zh-CN"/>
              </w:rPr>
              <w:t>1nW</w:t>
            </w:r>
          </w:p>
        </w:tc>
      </w:tr>
      <w:tr w14:paraId="449A71C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0" w:type="dxa"/>
          </w:tcPr>
          <w:p w14:paraId="0D92D3FF">
            <w:pPr>
              <w:rPr>
                <w:rFonts w:hint="default"/>
                <w:vertAlign w:val="baseline"/>
                <w:lang w:val="en-US" w:eastAsia="zh-CN"/>
              </w:rPr>
            </w:pPr>
            <w:r>
              <w:rPr>
                <w:rFonts w:hint="eastAsia"/>
                <w:vertAlign w:val="baseline"/>
                <w:lang w:val="en-US" w:eastAsia="zh-CN"/>
              </w:rPr>
              <w:t>-13</w:t>
            </w:r>
          </w:p>
        </w:tc>
        <w:tc>
          <w:tcPr>
            <w:tcW w:w="1838" w:type="dxa"/>
          </w:tcPr>
          <w:p w14:paraId="2AEA9D66">
            <w:pPr>
              <w:rPr>
                <w:rFonts w:hint="default"/>
                <w:vertAlign w:val="baseline"/>
                <w:lang w:val="en-US" w:eastAsia="zh-CN"/>
              </w:rPr>
            </w:pPr>
            <w:r>
              <w:rPr>
                <w:rFonts w:hint="eastAsia"/>
                <w:vertAlign w:val="baseline"/>
                <w:lang w:val="en-US" w:eastAsia="zh-CN"/>
              </w:rPr>
              <w:t>50.1187uW</w:t>
            </w:r>
          </w:p>
        </w:tc>
        <w:tc>
          <w:tcPr>
            <w:tcW w:w="965" w:type="dxa"/>
          </w:tcPr>
          <w:p w14:paraId="093B1C45">
            <w:pPr>
              <w:rPr>
                <w:rFonts w:hint="default"/>
                <w:vertAlign w:val="baseline"/>
                <w:lang w:val="en-US" w:eastAsia="zh-CN"/>
              </w:rPr>
            </w:pPr>
            <w:r>
              <w:rPr>
                <w:rFonts w:hint="eastAsia"/>
                <w:vertAlign w:val="baseline"/>
                <w:lang w:val="en-US" w:eastAsia="zh-CN"/>
              </w:rPr>
              <w:t>-25</w:t>
            </w:r>
          </w:p>
        </w:tc>
        <w:tc>
          <w:tcPr>
            <w:tcW w:w="1875" w:type="dxa"/>
          </w:tcPr>
          <w:p w14:paraId="47BD1D50">
            <w:pPr>
              <w:rPr>
                <w:rFonts w:hint="default"/>
                <w:vertAlign w:val="baseline"/>
                <w:lang w:val="en-US" w:eastAsia="zh-CN"/>
              </w:rPr>
            </w:pPr>
            <w:r>
              <w:rPr>
                <w:rFonts w:hint="eastAsia"/>
                <w:vertAlign w:val="baseline"/>
                <w:lang w:val="en-US" w:eastAsia="zh-CN"/>
              </w:rPr>
              <w:t>3.162uW</w:t>
            </w:r>
          </w:p>
        </w:tc>
        <w:tc>
          <w:tcPr>
            <w:tcW w:w="984" w:type="dxa"/>
          </w:tcPr>
          <w:p w14:paraId="6C545CE0">
            <w:pPr>
              <w:rPr>
                <w:rFonts w:hint="default"/>
                <w:vertAlign w:val="baseline"/>
                <w:lang w:val="en-US" w:eastAsia="zh-CN"/>
              </w:rPr>
            </w:pPr>
            <w:r>
              <w:rPr>
                <w:rFonts w:hint="eastAsia"/>
                <w:vertAlign w:val="baseline"/>
                <w:lang w:val="en-US" w:eastAsia="zh-CN"/>
              </w:rPr>
              <w:t>-65</w:t>
            </w:r>
          </w:p>
        </w:tc>
        <w:tc>
          <w:tcPr>
            <w:tcW w:w="1856" w:type="dxa"/>
          </w:tcPr>
          <w:p w14:paraId="7BAE63D3">
            <w:pPr>
              <w:rPr>
                <w:rFonts w:hint="default"/>
                <w:vertAlign w:val="baseline"/>
                <w:lang w:val="en-US" w:eastAsia="zh-CN"/>
              </w:rPr>
            </w:pPr>
            <w:r>
              <w:rPr>
                <w:rFonts w:hint="eastAsia"/>
                <w:vertAlign w:val="baseline"/>
                <w:lang w:val="en-US" w:eastAsia="zh-CN"/>
              </w:rPr>
              <w:t>0.3nW</w:t>
            </w:r>
          </w:p>
        </w:tc>
      </w:tr>
      <w:tr w14:paraId="0AFB9D9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0" w:type="dxa"/>
          </w:tcPr>
          <w:p w14:paraId="3FBE48C4">
            <w:pPr>
              <w:rPr>
                <w:rFonts w:hint="default"/>
                <w:vertAlign w:val="baseline"/>
                <w:lang w:val="en-US" w:eastAsia="zh-CN"/>
              </w:rPr>
            </w:pPr>
            <w:r>
              <w:rPr>
                <w:rFonts w:hint="eastAsia"/>
                <w:vertAlign w:val="baseline"/>
                <w:lang w:val="en-US" w:eastAsia="zh-CN"/>
              </w:rPr>
              <w:t>-14</w:t>
            </w:r>
          </w:p>
        </w:tc>
        <w:tc>
          <w:tcPr>
            <w:tcW w:w="1838" w:type="dxa"/>
          </w:tcPr>
          <w:p w14:paraId="1C319846">
            <w:pPr>
              <w:rPr>
                <w:rFonts w:hint="default"/>
                <w:vertAlign w:val="baseline"/>
                <w:lang w:val="en-US" w:eastAsia="zh-CN"/>
              </w:rPr>
            </w:pPr>
            <w:r>
              <w:rPr>
                <w:rFonts w:hint="eastAsia"/>
                <w:vertAlign w:val="baseline"/>
                <w:lang w:val="en-US" w:eastAsia="zh-CN"/>
              </w:rPr>
              <w:t>39.8107uW</w:t>
            </w:r>
          </w:p>
        </w:tc>
        <w:tc>
          <w:tcPr>
            <w:tcW w:w="965" w:type="dxa"/>
          </w:tcPr>
          <w:p w14:paraId="6A2C49CA">
            <w:pPr>
              <w:rPr>
                <w:rFonts w:hint="default"/>
                <w:vertAlign w:val="baseline"/>
                <w:lang w:val="en-US" w:eastAsia="zh-CN"/>
              </w:rPr>
            </w:pPr>
            <w:r>
              <w:rPr>
                <w:rFonts w:hint="eastAsia"/>
                <w:vertAlign w:val="baseline"/>
                <w:lang w:val="en-US" w:eastAsia="zh-CN"/>
              </w:rPr>
              <w:t>-26</w:t>
            </w:r>
          </w:p>
        </w:tc>
        <w:tc>
          <w:tcPr>
            <w:tcW w:w="1875" w:type="dxa"/>
          </w:tcPr>
          <w:p w14:paraId="3FAC5410">
            <w:pPr>
              <w:rPr>
                <w:rFonts w:hint="default"/>
                <w:vertAlign w:val="baseline"/>
                <w:lang w:val="en-US" w:eastAsia="zh-CN"/>
              </w:rPr>
            </w:pPr>
            <w:r>
              <w:rPr>
                <w:rFonts w:hint="eastAsia"/>
                <w:vertAlign w:val="baseline"/>
                <w:lang w:val="en-US" w:eastAsia="zh-CN"/>
              </w:rPr>
              <w:t>2.5118uW</w:t>
            </w:r>
          </w:p>
        </w:tc>
        <w:tc>
          <w:tcPr>
            <w:tcW w:w="984" w:type="dxa"/>
            <w:vAlign w:val="top"/>
          </w:tcPr>
          <w:p w14:paraId="4E1FE46D">
            <w:pPr>
              <w:rPr>
                <w:rFonts w:hint="default"/>
                <w:vertAlign w:val="baseline"/>
                <w:lang w:val="en-US" w:eastAsia="zh-CN"/>
              </w:rPr>
            </w:pPr>
            <w:r>
              <w:rPr>
                <w:rFonts w:hint="eastAsia"/>
                <w:vertAlign w:val="baseline"/>
                <w:lang w:val="en-US" w:eastAsia="zh-CN"/>
              </w:rPr>
              <w:t>-70</w:t>
            </w:r>
          </w:p>
        </w:tc>
        <w:tc>
          <w:tcPr>
            <w:tcW w:w="1856" w:type="dxa"/>
            <w:vAlign w:val="top"/>
          </w:tcPr>
          <w:p w14:paraId="330B7F94">
            <w:pPr>
              <w:rPr>
                <w:rFonts w:hint="default"/>
                <w:vertAlign w:val="baseline"/>
                <w:lang w:val="en-US" w:eastAsia="zh-CN"/>
              </w:rPr>
            </w:pPr>
            <w:r>
              <w:rPr>
                <w:rFonts w:hint="eastAsia"/>
                <w:vertAlign w:val="baseline"/>
                <w:lang w:val="en-US" w:eastAsia="zh-CN"/>
              </w:rPr>
              <w:t>0.1nW</w:t>
            </w:r>
          </w:p>
        </w:tc>
      </w:tr>
      <w:tr w14:paraId="7D9BBFF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0" w:type="dxa"/>
          </w:tcPr>
          <w:p w14:paraId="4A87F6B9">
            <w:pPr>
              <w:rPr>
                <w:rFonts w:hint="default"/>
                <w:vertAlign w:val="baseline"/>
                <w:lang w:val="en-US" w:eastAsia="zh-CN"/>
              </w:rPr>
            </w:pPr>
            <w:r>
              <w:rPr>
                <w:rFonts w:hint="eastAsia"/>
                <w:vertAlign w:val="baseline"/>
                <w:lang w:val="en-US" w:eastAsia="zh-CN"/>
              </w:rPr>
              <w:t>-15</w:t>
            </w:r>
          </w:p>
        </w:tc>
        <w:tc>
          <w:tcPr>
            <w:tcW w:w="1838" w:type="dxa"/>
          </w:tcPr>
          <w:p w14:paraId="309A2C42">
            <w:pPr>
              <w:rPr>
                <w:rFonts w:hint="default"/>
                <w:vertAlign w:val="baseline"/>
                <w:lang w:val="en-US" w:eastAsia="zh-CN"/>
              </w:rPr>
            </w:pPr>
            <w:r>
              <w:rPr>
                <w:rFonts w:hint="eastAsia"/>
                <w:vertAlign w:val="baseline"/>
                <w:lang w:val="en-US" w:eastAsia="zh-CN"/>
              </w:rPr>
              <w:t>31.6227uW</w:t>
            </w:r>
          </w:p>
        </w:tc>
        <w:tc>
          <w:tcPr>
            <w:tcW w:w="965" w:type="dxa"/>
          </w:tcPr>
          <w:p w14:paraId="344B5FF4">
            <w:pPr>
              <w:rPr>
                <w:rFonts w:hint="default"/>
                <w:vertAlign w:val="baseline"/>
                <w:lang w:val="en-US" w:eastAsia="zh-CN"/>
              </w:rPr>
            </w:pPr>
            <w:r>
              <w:rPr>
                <w:rFonts w:hint="eastAsia"/>
                <w:vertAlign w:val="baseline"/>
                <w:lang w:val="en-US" w:eastAsia="zh-CN"/>
              </w:rPr>
              <w:t>-27</w:t>
            </w:r>
          </w:p>
        </w:tc>
        <w:tc>
          <w:tcPr>
            <w:tcW w:w="1875" w:type="dxa"/>
          </w:tcPr>
          <w:p w14:paraId="36BB7512">
            <w:pPr>
              <w:rPr>
                <w:rFonts w:hint="default"/>
                <w:vertAlign w:val="baseline"/>
                <w:lang w:val="en-US" w:eastAsia="zh-CN"/>
              </w:rPr>
            </w:pPr>
            <w:r>
              <w:rPr>
                <w:rFonts w:hint="eastAsia"/>
                <w:vertAlign w:val="baseline"/>
                <w:lang w:val="en-US" w:eastAsia="zh-CN"/>
              </w:rPr>
              <w:t>1.99526uW</w:t>
            </w:r>
          </w:p>
        </w:tc>
        <w:tc>
          <w:tcPr>
            <w:tcW w:w="984" w:type="dxa"/>
          </w:tcPr>
          <w:p w14:paraId="73F71E44">
            <w:pPr>
              <w:rPr>
                <w:rFonts w:hint="default"/>
                <w:vertAlign w:val="baseline"/>
                <w:lang w:val="en-US" w:eastAsia="zh-CN"/>
              </w:rPr>
            </w:pPr>
          </w:p>
        </w:tc>
        <w:tc>
          <w:tcPr>
            <w:tcW w:w="1856" w:type="dxa"/>
          </w:tcPr>
          <w:p w14:paraId="1F0A1D51">
            <w:pPr>
              <w:rPr>
                <w:rFonts w:hint="default"/>
                <w:vertAlign w:val="baseline"/>
                <w:lang w:val="en-US" w:eastAsia="zh-CN"/>
              </w:rPr>
            </w:pPr>
          </w:p>
        </w:tc>
      </w:tr>
      <w:tr w14:paraId="683BD21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0" w:type="dxa"/>
          </w:tcPr>
          <w:p w14:paraId="28D62CD1">
            <w:pPr>
              <w:rPr>
                <w:rFonts w:hint="default"/>
                <w:vertAlign w:val="baseline"/>
                <w:lang w:val="en-US" w:eastAsia="zh-CN"/>
              </w:rPr>
            </w:pPr>
            <w:r>
              <w:rPr>
                <w:rFonts w:hint="eastAsia"/>
                <w:vertAlign w:val="baseline"/>
                <w:lang w:val="en-US" w:eastAsia="zh-CN"/>
              </w:rPr>
              <w:t>-16</w:t>
            </w:r>
          </w:p>
        </w:tc>
        <w:tc>
          <w:tcPr>
            <w:tcW w:w="1838" w:type="dxa"/>
          </w:tcPr>
          <w:p w14:paraId="132AC104">
            <w:pPr>
              <w:rPr>
                <w:rFonts w:hint="default"/>
                <w:vertAlign w:val="baseline"/>
                <w:lang w:val="en-US" w:eastAsia="zh-CN"/>
              </w:rPr>
            </w:pPr>
            <w:r>
              <w:rPr>
                <w:rFonts w:hint="eastAsia"/>
                <w:vertAlign w:val="baseline"/>
                <w:lang w:val="en-US" w:eastAsia="zh-CN"/>
              </w:rPr>
              <w:t>25.1188uW</w:t>
            </w:r>
          </w:p>
        </w:tc>
        <w:tc>
          <w:tcPr>
            <w:tcW w:w="965" w:type="dxa"/>
          </w:tcPr>
          <w:p w14:paraId="5C4AD657">
            <w:pPr>
              <w:rPr>
                <w:rFonts w:hint="default"/>
                <w:vertAlign w:val="baseline"/>
                <w:lang w:val="en-US" w:eastAsia="zh-CN"/>
              </w:rPr>
            </w:pPr>
            <w:r>
              <w:rPr>
                <w:rFonts w:hint="eastAsia"/>
                <w:vertAlign w:val="baseline"/>
                <w:lang w:val="en-US" w:eastAsia="zh-CN"/>
              </w:rPr>
              <w:t>-28</w:t>
            </w:r>
          </w:p>
        </w:tc>
        <w:tc>
          <w:tcPr>
            <w:tcW w:w="1875" w:type="dxa"/>
          </w:tcPr>
          <w:p w14:paraId="1A1A4C08">
            <w:pPr>
              <w:rPr>
                <w:rFonts w:hint="default"/>
                <w:vertAlign w:val="baseline"/>
                <w:lang w:val="en-US" w:eastAsia="zh-CN"/>
              </w:rPr>
            </w:pPr>
            <w:r>
              <w:rPr>
                <w:rFonts w:hint="eastAsia"/>
                <w:vertAlign w:val="baseline"/>
                <w:lang w:val="en-US" w:eastAsia="zh-CN"/>
              </w:rPr>
              <w:t>1.5849uW</w:t>
            </w:r>
          </w:p>
        </w:tc>
        <w:tc>
          <w:tcPr>
            <w:tcW w:w="984" w:type="dxa"/>
          </w:tcPr>
          <w:p w14:paraId="52FBFB45">
            <w:pPr>
              <w:rPr>
                <w:rFonts w:hint="default"/>
                <w:vertAlign w:val="baseline"/>
                <w:lang w:val="en-US" w:eastAsia="zh-CN"/>
              </w:rPr>
            </w:pPr>
          </w:p>
        </w:tc>
        <w:tc>
          <w:tcPr>
            <w:tcW w:w="1856" w:type="dxa"/>
          </w:tcPr>
          <w:p w14:paraId="6FBC6ADF">
            <w:pPr>
              <w:rPr>
                <w:rFonts w:hint="default"/>
                <w:vertAlign w:val="baseline"/>
                <w:lang w:val="en-US" w:eastAsia="zh-CN"/>
              </w:rPr>
            </w:pPr>
          </w:p>
        </w:tc>
      </w:tr>
      <w:tr w14:paraId="05CF12A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0" w:type="dxa"/>
          </w:tcPr>
          <w:p w14:paraId="1ACFF9FB">
            <w:pPr>
              <w:rPr>
                <w:rFonts w:hint="default"/>
                <w:vertAlign w:val="baseline"/>
                <w:lang w:val="en-US" w:eastAsia="zh-CN"/>
              </w:rPr>
            </w:pPr>
            <w:r>
              <w:rPr>
                <w:rFonts w:hint="eastAsia"/>
                <w:vertAlign w:val="baseline"/>
                <w:lang w:val="en-US" w:eastAsia="zh-CN"/>
              </w:rPr>
              <w:t>-17</w:t>
            </w:r>
          </w:p>
        </w:tc>
        <w:tc>
          <w:tcPr>
            <w:tcW w:w="1838" w:type="dxa"/>
          </w:tcPr>
          <w:p w14:paraId="3F50ADDF">
            <w:pPr>
              <w:rPr>
                <w:rFonts w:hint="default"/>
                <w:vertAlign w:val="baseline"/>
                <w:lang w:val="en-US" w:eastAsia="zh-CN"/>
              </w:rPr>
            </w:pPr>
            <w:r>
              <w:rPr>
                <w:rFonts w:hint="eastAsia"/>
                <w:vertAlign w:val="baseline"/>
                <w:lang w:val="en-US" w:eastAsia="zh-CN"/>
              </w:rPr>
              <w:t>19.9526uW</w:t>
            </w:r>
          </w:p>
        </w:tc>
        <w:tc>
          <w:tcPr>
            <w:tcW w:w="965" w:type="dxa"/>
          </w:tcPr>
          <w:p w14:paraId="12616330">
            <w:pPr>
              <w:rPr>
                <w:rFonts w:hint="default"/>
                <w:vertAlign w:val="baseline"/>
                <w:lang w:val="en-US" w:eastAsia="zh-CN"/>
              </w:rPr>
            </w:pPr>
            <w:r>
              <w:rPr>
                <w:rFonts w:hint="eastAsia"/>
                <w:vertAlign w:val="baseline"/>
                <w:lang w:val="en-US" w:eastAsia="zh-CN"/>
              </w:rPr>
              <w:t>-29</w:t>
            </w:r>
          </w:p>
        </w:tc>
        <w:tc>
          <w:tcPr>
            <w:tcW w:w="1875" w:type="dxa"/>
          </w:tcPr>
          <w:p w14:paraId="17EB5AF2">
            <w:pPr>
              <w:rPr>
                <w:rFonts w:hint="default"/>
                <w:vertAlign w:val="baseline"/>
                <w:lang w:val="en-US" w:eastAsia="zh-CN"/>
              </w:rPr>
            </w:pPr>
            <w:r>
              <w:rPr>
                <w:rFonts w:hint="eastAsia"/>
                <w:vertAlign w:val="baseline"/>
                <w:lang w:val="en-US" w:eastAsia="zh-CN"/>
              </w:rPr>
              <w:t>1.2589uW</w:t>
            </w:r>
          </w:p>
        </w:tc>
        <w:tc>
          <w:tcPr>
            <w:tcW w:w="984" w:type="dxa"/>
          </w:tcPr>
          <w:p w14:paraId="6E7AB35B">
            <w:pPr>
              <w:rPr>
                <w:rFonts w:hint="default"/>
                <w:vertAlign w:val="baseline"/>
                <w:lang w:val="en-US" w:eastAsia="zh-CN"/>
              </w:rPr>
            </w:pPr>
          </w:p>
        </w:tc>
        <w:tc>
          <w:tcPr>
            <w:tcW w:w="1856" w:type="dxa"/>
          </w:tcPr>
          <w:p w14:paraId="52C46F20">
            <w:pPr>
              <w:rPr>
                <w:rFonts w:hint="default"/>
                <w:vertAlign w:val="baseline"/>
                <w:lang w:val="en-US" w:eastAsia="zh-CN"/>
              </w:rPr>
            </w:pPr>
          </w:p>
        </w:tc>
      </w:tr>
      <w:tr w14:paraId="16F7470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0" w:type="dxa"/>
          </w:tcPr>
          <w:p w14:paraId="76738321">
            <w:pPr>
              <w:rPr>
                <w:rFonts w:hint="default"/>
                <w:vertAlign w:val="baseline"/>
                <w:lang w:val="en-US" w:eastAsia="zh-CN"/>
              </w:rPr>
            </w:pPr>
            <w:r>
              <w:rPr>
                <w:rFonts w:hint="eastAsia"/>
                <w:vertAlign w:val="baseline"/>
                <w:lang w:val="en-US" w:eastAsia="zh-CN"/>
              </w:rPr>
              <w:t>-18</w:t>
            </w:r>
          </w:p>
        </w:tc>
        <w:tc>
          <w:tcPr>
            <w:tcW w:w="1838" w:type="dxa"/>
          </w:tcPr>
          <w:p w14:paraId="7F1C4025">
            <w:pPr>
              <w:rPr>
                <w:rFonts w:hint="default"/>
                <w:vertAlign w:val="baseline"/>
                <w:lang w:val="en-US" w:eastAsia="zh-CN"/>
              </w:rPr>
            </w:pPr>
            <w:r>
              <w:rPr>
                <w:rFonts w:hint="eastAsia"/>
                <w:vertAlign w:val="baseline"/>
                <w:lang w:val="en-US" w:eastAsia="zh-CN"/>
              </w:rPr>
              <w:t>15.8489uW</w:t>
            </w:r>
          </w:p>
        </w:tc>
        <w:tc>
          <w:tcPr>
            <w:tcW w:w="965" w:type="dxa"/>
          </w:tcPr>
          <w:p w14:paraId="7E113FF3">
            <w:pPr>
              <w:rPr>
                <w:rFonts w:hint="default"/>
                <w:vertAlign w:val="baseline"/>
                <w:lang w:val="en-US" w:eastAsia="zh-CN"/>
              </w:rPr>
            </w:pPr>
            <w:r>
              <w:rPr>
                <w:rFonts w:hint="eastAsia"/>
                <w:vertAlign w:val="baseline"/>
                <w:lang w:val="en-US" w:eastAsia="zh-CN"/>
              </w:rPr>
              <w:t>-30</w:t>
            </w:r>
          </w:p>
        </w:tc>
        <w:tc>
          <w:tcPr>
            <w:tcW w:w="1875" w:type="dxa"/>
          </w:tcPr>
          <w:p w14:paraId="3115A3EC">
            <w:pPr>
              <w:rPr>
                <w:rFonts w:hint="default"/>
                <w:vertAlign w:val="baseline"/>
                <w:lang w:val="en-US" w:eastAsia="zh-CN"/>
              </w:rPr>
            </w:pPr>
            <w:r>
              <w:rPr>
                <w:rFonts w:hint="eastAsia"/>
                <w:vertAlign w:val="baseline"/>
                <w:lang w:val="en-US" w:eastAsia="zh-CN"/>
              </w:rPr>
              <w:t>1uW</w:t>
            </w:r>
          </w:p>
        </w:tc>
        <w:tc>
          <w:tcPr>
            <w:tcW w:w="984" w:type="dxa"/>
          </w:tcPr>
          <w:p w14:paraId="264DE812">
            <w:pPr>
              <w:rPr>
                <w:rFonts w:hint="default"/>
                <w:vertAlign w:val="baseline"/>
                <w:lang w:val="en-US" w:eastAsia="zh-CN"/>
              </w:rPr>
            </w:pPr>
          </w:p>
        </w:tc>
        <w:tc>
          <w:tcPr>
            <w:tcW w:w="1856" w:type="dxa"/>
          </w:tcPr>
          <w:p w14:paraId="33E5732C">
            <w:pPr>
              <w:rPr>
                <w:rFonts w:hint="default"/>
                <w:vertAlign w:val="baseline"/>
                <w:lang w:val="en-US" w:eastAsia="zh-CN"/>
              </w:rPr>
            </w:pPr>
          </w:p>
        </w:tc>
      </w:tr>
      <w:tr w14:paraId="285C989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0" w:type="dxa"/>
          </w:tcPr>
          <w:p w14:paraId="0F7A5C93">
            <w:pPr>
              <w:rPr>
                <w:rFonts w:hint="default"/>
                <w:vertAlign w:val="baseline"/>
                <w:lang w:val="en-US" w:eastAsia="zh-CN"/>
              </w:rPr>
            </w:pPr>
            <w:r>
              <w:rPr>
                <w:rFonts w:hint="eastAsia"/>
                <w:vertAlign w:val="baseline"/>
                <w:lang w:val="en-US" w:eastAsia="zh-CN"/>
              </w:rPr>
              <w:t>-19</w:t>
            </w:r>
          </w:p>
        </w:tc>
        <w:tc>
          <w:tcPr>
            <w:tcW w:w="1838" w:type="dxa"/>
          </w:tcPr>
          <w:p w14:paraId="6C7D76AD">
            <w:pPr>
              <w:rPr>
                <w:rFonts w:hint="default"/>
                <w:vertAlign w:val="baseline"/>
                <w:lang w:val="en-US" w:eastAsia="zh-CN"/>
              </w:rPr>
            </w:pPr>
            <w:r>
              <w:rPr>
                <w:rFonts w:hint="eastAsia"/>
                <w:vertAlign w:val="baseline"/>
                <w:lang w:val="en-US" w:eastAsia="zh-CN"/>
              </w:rPr>
              <w:t>12.589uW</w:t>
            </w:r>
          </w:p>
        </w:tc>
        <w:tc>
          <w:tcPr>
            <w:tcW w:w="965" w:type="dxa"/>
          </w:tcPr>
          <w:p w14:paraId="33E26563">
            <w:pPr>
              <w:rPr>
                <w:rFonts w:hint="default"/>
                <w:vertAlign w:val="baseline"/>
                <w:lang w:val="en-US" w:eastAsia="zh-CN"/>
              </w:rPr>
            </w:pPr>
            <w:r>
              <w:rPr>
                <w:rFonts w:hint="eastAsia"/>
                <w:vertAlign w:val="baseline"/>
                <w:lang w:val="en-US" w:eastAsia="zh-CN"/>
              </w:rPr>
              <w:t>-35</w:t>
            </w:r>
          </w:p>
        </w:tc>
        <w:tc>
          <w:tcPr>
            <w:tcW w:w="1875" w:type="dxa"/>
          </w:tcPr>
          <w:p w14:paraId="1F211F93">
            <w:pPr>
              <w:rPr>
                <w:rFonts w:hint="default"/>
                <w:vertAlign w:val="baseline"/>
                <w:lang w:val="en-US" w:eastAsia="zh-CN"/>
              </w:rPr>
            </w:pPr>
            <w:r>
              <w:rPr>
                <w:rFonts w:hint="eastAsia"/>
                <w:vertAlign w:val="baseline"/>
                <w:lang w:val="en-US" w:eastAsia="zh-CN"/>
              </w:rPr>
              <w:t>316.23nW</w:t>
            </w:r>
          </w:p>
        </w:tc>
        <w:tc>
          <w:tcPr>
            <w:tcW w:w="984" w:type="dxa"/>
          </w:tcPr>
          <w:p w14:paraId="28F2A0E8">
            <w:pPr>
              <w:rPr>
                <w:rFonts w:hint="default"/>
                <w:vertAlign w:val="baseline"/>
                <w:lang w:val="en-US" w:eastAsia="zh-CN"/>
              </w:rPr>
            </w:pPr>
          </w:p>
        </w:tc>
        <w:tc>
          <w:tcPr>
            <w:tcW w:w="1856" w:type="dxa"/>
          </w:tcPr>
          <w:p w14:paraId="6774F2BF">
            <w:pPr>
              <w:rPr>
                <w:rFonts w:hint="default"/>
                <w:vertAlign w:val="baseline"/>
                <w:lang w:val="en-US" w:eastAsia="zh-CN"/>
              </w:rPr>
            </w:pPr>
          </w:p>
        </w:tc>
      </w:tr>
      <w:tr w14:paraId="0F2103A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0" w:type="dxa"/>
          </w:tcPr>
          <w:p w14:paraId="3A64C37A">
            <w:pPr>
              <w:rPr>
                <w:rFonts w:hint="default"/>
                <w:vertAlign w:val="baseline"/>
                <w:lang w:val="en-US" w:eastAsia="zh-CN"/>
              </w:rPr>
            </w:pPr>
            <w:r>
              <w:rPr>
                <w:rFonts w:hint="eastAsia"/>
                <w:vertAlign w:val="baseline"/>
                <w:lang w:val="en-US" w:eastAsia="zh-CN"/>
              </w:rPr>
              <w:t>-20</w:t>
            </w:r>
          </w:p>
        </w:tc>
        <w:tc>
          <w:tcPr>
            <w:tcW w:w="1838" w:type="dxa"/>
          </w:tcPr>
          <w:p w14:paraId="739403C1">
            <w:pPr>
              <w:rPr>
                <w:rFonts w:hint="default"/>
                <w:vertAlign w:val="baseline"/>
                <w:lang w:val="en-US" w:eastAsia="zh-CN"/>
              </w:rPr>
            </w:pPr>
            <w:r>
              <w:rPr>
                <w:rFonts w:hint="eastAsia"/>
                <w:vertAlign w:val="baseline"/>
                <w:lang w:val="en-US" w:eastAsia="zh-CN"/>
              </w:rPr>
              <w:t>10uW</w:t>
            </w:r>
          </w:p>
        </w:tc>
        <w:tc>
          <w:tcPr>
            <w:tcW w:w="965" w:type="dxa"/>
          </w:tcPr>
          <w:p w14:paraId="5C92BF6C">
            <w:pPr>
              <w:rPr>
                <w:rFonts w:hint="default"/>
                <w:vertAlign w:val="baseline"/>
                <w:lang w:val="en-US" w:eastAsia="zh-CN"/>
              </w:rPr>
            </w:pPr>
            <w:r>
              <w:rPr>
                <w:rFonts w:hint="eastAsia"/>
                <w:vertAlign w:val="baseline"/>
                <w:lang w:val="en-US" w:eastAsia="zh-CN"/>
              </w:rPr>
              <w:t>-40</w:t>
            </w:r>
          </w:p>
        </w:tc>
        <w:tc>
          <w:tcPr>
            <w:tcW w:w="1875" w:type="dxa"/>
          </w:tcPr>
          <w:p w14:paraId="45DD803C">
            <w:pPr>
              <w:rPr>
                <w:rFonts w:hint="default"/>
                <w:vertAlign w:val="baseline"/>
                <w:lang w:val="en-US" w:eastAsia="zh-CN"/>
              </w:rPr>
            </w:pPr>
            <w:r>
              <w:rPr>
                <w:rFonts w:hint="eastAsia"/>
                <w:vertAlign w:val="baseline"/>
                <w:lang w:val="en-US" w:eastAsia="zh-CN"/>
              </w:rPr>
              <w:t>100nW</w:t>
            </w:r>
          </w:p>
        </w:tc>
        <w:tc>
          <w:tcPr>
            <w:tcW w:w="984" w:type="dxa"/>
          </w:tcPr>
          <w:p w14:paraId="250B7102">
            <w:pPr>
              <w:rPr>
                <w:rFonts w:hint="default"/>
                <w:vertAlign w:val="baseline"/>
                <w:lang w:val="en-US" w:eastAsia="zh-CN"/>
              </w:rPr>
            </w:pPr>
          </w:p>
        </w:tc>
        <w:tc>
          <w:tcPr>
            <w:tcW w:w="1856" w:type="dxa"/>
          </w:tcPr>
          <w:p w14:paraId="7F57DEB4">
            <w:pPr>
              <w:rPr>
                <w:rFonts w:hint="default"/>
                <w:vertAlign w:val="baseline"/>
                <w:lang w:val="en-US" w:eastAsia="zh-CN"/>
              </w:rPr>
            </w:pPr>
          </w:p>
        </w:tc>
      </w:tr>
    </w:tbl>
    <w:p w14:paraId="44931735">
      <w:pPr>
        <w:rPr>
          <w:rFonts w:hint="default"/>
          <w:lang w:val="en-US" w:eastAsia="zh-CN"/>
        </w:rPr>
      </w:pPr>
    </w:p>
    <w:p w14:paraId="319BDC07">
      <w:pPr>
        <w:rPr>
          <w:rFonts w:hint="eastAsia"/>
          <w:lang w:val="en-US" w:eastAsia="zh-CN"/>
        </w:rPr>
      </w:pPr>
      <w:r>
        <w:rPr>
          <w:rFonts w:hint="eastAsia"/>
          <w:lang w:val="en-US" w:eastAsia="zh-CN"/>
        </w:rPr>
        <w:t>光模块 过载光功率 High Alarm 最大可接收功率，比如 0dBm</w:t>
      </w:r>
    </w:p>
    <w:p w14:paraId="3ED9C4A3">
      <w:pPr>
        <w:rPr>
          <w:rFonts w:hint="eastAsia"/>
          <w:lang w:val="en-US" w:eastAsia="zh-CN"/>
        </w:rPr>
      </w:pPr>
      <w:r>
        <w:rPr>
          <w:rFonts w:hint="eastAsia"/>
          <w:lang w:val="en-US" w:eastAsia="zh-CN"/>
        </w:rPr>
        <w:t>光模块 接收灵敏度 Low Alarm 最小可接收功率，比如 -20dBm</w:t>
      </w:r>
    </w:p>
    <w:p w14:paraId="4E850984">
      <w:pPr>
        <w:rPr>
          <w:rFonts w:hint="eastAsia"/>
          <w:lang w:val="en-US" w:eastAsia="zh-CN"/>
        </w:rPr>
      </w:pPr>
    </w:p>
    <w:p w14:paraId="2E90BE68">
      <w:pPr>
        <w:rPr>
          <w:rFonts w:hint="eastAsia"/>
          <w:lang w:val="en-US" w:eastAsia="zh-CN"/>
        </w:rPr>
      </w:pPr>
      <w:r>
        <w:rPr>
          <w:rFonts w:hint="eastAsia"/>
          <w:lang w:val="en-US" w:eastAsia="zh-CN"/>
        </w:rPr>
        <w:t>各类型模块过载光功率各不相同，常见的如下表：</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61"/>
        <w:gridCol w:w="906"/>
        <w:gridCol w:w="862"/>
        <w:gridCol w:w="1832"/>
        <w:gridCol w:w="1844"/>
        <w:gridCol w:w="1789"/>
        <w:gridCol w:w="1811"/>
      </w:tblGrid>
      <w:tr w14:paraId="5735237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61" w:type="dxa"/>
            <w:shd w:val="clear" w:color="auto" w:fill="DAE3F3" w:themeFill="accent5" w:themeFillTint="32"/>
          </w:tcPr>
          <w:p w14:paraId="1503AE78">
            <w:pPr>
              <w:rPr>
                <w:rFonts w:hint="default"/>
                <w:vertAlign w:val="baseline"/>
                <w:lang w:val="en-US" w:eastAsia="zh-CN"/>
              </w:rPr>
            </w:pPr>
            <w:r>
              <w:rPr>
                <w:rFonts w:hint="eastAsia"/>
                <w:vertAlign w:val="baseline"/>
                <w:lang w:val="en-US" w:eastAsia="zh-CN"/>
              </w:rPr>
              <w:t>模块速率</w:t>
            </w:r>
          </w:p>
        </w:tc>
        <w:tc>
          <w:tcPr>
            <w:tcW w:w="906" w:type="dxa"/>
            <w:shd w:val="clear" w:color="auto" w:fill="DAE3F3" w:themeFill="accent5" w:themeFillTint="32"/>
          </w:tcPr>
          <w:p w14:paraId="206192DD">
            <w:pPr>
              <w:rPr>
                <w:rFonts w:hint="default"/>
                <w:vertAlign w:val="baseline"/>
                <w:lang w:val="en-US" w:eastAsia="zh-CN"/>
              </w:rPr>
            </w:pPr>
            <w:r>
              <w:rPr>
                <w:rFonts w:hint="eastAsia"/>
                <w:vertAlign w:val="baseline"/>
                <w:lang w:val="en-US" w:eastAsia="zh-CN"/>
              </w:rPr>
              <w:t>模式</w:t>
            </w:r>
          </w:p>
        </w:tc>
        <w:tc>
          <w:tcPr>
            <w:tcW w:w="862" w:type="dxa"/>
            <w:shd w:val="clear" w:color="auto" w:fill="DAE3F3" w:themeFill="accent5" w:themeFillTint="32"/>
          </w:tcPr>
          <w:p w14:paraId="519BB6B8">
            <w:pPr>
              <w:rPr>
                <w:rFonts w:hint="default"/>
                <w:vertAlign w:val="baseline"/>
                <w:lang w:val="en-US" w:eastAsia="zh-CN"/>
              </w:rPr>
            </w:pPr>
            <w:r>
              <w:rPr>
                <w:rFonts w:hint="eastAsia"/>
                <w:vertAlign w:val="baseline"/>
                <w:lang w:val="en-US" w:eastAsia="zh-CN"/>
              </w:rPr>
              <w:t>波长</w:t>
            </w:r>
          </w:p>
        </w:tc>
        <w:tc>
          <w:tcPr>
            <w:tcW w:w="1832" w:type="dxa"/>
            <w:shd w:val="clear" w:color="auto" w:fill="DAE3F3" w:themeFill="accent5" w:themeFillTint="32"/>
          </w:tcPr>
          <w:p w14:paraId="3D69C45C">
            <w:pPr>
              <w:rPr>
                <w:rFonts w:hint="default"/>
                <w:vertAlign w:val="baseline"/>
                <w:lang w:val="en-US" w:eastAsia="zh-CN"/>
              </w:rPr>
            </w:pPr>
            <w:r>
              <w:rPr>
                <w:rFonts w:hint="default"/>
                <w:vertAlign w:val="baseline"/>
                <w:lang w:val="en-US" w:eastAsia="zh-CN"/>
              </w:rPr>
              <w:t>TX</w:t>
            </w:r>
            <w:r>
              <w:rPr>
                <w:rFonts w:hint="eastAsia"/>
                <w:vertAlign w:val="baseline"/>
                <w:lang w:val="en-US" w:eastAsia="zh-CN"/>
              </w:rPr>
              <w:t xml:space="preserve"> </w:t>
            </w:r>
            <w:r>
              <w:rPr>
                <w:rFonts w:hint="default"/>
                <w:vertAlign w:val="baseline"/>
                <w:lang w:val="en-US" w:eastAsia="zh-CN"/>
              </w:rPr>
              <w:t>High Warning</w:t>
            </w:r>
          </w:p>
        </w:tc>
        <w:tc>
          <w:tcPr>
            <w:tcW w:w="1844" w:type="dxa"/>
            <w:shd w:val="clear" w:color="auto" w:fill="DAE3F3" w:themeFill="accent5" w:themeFillTint="32"/>
          </w:tcPr>
          <w:p w14:paraId="57CBD438">
            <w:pPr>
              <w:rPr>
                <w:rFonts w:hint="default"/>
                <w:vertAlign w:val="baseline"/>
                <w:lang w:val="en-US" w:eastAsia="zh-CN"/>
              </w:rPr>
            </w:pPr>
            <w:r>
              <w:rPr>
                <w:rFonts w:hint="eastAsia"/>
                <w:vertAlign w:val="baseline"/>
                <w:lang w:val="en-US" w:eastAsia="zh-CN"/>
              </w:rPr>
              <w:t>TX Low Warning</w:t>
            </w:r>
          </w:p>
        </w:tc>
        <w:tc>
          <w:tcPr>
            <w:tcW w:w="1789" w:type="dxa"/>
            <w:shd w:val="clear" w:color="auto" w:fill="DAE3F3" w:themeFill="accent5" w:themeFillTint="32"/>
            <w:vAlign w:val="top"/>
          </w:tcPr>
          <w:p w14:paraId="75E43C27">
            <w:pPr>
              <w:rPr>
                <w:rFonts w:hint="eastAsia"/>
                <w:vertAlign w:val="baseline"/>
                <w:lang w:val="en-US" w:eastAsia="zh-CN"/>
              </w:rPr>
            </w:pPr>
            <w:r>
              <w:rPr>
                <w:rFonts w:hint="eastAsia"/>
                <w:vertAlign w:val="baseline"/>
                <w:lang w:val="en-US" w:eastAsia="zh-CN"/>
              </w:rPr>
              <w:t>R</w:t>
            </w:r>
            <w:r>
              <w:rPr>
                <w:rFonts w:hint="default"/>
                <w:vertAlign w:val="baseline"/>
                <w:lang w:val="en-US" w:eastAsia="zh-CN"/>
              </w:rPr>
              <w:t>X</w:t>
            </w:r>
            <w:r>
              <w:rPr>
                <w:rFonts w:hint="eastAsia"/>
                <w:vertAlign w:val="baseline"/>
                <w:lang w:val="en-US" w:eastAsia="zh-CN"/>
              </w:rPr>
              <w:t xml:space="preserve"> </w:t>
            </w:r>
            <w:r>
              <w:rPr>
                <w:rFonts w:hint="default"/>
                <w:vertAlign w:val="baseline"/>
                <w:lang w:val="en-US" w:eastAsia="zh-CN"/>
              </w:rPr>
              <w:t>High Warning</w:t>
            </w:r>
          </w:p>
        </w:tc>
        <w:tc>
          <w:tcPr>
            <w:tcW w:w="1811" w:type="dxa"/>
            <w:shd w:val="clear" w:color="auto" w:fill="DAE3F3" w:themeFill="accent5" w:themeFillTint="32"/>
            <w:vAlign w:val="top"/>
          </w:tcPr>
          <w:p w14:paraId="1D722F3E">
            <w:pPr>
              <w:rPr>
                <w:rFonts w:hint="eastAsia"/>
                <w:vertAlign w:val="baseline"/>
                <w:lang w:val="en-US" w:eastAsia="zh-CN"/>
              </w:rPr>
            </w:pPr>
            <w:r>
              <w:rPr>
                <w:rFonts w:hint="eastAsia"/>
                <w:vertAlign w:val="baseline"/>
                <w:lang w:val="en-US" w:eastAsia="zh-CN"/>
              </w:rPr>
              <w:t>RX Low Warning</w:t>
            </w:r>
          </w:p>
        </w:tc>
      </w:tr>
      <w:tr w14:paraId="4C021E1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61" w:type="dxa"/>
          </w:tcPr>
          <w:p w14:paraId="25F710D4">
            <w:pPr>
              <w:rPr>
                <w:rFonts w:hint="default"/>
                <w:vertAlign w:val="baseline"/>
                <w:lang w:val="en-US" w:eastAsia="zh-CN"/>
              </w:rPr>
            </w:pPr>
            <w:r>
              <w:rPr>
                <w:rFonts w:hint="eastAsia"/>
                <w:vertAlign w:val="baseline"/>
                <w:lang w:val="en-US" w:eastAsia="zh-CN"/>
              </w:rPr>
              <w:t>1G</w:t>
            </w:r>
          </w:p>
        </w:tc>
        <w:tc>
          <w:tcPr>
            <w:tcW w:w="906" w:type="dxa"/>
          </w:tcPr>
          <w:p w14:paraId="2447D79B">
            <w:pPr>
              <w:rPr>
                <w:rFonts w:hint="default"/>
                <w:vertAlign w:val="baseline"/>
                <w:lang w:val="en-US" w:eastAsia="zh-CN"/>
              </w:rPr>
            </w:pPr>
            <w:r>
              <w:rPr>
                <w:rFonts w:hint="eastAsia"/>
                <w:vertAlign w:val="baseline"/>
                <w:lang w:val="en-US" w:eastAsia="zh-CN"/>
              </w:rPr>
              <w:t>单模</w:t>
            </w:r>
          </w:p>
        </w:tc>
        <w:tc>
          <w:tcPr>
            <w:tcW w:w="862" w:type="dxa"/>
          </w:tcPr>
          <w:p w14:paraId="7E5F603F">
            <w:pPr>
              <w:rPr>
                <w:rFonts w:hint="default"/>
                <w:vertAlign w:val="baseline"/>
                <w:lang w:val="en-US" w:eastAsia="zh-CN"/>
              </w:rPr>
            </w:pPr>
            <w:r>
              <w:rPr>
                <w:rFonts w:hint="eastAsia"/>
                <w:vertAlign w:val="baseline"/>
                <w:lang w:val="en-US" w:eastAsia="zh-CN"/>
              </w:rPr>
              <w:t>1310</w:t>
            </w:r>
          </w:p>
        </w:tc>
        <w:tc>
          <w:tcPr>
            <w:tcW w:w="1832" w:type="dxa"/>
          </w:tcPr>
          <w:p w14:paraId="20D009F5">
            <w:pPr>
              <w:rPr>
                <w:rFonts w:hint="default"/>
                <w:vertAlign w:val="baseline"/>
                <w:lang w:val="en-US" w:eastAsia="zh-CN"/>
              </w:rPr>
            </w:pPr>
            <w:r>
              <w:rPr>
                <w:rFonts w:hint="eastAsia"/>
                <w:vertAlign w:val="baseline"/>
                <w:lang w:val="en-US" w:eastAsia="zh-CN"/>
              </w:rPr>
              <w:t>-3</w:t>
            </w:r>
          </w:p>
        </w:tc>
        <w:tc>
          <w:tcPr>
            <w:tcW w:w="1844" w:type="dxa"/>
          </w:tcPr>
          <w:p w14:paraId="51801238">
            <w:pPr>
              <w:rPr>
                <w:rFonts w:hint="default"/>
                <w:vertAlign w:val="baseline"/>
                <w:lang w:val="en-US" w:eastAsia="zh-CN"/>
              </w:rPr>
            </w:pPr>
            <w:r>
              <w:rPr>
                <w:rFonts w:hint="eastAsia"/>
                <w:vertAlign w:val="baseline"/>
                <w:lang w:val="en-US" w:eastAsia="zh-CN"/>
              </w:rPr>
              <w:t>-9</w:t>
            </w:r>
          </w:p>
        </w:tc>
        <w:tc>
          <w:tcPr>
            <w:tcW w:w="1789" w:type="dxa"/>
          </w:tcPr>
          <w:p w14:paraId="562F8DA9">
            <w:pPr>
              <w:rPr>
                <w:rFonts w:hint="default"/>
                <w:vertAlign w:val="baseline"/>
                <w:lang w:val="en-US" w:eastAsia="zh-CN"/>
              </w:rPr>
            </w:pPr>
            <w:r>
              <w:rPr>
                <w:rFonts w:hint="eastAsia"/>
                <w:vertAlign w:val="baseline"/>
                <w:lang w:val="en-US" w:eastAsia="zh-CN"/>
              </w:rPr>
              <w:t>-3</w:t>
            </w:r>
          </w:p>
        </w:tc>
        <w:tc>
          <w:tcPr>
            <w:tcW w:w="1811" w:type="dxa"/>
          </w:tcPr>
          <w:p w14:paraId="0878D87E">
            <w:pPr>
              <w:rPr>
                <w:rFonts w:hint="default"/>
                <w:vertAlign w:val="baseline"/>
                <w:lang w:val="en-US" w:eastAsia="zh-CN"/>
              </w:rPr>
            </w:pPr>
            <w:r>
              <w:rPr>
                <w:rFonts w:hint="eastAsia"/>
                <w:vertAlign w:val="baseline"/>
                <w:lang w:val="en-US" w:eastAsia="zh-CN"/>
              </w:rPr>
              <w:t>-20</w:t>
            </w:r>
          </w:p>
        </w:tc>
      </w:tr>
      <w:tr w14:paraId="12CF57F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61" w:type="dxa"/>
          </w:tcPr>
          <w:p w14:paraId="5AE0EB20">
            <w:pPr>
              <w:rPr>
                <w:rFonts w:hint="default"/>
                <w:vertAlign w:val="baseline"/>
                <w:lang w:val="en-US" w:eastAsia="zh-CN"/>
              </w:rPr>
            </w:pPr>
            <w:r>
              <w:rPr>
                <w:rFonts w:hint="eastAsia"/>
                <w:vertAlign w:val="baseline"/>
                <w:lang w:val="en-US" w:eastAsia="zh-CN"/>
              </w:rPr>
              <w:t>10G</w:t>
            </w:r>
          </w:p>
        </w:tc>
        <w:tc>
          <w:tcPr>
            <w:tcW w:w="906" w:type="dxa"/>
          </w:tcPr>
          <w:p w14:paraId="4342CCCA">
            <w:pPr>
              <w:rPr>
                <w:rFonts w:hint="default"/>
                <w:vertAlign w:val="baseline"/>
                <w:lang w:val="en-US" w:eastAsia="zh-CN"/>
              </w:rPr>
            </w:pPr>
            <w:r>
              <w:rPr>
                <w:rFonts w:hint="eastAsia"/>
                <w:vertAlign w:val="baseline"/>
                <w:lang w:val="en-US" w:eastAsia="zh-CN"/>
              </w:rPr>
              <w:t>多模</w:t>
            </w:r>
          </w:p>
        </w:tc>
        <w:tc>
          <w:tcPr>
            <w:tcW w:w="862" w:type="dxa"/>
          </w:tcPr>
          <w:p w14:paraId="0D3F76C6">
            <w:pPr>
              <w:rPr>
                <w:rFonts w:hint="default"/>
                <w:vertAlign w:val="baseline"/>
                <w:lang w:val="en-US" w:eastAsia="zh-CN"/>
              </w:rPr>
            </w:pPr>
            <w:r>
              <w:rPr>
                <w:rFonts w:hint="eastAsia"/>
                <w:vertAlign w:val="baseline"/>
                <w:lang w:val="en-US" w:eastAsia="zh-CN"/>
              </w:rPr>
              <w:t>850</w:t>
            </w:r>
          </w:p>
        </w:tc>
        <w:tc>
          <w:tcPr>
            <w:tcW w:w="1832" w:type="dxa"/>
          </w:tcPr>
          <w:p w14:paraId="2BA5D689">
            <w:pPr>
              <w:rPr>
                <w:rFonts w:hint="default"/>
                <w:vertAlign w:val="baseline"/>
                <w:lang w:val="en-US" w:eastAsia="zh-CN"/>
              </w:rPr>
            </w:pPr>
            <w:r>
              <w:rPr>
                <w:rFonts w:hint="eastAsia"/>
                <w:vertAlign w:val="baseline"/>
                <w:lang w:val="en-US" w:eastAsia="zh-CN"/>
              </w:rPr>
              <w:t>-1</w:t>
            </w:r>
          </w:p>
        </w:tc>
        <w:tc>
          <w:tcPr>
            <w:tcW w:w="1844" w:type="dxa"/>
          </w:tcPr>
          <w:p w14:paraId="3A7B9D65">
            <w:pPr>
              <w:rPr>
                <w:rFonts w:hint="default"/>
                <w:vertAlign w:val="baseline"/>
                <w:lang w:val="en-US" w:eastAsia="zh-CN"/>
              </w:rPr>
            </w:pPr>
            <w:r>
              <w:rPr>
                <w:rFonts w:hint="eastAsia"/>
                <w:vertAlign w:val="baseline"/>
                <w:lang w:val="en-US" w:eastAsia="zh-CN"/>
              </w:rPr>
              <w:t>-7.3</w:t>
            </w:r>
          </w:p>
        </w:tc>
        <w:tc>
          <w:tcPr>
            <w:tcW w:w="1789" w:type="dxa"/>
          </w:tcPr>
          <w:p w14:paraId="400B097F">
            <w:pPr>
              <w:rPr>
                <w:rFonts w:hint="default"/>
                <w:vertAlign w:val="baseline"/>
                <w:lang w:val="en-US" w:eastAsia="zh-CN"/>
              </w:rPr>
            </w:pPr>
            <w:r>
              <w:rPr>
                <w:rFonts w:hint="eastAsia"/>
                <w:vertAlign w:val="baseline"/>
                <w:lang w:val="en-US" w:eastAsia="zh-CN"/>
              </w:rPr>
              <w:t>-1</w:t>
            </w:r>
          </w:p>
        </w:tc>
        <w:tc>
          <w:tcPr>
            <w:tcW w:w="1811" w:type="dxa"/>
          </w:tcPr>
          <w:p w14:paraId="6AF69BCF">
            <w:pPr>
              <w:rPr>
                <w:rFonts w:hint="default"/>
                <w:vertAlign w:val="baseline"/>
                <w:lang w:val="en-US" w:eastAsia="zh-CN"/>
              </w:rPr>
            </w:pPr>
            <w:r>
              <w:rPr>
                <w:rFonts w:hint="eastAsia"/>
                <w:vertAlign w:val="baseline"/>
                <w:lang w:val="en-US" w:eastAsia="zh-CN"/>
              </w:rPr>
              <w:t>-9.9</w:t>
            </w:r>
          </w:p>
        </w:tc>
      </w:tr>
    </w:tbl>
    <w:p w14:paraId="1B936D89">
      <w:pPr>
        <w:rPr>
          <w:rFonts w:hint="default"/>
          <w:lang w:val="en-US" w:eastAsia="zh-CN"/>
        </w:rPr>
      </w:pPr>
    </w:p>
    <w:p w14:paraId="3D395F9F">
      <w:pPr>
        <w:rPr>
          <w:rFonts w:hint="eastAsia"/>
          <w:lang w:val="en-US" w:eastAsia="zh-CN"/>
        </w:rPr>
      </w:pPr>
    </w:p>
    <w:p w14:paraId="18A505E0">
      <w:pPr>
        <w:rPr>
          <w:rFonts w:hint="default"/>
          <w:lang w:val="en-US" w:eastAsia="zh-CN"/>
        </w:rPr>
      </w:pPr>
    </w:p>
    <w:p w14:paraId="48091AE7">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7A95564E">
      <w:pPr>
        <w:outlineLvl w:val="1"/>
        <w:rPr>
          <w:rFonts w:hint="eastAsia"/>
          <w:b/>
          <w:bCs/>
          <w:sz w:val="28"/>
          <w:szCs w:val="28"/>
          <w:lang w:val="en-US" w:eastAsia="zh-CN"/>
        </w:rPr>
      </w:pPr>
      <w:r>
        <w:rPr>
          <w:rFonts w:hint="eastAsia"/>
          <w:b/>
          <w:bCs/>
          <w:sz w:val="28"/>
          <w:szCs w:val="28"/>
          <w:lang w:val="en-US" w:eastAsia="zh-CN"/>
        </w:rPr>
        <w:t>★PON无源光网络</w:t>
      </w:r>
    </w:p>
    <w:p w14:paraId="09F251DE">
      <w:pPr>
        <w:rPr>
          <w:rFonts w:hint="eastAsia"/>
          <w:lang w:val="en-US" w:eastAsia="zh-CN"/>
        </w:rPr>
      </w:pPr>
      <w:r>
        <w:rPr>
          <w:rFonts w:hint="eastAsia"/>
          <w:lang w:val="en-US" w:eastAsia="zh-CN"/>
        </w:rPr>
        <w:t>PON（Passive Optical Network）无源光网络</w:t>
      </w:r>
    </w:p>
    <w:p w14:paraId="27D78B39">
      <w:pPr>
        <w:rPr>
          <w:rFonts w:hint="default"/>
          <w:lang w:val="en-US" w:eastAsia="zh-CN"/>
        </w:rPr>
      </w:pPr>
      <w:r>
        <w:rPr>
          <w:rFonts w:hint="eastAsia"/>
          <w:lang w:val="en-US" w:eastAsia="zh-CN"/>
        </w:rPr>
        <w:t>ODU（Optical Distrubution Unit）分光器</w:t>
      </w:r>
    </w:p>
    <w:p w14:paraId="45F8FBC6">
      <w:pPr>
        <w:rPr>
          <w:rFonts w:hint="eastAsia"/>
          <w:lang w:val="en-US" w:eastAsia="zh-CN"/>
        </w:rPr>
      </w:pPr>
      <w:r>
        <w:rPr>
          <w:rFonts w:hint="eastAsia"/>
          <w:lang w:val="en-US" w:eastAsia="zh-CN"/>
        </w:rPr>
        <w:t>ODN（Optical Distribution Network）光分配网，位于OLT与ONU之间</w:t>
      </w:r>
    </w:p>
    <w:p w14:paraId="406DC3D8">
      <w:r>
        <w:drawing>
          <wp:inline distT="0" distB="0" distL="114300" distR="114300">
            <wp:extent cx="4023360" cy="1181100"/>
            <wp:effectExtent l="0" t="0" r="0" b="7620"/>
            <wp:docPr id="1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3"/>
                    <pic:cNvPicPr>
                      <a:picLocks noChangeAspect="1"/>
                    </pic:cNvPicPr>
                  </pic:nvPicPr>
                  <pic:blipFill>
                    <a:blip r:embed="rId67"/>
                    <a:stretch>
                      <a:fillRect/>
                    </a:stretch>
                  </pic:blipFill>
                  <pic:spPr>
                    <a:xfrm>
                      <a:off x="0" y="0"/>
                      <a:ext cx="4023360" cy="1181100"/>
                    </a:xfrm>
                    <a:prstGeom prst="rect">
                      <a:avLst/>
                    </a:prstGeom>
                    <a:noFill/>
                    <a:ln>
                      <a:noFill/>
                    </a:ln>
                  </pic:spPr>
                </pic:pic>
              </a:graphicData>
            </a:graphic>
          </wp:inline>
        </w:drawing>
      </w:r>
    </w:p>
    <w:p w14:paraId="019DE064">
      <w:pPr>
        <w:rPr>
          <w:rFonts w:hint="eastAsia"/>
          <w:lang w:val="en-US" w:eastAsia="zh-CN"/>
        </w:rPr>
      </w:pPr>
      <w:r>
        <w:rPr>
          <w:rFonts w:hint="eastAsia"/>
          <w:lang w:val="en-US" w:eastAsia="zh-CN"/>
        </w:rPr>
        <w:t>ONU（Optical Network Unit）光网络单元，与用户之间还可以有其他网络，如以太网，Ems</w:t>
      </w:r>
    </w:p>
    <w:p w14:paraId="7839CA90">
      <w:pPr>
        <w:rPr>
          <w:rFonts w:hint="eastAsia"/>
          <w:lang w:val="en-US" w:eastAsia="zh-CN"/>
        </w:rPr>
      </w:pPr>
      <w:r>
        <w:rPr>
          <w:rFonts w:hint="eastAsia"/>
          <w:lang w:val="en-US" w:eastAsia="zh-CN"/>
        </w:rPr>
        <w:t>ONT（Optical Network Terminal）光网络终端，直接位于客户端</w:t>
      </w:r>
    </w:p>
    <w:p w14:paraId="135DA97A">
      <w:pPr>
        <w:rPr>
          <w:rFonts w:hint="eastAsia"/>
          <w:lang w:val="en-US" w:eastAsia="zh-CN"/>
        </w:rPr>
      </w:pPr>
      <w:r>
        <w:rPr>
          <w:rFonts w:hint="eastAsia"/>
          <w:lang w:val="en-US" w:eastAsia="zh-CN"/>
        </w:rPr>
        <w:t>ODF（Optical Distribution Frame）光纤配线架</w:t>
      </w:r>
    </w:p>
    <w:p w14:paraId="7F0F8BFA">
      <w:pPr>
        <w:rPr>
          <w:rFonts w:hint="eastAsia"/>
          <w:lang w:val="en-US" w:eastAsia="zh-CN"/>
        </w:rPr>
      </w:pPr>
      <w:r>
        <w:rPr>
          <w:rFonts w:hint="eastAsia"/>
          <w:lang w:val="en-US" w:eastAsia="zh-CN"/>
        </w:rPr>
        <w:t>OLT（Optical Line Terminal）光线路终端，电信局端设备</w:t>
      </w:r>
    </w:p>
    <w:p w14:paraId="33154E47">
      <w:pPr>
        <w:rPr>
          <w:rFonts w:hint="eastAsia"/>
          <w:lang w:val="en-US" w:eastAsia="zh-CN"/>
        </w:rPr>
      </w:pPr>
    </w:p>
    <w:p w14:paraId="12F2C096">
      <w:pPr>
        <w:rPr>
          <w:rFonts w:hint="eastAsia"/>
          <w:lang w:val="en-US" w:eastAsia="zh-CN"/>
        </w:rPr>
      </w:pPr>
      <w:r>
        <w:rPr>
          <w:rFonts w:hint="eastAsia"/>
          <w:lang w:val="en-US" w:eastAsia="zh-CN"/>
        </w:rPr>
        <w:t>OLT广播数据包（加密了的）到所有ONU，目的ONU有选择地提取</w:t>
      </w:r>
    </w:p>
    <w:p w14:paraId="58C047AA">
      <w:pPr>
        <w:rPr>
          <w:rFonts w:hint="eastAsia"/>
          <w:lang w:val="en-US" w:eastAsia="zh-CN"/>
        </w:rPr>
      </w:pPr>
      <w:r>
        <w:rPr>
          <w:rFonts w:hint="eastAsia"/>
          <w:lang w:val="en-US" w:eastAsia="zh-CN"/>
        </w:rPr>
        <w:t>ONU发出的包只能到达OLT，时分复用</w:t>
      </w:r>
    </w:p>
    <w:p w14:paraId="2D28E3AE">
      <w:pPr>
        <w:rPr>
          <w:rFonts w:hint="eastAsia"/>
          <w:lang w:val="en-US" w:eastAsia="zh-CN"/>
        </w:rPr>
      </w:pPr>
    </w:p>
    <w:p w14:paraId="506B5493">
      <w:pPr>
        <w:rPr>
          <w:rFonts w:hint="eastAsia"/>
          <w:lang w:val="en-US" w:eastAsia="zh-CN"/>
        </w:rPr>
      </w:pPr>
    </w:p>
    <w:p w14:paraId="70E4EDC4">
      <w:pPr>
        <w:rPr>
          <w:rFonts w:hint="default"/>
          <w:lang w:val="en-US" w:eastAsia="zh-CN"/>
        </w:rPr>
      </w:pPr>
      <w:r>
        <w:rPr>
          <w:rFonts w:hint="eastAsia"/>
          <w:lang w:val="en-US" w:eastAsia="zh-CN"/>
        </w:rPr>
        <w:t>PON目前有2个标准（GPON和EPON）</w:t>
      </w:r>
    </w:p>
    <w:p w14:paraId="5C865082">
      <w:pPr>
        <w:rPr>
          <w:rFonts w:hint="eastAsia"/>
          <w:lang w:val="en-US" w:eastAsia="zh-CN"/>
        </w:rPr>
      </w:pPr>
      <w:r>
        <w:rPr>
          <w:rFonts w:hint="eastAsia"/>
          <w:b/>
          <w:bCs/>
          <w:lang w:val="en-US" w:eastAsia="zh-CN"/>
        </w:rPr>
        <w:t>①</w:t>
      </w:r>
      <w:r>
        <w:rPr>
          <w:rFonts w:hint="eastAsia"/>
          <w:b/>
          <w:bCs/>
          <w:color w:val="0000FF"/>
          <w:lang w:val="en-US" w:eastAsia="zh-CN"/>
        </w:rPr>
        <w:t>GPON</w:t>
      </w:r>
      <w:r>
        <w:rPr>
          <w:rFonts w:hint="eastAsia"/>
          <w:lang w:val="en-US" w:eastAsia="zh-CN"/>
        </w:rPr>
        <w:t xml:space="preserve"> 由ITU/FSAN制定，Gigabit PON 无源光吉比特网</w:t>
      </w:r>
    </w:p>
    <w:p w14:paraId="32863069">
      <w:pPr>
        <w:rPr>
          <w:rFonts w:hint="eastAsia"/>
          <w:lang w:val="en-US" w:eastAsia="zh-CN"/>
        </w:rPr>
      </w:pPr>
      <w:r>
        <w:rPr>
          <w:rFonts w:hint="eastAsia"/>
          <w:lang w:val="en-US" w:eastAsia="zh-CN"/>
        </w:rPr>
        <w:t>接收灵敏度 -27dBm，上行1310nm，1.244Gb/s</w:t>
      </w:r>
    </w:p>
    <w:p w14:paraId="46FE2EF1">
      <w:pPr>
        <w:rPr>
          <w:rFonts w:hint="eastAsia"/>
          <w:lang w:val="en-US" w:eastAsia="zh-CN"/>
        </w:rPr>
      </w:pPr>
      <w:r>
        <w:rPr>
          <w:rFonts w:hint="eastAsia"/>
          <w:lang w:val="en-US" w:eastAsia="zh-CN"/>
        </w:rPr>
        <w:t>过载光功率 -8dBm，下行1490nm，2.488Gb/s</w:t>
      </w:r>
    </w:p>
    <w:p w14:paraId="26378164">
      <w:pPr>
        <w:rPr>
          <w:rFonts w:hint="default"/>
          <w:lang w:val="en-US" w:eastAsia="zh-CN"/>
        </w:rPr>
      </w:pPr>
    </w:p>
    <w:p w14:paraId="6F0BAF1B">
      <w:pPr>
        <w:rPr>
          <w:rFonts w:hint="eastAsia"/>
          <w:lang w:val="en-US" w:eastAsia="zh-CN"/>
        </w:rPr>
      </w:pPr>
      <w:r>
        <w:rPr>
          <w:rFonts w:hint="eastAsia"/>
          <w:b/>
          <w:bCs/>
          <w:lang w:val="en-US" w:eastAsia="zh-CN"/>
        </w:rPr>
        <w:t>②</w:t>
      </w:r>
      <w:r>
        <w:rPr>
          <w:rFonts w:hint="eastAsia"/>
          <w:b/>
          <w:bCs/>
          <w:color w:val="0000FF"/>
          <w:lang w:val="en-US" w:eastAsia="zh-CN"/>
        </w:rPr>
        <w:t>EPON</w:t>
      </w:r>
      <w:r>
        <w:rPr>
          <w:rFonts w:hint="eastAsia"/>
          <w:b/>
          <w:bCs/>
          <w:lang w:val="en-US" w:eastAsia="zh-CN"/>
        </w:rPr>
        <w:t xml:space="preserve"> </w:t>
      </w:r>
      <w:r>
        <w:rPr>
          <w:rFonts w:hint="eastAsia"/>
          <w:lang w:val="en-US" w:eastAsia="zh-CN"/>
        </w:rPr>
        <w:t>由IEEE 802.3ah工作组制定，Ethernet PON 无源光以太网</w:t>
      </w:r>
    </w:p>
    <w:p w14:paraId="405DAD20">
      <w:pPr>
        <w:rPr>
          <w:rFonts w:hint="eastAsia"/>
          <w:lang w:val="en-US" w:eastAsia="zh-CN"/>
        </w:rPr>
      </w:pPr>
      <w:r>
        <w:rPr>
          <w:rFonts w:hint="eastAsia"/>
          <w:lang w:val="en-US" w:eastAsia="zh-CN"/>
        </w:rPr>
        <w:t>2004年6月IEEE 802.3EFM工作组发布了EPON标准（802.3ah）</w:t>
      </w:r>
    </w:p>
    <w:p w14:paraId="0CDD44D3">
      <w:pPr>
        <w:rPr>
          <w:rFonts w:hint="eastAsia"/>
          <w:lang w:val="en-US" w:eastAsia="zh-CN"/>
        </w:rPr>
      </w:pPr>
      <w:r>
        <w:rPr>
          <w:rFonts w:hint="eastAsia"/>
          <w:lang w:val="en-US" w:eastAsia="zh-CN"/>
        </w:rPr>
        <w:t>2005年并入IEEE 802.3-2005标准，定义了2种PON光接口：</w:t>
      </w:r>
    </w:p>
    <w:p w14:paraId="1B5CC77F">
      <w:pPr>
        <w:rPr>
          <w:rFonts w:hint="eastAsia"/>
          <w:lang w:val="en-US" w:eastAsia="zh-CN"/>
        </w:rPr>
      </w:pPr>
      <w:r>
        <w:rPr>
          <w:rFonts w:hint="eastAsia"/>
          <w:lang w:val="en-US" w:eastAsia="zh-CN"/>
        </w:rPr>
        <w:t>1000 BASE-PX-10 U/D  10km</w:t>
      </w:r>
    </w:p>
    <w:p w14:paraId="65BB6125">
      <w:pPr>
        <w:rPr>
          <w:rFonts w:hint="eastAsia"/>
          <w:lang w:val="en-US" w:eastAsia="zh-CN"/>
        </w:rPr>
      </w:pPr>
      <w:r>
        <w:rPr>
          <w:rFonts w:hint="eastAsia"/>
          <w:lang w:val="en-US" w:eastAsia="zh-CN"/>
        </w:rPr>
        <w:t>1000 BASE-PX-20 U/D  20km</w:t>
      </w:r>
    </w:p>
    <w:p w14:paraId="0610F977">
      <w:pPr>
        <w:rPr>
          <w:rFonts w:hint="eastAsia"/>
          <w:lang w:val="en-US" w:eastAsia="zh-CN"/>
        </w:rPr>
      </w:pPr>
      <w:r>
        <w:rPr>
          <w:rFonts w:hint="eastAsia"/>
          <w:lang w:val="en-US" w:eastAsia="zh-CN"/>
        </w:rPr>
        <w:t>接收灵敏度 -27dBm，上行1310nm，1Gb/s</w:t>
      </w:r>
    </w:p>
    <w:p w14:paraId="7F0B4570">
      <w:pPr>
        <w:rPr>
          <w:rFonts w:hint="eastAsia"/>
          <w:lang w:val="en-US" w:eastAsia="zh-CN"/>
        </w:rPr>
      </w:pPr>
      <w:r>
        <w:rPr>
          <w:rFonts w:hint="eastAsia"/>
          <w:lang w:val="en-US" w:eastAsia="zh-CN"/>
        </w:rPr>
        <w:t>过载光功率 -3dBm，下行1490nm，1Gb/s（线路速度都是1.25Gb/s）</w:t>
      </w:r>
    </w:p>
    <w:p w14:paraId="6099C450">
      <w:pPr>
        <w:rPr>
          <w:rFonts w:hint="eastAsia"/>
          <w:lang w:val="en-US" w:eastAsia="zh-CN"/>
        </w:rPr>
      </w:pPr>
    </w:p>
    <w:p w14:paraId="120170E9">
      <w:pPr>
        <w:rPr>
          <w:rFonts w:hint="eastAsia"/>
          <w:lang w:val="en-US" w:eastAsia="zh-CN"/>
        </w:rPr>
      </w:pPr>
      <w:r>
        <w:rPr>
          <w:rFonts w:hint="eastAsia"/>
          <w:lang w:val="en-US" w:eastAsia="zh-CN"/>
        </w:rPr>
        <w:t>数据链路层采用MPCP（Multi-Point Control Protocol）多点MAC控制协议</w:t>
      </w:r>
    </w:p>
    <w:p w14:paraId="3C985D9F">
      <w:pPr>
        <w:rPr>
          <w:rFonts w:hint="default"/>
          <w:lang w:val="en-US" w:eastAsia="zh-CN"/>
        </w:rPr>
      </w:pPr>
    </w:p>
    <w:p w14:paraId="51CBB432">
      <w:pPr>
        <w:rPr>
          <w:rFonts w:hint="default"/>
          <w:lang w:val="en-US" w:eastAsia="zh-CN"/>
        </w:rPr>
      </w:pPr>
    </w:p>
    <w:p w14:paraId="52BD6AFA">
      <w:pPr>
        <w:rPr>
          <w:rFonts w:hint="eastAsia"/>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28E42A92">
      <w:pPr>
        <w:outlineLvl w:val="0"/>
        <w:rPr>
          <w:rFonts w:hint="eastAsia"/>
          <w:b/>
          <w:bCs/>
          <w:sz w:val="32"/>
          <w:szCs w:val="32"/>
          <w:lang w:val="en-US" w:eastAsia="zh-CN"/>
        </w:rPr>
      </w:pPr>
      <w:r>
        <w:rPr>
          <w:rFonts w:hint="eastAsia"/>
          <w:b/>
          <w:bCs/>
          <w:sz w:val="32"/>
          <w:szCs w:val="32"/>
          <w:lang w:val="en-US" w:eastAsia="zh-CN"/>
        </w:rPr>
        <w:t>第6章、网络基础协议及报文（ipv4）</w:t>
      </w:r>
    </w:p>
    <w:p w14:paraId="2E8BFA7C">
      <w:pPr>
        <w:outlineLvl w:val="1"/>
        <w:rPr>
          <w:rFonts w:hint="default"/>
          <w:b/>
          <w:bCs/>
          <w:sz w:val="28"/>
          <w:szCs w:val="28"/>
          <w:lang w:val="en-US" w:eastAsia="zh-CN"/>
        </w:rPr>
      </w:pPr>
      <w:r>
        <w:rPr>
          <w:rFonts w:hint="eastAsia"/>
          <w:b/>
          <w:bCs/>
          <w:sz w:val="28"/>
          <w:szCs w:val="28"/>
          <w:lang w:val="en-US" w:eastAsia="zh-CN"/>
        </w:rPr>
        <w:t>★网络4元组、5元组、7元组</w:t>
      </w:r>
    </w:p>
    <w:p w14:paraId="35AE0FC5">
      <w:pPr>
        <w:outlineLvl w:val="9"/>
        <w:rPr>
          <w:rFonts w:hint="default"/>
          <w:b w:val="0"/>
          <w:bCs w:val="0"/>
          <w:sz w:val="21"/>
          <w:szCs w:val="21"/>
          <w:lang w:val="en-US" w:eastAsia="zh-CN"/>
        </w:rPr>
      </w:pPr>
      <w:r>
        <w:rPr>
          <w:rFonts w:hint="eastAsia"/>
          <w:b w:val="0"/>
          <w:bCs w:val="0"/>
          <w:sz w:val="21"/>
          <w:szCs w:val="21"/>
          <w:lang w:val="en-US" w:eastAsia="zh-CN"/>
        </w:rPr>
        <w:t>网络4元组：源ip、目的ip、源端口、目的端口</w:t>
      </w:r>
    </w:p>
    <w:p w14:paraId="79574A6F">
      <w:pPr>
        <w:outlineLvl w:val="9"/>
        <w:rPr>
          <w:rFonts w:hint="default"/>
          <w:b w:val="0"/>
          <w:bCs w:val="0"/>
          <w:sz w:val="21"/>
          <w:szCs w:val="21"/>
          <w:lang w:val="en-US" w:eastAsia="zh-CN"/>
        </w:rPr>
      </w:pPr>
      <w:r>
        <w:rPr>
          <w:rFonts w:hint="eastAsia"/>
          <w:b w:val="0"/>
          <w:bCs w:val="0"/>
          <w:sz w:val="21"/>
          <w:szCs w:val="21"/>
          <w:lang w:val="en-US" w:eastAsia="zh-CN"/>
        </w:rPr>
        <w:t>网络5元组：源ip、目的ip、源端口、目的端口、ip上层协议号(tcp/udp等)</w:t>
      </w:r>
    </w:p>
    <w:p w14:paraId="3C54395D">
      <w:pPr>
        <w:outlineLvl w:val="9"/>
        <w:rPr>
          <w:rFonts w:hint="default"/>
          <w:b w:val="0"/>
          <w:bCs w:val="0"/>
          <w:sz w:val="21"/>
          <w:szCs w:val="21"/>
          <w:lang w:val="en-US" w:eastAsia="zh-CN"/>
        </w:rPr>
      </w:pPr>
      <w:r>
        <w:rPr>
          <w:rFonts w:hint="eastAsia"/>
          <w:b w:val="0"/>
          <w:bCs w:val="0"/>
          <w:sz w:val="21"/>
          <w:szCs w:val="21"/>
          <w:lang w:val="en-US" w:eastAsia="zh-CN"/>
        </w:rPr>
        <w:t>网络7元组：源ip、目的ip、源端口、目的端口、ip上层协议号、服务类型tos、接口索引</w:t>
      </w:r>
    </w:p>
    <w:p w14:paraId="6D1481B6">
      <w:pPr>
        <w:outlineLvl w:val="9"/>
        <w:rPr>
          <w:rFonts w:hint="eastAsia"/>
          <w:b w:val="0"/>
          <w:bCs w:val="0"/>
          <w:sz w:val="21"/>
          <w:szCs w:val="21"/>
          <w:lang w:val="en-US" w:eastAsia="zh-CN"/>
        </w:rPr>
      </w:pPr>
      <w:r>
        <w:rPr>
          <w:rFonts w:hint="eastAsia"/>
          <w:b w:val="0"/>
          <w:bCs w:val="0"/>
          <w:sz w:val="21"/>
          <w:szCs w:val="21"/>
          <w:lang w:val="en-US" w:eastAsia="zh-CN"/>
        </w:rPr>
        <w:t>路由5元组：目的地址、目的地址掩码、下一跳ip、出接口、优先级</w:t>
      </w:r>
    </w:p>
    <w:p w14:paraId="0A09CFA6">
      <w:pPr>
        <w:outlineLvl w:val="9"/>
        <w:rPr>
          <w:rFonts w:hint="default"/>
          <w:b w:val="0"/>
          <w:bCs w:val="0"/>
          <w:sz w:val="21"/>
          <w:szCs w:val="21"/>
          <w:lang w:val="en-US" w:eastAsia="zh-CN"/>
        </w:rPr>
      </w:pPr>
    </w:p>
    <w:p w14:paraId="5C726BB0">
      <w:pPr>
        <w:outlineLvl w:val="9"/>
        <w:rPr>
          <w:rFonts w:hint="default"/>
          <w:b w:val="0"/>
          <w:bCs w:val="0"/>
          <w:sz w:val="21"/>
          <w:szCs w:val="21"/>
          <w:lang w:val="en-US" w:eastAsia="zh-CN"/>
        </w:rPr>
      </w:pPr>
    </w:p>
    <w:p w14:paraId="5402276A">
      <w:pPr>
        <w:outlineLvl w:val="1"/>
        <w:rPr>
          <w:rFonts w:hint="eastAsia"/>
          <w:b/>
          <w:bCs/>
          <w:sz w:val="28"/>
          <w:szCs w:val="28"/>
          <w:lang w:val="en-US" w:eastAsia="zh-CN"/>
        </w:rPr>
      </w:pPr>
      <w:r>
        <w:rPr>
          <w:rFonts w:hint="eastAsia"/>
          <w:b/>
          <w:bCs/>
          <w:sz w:val="28"/>
          <w:szCs w:val="28"/>
          <w:lang w:val="en-US" w:eastAsia="zh-CN"/>
        </w:rPr>
        <w:t>★MAC地址</w:t>
      </w:r>
    </w:p>
    <w:p w14:paraId="7E33EC44">
      <w:pPr>
        <w:rPr>
          <w:rFonts w:hint="eastAsia"/>
          <w:lang w:val="en-US" w:eastAsia="zh-CN"/>
        </w:rPr>
      </w:pPr>
      <w:r>
        <w:rPr>
          <w:rFonts w:hint="eastAsia"/>
          <w:lang w:val="en-US" w:eastAsia="zh-CN"/>
        </w:rPr>
        <w:t>MAC（Media Access Control）媒体访问控制地址 长度48bit，6字节，用冒分十六进制表示</w:t>
      </w:r>
    </w:p>
    <w:p w14:paraId="4BE538A0">
      <w:pPr>
        <w:rPr>
          <w:rFonts w:hint="eastAsia"/>
          <w:lang w:val="en-US" w:eastAsia="zh-CN"/>
        </w:rPr>
      </w:pPr>
      <w:r>
        <w:rPr>
          <w:rFonts w:hint="eastAsia"/>
          <w:lang w:val="en-US" w:eastAsia="zh-CN"/>
        </w:rPr>
        <w:t>也可用点分十六进制，杠分十六进制表示</w:t>
      </w:r>
    </w:p>
    <w:p w14:paraId="26A90397">
      <w:pPr>
        <w:rPr>
          <w:rFonts w:hint="eastAsia"/>
          <w:lang w:val="en-US" w:eastAsia="zh-CN"/>
        </w:rPr>
      </w:pPr>
      <w:r>
        <w:rPr>
          <w:rFonts w:hint="eastAsia"/>
          <w:lang w:val="en-US" w:eastAsia="zh-CN"/>
        </w:rPr>
        <w:t>mac地址前24bit由IEEE分配，表示OUI（organizationally Unique Identifier）网络硬件制造商的编号，后24位由厂商自行分配</w:t>
      </w:r>
    </w:p>
    <w:tbl>
      <w:tblPr>
        <w:tblStyle w:val="10"/>
        <w:tblW w:w="6372"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1206"/>
        <w:gridCol w:w="1206"/>
        <w:gridCol w:w="1206"/>
        <w:gridCol w:w="1206"/>
        <w:gridCol w:w="1206"/>
        <w:gridCol w:w="1206"/>
      </w:tblGrid>
      <w:tr w14:paraId="04D01A4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044" w:type="dxa"/>
            <w:tcBorders>
              <w:top w:val="single" w:color="000000" w:sz="4" w:space="0"/>
              <w:left w:val="single" w:color="000000" w:sz="4" w:space="0"/>
              <w:bottom w:val="single" w:color="000000" w:sz="4" w:space="0"/>
              <w:right w:val="single" w:color="000000" w:sz="4" w:space="0"/>
            </w:tcBorders>
            <w:shd w:val="clear" w:color="auto" w:fill="E2EFDA" w:themeFill="accent6" w:themeFillTint="32"/>
            <w:noWrap/>
            <w:vAlign w:val="center"/>
          </w:tcPr>
          <w:p w14:paraId="7BE1804E">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第一字节</w:t>
            </w:r>
          </w:p>
        </w:tc>
        <w:tc>
          <w:tcPr>
            <w:tcW w:w="1068" w:type="dxa"/>
            <w:tcBorders>
              <w:top w:val="single" w:color="000000" w:sz="4" w:space="0"/>
              <w:left w:val="single" w:color="000000" w:sz="4" w:space="0"/>
              <w:bottom w:val="single" w:color="000000" w:sz="4" w:space="0"/>
              <w:right w:val="single" w:color="000000" w:sz="4" w:space="0"/>
            </w:tcBorders>
            <w:shd w:val="clear" w:color="auto" w:fill="E2EFDA" w:themeFill="accent6" w:themeFillTint="32"/>
            <w:noWrap/>
            <w:vAlign w:val="center"/>
          </w:tcPr>
          <w:p w14:paraId="3BC9DCEC">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第2字节</w:t>
            </w:r>
          </w:p>
        </w:tc>
        <w:tc>
          <w:tcPr>
            <w:tcW w:w="1068" w:type="dxa"/>
            <w:tcBorders>
              <w:top w:val="single" w:color="000000" w:sz="4" w:space="0"/>
              <w:left w:val="single" w:color="000000" w:sz="4" w:space="0"/>
              <w:bottom w:val="single" w:color="000000" w:sz="4" w:space="0"/>
              <w:right w:val="single" w:color="000000" w:sz="4" w:space="0"/>
            </w:tcBorders>
            <w:shd w:val="clear" w:color="auto" w:fill="E2EFDA" w:themeFill="accent6" w:themeFillTint="32"/>
            <w:noWrap/>
            <w:vAlign w:val="center"/>
          </w:tcPr>
          <w:p w14:paraId="4FE484EC">
            <w:pPr>
              <w:rPr>
                <w:rFonts w:hint="default" w:ascii="宋体" w:hAnsi="宋体" w:eastAsia="宋体" w:cs="宋体"/>
                <w:i w:val="0"/>
                <w:iCs w:val="0"/>
                <w:color w:val="000000"/>
                <w:sz w:val="22"/>
                <w:szCs w:val="22"/>
                <w:u w:val="none"/>
                <w:lang w:val="en-US" w:eastAsia="zh-CN"/>
              </w:rPr>
            </w:pPr>
            <w:r>
              <w:rPr>
                <w:rFonts w:hint="eastAsia" w:ascii="宋体" w:hAnsi="宋体" w:eastAsia="宋体" w:cs="宋体"/>
                <w:i w:val="0"/>
                <w:iCs w:val="0"/>
                <w:color w:val="000000"/>
                <w:sz w:val="22"/>
                <w:szCs w:val="22"/>
                <w:u w:val="none"/>
                <w:lang w:val="en-US" w:eastAsia="zh-CN"/>
              </w:rPr>
              <w:t>第3字节</w:t>
            </w:r>
          </w:p>
        </w:tc>
        <w:tc>
          <w:tcPr>
            <w:tcW w:w="1056" w:type="dxa"/>
            <w:tcBorders>
              <w:top w:val="single" w:color="000000" w:sz="4" w:space="0"/>
              <w:left w:val="single" w:color="000000" w:sz="4" w:space="0"/>
              <w:bottom w:val="single" w:color="000000" w:sz="4" w:space="0"/>
              <w:right w:val="single" w:color="000000" w:sz="4" w:space="0"/>
            </w:tcBorders>
            <w:shd w:val="clear" w:color="auto" w:fill="E2EFDA" w:themeFill="accent6" w:themeFillTint="32"/>
            <w:noWrap/>
            <w:vAlign w:val="center"/>
          </w:tcPr>
          <w:p w14:paraId="757DEEB3">
            <w:pP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sz w:val="22"/>
                <w:szCs w:val="22"/>
                <w:u w:val="none"/>
                <w:lang w:val="en-US" w:eastAsia="zh-CN"/>
              </w:rPr>
              <w:t>第4字节</w:t>
            </w:r>
          </w:p>
        </w:tc>
        <w:tc>
          <w:tcPr>
            <w:tcW w:w="1092" w:type="dxa"/>
            <w:tcBorders>
              <w:top w:val="single" w:color="000000" w:sz="4" w:space="0"/>
              <w:left w:val="single" w:color="000000" w:sz="4" w:space="0"/>
              <w:bottom w:val="single" w:color="000000" w:sz="4" w:space="0"/>
              <w:right w:val="single" w:color="000000" w:sz="4" w:space="0"/>
            </w:tcBorders>
            <w:shd w:val="clear" w:color="auto" w:fill="E2EFDA" w:themeFill="accent6" w:themeFillTint="32"/>
            <w:noWrap/>
            <w:vAlign w:val="center"/>
          </w:tcPr>
          <w:p w14:paraId="1DD591B8">
            <w:pP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sz w:val="22"/>
                <w:szCs w:val="22"/>
                <w:u w:val="none"/>
                <w:lang w:val="en-US" w:eastAsia="zh-CN"/>
              </w:rPr>
              <w:t>第5字节</w:t>
            </w:r>
          </w:p>
        </w:tc>
        <w:tc>
          <w:tcPr>
            <w:tcW w:w="1044" w:type="dxa"/>
            <w:tcBorders>
              <w:top w:val="single" w:color="000000" w:sz="4" w:space="0"/>
              <w:left w:val="single" w:color="000000" w:sz="4" w:space="0"/>
              <w:bottom w:val="single" w:color="000000" w:sz="4" w:space="0"/>
              <w:right w:val="single" w:color="000000" w:sz="4" w:space="0"/>
            </w:tcBorders>
            <w:shd w:val="clear" w:color="auto" w:fill="E2EFDA" w:themeFill="accent6" w:themeFillTint="32"/>
            <w:noWrap/>
            <w:vAlign w:val="center"/>
          </w:tcPr>
          <w:p w14:paraId="6E77A7D2">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第6字节</w:t>
            </w:r>
          </w:p>
        </w:tc>
      </w:tr>
      <w:tr w14:paraId="0EAA709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E2EFDA" w:themeFill="accent6" w:themeFillTint="32"/>
            <w:noWrap/>
            <w:vAlign w:val="center"/>
          </w:tcPr>
          <w:p w14:paraId="315477F7">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xxxx xx</w:t>
            </w:r>
            <w:r>
              <w:rPr>
                <w:rStyle w:val="18"/>
                <w:lang w:val="en-US" w:eastAsia="zh-CN" w:bidi="ar"/>
              </w:rPr>
              <w:t>u</w:t>
            </w:r>
            <w:r>
              <w:rPr>
                <w:rStyle w:val="19"/>
                <w:lang w:val="en-US" w:eastAsia="zh-CN" w:bidi="ar"/>
              </w:rPr>
              <w:t>g</w:t>
            </w:r>
          </w:p>
        </w:tc>
        <w:tc>
          <w:tcPr>
            <w:tcW w:w="0" w:type="auto"/>
            <w:tcBorders>
              <w:top w:val="single" w:color="000000" w:sz="4" w:space="0"/>
              <w:left w:val="single" w:color="000000" w:sz="4" w:space="0"/>
              <w:bottom w:val="single" w:color="000000" w:sz="4" w:space="0"/>
              <w:right w:val="single" w:color="000000" w:sz="4" w:space="0"/>
            </w:tcBorders>
            <w:shd w:val="clear" w:color="auto" w:fill="E2EFDA" w:themeFill="accent6" w:themeFillTint="32"/>
            <w:noWrap/>
            <w:vAlign w:val="center"/>
          </w:tcPr>
          <w:p w14:paraId="1F30C295">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xxxx xxxx</w:t>
            </w:r>
          </w:p>
        </w:tc>
        <w:tc>
          <w:tcPr>
            <w:tcW w:w="0" w:type="auto"/>
            <w:tcBorders>
              <w:top w:val="single" w:color="000000" w:sz="4" w:space="0"/>
              <w:left w:val="single" w:color="000000" w:sz="4" w:space="0"/>
              <w:bottom w:val="single" w:color="000000" w:sz="4" w:space="0"/>
              <w:right w:val="single" w:color="000000" w:sz="4" w:space="0"/>
            </w:tcBorders>
            <w:shd w:val="clear" w:color="auto" w:fill="E2EFDA" w:themeFill="accent6" w:themeFillTint="32"/>
            <w:noWrap/>
            <w:vAlign w:val="center"/>
          </w:tcPr>
          <w:p w14:paraId="4D0FC880">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xxxx xxxx</w:t>
            </w:r>
          </w:p>
        </w:tc>
        <w:tc>
          <w:tcPr>
            <w:tcW w:w="0" w:type="auto"/>
            <w:tcBorders>
              <w:top w:val="single" w:color="000000" w:sz="4" w:space="0"/>
              <w:left w:val="single" w:color="000000" w:sz="4" w:space="0"/>
              <w:bottom w:val="single" w:color="000000" w:sz="4" w:space="0"/>
              <w:right w:val="single" w:color="000000" w:sz="4" w:space="0"/>
            </w:tcBorders>
            <w:shd w:val="clear" w:color="auto" w:fill="E2EFDA" w:themeFill="accent6" w:themeFillTint="32"/>
            <w:noWrap/>
            <w:vAlign w:val="center"/>
          </w:tcPr>
          <w:p w14:paraId="3503706B">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xxxx xxxx</w:t>
            </w:r>
          </w:p>
        </w:tc>
        <w:tc>
          <w:tcPr>
            <w:tcW w:w="0" w:type="auto"/>
            <w:tcBorders>
              <w:top w:val="single" w:color="000000" w:sz="4" w:space="0"/>
              <w:left w:val="single" w:color="000000" w:sz="4" w:space="0"/>
              <w:bottom w:val="single" w:color="000000" w:sz="4" w:space="0"/>
              <w:right w:val="single" w:color="000000" w:sz="4" w:space="0"/>
            </w:tcBorders>
            <w:shd w:val="clear" w:color="auto" w:fill="E2EFDA" w:themeFill="accent6" w:themeFillTint="32"/>
            <w:noWrap/>
            <w:vAlign w:val="center"/>
          </w:tcPr>
          <w:p w14:paraId="3DD19D5A">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xxxx xxxx</w:t>
            </w:r>
          </w:p>
        </w:tc>
        <w:tc>
          <w:tcPr>
            <w:tcW w:w="0" w:type="auto"/>
            <w:tcBorders>
              <w:top w:val="single" w:color="000000" w:sz="4" w:space="0"/>
              <w:left w:val="single" w:color="000000" w:sz="4" w:space="0"/>
              <w:bottom w:val="single" w:color="000000" w:sz="4" w:space="0"/>
              <w:right w:val="single" w:color="000000" w:sz="4" w:space="0"/>
            </w:tcBorders>
            <w:shd w:val="clear" w:color="auto" w:fill="E2EFDA" w:themeFill="accent6" w:themeFillTint="32"/>
            <w:noWrap/>
            <w:vAlign w:val="center"/>
          </w:tcPr>
          <w:p w14:paraId="02B19139">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xxxx xxxx</w:t>
            </w:r>
          </w:p>
        </w:tc>
      </w:tr>
    </w:tbl>
    <w:p w14:paraId="5C012603">
      <w:pPr>
        <w:rPr>
          <w:rFonts w:hint="eastAsia"/>
          <w:lang w:val="en-US" w:eastAsia="zh-CN"/>
        </w:rPr>
      </w:pPr>
      <w:r>
        <w:rPr>
          <w:rFonts w:hint="eastAsia"/>
          <w:lang w:val="en-US" w:eastAsia="zh-CN"/>
        </w:rPr>
        <w:t>第一字节的低第2位（从左到右第7位）为</w:t>
      </w:r>
      <w:r>
        <w:rPr>
          <w:rFonts w:hint="eastAsia"/>
          <w:color w:val="FF0000"/>
          <w:lang w:val="en-US" w:eastAsia="zh-CN"/>
        </w:rPr>
        <w:t>U</w:t>
      </w:r>
      <w:r>
        <w:rPr>
          <w:rFonts w:hint="eastAsia"/>
          <w:lang w:val="en-US" w:eastAsia="zh-CN"/>
        </w:rPr>
        <w:t>/L位（Universal/Local）置0表示全局地址，置1表示本地地址</w:t>
      </w:r>
    </w:p>
    <w:p w14:paraId="09F55F6F">
      <w:pPr>
        <w:rPr>
          <w:rFonts w:hint="eastAsia"/>
          <w:lang w:val="en-US" w:eastAsia="zh-CN"/>
        </w:rPr>
      </w:pPr>
      <w:r>
        <w:rPr>
          <w:rFonts w:hint="eastAsia"/>
          <w:lang w:val="en-US" w:eastAsia="zh-CN"/>
        </w:rPr>
        <w:t>第一字节的低第1位（从左到右第8位）为I/</w:t>
      </w:r>
      <w:r>
        <w:rPr>
          <w:rFonts w:hint="eastAsia"/>
          <w:color w:val="0000FF"/>
          <w:lang w:val="en-US" w:eastAsia="zh-CN"/>
        </w:rPr>
        <w:t>G</w:t>
      </w:r>
      <w:r>
        <w:rPr>
          <w:rFonts w:hint="eastAsia"/>
          <w:lang w:val="en-US" w:eastAsia="zh-CN"/>
        </w:rPr>
        <w:t>位（individual/group），置0表示单播，1为多播地址</w:t>
      </w:r>
    </w:p>
    <w:p w14:paraId="06559FB8">
      <w:pPr>
        <w:rPr>
          <w:rFonts w:hint="eastAsia"/>
          <w:lang w:val="en-US" w:eastAsia="zh-CN"/>
        </w:rPr>
      </w:pPr>
    </w:p>
    <w:p w14:paraId="76F1BEE6">
      <w:pPr>
        <w:rPr>
          <w:rFonts w:hint="eastAsia"/>
          <w:lang w:val="en-US" w:eastAsia="zh-CN"/>
        </w:rPr>
      </w:pPr>
      <w:r>
        <w:rPr>
          <w:rFonts w:hint="eastAsia"/>
          <w:lang w:val="en-US" w:eastAsia="zh-CN"/>
        </w:rPr>
        <w:t>IP组播地址对应的MAC地址：</w:t>
      </w:r>
    </w:p>
    <w:p w14:paraId="77E6DF1A">
      <w:pPr>
        <w:rPr>
          <w:rFonts w:hint="default"/>
          <w:lang w:val="en-US" w:eastAsia="zh-CN"/>
        </w:rPr>
      </w:pPr>
      <w:r>
        <w:rPr>
          <w:rFonts w:hint="eastAsia"/>
          <w:lang w:val="en-US" w:eastAsia="zh-CN"/>
        </w:rPr>
        <w:t>ip组播地址28bit的后面23位对应MAC中的低23位（每个组播mac地址对应32个组播ip）</w:t>
      </w:r>
    </w:p>
    <w:p w14:paraId="0332871D">
      <w:pPr>
        <w:rPr>
          <w:rFonts w:hint="default"/>
          <w:lang w:val="en-US" w:eastAsia="zh-CN"/>
        </w:rPr>
      </w:pPr>
      <w:r>
        <w:rPr>
          <w:rFonts w:hint="eastAsia"/>
          <w:lang w:val="en-US" w:eastAsia="zh-CN"/>
        </w:rPr>
        <w:t>前25位固定为</w:t>
      </w:r>
      <w:r>
        <w:rPr>
          <w:rFonts w:hint="eastAsia"/>
          <w:color w:val="0000FF"/>
          <w:lang w:val="en-US" w:eastAsia="zh-CN"/>
        </w:rPr>
        <w:t>01-00-5E</w:t>
      </w:r>
      <w:r>
        <w:rPr>
          <w:rFonts w:hint="eastAsia"/>
          <w:lang w:val="en-US" w:eastAsia="zh-CN"/>
        </w:rPr>
        <w:t>（第25位为0）</w:t>
      </w:r>
    </w:p>
    <w:p w14:paraId="54946545">
      <w:pPr>
        <w:rPr>
          <w:rFonts w:hint="default"/>
          <w:lang w:val="en-US" w:eastAsia="zh-CN"/>
        </w:rPr>
      </w:pPr>
    </w:p>
    <w:p w14:paraId="73488B2E">
      <w:pPr>
        <w:rPr>
          <w:rFonts w:hint="default"/>
          <w:lang w:val="en-US" w:eastAsia="zh-CN"/>
        </w:rPr>
      </w:pPr>
      <w:r>
        <w:rPr>
          <w:rFonts w:hint="eastAsia"/>
          <w:lang w:val="en-US" w:eastAsia="zh-CN"/>
        </w:rPr>
        <w:t>VRRP的虚拟网关对应MAC： for_ipv4：0000.5E00.01</w:t>
      </w:r>
      <w:r>
        <w:rPr>
          <w:rFonts w:hint="eastAsia"/>
          <w:color w:val="0000FF"/>
          <w:lang w:val="en-US" w:eastAsia="zh-CN"/>
        </w:rPr>
        <w:t xml:space="preserve">xx        </w:t>
      </w:r>
      <w:r>
        <w:rPr>
          <w:rFonts w:hint="eastAsia"/>
          <w:color w:val="00B050"/>
          <w:lang w:val="en-US" w:eastAsia="zh-CN"/>
        </w:rPr>
        <w:t>xx为vrid号</w:t>
      </w:r>
    </w:p>
    <w:p w14:paraId="62764595">
      <w:pPr>
        <w:rPr>
          <w:rFonts w:hint="default"/>
          <w:lang w:val="en-US" w:eastAsia="zh-CN"/>
        </w:rPr>
      </w:pPr>
      <w:r>
        <w:rPr>
          <w:rFonts w:hint="eastAsia"/>
          <w:lang w:val="en-US" w:eastAsia="zh-CN"/>
        </w:rPr>
        <w:t xml:space="preserve">                          for_ipv6：0000.5E00.02</w:t>
      </w:r>
      <w:r>
        <w:rPr>
          <w:rFonts w:hint="eastAsia"/>
          <w:color w:val="0000FF"/>
          <w:lang w:val="en-US" w:eastAsia="zh-CN"/>
        </w:rPr>
        <w:t xml:space="preserve">xx        </w:t>
      </w:r>
      <w:r>
        <w:rPr>
          <w:rFonts w:hint="eastAsia"/>
          <w:color w:val="00B050"/>
          <w:lang w:val="en-US" w:eastAsia="zh-CN"/>
        </w:rPr>
        <w:t>xx为vrid号</w:t>
      </w:r>
    </w:p>
    <w:p w14:paraId="09B34742">
      <w:pPr>
        <w:rPr>
          <w:rFonts w:hint="eastAsia"/>
          <w:lang w:val="en-US" w:eastAsia="zh-CN"/>
        </w:rPr>
      </w:pPr>
      <w:r>
        <w:rPr>
          <w:rFonts w:hint="eastAsia"/>
          <w:lang w:val="en-US" w:eastAsia="zh-CN"/>
        </w:rPr>
        <w:t>HSRP的虚拟网关对应MAC：         0000.0C07.AC</w:t>
      </w:r>
      <w:r>
        <w:rPr>
          <w:rFonts w:hint="eastAsia"/>
          <w:color w:val="0000FF"/>
          <w:lang w:val="en-US" w:eastAsia="zh-CN"/>
        </w:rPr>
        <w:t>xx</w:t>
      </w:r>
      <w:r>
        <w:rPr>
          <w:rFonts w:hint="eastAsia"/>
          <w:lang w:val="en-US" w:eastAsia="zh-CN"/>
        </w:rPr>
        <w:t xml:space="preserve">        </w:t>
      </w:r>
      <w:r>
        <w:rPr>
          <w:rFonts w:hint="eastAsia"/>
          <w:color w:val="00B050"/>
          <w:lang w:val="en-US" w:eastAsia="zh-CN"/>
        </w:rPr>
        <w:t>xx为standby组号</w:t>
      </w:r>
    </w:p>
    <w:p w14:paraId="08BE06ED">
      <w:pPr>
        <w:rPr>
          <w:rFonts w:hint="default"/>
          <w:lang w:val="en-US" w:eastAsia="zh-CN"/>
        </w:rPr>
      </w:pPr>
      <w:r>
        <w:rPr>
          <w:rFonts w:hint="default"/>
          <w:lang w:val="en-US" w:eastAsia="zh-CN"/>
        </w:rPr>
        <w:t>BPDU报文被封装在802.3 MAC帧中</w:t>
      </w:r>
      <w:r>
        <w:rPr>
          <w:rFonts w:hint="eastAsia"/>
          <w:lang w:val="en-US" w:eastAsia="zh-CN"/>
        </w:rPr>
        <w:t>，</w:t>
      </w:r>
      <w:r>
        <w:rPr>
          <w:rFonts w:hint="default"/>
          <w:lang w:val="en-US" w:eastAsia="zh-CN"/>
        </w:rPr>
        <w:t xml:space="preserve">目的MAC地址是组播MAC： </w:t>
      </w:r>
      <w:r>
        <w:rPr>
          <w:rFonts w:hint="default"/>
          <w:color w:val="0000FF"/>
          <w:lang w:val="en-US" w:eastAsia="zh-CN"/>
        </w:rPr>
        <w:t>01-80-C2</w:t>
      </w:r>
      <w:r>
        <w:rPr>
          <w:rFonts w:hint="default"/>
          <w:lang w:val="en-US" w:eastAsia="zh-CN"/>
        </w:rPr>
        <w:t>-00-00-</w:t>
      </w:r>
      <w:r>
        <w:rPr>
          <w:rFonts w:hint="default"/>
          <w:color w:val="0000FF"/>
          <w:lang w:val="en-US" w:eastAsia="zh-CN"/>
        </w:rPr>
        <w:t>00</w:t>
      </w:r>
    </w:p>
    <w:p w14:paraId="4326594E">
      <w:pPr>
        <w:rPr>
          <w:rFonts w:hint="default"/>
          <w:lang w:val="en-US" w:eastAsia="zh-CN"/>
        </w:rPr>
      </w:pPr>
    </w:p>
    <w:p w14:paraId="018A2C09">
      <w:pPr>
        <w:rPr>
          <w:rFonts w:hint="eastAsia"/>
          <w:b/>
          <w:bCs/>
          <w:lang w:val="en-US" w:eastAsia="zh-CN"/>
        </w:rPr>
      </w:pPr>
      <w:r>
        <w:rPr>
          <w:rFonts w:hint="eastAsia"/>
          <w:b/>
          <w:bCs/>
          <w:lang w:val="en-US" w:eastAsia="zh-CN"/>
        </w:rPr>
        <w:t>EUI-64：</w:t>
      </w:r>
    </w:p>
    <w:p w14:paraId="1B655434">
      <w:pPr>
        <w:rPr>
          <w:rFonts w:hint="default"/>
          <w:lang w:val="en-US" w:eastAsia="zh-CN"/>
        </w:rPr>
      </w:pPr>
      <w:r>
        <w:rPr>
          <w:rFonts w:hint="eastAsia"/>
          <w:lang w:val="en-US" w:eastAsia="zh-CN"/>
        </w:rPr>
        <w:t>把48bit的MAC地址转为64bit的EUI-64</w:t>
      </w:r>
    </w:p>
    <w:p w14:paraId="3355E82F">
      <w:pPr>
        <w:rPr>
          <w:rFonts w:hint="eastAsia"/>
          <w:lang w:val="en-US" w:eastAsia="zh-CN"/>
        </w:rPr>
      </w:pPr>
      <w:r>
        <w:rPr>
          <w:rFonts w:hint="eastAsia"/>
          <w:lang w:val="en-US" w:eastAsia="zh-CN"/>
        </w:rPr>
        <w:t>在mac地址第3，4字节之间插入2字节（FF.FE）再把第1字节第7bit（U/L位）取反，就得到EUI-64（ipv6的接口id）</w:t>
      </w:r>
    </w:p>
    <w:p w14:paraId="1FD38A6C">
      <w:pPr>
        <w:rPr>
          <w:rFonts w:hint="default"/>
          <w:lang w:val="en-US" w:eastAsia="zh-CN"/>
        </w:rPr>
      </w:pPr>
    </w:p>
    <w:p w14:paraId="0F9B9DEB">
      <w:pPr>
        <w:rPr>
          <w:rFonts w:hint="default"/>
          <w:lang w:val="en-US" w:eastAsia="zh-CN"/>
        </w:rPr>
      </w:pPr>
    </w:p>
    <w:p w14:paraId="2DCDE6BF">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2022BAEA">
      <w:pPr>
        <w:outlineLvl w:val="1"/>
        <w:rPr>
          <w:rFonts w:hint="eastAsia"/>
          <w:b/>
          <w:bCs/>
          <w:sz w:val="28"/>
          <w:szCs w:val="28"/>
          <w:lang w:val="en-US" w:eastAsia="zh-CN"/>
        </w:rPr>
      </w:pPr>
      <w:r>
        <w:rPr>
          <w:rFonts w:hint="eastAsia"/>
          <w:b/>
          <w:bCs/>
          <w:sz w:val="28"/>
          <w:szCs w:val="28"/>
          <w:lang w:val="en-US" w:eastAsia="zh-CN"/>
        </w:rPr>
        <w:t>★常用组播MAC地址</w:t>
      </w:r>
    </w:p>
    <w:p w14:paraId="3B3BB939">
      <w:pPr>
        <w:rPr>
          <w:rFonts w:hint="default"/>
          <w:lang w:val="en-US" w:eastAsia="zh-CN"/>
        </w:rPr>
      </w:pP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72"/>
        <w:gridCol w:w="4462"/>
        <w:gridCol w:w="4954"/>
      </w:tblGrid>
      <w:tr w14:paraId="5D0434D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72" w:type="dxa"/>
            <w:shd w:val="clear" w:color="auto" w:fill="DAE3F3" w:themeFill="accent5" w:themeFillTint="32"/>
          </w:tcPr>
          <w:p w14:paraId="0FB49F71">
            <w:pPr>
              <w:rPr>
                <w:rFonts w:hint="default"/>
                <w:vertAlign w:val="baseline"/>
                <w:lang w:val="en-US" w:eastAsia="zh-CN"/>
              </w:rPr>
            </w:pPr>
            <w:r>
              <w:rPr>
                <w:rFonts w:hint="eastAsia"/>
                <w:vertAlign w:val="baseline"/>
                <w:lang w:val="en-US" w:eastAsia="zh-CN"/>
              </w:rPr>
              <w:t>组织/单位</w:t>
            </w:r>
          </w:p>
        </w:tc>
        <w:tc>
          <w:tcPr>
            <w:tcW w:w="4462" w:type="dxa"/>
            <w:shd w:val="clear" w:color="auto" w:fill="DAE3F3" w:themeFill="accent5" w:themeFillTint="32"/>
          </w:tcPr>
          <w:p w14:paraId="2EC48586">
            <w:pPr>
              <w:rPr>
                <w:rFonts w:hint="default"/>
                <w:vertAlign w:val="baseline"/>
                <w:lang w:val="en-US" w:eastAsia="zh-CN"/>
              </w:rPr>
            </w:pPr>
            <w:r>
              <w:rPr>
                <w:rFonts w:hint="eastAsia"/>
                <w:vertAlign w:val="baseline"/>
                <w:lang w:val="en-US" w:eastAsia="zh-CN"/>
              </w:rPr>
              <w:t>分配的单播OUI</w:t>
            </w:r>
          </w:p>
        </w:tc>
        <w:tc>
          <w:tcPr>
            <w:tcW w:w="4954" w:type="dxa"/>
            <w:shd w:val="clear" w:color="auto" w:fill="DAE3F3" w:themeFill="accent5" w:themeFillTint="32"/>
          </w:tcPr>
          <w:p w14:paraId="164996CC">
            <w:pPr>
              <w:rPr>
                <w:rFonts w:hint="default"/>
                <w:vertAlign w:val="baseline"/>
                <w:lang w:val="en-US" w:eastAsia="zh-CN"/>
              </w:rPr>
            </w:pPr>
            <w:r>
              <w:rPr>
                <w:rFonts w:hint="eastAsia"/>
                <w:vertAlign w:val="baseline"/>
                <w:lang w:val="en-US" w:eastAsia="zh-CN"/>
              </w:rPr>
              <w:t>分配的组播OUI</w:t>
            </w:r>
          </w:p>
        </w:tc>
      </w:tr>
      <w:tr w14:paraId="0EE1903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72" w:type="dxa"/>
          </w:tcPr>
          <w:p w14:paraId="62388F09">
            <w:pPr>
              <w:rPr>
                <w:rFonts w:hint="default"/>
                <w:vertAlign w:val="baseline"/>
                <w:lang w:val="en-US" w:eastAsia="zh-CN"/>
              </w:rPr>
            </w:pPr>
            <w:r>
              <w:rPr>
                <w:rFonts w:hint="eastAsia"/>
                <w:vertAlign w:val="baseline"/>
                <w:lang w:val="en-US" w:eastAsia="zh-CN"/>
              </w:rPr>
              <w:t>IEEE</w:t>
            </w:r>
          </w:p>
        </w:tc>
        <w:tc>
          <w:tcPr>
            <w:tcW w:w="4462" w:type="dxa"/>
          </w:tcPr>
          <w:p w14:paraId="5C82B3B6">
            <w:pPr>
              <w:rPr>
                <w:rFonts w:hint="default"/>
                <w:vertAlign w:val="baseline"/>
                <w:lang w:val="en-US" w:eastAsia="zh-CN"/>
              </w:rPr>
            </w:pPr>
            <w:r>
              <w:rPr>
                <w:rFonts w:hint="eastAsia"/>
                <w:vertAlign w:val="baseline"/>
                <w:lang w:val="en-US" w:eastAsia="zh-CN"/>
              </w:rPr>
              <w:t>00-80-C2</w:t>
            </w:r>
          </w:p>
        </w:tc>
        <w:tc>
          <w:tcPr>
            <w:tcW w:w="4954" w:type="dxa"/>
          </w:tcPr>
          <w:p w14:paraId="6FEEB351">
            <w:pPr>
              <w:rPr>
                <w:rFonts w:hint="default"/>
                <w:vertAlign w:val="baseline"/>
                <w:lang w:val="en-US" w:eastAsia="zh-CN"/>
              </w:rPr>
            </w:pPr>
            <w:r>
              <w:rPr>
                <w:rFonts w:hint="eastAsia"/>
                <w:vertAlign w:val="baseline"/>
                <w:lang w:val="en-US" w:eastAsia="zh-CN"/>
              </w:rPr>
              <w:t xml:space="preserve">01-80-C2  </w:t>
            </w:r>
            <w:r>
              <w:rPr>
                <w:rFonts w:hint="eastAsia"/>
                <w:sz w:val="15"/>
                <w:szCs w:val="15"/>
                <w:vertAlign w:val="baseline"/>
                <w:lang w:val="en-US" w:eastAsia="zh-CN"/>
              </w:rPr>
              <w:t>（BPDU报文及ISIS报文的mac就是这个开头的）</w:t>
            </w:r>
          </w:p>
        </w:tc>
      </w:tr>
      <w:tr w14:paraId="0A8DA3F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72" w:type="dxa"/>
          </w:tcPr>
          <w:p w14:paraId="13C26D4C">
            <w:pPr>
              <w:rPr>
                <w:rFonts w:hint="default"/>
                <w:vertAlign w:val="baseline"/>
                <w:lang w:val="en-US" w:eastAsia="zh-CN"/>
              </w:rPr>
            </w:pPr>
            <w:r>
              <w:rPr>
                <w:rFonts w:hint="eastAsia"/>
                <w:vertAlign w:val="baseline"/>
                <w:lang w:val="en-US" w:eastAsia="zh-CN"/>
              </w:rPr>
              <w:t>IANA</w:t>
            </w:r>
          </w:p>
        </w:tc>
        <w:tc>
          <w:tcPr>
            <w:tcW w:w="4462" w:type="dxa"/>
          </w:tcPr>
          <w:p w14:paraId="0461BCBA">
            <w:pPr>
              <w:rPr>
                <w:rFonts w:hint="default"/>
                <w:vertAlign w:val="baseline"/>
                <w:lang w:val="en-US" w:eastAsia="zh-CN"/>
              </w:rPr>
            </w:pPr>
            <w:r>
              <w:rPr>
                <w:rFonts w:hint="eastAsia"/>
                <w:vertAlign w:val="baseline"/>
                <w:lang w:val="en-US" w:eastAsia="zh-CN"/>
              </w:rPr>
              <w:t xml:space="preserve">00-00-5E  </w:t>
            </w:r>
            <w:r>
              <w:rPr>
                <w:rFonts w:hint="eastAsia"/>
                <w:sz w:val="15"/>
                <w:szCs w:val="15"/>
                <w:vertAlign w:val="baseline"/>
                <w:lang w:val="en-US" w:eastAsia="zh-CN"/>
              </w:rPr>
              <w:t>（VRRP的虚拟网关mac就是这个开头的）</w:t>
            </w:r>
          </w:p>
        </w:tc>
        <w:tc>
          <w:tcPr>
            <w:tcW w:w="4954" w:type="dxa"/>
          </w:tcPr>
          <w:p w14:paraId="0790ACE5">
            <w:pPr>
              <w:rPr>
                <w:rFonts w:hint="default"/>
                <w:vertAlign w:val="baseline"/>
                <w:lang w:val="en-US" w:eastAsia="zh-CN"/>
              </w:rPr>
            </w:pPr>
            <w:r>
              <w:rPr>
                <w:rFonts w:hint="eastAsia"/>
                <w:vertAlign w:val="baseline"/>
                <w:lang w:val="en-US" w:eastAsia="zh-CN"/>
              </w:rPr>
              <w:t xml:space="preserve">01-00-5E  </w:t>
            </w:r>
            <w:r>
              <w:rPr>
                <w:rFonts w:hint="eastAsia"/>
                <w:sz w:val="15"/>
                <w:szCs w:val="15"/>
                <w:vertAlign w:val="baseline"/>
                <w:lang w:val="en-US" w:eastAsia="zh-CN"/>
              </w:rPr>
              <w:t>（ipv4组播地址对应mac就是这个开头的）</w:t>
            </w:r>
          </w:p>
        </w:tc>
      </w:tr>
      <w:tr w14:paraId="06C4F22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72" w:type="dxa"/>
          </w:tcPr>
          <w:p w14:paraId="5A3CE465">
            <w:pPr>
              <w:rPr>
                <w:rFonts w:hint="default"/>
                <w:vertAlign w:val="baseline"/>
                <w:lang w:val="en-US" w:eastAsia="zh-CN"/>
              </w:rPr>
            </w:pPr>
            <w:r>
              <w:rPr>
                <w:rFonts w:hint="eastAsia"/>
                <w:vertAlign w:val="baseline"/>
                <w:lang w:val="en-US" w:eastAsia="zh-CN"/>
              </w:rPr>
              <w:t>Cisco</w:t>
            </w:r>
          </w:p>
        </w:tc>
        <w:tc>
          <w:tcPr>
            <w:tcW w:w="4462" w:type="dxa"/>
          </w:tcPr>
          <w:p w14:paraId="420AAF73">
            <w:pPr>
              <w:rPr>
                <w:rFonts w:hint="default"/>
                <w:vertAlign w:val="baseline"/>
                <w:lang w:val="en-US" w:eastAsia="zh-CN"/>
              </w:rPr>
            </w:pPr>
            <w:r>
              <w:rPr>
                <w:rFonts w:hint="eastAsia"/>
                <w:vertAlign w:val="baseline"/>
                <w:lang w:val="en-US" w:eastAsia="zh-CN"/>
              </w:rPr>
              <w:t xml:space="preserve">00-00-0C  </w:t>
            </w:r>
            <w:r>
              <w:rPr>
                <w:rFonts w:hint="eastAsia"/>
                <w:sz w:val="15"/>
                <w:szCs w:val="15"/>
                <w:vertAlign w:val="baseline"/>
                <w:lang w:val="en-US" w:eastAsia="zh-CN"/>
              </w:rPr>
              <w:t>（HSRP的虚拟网关mac就是这个开头的）</w:t>
            </w:r>
          </w:p>
        </w:tc>
        <w:tc>
          <w:tcPr>
            <w:tcW w:w="4954" w:type="dxa"/>
          </w:tcPr>
          <w:p w14:paraId="7AE34B90">
            <w:pPr>
              <w:rPr>
                <w:rFonts w:hint="default"/>
                <w:vertAlign w:val="baseline"/>
                <w:lang w:val="en-US" w:eastAsia="zh-CN"/>
              </w:rPr>
            </w:pPr>
            <w:r>
              <w:rPr>
                <w:rFonts w:hint="eastAsia"/>
                <w:vertAlign w:val="baseline"/>
                <w:lang w:val="en-US" w:eastAsia="zh-CN"/>
              </w:rPr>
              <w:t>01-00-0C</w:t>
            </w:r>
          </w:p>
        </w:tc>
      </w:tr>
    </w:tbl>
    <w:p w14:paraId="1EB4EE1E">
      <w:pPr>
        <w:rPr>
          <w:rFonts w:hint="default"/>
          <w:lang w:val="en-US" w:eastAsia="zh-CN"/>
        </w:rPr>
      </w:pPr>
    </w:p>
    <w:p w14:paraId="29FA5A2C">
      <w:pPr>
        <w:rPr>
          <w:rFonts w:hint="eastAsia"/>
          <w:lang w:val="en-US" w:eastAsia="zh-CN"/>
        </w:rPr>
      </w:pPr>
      <w:r>
        <w:rPr>
          <w:rFonts w:hint="eastAsia"/>
          <w:lang w:val="en-US" w:eastAsia="zh-CN"/>
        </w:rPr>
        <w:t>IEEE保留组播MAC地址：</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19"/>
        <w:gridCol w:w="3475"/>
        <w:gridCol w:w="2034"/>
        <w:gridCol w:w="3460"/>
      </w:tblGrid>
      <w:tr w14:paraId="58C3587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19" w:type="dxa"/>
            <w:shd w:val="clear" w:color="auto" w:fill="DEEBF6" w:themeFill="accent1" w:themeFillTint="32"/>
          </w:tcPr>
          <w:p w14:paraId="09E3BF1E">
            <w:pPr>
              <w:rPr>
                <w:rFonts w:hint="default"/>
                <w:vertAlign w:val="baseline"/>
                <w:lang w:val="en-US" w:eastAsia="zh-CN"/>
              </w:rPr>
            </w:pPr>
            <w:r>
              <w:rPr>
                <w:rFonts w:hint="eastAsia"/>
                <w:vertAlign w:val="baseline"/>
                <w:lang w:val="en-US" w:eastAsia="zh-CN"/>
              </w:rPr>
              <w:t>组播mac</w:t>
            </w:r>
          </w:p>
        </w:tc>
        <w:tc>
          <w:tcPr>
            <w:tcW w:w="3475" w:type="dxa"/>
            <w:shd w:val="clear" w:color="auto" w:fill="DEEBF6" w:themeFill="accent1" w:themeFillTint="32"/>
          </w:tcPr>
          <w:p w14:paraId="642BA7D8">
            <w:pPr>
              <w:rPr>
                <w:rFonts w:hint="default"/>
                <w:vertAlign w:val="baseline"/>
                <w:lang w:val="en-US" w:eastAsia="zh-CN"/>
              </w:rPr>
            </w:pPr>
            <w:r>
              <w:rPr>
                <w:rFonts w:hint="eastAsia"/>
                <w:vertAlign w:val="baseline"/>
                <w:lang w:val="en-US" w:eastAsia="zh-CN"/>
              </w:rPr>
              <w:t>用途</w:t>
            </w:r>
          </w:p>
        </w:tc>
        <w:tc>
          <w:tcPr>
            <w:tcW w:w="2034" w:type="dxa"/>
            <w:shd w:val="clear" w:color="auto" w:fill="DEEBF6" w:themeFill="accent1" w:themeFillTint="32"/>
          </w:tcPr>
          <w:p w14:paraId="0416A2EE">
            <w:pPr>
              <w:rPr>
                <w:rFonts w:hint="default"/>
                <w:vertAlign w:val="baseline"/>
                <w:lang w:val="en-US" w:eastAsia="zh-CN"/>
              </w:rPr>
            </w:pPr>
            <w:r>
              <w:rPr>
                <w:rFonts w:hint="eastAsia"/>
                <w:vertAlign w:val="baseline"/>
                <w:lang w:val="en-US" w:eastAsia="zh-CN"/>
              </w:rPr>
              <w:t>组播mac</w:t>
            </w:r>
          </w:p>
        </w:tc>
        <w:tc>
          <w:tcPr>
            <w:tcW w:w="3460" w:type="dxa"/>
            <w:shd w:val="clear" w:color="auto" w:fill="DEEBF6" w:themeFill="accent1" w:themeFillTint="32"/>
          </w:tcPr>
          <w:p w14:paraId="3A8A2580">
            <w:pPr>
              <w:rPr>
                <w:rFonts w:hint="default"/>
                <w:vertAlign w:val="baseline"/>
                <w:lang w:val="en-US" w:eastAsia="zh-CN"/>
              </w:rPr>
            </w:pPr>
            <w:r>
              <w:rPr>
                <w:rFonts w:hint="eastAsia"/>
                <w:vertAlign w:val="baseline"/>
                <w:lang w:val="en-US" w:eastAsia="zh-CN"/>
              </w:rPr>
              <w:t>用途</w:t>
            </w:r>
          </w:p>
        </w:tc>
      </w:tr>
      <w:tr w14:paraId="7EEC187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19" w:type="dxa"/>
          </w:tcPr>
          <w:p w14:paraId="7893900C">
            <w:pPr>
              <w:rPr>
                <w:rFonts w:hint="default"/>
                <w:vertAlign w:val="baseline"/>
                <w:lang w:val="en-US" w:eastAsia="zh-CN"/>
              </w:rPr>
            </w:pPr>
            <w:r>
              <w:rPr>
                <w:rFonts w:hint="eastAsia"/>
                <w:vertAlign w:val="baseline"/>
                <w:lang w:val="en-US" w:eastAsia="zh-CN"/>
              </w:rPr>
              <w:t>01-80-C2-00-00-00</w:t>
            </w:r>
          </w:p>
        </w:tc>
        <w:tc>
          <w:tcPr>
            <w:tcW w:w="3475" w:type="dxa"/>
          </w:tcPr>
          <w:p w14:paraId="59D51FDF">
            <w:pPr>
              <w:rPr>
                <w:rFonts w:hint="default"/>
                <w:vertAlign w:val="baseline"/>
                <w:lang w:val="en-US" w:eastAsia="zh-CN"/>
              </w:rPr>
            </w:pPr>
            <w:r>
              <w:rPr>
                <w:rFonts w:hint="eastAsia"/>
                <w:vertAlign w:val="baseline"/>
                <w:lang w:val="en-US" w:eastAsia="zh-CN"/>
              </w:rPr>
              <w:t>802.1D BPDU</w:t>
            </w:r>
          </w:p>
        </w:tc>
        <w:tc>
          <w:tcPr>
            <w:tcW w:w="2034" w:type="dxa"/>
          </w:tcPr>
          <w:p w14:paraId="2F3E4868">
            <w:pPr>
              <w:rPr>
                <w:rFonts w:hint="default"/>
                <w:vertAlign w:val="baseline"/>
                <w:lang w:val="en-US" w:eastAsia="zh-CN"/>
              </w:rPr>
            </w:pPr>
            <w:r>
              <w:rPr>
                <w:rFonts w:hint="eastAsia"/>
                <w:vertAlign w:val="baseline"/>
                <w:lang w:val="en-US" w:eastAsia="zh-CN"/>
              </w:rPr>
              <w:t>01-80-C2-00-00-0D</w:t>
            </w:r>
          </w:p>
        </w:tc>
        <w:tc>
          <w:tcPr>
            <w:tcW w:w="3460" w:type="dxa"/>
          </w:tcPr>
          <w:p w14:paraId="4D763255">
            <w:pPr>
              <w:rPr>
                <w:rFonts w:hint="default"/>
                <w:vertAlign w:val="baseline"/>
                <w:lang w:val="en-US" w:eastAsia="zh-CN"/>
              </w:rPr>
            </w:pPr>
            <w:r>
              <w:rPr>
                <w:rFonts w:hint="eastAsia"/>
                <w:vertAlign w:val="baseline"/>
                <w:lang w:val="en-US" w:eastAsia="zh-CN"/>
              </w:rPr>
              <w:t>Provider Bridge MVRP address</w:t>
            </w:r>
          </w:p>
        </w:tc>
      </w:tr>
      <w:tr w14:paraId="63FC04C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19" w:type="dxa"/>
          </w:tcPr>
          <w:p w14:paraId="164064F6">
            <w:pPr>
              <w:rPr>
                <w:rFonts w:hint="default"/>
                <w:vertAlign w:val="baseline"/>
                <w:lang w:val="en-US" w:eastAsia="zh-CN"/>
              </w:rPr>
            </w:pPr>
            <w:r>
              <w:rPr>
                <w:rFonts w:hint="eastAsia"/>
                <w:vertAlign w:val="baseline"/>
                <w:lang w:val="en-US" w:eastAsia="zh-CN"/>
              </w:rPr>
              <w:t>01-80-C2-00-00-01</w:t>
            </w:r>
          </w:p>
        </w:tc>
        <w:tc>
          <w:tcPr>
            <w:tcW w:w="3475" w:type="dxa"/>
          </w:tcPr>
          <w:p w14:paraId="1E0C2F38">
            <w:pPr>
              <w:rPr>
                <w:rFonts w:hint="default"/>
                <w:vertAlign w:val="baseline"/>
                <w:lang w:val="en-US" w:eastAsia="zh-CN"/>
              </w:rPr>
            </w:pPr>
            <w:r>
              <w:rPr>
                <w:rFonts w:hint="eastAsia"/>
                <w:vertAlign w:val="baseline"/>
                <w:lang w:val="en-US" w:eastAsia="zh-CN"/>
              </w:rPr>
              <w:t>MAC-specific control protocols</w:t>
            </w:r>
          </w:p>
        </w:tc>
        <w:tc>
          <w:tcPr>
            <w:tcW w:w="2034" w:type="dxa"/>
          </w:tcPr>
          <w:p w14:paraId="468DE515">
            <w:pPr>
              <w:rPr>
                <w:rFonts w:hint="default"/>
                <w:vertAlign w:val="baseline"/>
                <w:lang w:val="en-US" w:eastAsia="zh-CN"/>
              </w:rPr>
            </w:pPr>
            <w:r>
              <w:rPr>
                <w:rFonts w:hint="eastAsia"/>
                <w:vertAlign w:val="baseline"/>
                <w:lang w:val="en-US" w:eastAsia="zh-CN"/>
              </w:rPr>
              <w:t>01-80-C2-00-00-0E</w:t>
            </w:r>
          </w:p>
        </w:tc>
        <w:tc>
          <w:tcPr>
            <w:tcW w:w="3460" w:type="dxa"/>
          </w:tcPr>
          <w:p w14:paraId="2AA22182">
            <w:pPr>
              <w:rPr>
                <w:rFonts w:hint="default"/>
                <w:vertAlign w:val="baseline"/>
                <w:lang w:val="en-US" w:eastAsia="zh-CN"/>
              </w:rPr>
            </w:pPr>
            <w:r>
              <w:rPr>
                <w:rFonts w:hint="eastAsia"/>
                <w:vertAlign w:val="baseline"/>
                <w:lang w:val="en-US" w:eastAsia="zh-CN"/>
              </w:rPr>
              <w:t>802.1AB LLDP address</w:t>
            </w:r>
          </w:p>
        </w:tc>
      </w:tr>
      <w:tr w14:paraId="0C6E211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19" w:type="dxa"/>
          </w:tcPr>
          <w:p w14:paraId="2F51244A">
            <w:pPr>
              <w:rPr>
                <w:rFonts w:hint="default"/>
                <w:vertAlign w:val="baseline"/>
                <w:lang w:val="en-US" w:eastAsia="zh-CN"/>
              </w:rPr>
            </w:pPr>
            <w:r>
              <w:rPr>
                <w:rFonts w:hint="eastAsia"/>
                <w:vertAlign w:val="baseline"/>
                <w:lang w:val="en-US" w:eastAsia="zh-CN"/>
              </w:rPr>
              <w:t>01-80-C2-00-00-02</w:t>
            </w:r>
          </w:p>
        </w:tc>
        <w:tc>
          <w:tcPr>
            <w:tcW w:w="3475" w:type="dxa"/>
          </w:tcPr>
          <w:p w14:paraId="54E7A143">
            <w:pPr>
              <w:rPr>
                <w:rFonts w:hint="eastAsia"/>
                <w:vertAlign w:val="baseline"/>
                <w:lang w:val="en-US" w:eastAsia="zh-CN"/>
              </w:rPr>
            </w:pPr>
            <w:r>
              <w:rPr>
                <w:rFonts w:hint="eastAsia"/>
                <w:vertAlign w:val="baseline"/>
                <w:lang w:val="en-US" w:eastAsia="zh-CN"/>
              </w:rPr>
              <w:t>802.3 Slow Protocols</w:t>
            </w:r>
          </w:p>
          <w:p w14:paraId="35BA1F87">
            <w:pPr>
              <w:rPr>
                <w:rFonts w:hint="default"/>
                <w:vertAlign w:val="baseline"/>
                <w:lang w:val="en-US" w:eastAsia="zh-CN"/>
              </w:rPr>
            </w:pPr>
            <w:r>
              <w:rPr>
                <w:rFonts w:hint="eastAsia"/>
                <w:vertAlign w:val="baseline"/>
                <w:lang w:val="en-US" w:eastAsia="zh-CN"/>
              </w:rPr>
              <w:t>（802.3ah OAM）（802.3ad LACP）</w:t>
            </w:r>
          </w:p>
        </w:tc>
        <w:tc>
          <w:tcPr>
            <w:tcW w:w="2034" w:type="dxa"/>
          </w:tcPr>
          <w:p w14:paraId="6CF25FDE">
            <w:pPr>
              <w:rPr>
                <w:rFonts w:hint="default"/>
                <w:vertAlign w:val="baseline"/>
                <w:lang w:val="en-US" w:eastAsia="zh-CN"/>
              </w:rPr>
            </w:pPr>
            <w:r>
              <w:rPr>
                <w:rFonts w:hint="eastAsia"/>
                <w:vertAlign w:val="baseline"/>
                <w:lang w:val="en-US" w:eastAsia="zh-CN"/>
              </w:rPr>
              <w:t>01-80-C2-00-00-</w:t>
            </w:r>
          </w:p>
        </w:tc>
        <w:tc>
          <w:tcPr>
            <w:tcW w:w="3460" w:type="dxa"/>
          </w:tcPr>
          <w:p w14:paraId="08051660">
            <w:pPr>
              <w:rPr>
                <w:rFonts w:hint="eastAsia"/>
                <w:vertAlign w:val="baseline"/>
                <w:lang w:val="en-US" w:eastAsia="zh-CN"/>
              </w:rPr>
            </w:pPr>
          </w:p>
        </w:tc>
      </w:tr>
      <w:tr w14:paraId="65063F7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19" w:type="dxa"/>
          </w:tcPr>
          <w:p w14:paraId="3BAA4988">
            <w:pPr>
              <w:rPr>
                <w:rFonts w:hint="default"/>
                <w:vertAlign w:val="baseline"/>
                <w:lang w:val="en-US" w:eastAsia="zh-CN"/>
              </w:rPr>
            </w:pPr>
            <w:r>
              <w:rPr>
                <w:rFonts w:hint="eastAsia"/>
                <w:vertAlign w:val="baseline"/>
                <w:lang w:val="en-US" w:eastAsia="zh-CN"/>
              </w:rPr>
              <w:t>01-80-C2-00-00-03</w:t>
            </w:r>
          </w:p>
        </w:tc>
        <w:tc>
          <w:tcPr>
            <w:tcW w:w="3475" w:type="dxa"/>
          </w:tcPr>
          <w:p w14:paraId="617934BA">
            <w:pPr>
              <w:rPr>
                <w:rFonts w:hint="default"/>
                <w:vertAlign w:val="baseline"/>
                <w:lang w:val="en-US" w:eastAsia="zh-CN"/>
              </w:rPr>
            </w:pPr>
            <w:r>
              <w:rPr>
                <w:rFonts w:hint="eastAsia"/>
                <w:vertAlign w:val="baseline"/>
                <w:lang w:val="en-US" w:eastAsia="zh-CN"/>
              </w:rPr>
              <w:t>802.1X EAPOL</w:t>
            </w:r>
          </w:p>
        </w:tc>
        <w:tc>
          <w:tcPr>
            <w:tcW w:w="2034" w:type="dxa"/>
          </w:tcPr>
          <w:p w14:paraId="56F76FB8">
            <w:pPr>
              <w:rPr>
                <w:rFonts w:hint="default"/>
                <w:vertAlign w:val="baseline"/>
                <w:lang w:val="en-US" w:eastAsia="zh-CN"/>
              </w:rPr>
            </w:pPr>
            <w:r>
              <w:rPr>
                <w:rFonts w:hint="eastAsia"/>
                <w:vertAlign w:val="baseline"/>
                <w:lang w:val="en-US" w:eastAsia="zh-CN"/>
              </w:rPr>
              <w:t>01-80-C2-00-00-14</w:t>
            </w:r>
          </w:p>
        </w:tc>
        <w:tc>
          <w:tcPr>
            <w:tcW w:w="3460" w:type="dxa"/>
          </w:tcPr>
          <w:p w14:paraId="2B8F1368">
            <w:pPr>
              <w:rPr>
                <w:rFonts w:hint="default"/>
                <w:vertAlign w:val="baseline"/>
                <w:lang w:val="en-US" w:eastAsia="zh-CN"/>
              </w:rPr>
            </w:pPr>
            <w:r>
              <w:rPr>
                <w:rFonts w:hint="eastAsia"/>
                <w:vertAlign w:val="baseline"/>
                <w:lang w:val="en-US" w:eastAsia="zh-CN"/>
              </w:rPr>
              <w:t>isis Level-1</w:t>
            </w:r>
          </w:p>
        </w:tc>
      </w:tr>
      <w:tr w14:paraId="1D9551E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19" w:type="dxa"/>
          </w:tcPr>
          <w:p w14:paraId="21DE41EA">
            <w:pPr>
              <w:rPr>
                <w:rFonts w:hint="default"/>
                <w:vertAlign w:val="baseline"/>
                <w:lang w:val="en-US" w:eastAsia="zh-CN"/>
              </w:rPr>
            </w:pPr>
            <w:r>
              <w:rPr>
                <w:rFonts w:hint="eastAsia"/>
                <w:vertAlign w:val="baseline"/>
                <w:lang w:val="en-US" w:eastAsia="zh-CN"/>
              </w:rPr>
              <w:t>01-80-C2-00-00-04</w:t>
            </w:r>
          </w:p>
        </w:tc>
        <w:tc>
          <w:tcPr>
            <w:tcW w:w="3475" w:type="dxa"/>
          </w:tcPr>
          <w:p w14:paraId="3B4B3130">
            <w:pPr>
              <w:rPr>
                <w:rFonts w:hint="eastAsia"/>
                <w:vertAlign w:val="baseline"/>
                <w:lang w:val="en-US" w:eastAsia="zh-CN"/>
              </w:rPr>
            </w:pPr>
            <w:r>
              <w:rPr>
                <w:rFonts w:hint="eastAsia"/>
                <w:vertAlign w:val="baseline"/>
                <w:lang w:val="en-US" w:eastAsia="zh-CN"/>
              </w:rPr>
              <w:t>MAC-specific control protocols</w:t>
            </w:r>
          </w:p>
        </w:tc>
        <w:tc>
          <w:tcPr>
            <w:tcW w:w="2034" w:type="dxa"/>
          </w:tcPr>
          <w:p w14:paraId="2E189B76">
            <w:pPr>
              <w:rPr>
                <w:rFonts w:hint="default"/>
                <w:vertAlign w:val="baseline"/>
                <w:lang w:val="en-US" w:eastAsia="zh-CN"/>
              </w:rPr>
            </w:pPr>
            <w:r>
              <w:rPr>
                <w:rFonts w:hint="eastAsia"/>
                <w:vertAlign w:val="baseline"/>
                <w:lang w:val="en-US" w:eastAsia="zh-CN"/>
              </w:rPr>
              <w:t>01-80-C2-00-00-15</w:t>
            </w:r>
          </w:p>
        </w:tc>
        <w:tc>
          <w:tcPr>
            <w:tcW w:w="3460" w:type="dxa"/>
          </w:tcPr>
          <w:p w14:paraId="10BB69A3">
            <w:pPr>
              <w:rPr>
                <w:rFonts w:hint="default"/>
                <w:vertAlign w:val="baseline"/>
                <w:lang w:val="en-US" w:eastAsia="zh-CN"/>
              </w:rPr>
            </w:pPr>
            <w:r>
              <w:rPr>
                <w:rFonts w:hint="eastAsia"/>
                <w:vertAlign w:val="baseline"/>
                <w:lang w:val="en-US" w:eastAsia="zh-CN"/>
              </w:rPr>
              <w:t>isis Level-2</w:t>
            </w:r>
          </w:p>
        </w:tc>
      </w:tr>
      <w:tr w14:paraId="3B555E8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19" w:type="dxa"/>
          </w:tcPr>
          <w:p w14:paraId="586DCF2B">
            <w:pPr>
              <w:rPr>
                <w:rFonts w:hint="default"/>
                <w:vertAlign w:val="baseline"/>
                <w:lang w:val="en-US" w:eastAsia="zh-CN"/>
              </w:rPr>
            </w:pPr>
            <w:r>
              <w:rPr>
                <w:rFonts w:hint="eastAsia"/>
                <w:vertAlign w:val="baseline"/>
                <w:lang w:val="en-US" w:eastAsia="zh-CN"/>
              </w:rPr>
              <w:t>01-80-C2-00-00-08</w:t>
            </w:r>
          </w:p>
        </w:tc>
        <w:tc>
          <w:tcPr>
            <w:tcW w:w="3475" w:type="dxa"/>
          </w:tcPr>
          <w:p w14:paraId="47C52F01">
            <w:pPr>
              <w:rPr>
                <w:rFonts w:hint="default"/>
                <w:vertAlign w:val="baseline"/>
                <w:lang w:val="en-US" w:eastAsia="zh-CN"/>
              </w:rPr>
            </w:pPr>
            <w:r>
              <w:rPr>
                <w:rFonts w:hint="eastAsia"/>
                <w:vertAlign w:val="baseline"/>
                <w:lang w:val="en-US" w:eastAsia="zh-CN"/>
              </w:rPr>
              <w:t>SNAP（stp）</w:t>
            </w:r>
          </w:p>
        </w:tc>
        <w:tc>
          <w:tcPr>
            <w:tcW w:w="2034" w:type="dxa"/>
          </w:tcPr>
          <w:p w14:paraId="44A6FD90">
            <w:pPr>
              <w:rPr>
                <w:rFonts w:hint="default"/>
                <w:vertAlign w:val="baseline"/>
                <w:lang w:val="en-US" w:eastAsia="zh-CN"/>
              </w:rPr>
            </w:pPr>
            <w:r>
              <w:rPr>
                <w:rFonts w:hint="eastAsia"/>
                <w:vertAlign w:val="baseline"/>
                <w:lang w:val="en-US" w:eastAsia="zh-CN"/>
              </w:rPr>
              <w:t>01-80-C2-00-00-21</w:t>
            </w:r>
          </w:p>
        </w:tc>
        <w:tc>
          <w:tcPr>
            <w:tcW w:w="3460" w:type="dxa"/>
          </w:tcPr>
          <w:p w14:paraId="7BEFDA53">
            <w:pPr>
              <w:rPr>
                <w:rFonts w:hint="default"/>
                <w:vertAlign w:val="baseline"/>
                <w:lang w:val="en-US" w:eastAsia="zh-CN"/>
              </w:rPr>
            </w:pPr>
            <w:r>
              <w:rPr>
                <w:rFonts w:hint="eastAsia"/>
                <w:vertAlign w:val="baseline"/>
                <w:lang w:val="en-US" w:eastAsia="zh-CN"/>
              </w:rPr>
              <w:t>GVRP，MVRP</w:t>
            </w:r>
          </w:p>
        </w:tc>
      </w:tr>
    </w:tbl>
    <w:p w14:paraId="27CC60DF">
      <w:pPr>
        <w:rPr>
          <w:rFonts w:hint="eastAsia"/>
          <w:lang w:val="en-US" w:eastAsia="zh-CN"/>
        </w:rPr>
      </w:pPr>
    </w:p>
    <w:p w14:paraId="6C8453F8">
      <w:pPr>
        <w:rPr>
          <w:rFonts w:hint="eastAsia"/>
          <w:lang w:val="en-US" w:eastAsia="zh-CN"/>
        </w:rPr>
      </w:pPr>
      <w:r>
        <w:rPr>
          <w:rFonts w:hint="eastAsia"/>
          <w:lang w:val="en-US" w:eastAsia="zh-CN"/>
        </w:rPr>
        <w:t>802.1D（STP）规定网桥必须过滤如下MAC地址：</w:t>
      </w:r>
    </w:p>
    <w:p w14:paraId="4DB2DC8E">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eastAsia"/>
          <w:lang w:val="en-US" w:eastAsia="zh-CN"/>
        </w:rPr>
        <w:t>01-80-C2-00-00-00   STP/RSTP/MSTP</w:t>
      </w:r>
    </w:p>
    <w:p w14:paraId="636129CD">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eastAsia"/>
          <w:lang w:val="en-US" w:eastAsia="zh-CN"/>
        </w:rPr>
        <w:t>01-80-C2-00-00-01</w:t>
      </w:r>
    </w:p>
    <w:p w14:paraId="62156134">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eastAsia"/>
          <w:lang w:val="en-US" w:eastAsia="zh-CN"/>
        </w:rPr>
        <w:t>01-80-C2-00-00-02</w:t>
      </w:r>
    </w:p>
    <w:p w14:paraId="35B66CA6">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eastAsia"/>
          <w:lang w:val="en-US" w:eastAsia="zh-CN"/>
        </w:rPr>
        <w:t>01-80-C2-00-00-03</w:t>
      </w:r>
    </w:p>
    <w:p w14:paraId="1C14514E">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eastAsia"/>
          <w:lang w:val="en-US" w:eastAsia="zh-CN"/>
        </w:rPr>
        <w:t>01-80-C2-00-00-08</w:t>
      </w:r>
    </w:p>
    <w:p w14:paraId="642E44B7">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eastAsia"/>
          <w:lang w:val="en-US" w:eastAsia="zh-CN"/>
        </w:rPr>
        <w:t>01-80-C2-00-00-0D</w:t>
      </w:r>
    </w:p>
    <w:p w14:paraId="51577AAA">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eastAsia"/>
          <w:lang w:val="en-US" w:eastAsia="zh-CN"/>
        </w:rPr>
        <w:t>01-80-C2-00-00-0E</w:t>
      </w:r>
    </w:p>
    <w:p w14:paraId="7E3CF92A">
      <w:pPr>
        <w:rPr>
          <w:rFonts w:hint="default"/>
          <w:lang w:val="en-US" w:eastAsia="zh-CN"/>
        </w:rPr>
      </w:pPr>
    </w:p>
    <w:p w14:paraId="3F59F849">
      <w:pPr>
        <w:rPr>
          <w:rFonts w:hint="eastAsia"/>
          <w:lang w:val="en-US" w:eastAsia="zh-CN"/>
        </w:rPr>
      </w:pPr>
      <w:r>
        <w:rPr>
          <w:rFonts w:hint="eastAsia"/>
          <w:lang w:val="en-US" w:eastAsia="zh-CN"/>
        </w:rPr>
        <w:t>思科专用组播MAC</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90"/>
        <w:gridCol w:w="8598"/>
      </w:tblGrid>
      <w:tr w14:paraId="253E9C9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0" w:type="dxa"/>
            <w:shd w:val="clear" w:color="auto" w:fill="D6DCE5" w:themeFill="text2" w:themeFillTint="32"/>
          </w:tcPr>
          <w:p w14:paraId="08C472E1">
            <w:pPr>
              <w:rPr>
                <w:rFonts w:hint="default"/>
                <w:vertAlign w:val="baseline"/>
                <w:lang w:val="en-US" w:eastAsia="zh-CN"/>
              </w:rPr>
            </w:pPr>
            <w:r>
              <w:rPr>
                <w:rFonts w:hint="eastAsia"/>
                <w:vertAlign w:val="baseline"/>
                <w:lang w:val="en-US" w:eastAsia="zh-CN"/>
              </w:rPr>
              <w:t>组播mac</w:t>
            </w:r>
          </w:p>
        </w:tc>
        <w:tc>
          <w:tcPr>
            <w:tcW w:w="8598" w:type="dxa"/>
            <w:shd w:val="clear" w:color="auto" w:fill="D6DCE5" w:themeFill="text2" w:themeFillTint="32"/>
          </w:tcPr>
          <w:p w14:paraId="76F37DB8">
            <w:pPr>
              <w:rPr>
                <w:rFonts w:hint="default"/>
                <w:vertAlign w:val="baseline"/>
                <w:lang w:val="en-US" w:eastAsia="zh-CN"/>
              </w:rPr>
            </w:pPr>
            <w:r>
              <w:rPr>
                <w:rFonts w:hint="eastAsia"/>
                <w:vertAlign w:val="baseline"/>
                <w:lang w:val="en-US" w:eastAsia="zh-CN"/>
              </w:rPr>
              <w:t>用途</w:t>
            </w:r>
          </w:p>
        </w:tc>
      </w:tr>
      <w:tr w14:paraId="70D5FC2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0" w:type="dxa"/>
          </w:tcPr>
          <w:p w14:paraId="5DEFD029">
            <w:pPr>
              <w:rPr>
                <w:rFonts w:hint="default"/>
                <w:vertAlign w:val="baseline"/>
                <w:lang w:val="en-US" w:eastAsia="zh-CN"/>
              </w:rPr>
            </w:pPr>
            <w:r>
              <w:rPr>
                <w:rFonts w:hint="eastAsia"/>
                <w:vertAlign w:val="baseline"/>
                <w:lang w:val="en-US" w:eastAsia="zh-CN"/>
              </w:rPr>
              <w:t>01-00-0C-CC-CC-CC</w:t>
            </w:r>
          </w:p>
        </w:tc>
        <w:tc>
          <w:tcPr>
            <w:tcW w:w="8598" w:type="dxa"/>
          </w:tcPr>
          <w:p w14:paraId="4D1720F5">
            <w:pPr>
              <w:rPr>
                <w:rFonts w:hint="default"/>
                <w:vertAlign w:val="baseline"/>
                <w:lang w:val="en-US" w:eastAsia="zh-CN"/>
              </w:rPr>
            </w:pPr>
            <w:r>
              <w:rPr>
                <w:rFonts w:hint="eastAsia"/>
                <w:vertAlign w:val="baseline"/>
                <w:lang w:val="en-US" w:eastAsia="zh-CN"/>
              </w:rPr>
              <w:t>CDP（Cisco Discovery Protocol），VTP（Virtual Trunking Protocol）</w:t>
            </w:r>
          </w:p>
        </w:tc>
      </w:tr>
      <w:tr w14:paraId="3102895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0" w:type="dxa"/>
          </w:tcPr>
          <w:p w14:paraId="6E75859E">
            <w:pPr>
              <w:rPr>
                <w:rFonts w:hint="default"/>
                <w:vertAlign w:val="baseline"/>
                <w:lang w:val="en-US" w:eastAsia="zh-CN"/>
              </w:rPr>
            </w:pPr>
            <w:r>
              <w:rPr>
                <w:rFonts w:hint="eastAsia"/>
                <w:vertAlign w:val="baseline"/>
                <w:lang w:val="en-US" w:eastAsia="zh-CN"/>
              </w:rPr>
              <w:t>01-00-0C-CC-CC-CD</w:t>
            </w:r>
          </w:p>
        </w:tc>
        <w:tc>
          <w:tcPr>
            <w:tcW w:w="8598" w:type="dxa"/>
          </w:tcPr>
          <w:p w14:paraId="4C5B4CA3">
            <w:pPr>
              <w:rPr>
                <w:rFonts w:hint="default"/>
                <w:vertAlign w:val="baseline"/>
                <w:lang w:val="en-US" w:eastAsia="zh-CN"/>
              </w:rPr>
            </w:pPr>
            <w:r>
              <w:rPr>
                <w:rFonts w:hint="eastAsia"/>
                <w:vertAlign w:val="baseline"/>
                <w:lang w:val="en-US" w:eastAsia="zh-CN"/>
              </w:rPr>
              <w:t>PVST BPDU</w:t>
            </w:r>
          </w:p>
        </w:tc>
      </w:tr>
    </w:tbl>
    <w:p w14:paraId="6F181C0C">
      <w:pPr>
        <w:rPr>
          <w:rFonts w:hint="default"/>
          <w:lang w:val="en-US" w:eastAsia="zh-CN"/>
        </w:rPr>
      </w:pPr>
    </w:p>
    <w:p w14:paraId="5A1477B5">
      <w:pPr>
        <w:rPr>
          <w:rFonts w:hint="default"/>
          <w:lang w:val="en-US" w:eastAsia="zh-CN"/>
        </w:rPr>
      </w:pPr>
    </w:p>
    <w:p w14:paraId="4A2E79AB">
      <w:pPr>
        <w:rPr>
          <w:rFonts w:hint="default"/>
          <w:lang w:val="en-US" w:eastAsia="zh-CN"/>
        </w:rPr>
      </w:pPr>
    </w:p>
    <w:p w14:paraId="512A015E">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65C1CC5D">
      <w:pPr>
        <w:outlineLvl w:val="1"/>
        <w:rPr>
          <w:rFonts w:hint="eastAsia"/>
          <w:b/>
          <w:bCs/>
          <w:sz w:val="28"/>
          <w:szCs w:val="28"/>
          <w:lang w:val="en-US" w:eastAsia="zh-CN"/>
        </w:rPr>
      </w:pPr>
      <w:r>
        <w:rPr>
          <w:rFonts w:hint="eastAsia"/>
          <w:b/>
          <w:bCs/>
          <w:sz w:val="28"/>
          <w:szCs w:val="28"/>
          <w:lang w:val="en-US" w:eastAsia="zh-CN"/>
        </w:rPr>
        <w:t>★DIX v2以太网MAC帧</w:t>
      </w:r>
    </w:p>
    <w:p w14:paraId="4D491DD6">
      <w:pPr>
        <w:rPr>
          <w:rFonts w:hint="eastAsia"/>
          <w:lang w:val="en-US" w:eastAsia="zh-CN"/>
        </w:rPr>
      </w:pPr>
      <w:r>
        <w:rPr>
          <w:rFonts w:hint="eastAsia"/>
          <w:lang w:val="en-US" w:eastAsia="zh-CN"/>
        </w:rPr>
        <w:t>DIX Ethernet v2标准：</w:t>
      </w:r>
    </w:p>
    <w:tbl>
      <w:tblPr>
        <w:tblStyle w:val="10"/>
        <w:tblW w:w="8097"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960"/>
        <w:gridCol w:w="1788"/>
        <w:gridCol w:w="891"/>
        <w:gridCol w:w="775"/>
        <w:gridCol w:w="637"/>
        <w:gridCol w:w="2287"/>
        <w:gridCol w:w="759"/>
      </w:tblGrid>
      <w:tr w14:paraId="1ED7ACF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114D152">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5"/>
                <w:szCs w:val="15"/>
                <w:u w:val="none"/>
                <w:lang w:val="en-US" w:eastAsia="zh-CN" w:bidi="ar"/>
              </w:rPr>
              <w:t>长度：字节</w:t>
            </w:r>
          </w:p>
        </w:tc>
        <w:tc>
          <w:tcPr>
            <w:tcW w:w="17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66D19EE">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8</w:t>
            </w:r>
          </w:p>
        </w:tc>
        <w:tc>
          <w:tcPr>
            <w:tcW w:w="89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B579320">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6</w:t>
            </w:r>
          </w:p>
        </w:tc>
        <w:tc>
          <w:tcPr>
            <w:tcW w:w="77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9F4E725">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6</w:t>
            </w:r>
          </w:p>
        </w:tc>
        <w:tc>
          <w:tcPr>
            <w:tcW w:w="63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BD18DFA">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228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9A7D18D">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46~1500</w:t>
            </w:r>
          </w:p>
        </w:tc>
        <w:tc>
          <w:tcPr>
            <w:tcW w:w="75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EDCD43A">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4</w:t>
            </w:r>
          </w:p>
        </w:tc>
      </w:tr>
      <w:tr w14:paraId="5E986C0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4A68AD8">
            <w:pPr>
              <w:rPr>
                <w:rFonts w:hint="eastAsia" w:ascii="宋体" w:hAnsi="宋体" w:eastAsia="宋体" w:cs="宋体"/>
                <w:i w:val="0"/>
                <w:iCs w:val="0"/>
                <w:color w:val="000000"/>
                <w:sz w:val="18"/>
                <w:szCs w:val="18"/>
                <w:u w:val="none"/>
              </w:rPr>
            </w:pPr>
          </w:p>
        </w:tc>
        <w:tc>
          <w:tcPr>
            <w:tcW w:w="1788"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4E2D5FDE">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前同步码，帧开始</w:t>
            </w:r>
          </w:p>
        </w:tc>
        <w:tc>
          <w:tcPr>
            <w:tcW w:w="891" w:type="dxa"/>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14:paraId="7850F132">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目的MAC</w:t>
            </w:r>
          </w:p>
        </w:tc>
        <w:tc>
          <w:tcPr>
            <w:tcW w:w="775" w:type="dxa"/>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14:paraId="05D06DE3">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源MAC</w:t>
            </w:r>
          </w:p>
        </w:tc>
        <w:tc>
          <w:tcPr>
            <w:tcW w:w="637" w:type="dxa"/>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14:paraId="777E6C31">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类型</w:t>
            </w:r>
          </w:p>
        </w:tc>
        <w:tc>
          <w:tcPr>
            <w:tcW w:w="2287" w:type="dxa"/>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14:paraId="5B61AEFD">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数据（46~1500字节MTU）</w:t>
            </w:r>
          </w:p>
        </w:tc>
        <w:tc>
          <w:tcPr>
            <w:tcW w:w="759" w:type="dxa"/>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14:paraId="505C92C3">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FCS</w:t>
            </w:r>
          </w:p>
        </w:tc>
      </w:tr>
    </w:tbl>
    <w:p w14:paraId="6D43B62F">
      <w:pPr>
        <w:rPr>
          <w:rFonts w:hint="default"/>
          <w:lang w:val="en-US" w:eastAsia="zh-CN"/>
        </w:rPr>
      </w:pPr>
      <w:r>
        <w:rPr>
          <w:rFonts w:hint="eastAsia"/>
          <w:lang w:val="en-US" w:eastAsia="zh-CN"/>
        </w:rPr>
        <w:t>7字节前同步码（1010 1010），1字节帧开始定界符（1010 1011）</w:t>
      </w:r>
    </w:p>
    <w:p w14:paraId="1BF2A84F">
      <w:pPr>
        <w:rPr>
          <w:rFonts w:hint="default"/>
          <w:lang w:val="en-US" w:eastAsia="zh-CN"/>
        </w:rPr>
      </w:pPr>
      <w:r>
        <w:rPr>
          <w:rFonts w:hint="eastAsia"/>
          <w:lang w:val="en-US" w:eastAsia="zh-CN"/>
        </w:rPr>
        <w:t xml:space="preserve">               0xAA                           0xAB</w:t>
      </w:r>
    </w:p>
    <w:p w14:paraId="2E8719B4">
      <w:pPr>
        <w:rPr>
          <w:rFonts w:hint="eastAsia"/>
          <w:lang w:val="en-US" w:eastAsia="zh-CN"/>
        </w:rPr>
      </w:pPr>
    </w:p>
    <w:p w14:paraId="6850E070">
      <w:pPr>
        <w:rPr>
          <w:rFonts w:hint="eastAsia"/>
          <w:lang w:val="en-US" w:eastAsia="zh-CN"/>
        </w:rPr>
      </w:pPr>
      <w:r>
        <w:rPr>
          <w:rFonts w:hint="eastAsia"/>
          <w:lang w:val="en-US" w:eastAsia="zh-CN"/>
        </w:rPr>
        <w:t>IEEE 802.3与DIX v2的区别在于MAC帧的第3个字段（类型）的值，其值大于0x0600（1536十进制）时，2者相同，当其值小于0x0600时，表示mac帧的数据长度，其数据为LLC子层</w:t>
      </w:r>
    </w:p>
    <w:p w14:paraId="6AB121F4">
      <w:pPr>
        <w:rPr>
          <w:rFonts w:hint="eastAsia"/>
          <w:lang w:val="en-US" w:eastAsia="zh-CN"/>
        </w:rPr>
      </w:pPr>
    </w:p>
    <w:p w14:paraId="067D67C7">
      <w:pPr>
        <w:rPr>
          <w:rFonts w:hint="eastAsia"/>
          <w:lang w:val="en-US" w:eastAsia="zh-CN"/>
        </w:rPr>
      </w:pPr>
      <w:r>
        <w:rPr>
          <w:rFonts w:hint="eastAsia"/>
          <w:lang w:val="en-US" w:eastAsia="zh-CN"/>
        </w:rPr>
        <w:t>类型字段值表示的上层协议：</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60"/>
        <w:gridCol w:w="2030"/>
        <w:gridCol w:w="1126"/>
        <w:gridCol w:w="2225"/>
      </w:tblGrid>
      <w:tr w14:paraId="75563E4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0" w:type="dxa"/>
            <w:shd w:val="clear" w:color="auto" w:fill="DEEBF6" w:themeFill="accent1" w:themeFillTint="32"/>
          </w:tcPr>
          <w:p w14:paraId="039AA597">
            <w:pPr>
              <w:rPr>
                <w:rFonts w:hint="eastAsia"/>
                <w:vertAlign w:val="baseline"/>
                <w:lang w:val="en-US" w:eastAsia="zh-CN"/>
              </w:rPr>
            </w:pPr>
            <w:r>
              <w:rPr>
                <w:rFonts w:hint="eastAsia"/>
                <w:lang w:val="en-US" w:eastAsia="zh-CN"/>
              </w:rPr>
              <w:t>0x0800</w:t>
            </w:r>
          </w:p>
        </w:tc>
        <w:tc>
          <w:tcPr>
            <w:tcW w:w="2030" w:type="dxa"/>
            <w:shd w:val="clear" w:color="auto" w:fill="DEEBF6" w:themeFill="accent1" w:themeFillTint="32"/>
          </w:tcPr>
          <w:p w14:paraId="5B12A30F">
            <w:pPr>
              <w:rPr>
                <w:rFonts w:hint="eastAsia"/>
                <w:vertAlign w:val="baseline"/>
                <w:lang w:val="en-US" w:eastAsia="zh-CN"/>
              </w:rPr>
            </w:pPr>
            <w:r>
              <w:rPr>
                <w:rFonts w:hint="eastAsia"/>
                <w:lang w:val="en-US" w:eastAsia="zh-CN"/>
              </w:rPr>
              <w:t>IPv4协议</w:t>
            </w:r>
          </w:p>
        </w:tc>
        <w:tc>
          <w:tcPr>
            <w:tcW w:w="1126" w:type="dxa"/>
            <w:shd w:val="clear" w:color="auto" w:fill="E2EFDA" w:themeFill="accent6" w:themeFillTint="32"/>
          </w:tcPr>
          <w:p w14:paraId="2E691E3F">
            <w:pPr>
              <w:rPr>
                <w:rFonts w:hint="default"/>
                <w:vertAlign w:val="baseline"/>
                <w:lang w:val="en-US" w:eastAsia="zh-CN"/>
              </w:rPr>
            </w:pPr>
            <w:r>
              <w:rPr>
                <w:rFonts w:hint="eastAsia"/>
                <w:vertAlign w:val="baseline"/>
                <w:lang w:val="en-US" w:eastAsia="zh-CN"/>
              </w:rPr>
              <w:t>0x0806</w:t>
            </w:r>
          </w:p>
        </w:tc>
        <w:tc>
          <w:tcPr>
            <w:tcW w:w="2225" w:type="dxa"/>
            <w:shd w:val="clear" w:color="auto" w:fill="E2EFDA" w:themeFill="accent6" w:themeFillTint="32"/>
          </w:tcPr>
          <w:p w14:paraId="08AE5CC9">
            <w:pPr>
              <w:rPr>
                <w:rFonts w:hint="default"/>
                <w:vertAlign w:val="baseline"/>
                <w:lang w:val="en-US" w:eastAsia="zh-CN"/>
              </w:rPr>
            </w:pPr>
            <w:r>
              <w:rPr>
                <w:rFonts w:hint="eastAsia"/>
                <w:vertAlign w:val="baseline"/>
                <w:lang w:val="en-US" w:eastAsia="zh-CN"/>
              </w:rPr>
              <w:t>ARP报文</w:t>
            </w:r>
          </w:p>
        </w:tc>
      </w:tr>
      <w:tr w14:paraId="2DE0F9D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0" w:type="dxa"/>
            <w:shd w:val="clear" w:color="auto" w:fill="DEEBF6" w:themeFill="accent1" w:themeFillTint="32"/>
          </w:tcPr>
          <w:p w14:paraId="04A5254C">
            <w:pPr>
              <w:rPr>
                <w:rFonts w:hint="default"/>
                <w:vertAlign w:val="baseline"/>
                <w:lang w:val="en-US" w:eastAsia="zh-CN"/>
              </w:rPr>
            </w:pPr>
            <w:r>
              <w:rPr>
                <w:rFonts w:hint="eastAsia"/>
                <w:lang w:val="en-US" w:eastAsia="zh-CN"/>
              </w:rPr>
              <w:t>0x86DD</w:t>
            </w:r>
          </w:p>
        </w:tc>
        <w:tc>
          <w:tcPr>
            <w:tcW w:w="2030" w:type="dxa"/>
            <w:shd w:val="clear" w:color="auto" w:fill="DEEBF6" w:themeFill="accent1" w:themeFillTint="32"/>
          </w:tcPr>
          <w:p w14:paraId="5CA7F6FF">
            <w:pPr>
              <w:rPr>
                <w:rFonts w:hint="eastAsia"/>
                <w:vertAlign w:val="baseline"/>
                <w:lang w:val="en-US" w:eastAsia="zh-CN"/>
              </w:rPr>
            </w:pPr>
            <w:r>
              <w:rPr>
                <w:rFonts w:hint="eastAsia"/>
                <w:lang w:val="en-US" w:eastAsia="zh-CN"/>
              </w:rPr>
              <w:t>IPv6协议</w:t>
            </w:r>
          </w:p>
        </w:tc>
        <w:tc>
          <w:tcPr>
            <w:tcW w:w="1126" w:type="dxa"/>
            <w:shd w:val="clear" w:color="auto" w:fill="E2EFDA" w:themeFill="accent6" w:themeFillTint="32"/>
          </w:tcPr>
          <w:p w14:paraId="5BAAE7DB">
            <w:pPr>
              <w:rPr>
                <w:rFonts w:hint="default"/>
                <w:vertAlign w:val="baseline"/>
                <w:lang w:val="en-US" w:eastAsia="zh-CN"/>
              </w:rPr>
            </w:pPr>
            <w:r>
              <w:rPr>
                <w:rFonts w:hint="eastAsia"/>
                <w:vertAlign w:val="baseline"/>
                <w:lang w:val="en-US" w:eastAsia="zh-CN"/>
              </w:rPr>
              <w:t>0x8863</w:t>
            </w:r>
          </w:p>
        </w:tc>
        <w:tc>
          <w:tcPr>
            <w:tcW w:w="2225" w:type="dxa"/>
            <w:shd w:val="clear" w:color="auto" w:fill="E2EFDA" w:themeFill="accent6" w:themeFillTint="32"/>
          </w:tcPr>
          <w:p w14:paraId="69D4400F">
            <w:pPr>
              <w:rPr>
                <w:rFonts w:hint="default"/>
                <w:vertAlign w:val="baseline"/>
                <w:lang w:val="en-US" w:eastAsia="zh-CN"/>
              </w:rPr>
            </w:pPr>
            <w:r>
              <w:rPr>
                <w:rFonts w:hint="eastAsia"/>
                <w:vertAlign w:val="baseline"/>
                <w:lang w:val="en-US" w:eastAsia="zh-CN"/>
              </w:rPr>
              <w:t>PPPoE Discovery</w:t>
            </w:r>
          </w:p>
        </w:tc>
      </w:tr>
      <w:tr w14:paraId="352E672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0" w:type="dxa"/>
            <w:shd w:val="clear" w:color="auto" w:fill="DEEBF6" w:themeFill="accent1" w:themeFillTint="32"/>
          </w:tcPr>
          <w:p w14:paraId="36454A97">
            <w:pPr>
              <w:rPr>
                <w:rFonts w:hint="default"/>
                <w:vertAlign w:val="baseline"/>
                <w:lang w:val="en-US" w:eastAsia="zh-CN"/>
              </w:rPr>
            </w:pPr>
            <w:r>
              <w:rPr>
                <w:rFonts w:hint="eastAsia"/>
                <w:color w:val="0000FF"/>
                <w:vertAlign w:val="baseline"/>
                <w:lang w:val="en-US" w:eastAsia="zh-CN"/>
              </w:rPr>
              <w:t>0x8100</w:t>
            </w:r>
          </w:p>
        </w:tc>
        <w:tc>
          <w:tcPr>
            <w:tcW w:w="2030" w:type="dxa"/>
            <w:shd w:val="clear" w:color="auto" w:fill="DEEBF6" w:themeFill="accent1" w:themeFillTint="32"/>
          </w:tcPr>
          <w:p w14:paraId="2DB29D09">
            <w:pPr>
              <w:rPr>
                <w:rFonts w:hint="default"/>
                <w:vertAlign w:val="baseline"/>
                <w:lang w:val="en-US" w:eastAsia="zh-CN"/>
              </w:rPr>
            </w:pPr>
            <w:r>
              <w:rPr>
                <w:rFonts w:hint="eastAsia"/>
                <w:vertAlign w:val="baseline"/>
                <w:lang w:val="en-US" w:eastAsia="zh-CN"/>
              </w:rPr>
              <w:t>VLAN帧</w:t>
            </w:r>
          </w:p>
        </w:tc>
        <w:tc>
          <w:tcPr>
            <w:tcW w:w="1126" w:type="dxa"/>
            <w:shd w:val="clear" w:color="auto" w:fill="E2EFDA" w:themeFill="accent6" w:themeFillTint="32"/>
          </w:tcPr>
          <w:p w14:paraId="1FC52401">
            <w:pPr>
              <w:rPr>
                <w:rFonts w:hint="default"/>
                <w:vertAlign w:val="baseline"/>
                <w:lang w:val="en-US" w:eastAsia="zh-CN"/>
              </w:rPr>
            </w:pPr>
            <w:r>
              <w:rPr>
                <w:rFonts w:hint="eastAsia"/>
                <w:vertAlign w:val="baseline"/>
                <w:lang w:val="en-US" w:eastAsia="zh-CN"/>
              </w:rPr>
              <w:t>0x8864</w:t>
            </w:r>
          </w:p>
        </w:tc>
        <w:tc>
          <w:tcPr>
            <w:tcW w:w="2225" w:type="dxa"/>
            <w:shd w:val="clear" w:color="auto" w:fill="E2EFDA" w:themeFill="accent6" w:themeFillTint="32"/>
          </w:tcPr>
          <w:p w14:paraId="7C24ACB9">
            <w:pPr>
              <w:rPr>
                <w:rFonts w:hint="default"/>
                <w:vertAlign w:val="baseline"/>
                <w:lang w:val="en-US" w:eastAsia="zh-CN"/>
              </w:rPr>
            </w:pPr>
            <w:r>
              <w:rPr>
                <w:rFonts w:hint="eastAsia"/>
                <w:vertAlign w:val="baseline"/>
                <w:lang w:val="en-US" w:eastAsia="zh-CN"/>
              </w:rPr>
              <w:t>PPPoE Sesson</w:t>
            </w:r>
          </w:p>
        </w:tc>
      </w:tr>
      <w:tr w14:paraId="5C47A89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0" w:type="dxa"/>
            <w:shd w:val="clear" w:color="auto" w:fill="DEEBF6" w:themeFill="accent1" w:themeFillTint="32"/>
          </w:tcPr>
          <w:p w14:paraId="73562A34">
            <w:pPr>
              <w:rPr>
                <w:rFonts w:hint="default"/>
                <w:vertAlign w:val="baseline"/>
                <w:lang w:val="en-US" w:eastAsia="zh-CN"/>
              </w:rPr>
            </w:pPr>
            <w:r>
              <w:rPr>
                <w:rFonts w:hint="eastAsia"/>
                <w:vertAlign w:val="baseline"/>
                <w:lang w:val="en-US" w:eastAsia="zh-CN"/>
              </w:rPr>
              <w:t>0x8137</w:t>
            </w:r>
          </w:p>
        </w:tc>
        <w:tc>
          <w:tcPr>
            <w:tcW w:w="2030" w:type="dxa"/>
            <w:shd w:val="clear" w:color="auto" w:fill="DEEBF6" w:themeFill="accent1" w:themeFillTint="32"/>
          </w:tcPr>
          <w:p w14:paraId="1893F5F9">
            <w:pPr>
              <w:rPr>
                <w:rFonts w:hint="default"/>
                <w:vertAlign w:val="baseline"/>
                <w:lang w:val="en-US" w:eastAsia="zh-CN"/>
              </w:rPr>
            </w:pPr>
            <w:r>
              <w:rPr>
                <w:rFonts w:hint="eastAsia"/>
                <w:vertAlign w:val="baseline"/>
                <w:lang w:val="en-US" w:eastAsia="zh-CN"/>
              </w:rPr>
              <w:t>IPX/SPX报文</w:t>
            </w:r>
          </w:p>
        </w:tc>
        <w:tc>
          <w:tcPr>
            <w:tcW w:w="1126" w:type="dxa"/>
            <w:shd w:val="clear" w:color="auto" w:fill="E2EFDA" w:themeFill="accent6" w:themeFillTint="32"/>
          </w:tcPr>
          <w:p w14:paraId="509DB695">
            <w:pPr>
              <w:rPr>
                <w:rFonts w:hint="default"/>
                <w:vertAlign w:val="baseline"/>
                <w:lang w:val="en-US" w:eastAsia="zh-CN"/>
              </w:rPr>
            </w:pPr>
            <w:r>
              <w:rPr>
                <w:rFonts w:hint="eastAsia"/>
                <w:vertAlign w:val="baseline"/>
                <w:lang w:val="en-US" w:eastAsia="zh-CN"/>
              </w:rPr>
              <w:t>0x8847</w:t>
            </w:r>
          </w:p>
        </w:tc>
        <w:tc>
          <w:tcPr>
            <w:tcW w:w="2225" w:type="dxa"/>
            <w:shd w:val="clear" w:color="auto" w:fill="E2EFDA" w:themeFill="accent6" w:themeFillTint="32"/>
          </w:tcPr>
          <w:p w14:paraId="72686D06">
            <w:pPr>
              <w:rPr>
                <w:rFonts w:hint="default"/>
                <w:vertAlign w:val="baseline"/>
                <w:lang w:val="en-US" w:eastAsia="zh-CN"/>
              </w:rPr>
            </w:pPr>
            <w:r>
              <w:rPr>
                <w:rFonts w:hint="eastAsia"/>
                <w:vertAlign w:val="baseline"/>
                <w:lang w:val="en-US" w:eastAsia="zh-CN"/>
              </w:rPr>
              <w:t>MPLS单播</w:t>
            </w:r>
          </w:p>
        </w:tc>
      </w:tr>
      <w:tr w14:paraId="37E4503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0" w:type="dxa"/>
            <w:shd w:val="clear" w:color="auto" w:fill="DEEBF6" w:themeFill="accent1" w:themeFillTint="32"/>
          </w:tcPr>
          <w:p w14:paraId="62BEEFA3">
            <w:pPr>
              <w:rPr>
                <w:rFonts w:hint="default"/>
                <w:vertAlign w:val="baseline"/>
                <w:lang w:val="en-US" w:eastAsia="zh-CN"/>
              </w:rPr>
            </w:pPr>
          </w:p>
        </w:tc>
        <w:tc>
          <w:tcPr>
            <w:tcW w:w="2030" w:type="dxa"/>
            <w:shd w:val="clear" w:color="auto" w:fill="DEEBF6" w:themeFill="accent1" w:themeFillTint="32"/>
          </w:tcPr>
          <w:p w14:paraId="3868EDE6">
            <w:pPr>
              <w:rPr>
                <w:rFonts w:hint="default"/>
                <w:vertAlign w:val="baseline"/>
                <w:lang w:val="en-US" w:eastAsia="zh-CN"/>
              </w:rPr>
            </w:pPr>
          </w:p>
        </w:tc>
        <w:tc>
          <w:tcPr>
            <w:tcW w:w="1126" w:type="dxa"/>
            <w:shd w:val="clear" w:color="auto" w:fill="E2EFDA" w:themeFill="accent6" w:themeFillTint="32"/>
          </w:tcPr>
          <w:p w14:paraId="48F6D95A">
            <w:pPr>
              <w:rPr>
                <w:rFonts w:hint="default"/>
                <w:vertAlign w:val="baseline"/>
                <w:lang w:val="en-US" w:eastAsia="zh-CN"/>
              </w:rPr>
            </w:pPr>
            <w:r>
              <w:rPr>
                <w:rFonts w:hint="eastAsia"/>
                <w:vertAlign w:val="baseline"/>
                <w:lang w:val="en-US" w:eastAsia="zh-CN"/>
              </w:rPr>
              <w:t>0x8848</w:t>
            </w:r>
          </w:p>
        </w:tc>
        <w:tc>
          <w:tcPr>
            <w:tcW w:w="2225" w:type="dxa"/>
            <w:shd w:val="clear" w:color="auto" w:fill="E2EFDA" w:themeFill="accent6" w:themeFillTint="32"/>
          </w:tcPr>
          <w:p w14:paraId="3EE14ECC">
            <w:pPr>
              <w:rPr>
                <w:rFonts w:hint="default"/>
                <w:vertAlign w:val="baseline"/>
                <w:lang w:val="en-US" w:eastAsia="zh-CN"/>
              </w:rPr>
            </w:pPr>
            <w:r>
              <w:rPr>
                <w:rFonts w:hint="eastAsia"/>
                <w:vertAlign w:val="baseline"/>
                <w:lang w:val="en-US" w:eastAsia="zh-CN"/>
              </w:rPr>
              <w:t>MPLS多播</w:t>
            </w:r>
          </w:p>
        </w:tc>
      </w:tr>
      <w:tr w14:paraId="5DB101C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0" w:type="dxa"/>
            <w:shd w:val="clear" w:color="auto" w:fill="DEEBF6" w:themeFill="accent1" w:themeFillTint="32"/>
          </w:tcPr>
          <w:p w14:paraId="79B5A248">
            <w:pPr>
              <w:rPr>
                <w:rFonts w:hint="eastAsia"/>
                <w:vertAlign w:val="baseline"/>
                <w:lang w:val="en-US" w:eastAsia="zh-CN"/>
              </w:rPr>
            </w:pPr>
          </w:p>
        </w:tc>
        <w:tc>
          <w:tcPr>
            <w:tcW w:w="2030" w:type="dxa"/>
            <w:shd w:val="clear" w:color="auto" w:fill="DEEBF6" w:themeFill="accent1" w:themeFillTint="32"/>
          </w:tcPr>
          <w:p w14:paraId="6017E019">
            <w:pPr>
              <w:rPr>
                <w:rFonts w:hint="eastAsia"/>
                <w:vertAlign w:val="baseline"/>
                <w:lang w:val="en-US" w:eastAsia="zh-CN"/>
              </w:rPr>
            </w:pPr>
          </w:p>
        </w:tc>
        <w:tc>
          <w:tcPr>
            <w:tcW w:w="1126" w:type="dxa"/>
            <w:shd w:val="clear" w:color="auto" w:fill="E2EFDA" w:themeFill="accent6" w:themeFillTint="32"/>
            <w:vAlign w:val="top"/>
          </w:tcPr>
          <w:p w14:paraId="20653E09">
            <w:pPr>
              <w:rPr>
                <w:rFonts w:hint="eastAsia" w:asciiTheme="minorHAnsi" w:hAnsiTheme="minorHAnsi" w:eastAsiaTheme="minorEastAsia" w:cstheme="minorBidi"/>
                <w:kern w:val="2"/>
                <w:sz w:val="21"/>
                <w:szCs w:val="24"/>
                <w:vertAlign w:val="baseline"/>
                <w:lang w:val="en-US" w:eastAsia="zh-CN" w:bidi="ar-SA"/>
              </w:rPr>
            </w:pPr>
          </w:p>
        </w:tc>
        <w:tc>
          <w:tcPr>
            <w:tcW w:w="2225" w:type="dxa"/>
            <w:shd w:val="clear" w:color="auto" w:fill="E2EFDA" w:themeFill="accent6" w:themeFillTint="32"/>
            <w:vAlign w:val="top"/>
          </w:tcPr>
          <w:p w14:paraId="1B194246">
            <w:pPr>
              <w:rPr>
                <w:rFonts w:hint="eastAsia" w:asciiTheme="minorHAnsi" w:hAnsiTheme="minorHAnsi" w:eastAsiaTheme="minorEastAsia" w:cstheme="minorBidi"/>
                <w:kern w:val="2"/>
                <w:sz w:val="21"/>
                <w:szCs w:val="24"/>
                <w:vertAlign w:val="baseline"/>
                <w:lang w:val="en-US" w:eastAsia="zh-CN" w:bidi="ar-SA"/>
              </w:rPr>
            </w:pPr>
          </w:p>
        </w:tc>
      </w:tr>
    </w:tbl>
    <w:p w14:paraId="658E3BA2">
      <w:pPr>
        <w:rPr>
          <w:rFonts w:hint="eastAsia"/>
          <w:lang w:val="en-US" w:eastAsia="zh-CN"/>
        </w:rPr>
      </w:pPr>
    </w:p>
    <w:p w14:paraId="31FC1EF3">
      <w:pPr>
        <w:rPr>
          <w:rFonts w:hint="eastAsia"/>
          <w:lang w:val="en-US" w:eastAsia="zh-CN"/>
        </w:rPr>
      </w:pPr>
    </w:p>
    <w:p w14:paraId="161E0A45">
      <w:pPr>
        <w:rPr>
          <w:rFonts w:hint="eastAsia"/>
          <w:lang w:val="en-US" w:eastAsia="zh-CN"/>
        </w:rPr>
      </w:pPr>
      <w:r>
        <w:rPr>
          <w:rFonts w:hint="eastAsia"/>
          <w:lang w:val="en-US" w:eastAsia="zh-CN"/>
        </w:rPr>
        <w:t>VLAN帧：</w:t>
      </w:r>
    </w:p>
    <w:tbl>
      <w:tblPr>
        <w:tblStyle w:val="10"/>
        <w:tblW w:w="8734"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657"/>
        <w:gridCol w:w="1671"/>
        <w:gridCol w:w="932"/>
        <w:gridCol w:w="748"/>
        <w:gridCol w:w="1089"/>
        <w:gridCol w:w="665"/>
        <w:gridCol w:w="2400"/>
        <w:gridCol w:w="572"/>
      </w:tblGrid>
      <w:tr w14:paraId="7F79985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65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7D4CC17">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字节</w:t>
            </w:r>
          </w:p>
        </w:tc>
        <w:tc>
          <w:tcPr>
            <w:tcW w:w="167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3C85893">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8</w:t>
            </w:r>
          </w:p>
        </w:tc>
        <w:tc>
          <w:tcPr>
            <w:tcW w:w="93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E8A2FD6">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6</w:t>
            </w:r>
          </w:p>
        </w:tc>
        <w:tc>
          <w:tcPr>
            <w:tcW w:w="74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2E4171C">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6</w:t>
            </w:r>
          </w:p>
        </w:tc>
        <w:tc>
          <w:tcPr>
            <w:tcW w:w="108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E200E77">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4</w:t>
            </w:r>
          </w:p>
        </w:tc>
        <w:tc>
          <w:tcPr>
            <w:tcW w:w="66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DF57FF8">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240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702AD00">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46~1500</w:t>
            </w:r>
          </w:p>
        </w:tc>
        <w:tc>
          <w:tcPr>
            <w:tcW w:w="57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BF98CF5">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4</w:t>
            </w:r>
          </w:p>
        </w:tc>
      </w:tr>
      <w:tr w14:paraId="0407369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65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FFBB1A1">
            <w:pPr>
              <w:rPr>
                <w:rFonts w:hint="eastAsia" w:ascii="宋体" w:hAnsi="宋体" w:eastAsia="宋体" w:cs="宋体"/>
                <w:i w:val="0"/>
                <w:iCs w:val="0"/>
                <w:color w:val="000000"/>
                <w:sz w:val="18"/>
                <w:szCs w:val="18"/>
                <w:u w:val="none"/>
              </w:rPr>
            </w:pPr>
          </w:p>
        </w:tc>
        <w:tc>
          <w:tcPr>
            <w:tcW w:w="1671"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394BF0EA">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前同步码，帧开始</w:t>
            </w:r>
          </w:p>
        </w:tc>
        <w:tc>
          <w:tcPr>
            <w:tcW w:w="932"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016827AE">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目的MAC</w:t>
            </w:r>
          </w:p>
        </w:tc>
        <w:tc>
          <w:tcPr>
            <w:tcW w:w="748"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1F7E9967">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源MAC</w:t>
            </w:r>
          </w:p>
        </w:tc>
        <w:tc>
          <w:tcPr>
            <w:tcW w:w="1089" w:type="dxa"/>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14:paraId="3753E03C">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VLAN标记</w:t>
            </w:r>
          </w:p>
        </w:tc>
        <w:tc>
          <w:tcPr>
            <w:tcW w:w="665"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4C9BD3B6">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类型</w:t>
            </w:r>
          </w:p>
        </w:tc>
        <w:tc>
          <w:tcPr>
            <w:tcW w:w="240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340FBF01">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数据（46~1500字节MTU）</w:t>
            </w:r>
          </w:p>
        </w:tc>
        <w:tc>
          <w:tcPr>
            <w:tcW w:w="572"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5A90E68F">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FCS</w:t>
            </w:r>
          </w:p>
        </w:tc>
      </w:tr>
    </w:tbl>
    <w:p w14:paraId="698BD04B">
      <w:pPr>
        <w:rPr>
          <w:rFonts w:hint="default"/>
          <w:lang w:val="en-US" w:eastAsia="zh-CN"/>
        </w:rPr>
      </w:pPr>
    </w:p>
    <w:p w14:paraId="3F869594">
      <w:pPr>
        <w:rPr>
          <w:rFonts w:hint="default"/>
          <w:lang w:val="en-US" w:eastAsia="zh-CN"/>
        </w:rPr>
      </w:pPr>
      <w:r>
        <w:rPr>
          <w:rFonts w:hint="eastAsia"/>
          <w:lang w:val="en-US" w:eastAsia="zh-CN"/>
        </w:rPr>
        <w:t>VLAN标记（4字节）：</w:t>
      </w:r>
    </w:p>
    <w:tbl>
      <w:tblPr>
        <w:tblStyle w:val="10"/>
        <w:tblW w:w="4633"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960"/>
        <w:gridCol w:w="1656"/>
        <w:gridCol w:w="540"/>
        <w:gridCol w:w="516"/>
        <w:gridCol w:w="961"/>
      </w:tblGrid>
      <w:tr w14:paraId="0A94662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6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279DF86A">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长度bit</w:t>
            </w:r>
          </w:p>
        </w:tc>
        <w:tc>
          <w:tcPr>
            <w:tcW w:w="165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84E87B7">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16</w:t>
            </w:r>
          </w:p>
        </w:tc>
        <w:tc>
          <w:tcPr>
            <w:tcW w:w="54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40B90959">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3</w:t>
            </w:r>
          </w:p>
        </w:tc>
        <w:tc>
          <w:tcPr>
            <w:tcW w:w="51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353864FD">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96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6D77F055">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12</w:t>
            </w:r>
          </w:p>
        </w:tc>
      </w:tr>
      <w:tr w14:paraId="3DCF3AC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372EA251">
            <w:pPr>
              <w:rPr>
                <w:rFonts w:hint="eastAsia" w:ascii="宋体" w:hAnsi="宋体" w:eastAsia="宋体" w:cs="宋体"/>
                <w:i w:val="0"/>
                <w:iCs w:val="0"/>
                <w:color w:val="000000"/>
                <w:sz w:val="18"/>
                <w:szCs w:val="18"/>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624B459B">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FF"/>
                <w:kern w:val="0"/>
                <w:sz w:val="21"/>
                <w:szCs w:val="21"/>
                <w:u w:val="none"/>
                <w:lang w:val="en-US" w:eastAsia="zh-CN" w:bidi="ar"/>
              </w:rPr>
              <w:t>0x8100</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2CD99280">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qos</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FA2423B">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CFI</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036D0F06">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VID</w:t>
            </w:r>
          </w:p>
        </w:tc>
      </w:tr>
    </w:tbl>
    <w:p w14:paraId="2381D465">
      <w:pPr>
        <w:rPr>
          <w:rFonts w:hint="eastAsia"/>
          <w:lang w:val="en-US" w:eastAsia="zh-CN"/>
        </w:rPr>
      </w:pPr>
      <w:r>
        <w:rPr>
          <w:rFonts w:hint="eastAsia"/>
          <w:lang w:val="en-US" w:eastAsia="zh-CN"/>
        </w:rPr>
        <w:t>①16位的0x8100表示vlan帧</w:t>
      </w:r>
    </w:p>
    <w:p w14:paraId="229F6E3A">
      <w:pPr>
        <w:rPr>
          <w:rFonts w:hint="eastAsia"/>
          <w:lang w:val="en-US" w:eastAsia="zh-CN"/>
        </w:rPr>
      </w:pPr>
      <w:r>
        <w:rPr>
          <w:rFonts w:hint="eastAsia"/>
          <w:lang w:val="en-US" w:eastAsia="zh-CN"/>
        </w:rPr>
        <w:t>②3位的QoS用户优先级User Priority，取值0~7，越大越优先，默认为0</w:t>
      </w:r>
    </w:p>
    <w:p w14:paraId="3664DD8E">
      <w:pPr>
        <w:rPr>
          <w:rFonts w:hint="eastAsia"/>
          <w:lang w:val="en-US" w:eastAsia="zh-CN"/>
        </w:rPr>
      </w:pPr>
      <w:r>
        <w:rPr>
          <w:rFonts w:hint="eastAsia"/>
          <w:lang w:val="en-US" w:eastAsia="zh-CN"/>
        </w:rPr>
        <w:t>③1位规范格式指示符CFI（Canonical Format Indicator）</w:t>
      </w:r>
    </w:p>
    <w:p w14:paraId="44C0F138">
      <w:pPr>
        <w:rPr>
          <w:rFonts w:hint="eastAsia"/>
          <w:lang w:val="en-US" w:eastAsia="zh-CN"/>
        </w:rPr>
      </w:pPr>
      <w:r>
        <w:rPr>
          <w:rFonts w:hint="eastAsia"/>
          <w:lang w:val="en-US" w:eastAsia="zh-CN"/>
        </w:rPr>
        <w:t>④12位VLAN标识符，vlan id，0~4095，有效的1~4094</w:t>
      </w:r>
    </w:p>
    <w:p w14:paraId="4F89AA95">
      <w:pPr>
        <w:rPr>
          <w:rFonts w:hint="eastAsia"/>
          <w:lang w:val="en-US" w:eastAsia="zh-CN"/>
        </w:rPr>
      </w:pPr>
    </w:p>
    <w:p w14:paraId="473A7C25">
      <w:pPr>
        <w:rPr>
          <w:rFonts w:hint="eastAsia"/>
          <w:lang w:val="en-US" w:eastAsia="zh-CN"/>
        </w:rPr>
      </w:pPr>
    </w:p>
    <w:p w14:paraId="42564702">
      <w:pPr>
        <w:rPr>
          <w:rFonts w:hint="eastAsia"/>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39B1A20E">
      <w:pPr>
        <w:outlineLvl w:val="1"/>
        <w:rPr>
          <w:rFonts w:hint="eastAsia"/>
          <w:b/>
          <w:bCs/>
          <w:sz w:val="28"/>
          <w:szCs w:val="28"/>
          <w:lang w:val="en-US" w:eastAsia="zh-CN"/>
        </w:rPr>
      </w:pPr>
      <w:r>
        <w:rPr>
          <w:rFonts w:hint="eastAsia"/>
          <w:b/>
          <w:bCs/>
          <w:sz w:val="28"/>
          <w:szCs w:val="28"/>
          <w:lang w:val="en-US" w:eastAsia="zh-CN"/>
        </w:rPr>
        <w:t>★802.3 以太网MAC帧</w:t>
      </w:r>
    </w:p>
    <w:p w14:paraId="3A4DAAE2">
      <w:pPr>
        <w:rPr>
          <w:rFonts w:hint="default"/>
          <w:lang w:val="en-US" w:eastAsia="zh-CN"/>
        </w:rPr>
      </w:pPr>
    </w:p>
    <w:p w14:paraId="5788F367">
      <w:pPr>
        <w:rPr>
          <w:rFonts w:hint="eastAsia"/>
          <w:lang w:val="en-US" w:eastAsia="zh-CN"/>
        </w:rPr>
      </w:pPr>
      <w:r>
        <w:rPr>
          <w:rFonts w:hint="eastAsia"/>
          <w:lang w:val="en-US" w:eastAsia="zh-CN"/>
        </w:rPr>
        <w:t>IEEE 802.3与DIX v2的区别在于MAC帧的第3个字段（类型）的值，其值大于0x0600（1536十进制）时，2者相同，当其值小于0x0600时，表示mac帧的数据长度，其数据为LLC子层</w:t>
      </w:r>
    </w:p>
    <w:p w14:paraId="2FAADB06">
      <w:pPr>
        <w:rPr>
          <w:rFonts w:hint="eastAsia"/>
          <w:lang w:val="en-US" w:eastAsia="zh-CN"/>
        </w:rPr>
      </w:pPr>
    </w:p>
    <w:p w14:paraId="66BDD5B3">
      <w:pPr>
        <w:rPr>
          <w:rFonts w:hint="default"/>
          <w:lang w:val="en-US" w:eastAsia="zh-CN"/>
        </w:rPr>
      </w:pPr>
    </w:p>
    <w:p w14:paraId="5B495BE2">
      <w:pPr>
        <w:rPr>
          <w:rFonts w:hint="default"/>
          <w:lang w:val="en-US" w:eastAsia="zh-CN"/>
        </w:rPr>
      </w:pPr>
    </w:p>
    <w:p w14:paraId="1B4BA1E6">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4F89D710">
      <w:pPr>
        <w:outlineLvl w:val="1"/>
        <w:rPr>
          <w:rFonts w:hint="eastAsia"/>
          <w:b/>
          <w:bCs/>
          <w:sz w:val="28"/>
          <w:szCs w:val="28"/>
          <w:lang w:val="en-US" w:eastAsia="zh-CN"/>
        </w:rPr>
      </w:pPr>
      <w:r>
        <w:rPr>
          <w:rFonts w:hint="eastAsia"/>
          <w:b/>
          <w:bCs/>
          <w:sz w:val="28"/>
          <w:szCs w:val="28"/>
          <w:lang w:val="en-US" w:eastAsia="zh-CN"/>
        </w:rPr>
        <w:t>★802.11 无线局域网MAC帧</w:t>
      </w:r>
    </w:p>
    <w:p w14:paraId="7A499026">
      <w:pPr>
        <w:rPr>
          <w:rFonts w:hint="eastAsia"/>
          <w:lang w:val="en-US" w:eastAsia="zh-CN"/>
        </w:rPr>
      </w:pPr>
      <w:r>
        <w:rPr>
          <w:rFonts w:hint="eastAsia"/>
          <w:lang w:val="en-US" w:eastAsia="zh-CN"/>
        </w:rPr>
        <w:t>802.11无线局域网有3种mac帧：</w:t>
      </w:r>
    </w:p>
    <w:p w14:paraId="0353D2FB">
      <w:pPr>
        <w:rPr>
          <w:rFonts w:hint="eastAsia"/>
          <w:lang w:val="en-US" w:eastAsia="zh-CN"/>
        </w:rPr>
      </w:pPr>
    </w:p>
    <w:p w14:paraId="49083795">
      <w:pPr>
        <w:rPr>
          <w:rFonts w:hint="default"/>
          <w:lang w:val="en-US" w:eastAsia="zh-CN"/>
        </w:rPr>
      </w:pPr>
      <w:r>
        <w:rPr>
          <w:rFonts w:hint="eastAsia"/>
          <w:b/>
          <w:bCs/>
          <w:lang w:val="en-US" w:eastAsia="zh-CN"/>
        </w:rPr>
        <w:t>①数据帧</w:t>
      </w:r>
      <w:r>
        <w:rPr>
          <w:rFonts w:hint="eastAsia"/>
          <w:lang w:val="en-US" w:eastAsia="zh-CN"/>
        </w:rPr>
        <w:t>（总长 34 ~ 2346字节）</w:t>
      </w:r>
    </w:p>
    <w:tbl>
      <w:tblPr>
        <w:tblStyle w:val="10"/>
        <w:tblW w:w="8679"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704"/>
        <w:gridCol w:w="913"/>
        <w:gridCol w:w="896"/>
        <w:gridCol w:w="886"/>
        <w:gridCol w:w="858"/>
        <w:gridCol w:w="859"/>
        <w:gridCol w:w="1071"/>
        <w:gridCol w:w="821"/>
        <w:gridCol w:w="1080"/>
        <w:gridCol w:w="591"/>
      </w:tblGrid>
      <w:tr w14:paraId="786867E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0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9D56E73">
            <w:pPr>
              <w:keepNext w:val="0"/>
              <w:keepLines w:val="0"/>
              <w:widowControl/>
              <w:suppressLineNumbers w:val="0"/>
              <w:jc w:val="left"/>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字节</w:t>
            </w:r>
          </w:p>
        </w:tc>
        <w:tc>
          <w:tcPr>
            <w:tcW w:w="91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3ED9386">
            <w:pPr>
              <w:keepNext w:val="0"/>
              <w:keepLines w:val="0"/>
              <w:widowControl/>
              <w:suppressLineNumbers w:val="0"/>
              <w:jc w:val="right"/>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2</w:t>
            </w:r>
          </w:p>
        </w:tc>
        <w:tc>
          <w:tcPr>
            <w:tcW w:w="89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B5D27B2">
            <w:pPr>
              <w:keepNext w:val="0"/>
              <w:keepLines w:val="0"/>
              <w:widowControl/>
              <w:suppressLineNumbers w:val="0"/>
              <w:jc w:val="right"/>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2</w:t>
            </w:r>
          </w:p>
        </w:tc>
        <w:tc>
          <w:tcPr>
            <w:tcW w:w="88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E938944">
            <w:pPr>
              <w:keepNext w:val="0"/>
              <w:keepLines w:val="0"/>
              <w:widowControl/>
              <w:suppressLineNumbers w:val="0"/>
              <w:jc w:val="right"/>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6</w:t>
            </w:r>
          </w:p>
        </w:tc>
        <w:tc>
          <w:tcPr>
            <w:tcW w:w="85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5A511C1">
            <w:pPr>
              <w:keepNext w:val="0"/>
              <w:keepLines w:val="0"/>
              <w:widowControl/>
              <w:suppressLineNumbers w:val="0"/>
              <w:jc w:val="right"/>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6</w:t>
            </w:r>
          </w:p>
        </w:tc>
        <w:tc>
          <w:tcPr>
            <w:tcW w:w="85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8CE702B">
            <w:pPr>
              <w:keepNext w:val="0"/>
              <w:keepLines w:val="0"/>
              <w:widowControl/>
              <w:suppressLineNumbers w:val="0"/>
              <w:jc w:val="right"/>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6</w:t>
            </w:r>
          </w:p>
        </w:tc>
        <w:tc>
          <w:tcPr>
            <w:tcW w:w="107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4B423B9">
            <w:pPr>
              <w:keepNext w:val="0"/>
              <w:keepLines w:val="0"/>
              <w:widowControl/>
              <w:suppressLineNumbers w:val="0"/>
              <w:jc w:val="right"/>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2</w:t>
            </w:r>
          </w:p>
        </w:tc>
        <w:tc>
          <w:tcPr>
            <w:tcW w:w="82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DFE4E65">
            <w:pPr>
              <w:keepNext w:val="0"/>
              <w:keepLines w:val="0"/>
              <w:widowControl/>
              <w:suppressLineNumbers w:val="0"/>
              <w:jc w:val="right"/>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6</w:t>
            </w:r>
          </w:p>
        </w:tc>
        <w:tc>
          <w:tcPr>
            <w:tcW w:w="108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6F2FD0A">
            <w:pPr>
              <w:keepNext w:val="0"/>
              <w:keepLines w:val="0"/>
              <w:widowControl/>
              <w:suppressLineNumbers w:val="0"/>
              <w:jc w:val="left"/>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0 ~ 2312</w:t>
            </w:r>
          </w:p>
        </w:tc>
        <w:tc>
          <w:tcPr>
            <w:tcW w:w="59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4FC32B3">
            <w:pPr>
              <w:keepNext w:val="0"/>
              <w:keepLines w:val="0"/>
              <w:widowControl/>
              <w:suppressLineNumbers w:val="0"/>
              <w:jc w:val="right"/>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4</w:t>
            </w:r>
          </w:p>
        </w:tc>
      </w:tr>
      <w:tr w14:paraId="37702E9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0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3265ED7">
            <w:pPr>
              <w:rPr>
                <w:rFonts w:hint="eastAsia" w:ascii="宋体" w:hAnsi="宋体" w:eastAsia="宋体" w:cs="宋体"/>
                <w:i w:val="0"/>
                <w:iCs w:val="0"/>
                <w:color w:val="000000"/>
                <w:sz w:val="20"/>
                <w:szCs w:val="20"/>
                <w:u w:val="none"/>
              </w:rPr>
            </w:pPr>
          </w:p>
        </w:tc>
        <w:tc>
          <w:tcPr>
            <w:tcW w:w="913"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3C54C7A5">
            <w:pPr>
              <w:keepNext w:val="0"/>
              <w:keepLines w:val="0"/>
              <w:widowControl/>
              <w:suppressLineNumbers w:val="0"/>
              <w:jc w:val="left"/>
              <w:textAlignment w:val="center"/>
              <w:rPr>
                <w:rFonts w:hint="eastAsia" w:ascii="宋体" w:hAnsi="宋体" w:eastAsia="宋体" w:cs="宋体"/>
                <w:i w:val="0"/>
                <w:iCs w:val="0"/>
                <w:color w:val="000000"/>
                <w:sz w:val="20"/>
                <w:szCs w:val="20"/>
                <w:u w:val="none"/>
              </w:rPr>
            </w:pPr>
            <w:r>
              <w:rPr>
                <w:rFonts w:hint="eastAsia" w:ascii="宋体" w:hAnsi="宋体" w:eastAsia="宋体" w:cs="宋体"/>
                <w:b/>
                <w:bCs/>
                <w:i w:val="0"/>
                <w:iCs w:val="0"/>
                <w:color w:val="0000FF"/>
                <w:kern w:val="0"/>
                <w:sz w:val="20"/>
                <w:szCs w:val="20"/>
                <w:u w:val="none"/>
                <w:lang w:val="en-US" w:eastAsia="zh-CN" w:bidi="ar"/>
              </w:rPr>
              <w:t>帧控制</w:t>
            </w:r>
          </w:p>
        </w:tc>
        <w:tc>
          <w:tcPr>
            <w:tcW w:w="89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30C4BD65">
            <w:pPr>
              <w:keepNext w:val="0"/>
              <w:keepLines w:val="0"/>
              <w:widowControl/>
              <w:suppressLineNumbers w:val="0"/>
              <w:jc w:val="left"/>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持续期</w:t>
            </w:r>
          </w:p>
        </w:tc>
        <w:tc>
          <w:tcPr>
            <w:tcW w:w="88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45F2440A">
            <w:pPr>
              <w:keepNext w:val="0"/>
              <w:keepLines w:val="0"/>
              <w:widowControl/>
              <w:suppressLineNumbers w:val="0"/>
              <w:jc w:val="left"/>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地址1</w:t>
            </w:r>
          </w:p>
        </w:tc>
        <w:tc>
          <w:tcPr>
            <w:tcW w:w="858"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01D8F704">
            <w:pPr>
              <w:keepNext w:val="0"/>
              <w:keepLines w:val="0"/>
              <w:widowControl/>
              <w:suppressLineNumbers w:val="0"/>
              <w:jc w:val="left"/>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地址2</w:t>
            </w:r>
          </w:p>
        </w:tc>
        <w:tc>
          <w:tcPr>
            <w:tcW w:w="859"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178D37B4">
            <w:pPr>
              <w:keepNext w:val="0"/>
              <w:keepLines w:val="0"/>
              <w:widowControl/>
              <w:suppressLineNumbers w:val="0"/>
              <w:jc w:val="left"/>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地址3</w:t>
            </w:r>
          </w:p>
        </w:tc>
        <w:tc>
          <w:tcPr>
            <w:tcW w:w="1071"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3624CB73">
            <w:pPr>
              <w:keepNext w:val="0"/>
              <w:keepLines w:val="0"/>
              <w:widowControl/>
              <w:suppressLineNumbers w:val="0"/>
              <w:jc w:val="left"/>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序号控制</w:t>
            </w:r>
          </w:p>
        </w:tc>
        <w:tc>
          <w:tcPr>
            <w:tcW w:w="821"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AE5CDF6">
            <w:pPr>
              <w:keepNext w:val="0"/>
              <w:keepLines w:val="0"/>
              <w:widowControl/>
              <w:suppressLineNumbers w:val="0"/>
              <w:jc w:val="left"/>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地址4</w:t>
            </w:r>
          </w:p>
        </w:tc>
        <w:tc>
          <w:tcPr>
            <w:tcW w:w="1080"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14:paraId="4583A002">
            <w:pPr>
              <w:keepNext w:val="0"/>
              <w:keepLines w:val="0"/>
              <w:widowControl/>
              <w:suppressLineNumbers w:val="0"/>
              <w:jc w:val="left"/>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帧主体</w:t>
            </w:r>
          </w:p>
        </w:tc>
        <w:tc>
          <w:tcPr>
            <w:tcW w:w="591"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2792088B">
            <w:pPr>
              <w:keepNext w:val="0"/>
              <w:keepLines w:val="0"/>
              <w:widowControl/>
              <w:suppressLineNumbers w:val="0"/>
              <w:jc w:val="left"/>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FCS</w:t>
            </w:r>
          </w:p>
        </w:tc>
      </w:tr>
    </w:tbl>
    <w:p w14:paraId="4A6AB74E">
      <w:pPr>
        <w:rPr>
          <w:rFonts w:hint="default"/>
          <w:lang w:val="en-US" w:eastAsia="zh-CN"/>
        </w:rPr>
      </w:pPr>
      <w:r>
        <w:rPr>
          <w:rFonts w:hint="eastAsia"/>
          <w:color w:val="0000FF"/>
          <w:lang w:val="en-US" w:eastAsia="zh-CN"/>
        </w:rPr>
        <w:t>帧控制</w:t>
      </w:r>
      <w:r>
        <w:rPr>
          <w:rFonts w:hint="eastAsia"/>
          <w:lang w:val="en-US" w:eastAsia="zh-CN"/>
        </w:rPr>
        <w:t>结构：（2字节）</w:t>
      </w:r>
    </w:p>
    <w:tbl>
      <w:tblPr>
        <w:tblStyle w:val="10"/>
        <w:tblW w:w="4633" w:type="pct"/>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569"/>
        <w:gridCol w:w="1052"/>
        <w:gridCol w:w="665"/>
        <w:gridCol w:w="858"/>
        <w:gridCol w:w="907"/>
        <w:gridCol w:w="907"/>
        <w:gridCol w:w="1052"/>
        <w:gridCol w:w="665"/>
        <w:gridCol w:w="1052"/>
        <w:gridCol w:w="1052"/>
        <w:gridCol w:w="675"/>
        <w:gridCol w:w="727"/>
      </w:tblGrid>
      <w:tr w14:paraId="7B6EC45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27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2CE563C2">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bit</w:t>
            </w:r>
          </w:p>
        </w:tc>
        <w:tc>
          <w:tcPr>
            <w:tcW w:w="51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EAFF843">
            <w:pPr>
              <w:keepNext w:val="0"/>
              <w:keepLines w:val="0"/>
              <w:widowControl/>
              <w:suppressLineNumbers w:val="0"/>
              <w:jc w:val="right"/>
              <w:textAlignment w:val="center"/>
              <w:rPr>
                <w:rFonts w:hint="eastAsia" w:ascii="宋体" w:hAnsi="宋体" w:eastAsia="宋体" w:cs="宋体"/>
                <w:i w:val="0"/>
                <w:iCs w:val="0"/>
                <w:color w:val="0000FF"/>
                <w:sz w:val="15"/>
                <w:szCs w:val="15"/>
                <w:u w:val="none"/>
              </w:rPr>
            </w:pPr>
            <w:r>
              <w:rPr>
                <w:rFonts w:hint="eastAsia" w:ascii="宋体" w:hAnsi="宋体" w:eastAsia="宋体" w:cs="宋体"/>
                <w:i w:val="0"/>
                <w:iCs w:val="0"/>
                <w:color w:val="0000FF"/>
                <w:kern w:val="0"/>
                <w:sz w:val="15"/>
                <w:szCs w:val="15"/>
                <w:u w:val="none"/>
                <w:lang w:val="en-US" w:eastAsia="zh-CN" w:bidi="ar"/>
              </w:rPr>
              <w:t>2</w:t>
            </w:r>
          </w:p>
        </w:tc>
        <w:tc>
          <w:tcPr>
            <w:tcW w:w="32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415CEAE">
            <w:pPr>
              <w:keepNext w:val="0"/>
              <w:keepLines w:val="0"/>
              <w:widowControl/>
              <w:suppressLineNumbers w:val="0"/>
              <w:jc w:val="right"/>
              <w:textAlignment w:val="center"/>
              <w:rPr>
                <w:rFonts w:hint="eastAsia" w:ascii="宋体" w:hAnsi="宋体" w:eastAsia="宋体" w:cs="宋体"/>
                <w:i w:val="0"/>
                <w:iCs w:val="0"/>
                <w:color w:val="0000FF"/>
                <w:sz w:val="15"/>
                <w:szCs w:val="15"/>
                <w:u w:val="none"/>
              </w:rPr>
            </w:pPr>
            <w:r>
              <w:rPr>
                <w:rFonts w:hint="eastAsia" w:ascii="宋体" w:hAnsi="宋体" w:eastAsia="宋体" w:cs="宋体"/>
                <w:i w:val="0"/>
                <w:iCs w:val="0"/>
                <w:color w:val="0000FF"/>
                <w:kern w:val="0"/>
                <w:sz w:val="15"/>
                <w:szCs w:val="15"/>
                <w:u w:val="none"/>
                <w:lang w:val="en-US" w:eastAsia="zh-CN" w:bidi="ar"/>
              </w:rPr>
              <w:t>2</w:t>
            </w:r>
          </w:p>
        </w:tc>
        <w:tc>
          <w:tcPr>
            <w:tcW w:w="42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BF1338C">
            <w:pPr>
              <w:keepNext w:val="0"/>
              <w:keepLines w:val="0"/>
              <w:widowControl/>
              <w:suppressLineNumbers w:val="0"/>
              <w:jc w:val="right"/>
              <w:textAlignment w:val="center"/>
              <w:rPr>
                <w:rFonts w:hint="eastAsia" w:ascii="宋体" w:hAnsi="宋体" w:eastAsia="宋体" w:cs="宋体"/>
                <w:i w:val="0"/>
                <w:iCs w:val="0"/>
                <w:color w:val="0000FF"/>
                <w:sz w:val="15"/>
                <w:szCs w:val="15"/>
                <w:u w:val="none"/>
              </w:rPr>
            </w:pPr>
            <w:r>
              <w:rPr>
                <w:rFonts w:hint="eastAsia" w:ascii="宋体" w:hAnsi="宋体" w:eastAsia="宋体" w:cs="宋体"/>
                <w:i w:val="0"/>
                <w:iCs w:val="0"/>
                <w:color w:val="0000FF"/>
                <w:kern w:val="0"/>
                <w:sz w:val="15"/>
                <w:szCs w:val="15"/>
                <w:u w:val="none"/>
                <w:lang w:val="en-US" w:eastAsia="zh-CN" w:bidi="ar"/>
              </w:rPr>
              <w:t>4</w:t>
            </w:r>
          </w:p>
        </w:tc>
        <w:tc>
          <w:tcPr>
            <w:tcW w:w="44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D3606C7">
            <w:pPr>
              <w:keepNext w:val="0"/>
              <w:keepLines w:val="0"/>
              <w:widowControl/>
              <w:suppressLineNumbers w:val="0"/>
              <w:jc w:val="right"/>
              <w:textAlignment w:val="center"/>
              <w:rPr>
                <w:rFonts w:hint="eastAsia" w:ascii="宋体" w:hAnsi="宋体" w:eastAsia="宋体" w:cs="宋体"/>
                <w:i w:val="0"/>
                <w:iCs w:val="0"/>
                <w:color w:val="FF0000"/>
                <w:sz w:val="15"/>
                <w:szCs w:val="15"/>
                <w:u w:val="none"/>
              </w:rPr>
            </w:pPr>
            <w:r>
              <w:rPr>
                <w:rFonts w:hint="eastAsia" w:ascii="宋体" w:hAnsi="宋体" w:eastAsia="宋体" w:cs="宋体"/>
                <w:i w:val="0"/>
                <w:iCs w:val="0"/>
                <w:color w:val="FF0000"/>
                <w:kern w:val="0"/>
                <w:sz w:val="15"/>
                <w:szCs w:val="15"/>
                <w:u w:val="none"/>
                <w:lang w:val="en-US" w:eastAsia="zh-CN" w:bidi="ar"/>
              </w:rPr>
              <w:t>1</w:t>
            </w:r>
          </w:p>
        </w:tc>
        <w:tc>
          <w:tcPr>
            <w:tcW w:w="44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C0D68A1">
            <w:pPr>
              <w:keepNext w:val="0"/>
              <w:keepLines w:val="0"/>
              <w:widowControl/>
              <w:suppressLineNumbers w:val="0"/>
              <w:jc w:val="right"/>
              <w:textAlignment w:val="center"/>
              <w:rPr>
                <w:rFonts w:hint="eastAsia" w:ascii="宋体" w:hAnsi="宋体" w:eastAsia="宋体" w:cs="宋体"/>
                <w:i w:val="0"/>
                <w:iCs w:val="0"/>
                <w:color w:val="FF0000"/>
                <w:sz w:val="15"/>
                <w:szCs w:val="15"/>
                <w:u w:val="none"/>
              </w:rPr>
            </w:pPr>
            <w:r>
              <w:rPr>
                <w:rFonts w:hint="eastAsia" w:ascii="宋体" w:hAnsi="宋体" w:eastAsia="宋体" w:cs="宋体"/>
                <w:i w:val="0"/>
                <w:iCs w:val="0"/>
                <w:color w:val="FF0000"/>
                <w:kern w:val="0"/>
                <w:sz w:val="15"/>
                <w:szCs w:val="15"/>
                <w:u w:val="none"/>
                <w:lang w:val="en-US" w:eastAsia="zh-CN" w:bidi="ar"/>
              </w:rPr>
              <w:t>1</w:t>
            </w:r>
          </w:p>
        </w:tc>
        <w:tc>
          <w:tcPr>
            <w:tcW w:w="51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25CEA404">
            <w:pPr>
              <w:keepNext w:val="0"/>
              <w:keepLines w:val="0"/>
              <w:widowControl/>
              <w:suppressLineNumbers w:val="0"/>
              <w:jc w:val="right"/>
              <w:textAlignment w:val="center"/>
              <w:rPr>
                <w:rFonts w:hint="eastAsia" w:ascii="宋体" w:hAnsi="宋体" w:eastAsia="宋体" w:cs="宋体"/>
                <w:i w:val="0"/>
                <w:iCs w:val="0"/>
                <w:color w:val="FF0000"/>
                <w:sz w:val="15"/>
                <w:szCs w:val="15"/>
                <w:u w:val="none"/>
              </w:rPr>
            </w:pPr>
            <w:r>
              <w:rPr>
                <w:rFonts w:hint="eastAsia" w:ascii="宋体" w:hAnsi="宋体" w:eastAsia="宋体" w:cs="宋体"/>
                <w:i w:val="0"/>
                <w:iCs w:val="0"/>
                <w:color w:val="FF0000"/>
                <w:kern w:val="0"/>
                <w:sz w:val="15"/>
                <w:szCs w:val="15"/>
                <w:u w:val="none"/>
                <w:lang w:val="en-US" w:eastAsia="zh-CN" w:bidi="ar"/>
              </w:rPr>
              <w:t>1</w:t>
            </w:r>
          </w:p>
        </w:tc>
        <w:tc>
          <w:tcPr>
            <w:tcW w:w="32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05A06CA">
            <w:pPr>
              <w:keepNext w:val="0"/>
              <w:keepLines w:val="0"/>
              <w:widowControl/>
              <w:suppressLineNumbers w:val="0"/>
              <w:jc w:val="right"/>
              <w:textAlignment w:val="center"/>
              <w:rPr>
                <w:rFonts w:hint="eastAsia" w:ascii="宋体" w:hAnsi="宋体" w:eastAsia="宋体" w:cs="宋体"/>
                <w:i w:val="0"/>
                <w:iCs w:val="0"/>
                <w:color w:val="FF0000"/>
                <w:sz w:val="15"/>
                <w:szCs w:val="15"/>
                <w:u w:val="none"/>
              </w:rPr>
            </w:pPr>
            <w:r>
              <w:rPr>
                <w:rFonts w:hint="eastAsia" w:ascii="宋体" w:hAnsi="宋体" w:eastAsia="宋体" w:cs="宋体"/>
                <w:i w:val="0"/>
                <w:iCs w:val="0"/>
                <w:color w:val="FF0000"/>
                <w:kern w:val="0"/>
                <w:sz w:val="15"/>
                <w:szCs w:val="15"/>
                <w:u w:val="none"/>
                <w:lang w:val="en-US" w:eastAsia="zh-CN" w:bidi="ar"/>
              </w:rPr>
              <w:t>1</w:t>
            </w:r>
          </w:p>
        </w:tc>
        <w:tc>
          <w:tcPr>
            <w:tcW w:w="51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5763BE9">
            <w:pPr>
              <w:keepNext w:val="0"/>
              <w:keepLines w:val="0"/>
              <w:widowControl/>
              <w:suppressLineNumbers w:val="0"/>
              <w:jc w:val="right"/>
              <w:textAlignment w:val="center"/>
              <w:rPr>
                <w:rFonts w:hint="eastAsia" w:ascii="宋体" w:hAnsi="宋体" w:eastAsia="宋体" w:cs="宋体"/>
                <w:i w:val="0"/>
                <w:iCs w:val="0"/>
                <w:color w:val="FF0000"/>
                <w:sz w:val="15"/>
                <w:szCs w:val="15"/>
                <w:u w:val="none"/>
              </w:rPr>
            </w:pPr>
            <w:r>
              <w:rPr>
                <w:rFonts w:hint="eastAsia" w:ascii="宋体" w:hAnsi="宋体" w:eastAsia="宋体" w:cs="宋体"/>
                <w:i w:val="0"/>
                <w:iCs w:val="0"/>
                <w:color w:val="FF0000"/>
                <w:kern w:val="0"/>
                <w:sz w:val="15"/>
                <w:szCs w:val="15"/>
                <w:u w:val="none"/>
                <w:lang w:val="en-US" w:eastAsia="zh-CN" w:bidi="ar"/>
              </w:rPr>
              <w:t>1</w:t>
            </w:r>
          </w:p>
        </w:tc>
        <w:tc>
          <w:tcPr>
            <w:tcW w:w="51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C060D0E">
            <w:pPr>
              <w:keepNext w:val="0"/>
              <w:keepLines w:val="0"/>
              <w:widowControl/>
              <w:suppressLineNumbers w:val="0"/>
              <w:jc w:val="right"/>
              <w:textAlignment w:val="center"/>
              <w:rPr>
                <w:rFonts w:hint="eastAsia" w:ascii="宋体" w:hAnsi="宋体" w:eastAsia="宋体" w:cs="宋体"/>
                <w:i w:val="0"/>
                <w:iCs w:val="0"/>
                <w:color w:val="FF0000"/>
                <w:sz w:val="15"/>
                <w:szCs w:val="15"/>
                <w:u w:val="none"/>
              </w:rPr>
            </w:pPr>
            <w:r>
              <w:rPr>
                <w:rFonts w:hint="eastAsia" w:ascii="宋体" w:hAnsi="宋体" w:eastAsia="宋体" w:cs="宋体"/>
                <w:i w:val="0"/>
                <w:iCs w:val="0"/>
                <w:color w:val="FF0000"/>
                <w:kern w:val="0"/>
                <w:sz w:val="15"/>
                <w:szCs w:val="15"/>
                <w:u w:val="none"/>
                <w:lang w:val="en-US" w:eastAsia="zh-CN" w:bidi="ar"/>
              </w:rPr>
              <w:t>1</w:t>
            </w:r>
          </w:p>
        </w:tc>
        <w:tc>
          <w:tcPr>
            <w:tcW w:w="33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218144EF">
            <w:pPr>
              <w:keepNext w:val="0"/>
              <w:keepLines w:val="0"/>
              <w:widowControl/>
              <w:suppressLineNumbers w:val="0"/>
              <w:jc w:val="right"/>
              <w:textAlignment w:val="center"/>
              <w:rPr>
                <w:rFonts w:hint="eastAsia" w:ascii="宋体" w:hAnsi="宋体" w:eastAsia="宋体" w:cs="宋体"/>
                <w:i w:val="0"/>
                <w:iCs w:val="0"/>
                <w:color w:val="FF0000"/>
                <w:sz w:val="15"/>
                <w:szCs w:val="15"/>
                <w:u w:val="none"/>
              </w:rPr>
            </w:pPr>
            <w:r>
              <w:rPr>
                <w:rFonts w:hint="eastAsia" w:ascii="宋体" w:hAnsi="宋体" w:eastAsia="宋体" w:cs="宋体"/>
                <w:i w:val="0"/>
                <w:iCs w:val="0"/>
                <w:color w:val="FF0000"/>
                <w:kern w:val="0"/>
                <w:sz w:val="15"/>
                <w:szCs w:val="15"/>
                <w:u w:val="none"/>
                <w:lang w:val="en-US" w:eastAsia="zh-CN" w:bidi="ar"/>
              </w:rPr>
              <w:t>1</w:t>
            </w:r>
          </w:p>
        </w:tc>
        <w:tc>
          <w:tcPr>
            <w:tcW w:w="35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6B91E66">
            <w:pPr>
              <w:keepNext w:val="0"/>
              <w:keepLines w:val="0"/>
              <w:widowControl/>
              <w:suppressLineNumbers w:val="0"/>
              <w:jc w:val="right"/>
              <w:textAlignment w:val="center"/>
              <w:rPr>
                <w:rFonts w:hint="eastAsia" w:ascii="宋体" w:hAnsi="宋体" w:eastAsia="宋体" w:cs="宋体"/>
                <w:i w:val="0"/>
                <w:iCs w:val="0"/>
                <w:color w:val="FF0000"/>
                <w:sz w:val="15"/>
                <w:szCs w:val="15"/>
                <w:u w:val="none"/>
              </w:rPr>
            </w:pPr>
            <w:r>
              <w:rPr>
                <w:rFonts w:hint="eastAsia" w:ascii="宋体" w:hAnsi="宋体" w:eastAsia="宋体" w:cs="宋体"/>
                <w:i w:val="0"/>
                <w:iCs w:val="0"/>
                <w:color w:val="FF0000"/>
                <w:kern w:val="0"/>
                <w:sz w:val="15"/>
                <w:szCs w:val="15"/>
                <w:u w:val="none"/>
                <w:lang w:val="en-US" w:eastAsia="zh-CN" w:bidi="ar"/>
              </w:rPr>
              <w:t>1</w:t>
            </w:r>
          </w:p>
        </w:tc>
      </w:tr>
      <w:tr w14:paraId="3F21992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27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8EA2E7E">
            <w:pPr>
              <w:rPr>
                <w:rFonts w:hint="eastAsia" w:ascii="宋体" w:hAnsi="宋体" w:eastAsia="宋体" w:cs="宋体"/>
                <w:i w:val="0"/>
                <w:iCs w:val="0"/>
                <w:color w:val="000000"/>
                <w:sz w:val="15"/>
                <w:szCs w:val="15"/>
                <w:u w:val="none"/>
              </w:rPr>
            </w:pPr>
          </w:p>
        </w:tc>
        <w:tc>
          <w:tcPr>
            <w:tcW w:w="516"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4FBCEE8B">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协议版本</w:t>
            </w:r>
          </w:p>
        </w:tc>
        <w:tc>
          <w:tcPr>
            <w:tcW w:w="326"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56A013C1">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类型</w:t>
            </w:r>
          </w:p>
        </w:tc>
        <w:tc>
          <w:tcPr>
            <w:tcW w:w="421"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121141AC">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子类型</w:t>
            </w:r>
          </w:p>
        </w:tc>
        <w:tc>
          <w:tcPr>
            <w:tcW w:w="445"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6E367E0A">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去往AP</w:t>
            </w:r>
          </w:p>
        </w:tc>
        <w:tc>
          <w:tcPr>
            <w:tcW w:w="445"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665D60D1">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来自AP</w:t>
            </w:r>
          </w:p>
        </w:tc>
        <w:tc>
          <w:tcPr>
            <w:tcW w:w="516"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ECA4577">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更多分片</w:t>
            </w:r>
          </w:p>
        </w:tc>
        <w:tc>
          <w:tcPr>
            <w:tcW w:w="326"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610AE2D4">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重试</w:t>
            </w:r>
          </w:p>
        </w:tc>
        <w:tc>
          <w:tcPr>
            <w:tcW w:w="516"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302A50DA">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功率管理</w:t>
            </w:r>
          </w:p>
        </w:tc>
        <w:tc>
          <w:tcPr>
            <w:tcW w:w="516"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5D2A79FF">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更多数据</w:t>
            </w:r>
          </w:p>
        </w:tc>
        <w:tc>
          <w:tcPr>
            <w:tcW w:w="331"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7EF00D1">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WEP</w:t>
            </w:r>
          </w:p>
        </w:tc>
        <w:tc>
          <w:tcPr>
            <w:tcW w:w="356"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595EAC51">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顺序</w:t>
            </w:r>
          </w:p>
        </w:tc>
      </w:tr>
    </w:tbl>
    <w:p w14:paraId="7A2F7125">
      <w:pPr>
        <w:rPr>
          <w:rFonts w:hint="default"/>
          <w:lang w:val="en-US" w:eastAsia="zh-CN"/>
        </w:rPr>
      </w:pPr>
      <w:r>
        <w:rPr>
          <w:rFonts w:hint="eastAsia"/>
          <w:lang w:val="en-US" w:eastAsia="zh-CN"/>
        </w:rPr>
        <w:t>帧控制说明：</w:t>
      </w:r>
    </w:p>
    <w:tbl>
      <w:tblPr>
        <w:tblStyle w:val="10"/>
        <w:tblW w:w="7260"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1500"/>
        <w:gridCol w:w="960"/>
        <w:gridCol w:w="960"/>
        <w:gridCol w:w="960"/>
        <w:gridCol w:w="960"/>
        <w:gridCol w:w="960"/>
        <w:gridCol w:w="960"/>
      </w:tblGrid>
      <w:tr w14:paraId="3887BF7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150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AB0FB2E">
            <w:pPr>
              <w:rPr>
                <w:rFonts w:hint="eastAsia" w:ascii="宋体" w:hAnsi="宋体" w:eastAsia="宋体" w:cs="宋体"/>
                <w:i w:val="0"/>
                <w:iCs w:val="0"/>
                <w:color w:val="000000"/>
                <w:sz w:val="18"/>
                <w:szCs w:val="18"/>
                <w:u w:val="none"/>
              </w:rPr>
            </w:pP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79D5A12">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去往AP</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D67BDBA">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来自AP</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26B1210">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地址1</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73CBC68">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地址2</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759CB4E">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地址3</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E87B0C0">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地址4</w:t>
            </w:r>
          </w:p>
        </w:tc>
      </w:tr>
      <w:tr w14:paraId="0854095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2697F5C">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AP发出的报文</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80D6EB6">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4BA9E9C3">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44707FED">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目的MAC</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408B36C2">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AP的MAC</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122B3D5F">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源MAC</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5ABA001B">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无</w:t>
            </w:r>
          </w:p>
        </w:tc>
      </w:tr>
      <w:tr w14:paraId="745CB70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D9E1F2"/>
            <w:noWrap/>
            <w:vAlign w:val="center"/>
          </w:tcPr>
          <w:p w14:paraId="7CD5DB80">
            <w:pPr>
              <w:keepNext w:val="0"/>
              <w:keepLines w:val="0"/>
              <w:widowControl/>
              <w:suppressLineNumbers w:val="0"/>
              <w:jc w:val="left"/>
              <w:textAlignment w:val="center"/>
              <w:rPr>
                <w:rFonts w:hint="default" w:ascii="宋体" w:hAnsi="宋体" w:eastAsia="宋体" w:cs="宋体"/>
                <w:i w:val="0"/>
                <w:iCs w:val="0"/>
                <w:color w:val="000000"/>
                <w:sz w:val="18"/>
                <w:szCs w:val="18"/>
                <w:u w:val="none"/>
                <w:lang w:val="en-US"/>
              </w:rPr>
            </w:pPr>
            <w:r>
              <w:rPr>
                <w:rFonts w:hint="eastAsia" w:ascii="宋体" w:hAnsi="宋体" w:eastAsia="宋体" w:cs="宋体"/>
                <w:i w:val="0"/>
                <w:iCs w:val="0"/>
                <w:color w:val="000000"/>
                <w:kern w:val="0"/>
                <w:sz w:val="18"/>
                <w:szCs w:val="18"/>
                <w:u w:val="none"/>
                <w:lang w:val="en-US" w:eastAsia="zh-CN" w:bidi="ar"/>
              </w:rPr>
              <w:t>发给AP的报文</w:t>
            </w:r>
          </w:p>
        </w:tc>
        <w:tc>
          <w:tcPr>
            <w:tcW w:w="0" w:type="auto"/>
            <w:tcBorders>
              <w:top w:val="single" w:color="000000" w:sz="4" w:space="0"/>
              <w:left w:val="single" w:color="000000" w:sz="4" w:space="0"/>
              <w:bottom w:val="single" w:color="000000" w:sz="4" w:space="0"/>
              <w:right w:val="single" w:color="000000" w:sz="4" w:space="0"/>
            </w:tcBorders>
            <w:shd w:val="clear" w:color="auto" w:fill="D9E1F2"/>
            <w:noWrap/>
            <w:vAlign w:val="center"/>
          </w:tcPr>
          <w:p w14:paraId="451D8130">
            <w:pPr>
              <w:keepNext w:val="0"/>
              <w:keepLines w:val="0"/>
              <w:widowControl/>
              <w:suppressLineNumbers w:val="0"/>
              <w:jc w:val="right"/>
              <w:textAlignment w:val="center"/>
              <w:rPr>
                <w:rFonts w:hint="eastAsia" w:ascii="宋体" w:hAnsi="宋体" w:eastAsia="宋体" w:cs="宋体"/>
                <w:i w:val="0"/>
                <w:iCs w:val="0"/>
                <w:color w:val="FF0000"/>
                <w:sz w:val="18"/>
                <w:szCs w:val="18"/>
                <w:u w:val="none"/>
              </w:rPr>
            </w:pPr>
            <w:r>
              <w:rPr>
                <w:rFonts w:hint="eastAsia" w:ascii="宋体" w:hAnsi="宋体" w:eastAsia="宋体" w:cs="宋体"/>
                <w:i w:val="0"/>
                <w:iCs w:val="0"/>
                <w:color w:val="FF0000"/>
                <w:kern w:val="0"/>
                <w:sz w:val="18"/>
                <w:szCs w:val="18"/>
                <w:u w:val="none"/>
                <w:lang w:val="en-US" w:eastAsia="zh-CN" w:bidi="ar"/>
              </w:rPr>
              <w:t>1</w:t>
            </w:r>
          </w:p>
        </w:tc>
        <w:tc>
          <w:tcPr>
            <w:tcW w:w="0" w:type="auto"/>
            <w:tcBorders>
              <w:top w:val="single" w:color="000000" w:sz="4" w:space="0"/>
              <w:left w:val="single" w:color="000000" w:sz="4" w:space="0"/>
              <w:bottom w:val="single" w:color="000000" w:sz="4" w:space="0"/>
              <w:right w:val="single" w:color="000000" w:sz="4" w:space="0"/>
            </w:tcBorders>
            <w:shd w:val="clear" w:color="auto" w:fill="D9E1F2"/>
            <w:noWrap/>
            <w:vAlign w:val="center"/>
          </w:tcPr>
          <w:p w14:paraId="2F795CF3">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D9E1F2"/>
            <w:noWrap/>
            <w:vAlign w:val="center"/>
          </w:tcPr>
          <w:p w14:paraId="613F0783">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AP的MAC</w:t>
            </w:r>
          </w:p>
        </w:tc>
        <w:tc>
          <w:tcPr>
            <w:tcW w:w="0" w:type="auto"/>
            <w:tcBorders>
              <w:top w:val="single" w:color="000000" w:sz="4" w:space="0"/>
              <w:left w:val="single" w:color="000000" w:sz="4" w:space="0"/>
              <w:bottom w:val="single" w:color="000000" w:sz="4" w:space="0"/>
              <w:right w:val="single" w:color="000000" w:sz="4" w:space="0"/>
            </w:tcBorders>
            <w:shd w:val="clear" w:color="auto" w:fill="D9E1F2"/>
            <w:noWrap/>
            <w:vAlign w:val="center"/>
          </w:tcPr>
          <w:p w14:paraId="2890F23A">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源MAC</w:t>
            </w:r>
          </w:p>
        </w:tc>
        <w:tc>
          <w:tcPr>
            <w:tcW w:w="0" w:type="auto"/>
            <w:tcBorders>
              <w:top w:val="single" w:color="000000" w:sz="4" w:space="0"/>
              <w:left w:val="single" w:color="000000" w:sz="4" w:space="0"/>
              <w:bottom w:val="single" w:color="000000" w:sz="4" w:space="0"/>
              <w:right w:val="single" w:color="000000" w:sz="4" w:space="0"/>
            </w:tcBorders>
            <w:shd w:val="clear" w:color="auto" w:fill="D9E1F2"/>
            <w:noWrap/>
            <w:vAlign w:val="center"/>
          </w:tcPr>
          <w:p w14:paraId="37E9394D">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目的MAC</w:t>
            </w:r>
          </w:p>
        </w:tc>
        <w:tc>
          <w:tcPr>
            <w:tcW w:w="0" w:type="auto"/>
            <w:tcBorders>
              <w:top w:val="single" w:color="000000" w:sz="4" w:space="0"/>
              <w:left w:val="single" w:color="000000" w:sz="4" w:space="0"/>
              <w:bottom w:val="single" w:color="000000" w:sz="4" w:space="0"/>
              <w:right w:val="single" w:color="000000" w:sz="4" w:space="0"/>
            </w:tcBorders>
            <w:shd w:val="clear" w:color="auto" w:fill="D9E1F2"/>
            <w:noWrap/>
            <w:vAlign w:val="center"/>
          </w:tcPr>
          <w:p w14:paraId="07C433DD">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无</w:t>
            </w:r>
          </w:p>
        </w:tc>
      </w:tr>
    </w:tbl>
    <w:p w14:paraId="1478A06B">
      <w:pPr>
        <w:rPr>
          <w:rFonts w:hint="default"/>
          <w:lang w:val="en-US" w:eastAsia="zh-CN"/>
        </w:rPr>
      </w:pPr>
    </w:p>
    <w:p w14:paraId="2734E56B">
      <w:pPr>
        <w:rPr>
          <w:rFonts w:hint="eastAsia"/>
          <w:lang w:val="en-US" w:eastAsia="zh-CN"/>
        </w:rPr>
      </w:pPr>
    </w:p>
    <w:p w14:paraId="355BACBF">
      <w:pPr>
        <w:rPr>
          <w:rFonts w:hint="default"/>
          <w:lang w:val="en-US" w:eastAsia="zh-CN"/>
        </w:rPr>
      </w:pPr>
      <w:r>
        <w:rPr>
          <w:rFonts w:hint="eastAsia"/>
          <w:b/>
          <w:bCs/>
          <w:lang w:val="en-US" w:eastAsia="zh-CN"/>
        </w:rPr>
        <w:t>②RTS帧</w:t>
      </w:r>
      <w:r>
        <w:rPr>
          <w:rFonts w:hint="eastAsia"/>
          <w:lang w:val="en-US" w:eastAsia="zh-CN"/>
        </w:rPr>
        <w:t>（请求发送）共20字节</w:t>
      </w:r>
    </w:p>
    <w:tbl>
      <w:tblPr>
        <w:tblStyle w:val="10"/>
        <w:tblW w:w="5780"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740"/>
        <w:gridCol w:w="951"/>
        <w:gridCol w:w="979"/>
        <w:gridCol w:w="1227"/>
        <w:gridCol w:w="1175"/>
        <w:gridCol w:w="708"/>
      </w:tblGrid>
      <w:tr w14:paraId="0DF6AFD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4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E41A4A7">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字节</w:t>
            </w:r>
          </w:p>
        </w:tc>
        <w:tc>
          <w:tcPr>
            <w:tcW w:w="95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CD8F57E">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w:t>
            </w:r>
          </w:p>
        </w:tc>
        <w:tc>
          <w:tcPr>
            <w:tcW w:w="97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8E99F23">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w:t>
            </w:r>
          </w:p>
        </w:tc>
        <w:tc>
          <w:tcPr>
            <w:tcW w:w="122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D083085">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6</w:t>
            </w:r>
          </w:p>
        </w:tc>
        <w:tc>
          <w:tcPr>
            <w:tcW w:w="117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7206FE0">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6</w:t>
            </w:r>
          </w:p>
        </w:tc>
        <w:tc>
          <w:tcPr>
            <w:tcW w:w="70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82B537D">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w:t>
            </w:r>
          </w:p>
        </w:tc>
      </w:tr>
      <w:tr w14:paraId="5148AB3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4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9C68AAB">
            <w:pPr>
              <w:rPr>
                <w:rFonts w:hint="eastAsia" w:ascii="宋体" w:hAnsi="宋体" w:eastAsia="宋体" w:cs="宋体"/>
                <w:i w:val="0"/>
                <w:iCs w:val="0"/>
                <w:color w:val="000000"/>
                <w:sz w:val="22"/>
                <w:szCs w:val="22"/>
                <w:u w:val="none"/>
              </w:rPr>
            </w:pPr>
          </w:p>
        </w:tc>
        <w:tc>
          <w:tcPr>
            <w:tcW w:w="951"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04CABC8D">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帧控制</w:t>
            </w:r>
          </w:p>
        </w:tc>
        <w:tc>
          <w:tcPr>
            <w:tcW w:w="979"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14F30D09">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持续期</w:t>
            </w:r>
          </w:p>
        </w:tc>
        <w:tc>
          <w:tcPr>
            <w:tcW w:w="1227"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1386E21B">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接收地址</w:t>
            </w:r>
          </w:p>
        </w:tc>
        <w:tc>
          <w:tcPr>
            <w:tcW w:w="1175"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341C93FD">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发送地址</w:t>
            </w:r>
          </w:p>
        </w:tc>
        <w:tc>
          <w:tcPr>
            <w:tcW w:w="708"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1BBDFDFB">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FCS</w:t>
            </w:r>
          </w:p>
        </w:tc>
      </w:tr>
    </w:tbl>
    <w:p w14:paraId="02552BA4">
      <w:pPr>
        <w:rPr>
          <w:rFonts w:hint="default"/>
          <w:lang w:val="en-US" w:eastAsia="zh-CN"/>
        </w:rPr>
      </w:pPr>
    </w:p>
    <w:p w14:paraId="0278E25E">
      <w:pPr>
        <w:rPr>
          <w:rFonts w:hint="default"/>
          <w:lang w:val="en-US" w:eastAsia="zh-CN"/>
        </w:rPr>
      </w:pPr>
    </w:p>
    <w:p w14:paraId="51B9DE15">
      <w:pPr>
        <w:rPr>
          <w:rFonts w:hint="default"/>
          <w:lang w:val="en-US" w:eastAsia="zh-CN"/>
        </w:rPr>
      </w:pPr>
      <w:r>
        <w:rPr>
          <w:rFonts w:hint="eastAsia"/>
          <w:b/>
          <w:bCs/>
          <w:lang w:val="en-US" w:eastAsia="zh-CN"/>
        </w:rPr>
        <w:t>③CTS/ACK帧</w:t>
      </w:r>
      <w:r>
        <w:rPr>
          <w:rFonts w:hint="eastAsia"/>
          <w:lang w:val="en-US" w:eastAsia="zh-CN"/>
        </w:rPr>
        <w:t>（清除发送，确认）共14字节</w:t>
      </w:r>
    </w:p>
    <w:tbl>
      <w:tblPr>
        <w:tblStyle w:val="10"/>
        <w:tblW w:w="4553"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713"/>
        <w:gridCol w:w="969"/>
        <w:gridCol w:w="997"/>
        <w:gridCol w:w="1218"/>
        <w:gridCol w:w="656"/>
      </w:tblGrid>
      <w:tr w14:paraId="70D230A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1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7BF3A39">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字节</w:t>
            </w:r>
          </w:p>
        </w:tc>
        <w:tc>
          <w:tcPr>
            <w:tcW w:w="96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1096055">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w:t>
            </w:r>
          </w:p>
        </w:tc>
        <w:tc>
          <w:tcPr>
            <w:tcW w:w="9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DBD48DE">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w:t>
            </w:r>
          </w:p>
        </w:tc>
        <w:tc>
          <w:tcPr>
            <w:tcW w:w="121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2C97D08">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6</w:t>
            </w:r>
          </w:p>
        </w:tc>
        <w:tc>
          <w:tcPr>
            <w:tcW w:w="65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6A19A40">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w:t>
            </w:r>
          </w:p>
        </w:tc>
      </w:tr>
      <w:tr w14:paraId="58DE161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1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67A7381">
            <w:pPr>
              <w:rPr>
                <w:rFonts w:hint="eastAsia" w:ascii="宋体" w:hAnsi="宋体" w:eastAsia="宋体" w:cs="宋体"/>
                <w:i w:val="0"/>
                <w:iCs w:val="0"/>
                <w:color w:val="000000"/>
                <w:sz w:val="22"/>
                <w:szCs w:val="22"/>
                <w:u w:val="none"/>
              </w:rPr>
            </w:pPr>
          </w:p>
        </w:tc>
        <w:tc>
          <w:tcPr>
            <w:tcW w:w="969"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370FB90E">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帧控制</w:t>
            </w:r>
          </w:p>
        </w:tc>
        <w:tc>
          <w:tcPr>
            <w:tcW w:w="997"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006C7587">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持续期</w:t>
            </w:r>
          </w:p>
        </w:tc>
        <w:tc>
          <w:tcPr>
            <w:tcW w:w="1218"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564A6D7E">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接收地址</w:t>
            </w:r>
          </w:p>
        </w:tc>
        <w:tc>
          <w:tcPr>
            <w:tcW w:w="65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0C117537">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FCS</w:t>
            </w:r>
          </w:p>
        </w:tc>
      </w:tr>
    </w:tbl>
    <w:p w14:paraId="1C912CED">
      <w:pPr>
        <w:rPr>
          <w:rFonts w:hint="default"/>
          <w:lang w:val="en-US" w:eastAsia="zh-CN"/>
        </w:rPr>
      </w:pPr>
    </w:p>
    <w:p w14:paraId="36F2BEA0">
      <w:pPr>
        <w:rPr>
          <w:rFonts w:hint="eastAsia"/>
          <w:lang w:val="en-US" w:eastAsia="zh-CN"/>
        </w:rPr>
      </w:pPr>
      <w:r>
        <w:rPr>
          <w:rFonts w:hint="eastAsia"/>
          <w:b/>
          <w:bCs/>
          <w:lang w:val="en-US" w:eastAsia="zh-CN"/>
        </w:rPr>
        <w:t>源/目之间的 帧交互</w:t>
      </w:r>
      <w:r>
        <w:rPr>
          <w:rFonts w:hint="eastAsia"/>
          <w:lang w:val="en-US" w:eastAsia="zh-CN"/>
        </w:rPr>
        <w:t>：（A向B发送一个数据帧的过程）</w:t>
      </w:r>
    </w:p>
    <w:p w14:paraId="7B336871">
      <w:pPr>
        <w:rPr>
          <w:rFonts w:hint="default"/>
          <w:lang w:val="en-US" w:eastAsia="zh-CN"/>
        </w:rPr>
      </w:pPr>
      <w:r>
        <w:drawing>
          <wp:inline distT="0" distB="0" distL="114300" distR="114300">
            <wp:extent cx="3084830" cy="3043555"/>
            <wp:effectExtent l="0" t="0" r="8890" b="4445"/>
            <wp:docPr id="3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9"/>
                    <pic:cNvPicPr>
                      <a:picLocks noChangeAspect="1"/>
                    </pic:cNvPicPr>
                  </pic:nvPicPr>
                  <pic:blipFill>
                    <a:blip r:embed="rId68"/>
                    <a:stretch>
                      <a:fillRect/>
                    </a:stretch>
                  </pic:blipFill>
                  <pic:spPr>
                    <a:xfrm>
                      <a:off x="0" y="0"/>
                      <a:ext cx="3084830" cy="3043555"/>
                    </a:xfrm>
                    <a:prstGeom prst="rect">
                      <a:avLst/>
                    </a:prstGeom>
                    <a:noFill/>
                    <a:ln>
                      <a:noFill/>
                    </a:ln>
                  </pic:spPr>
                </pic:pic>
              </a:graphicData>
            </a:graphic>
          </wp:inline>
        </w:drawing>
      </w:r>
    </w:p>
    <w:p w14:paraId="382F08B0">
      <w:pPr>
        <w:rPr>
          <w:rFonts w:hint="eastAsia"/>
          <w:lang w:val="en-US" w:eastAsia="zh-CN"/>
        </w:rPr>
      </w:pPr>
      <w:r>
        <w:rPr>
          <w:rFonts w:hint="eastAsia"/>
          <w:lang w:val="en-US" w:eastAsia="zh-CN"/>
        </w:rPr>
        <w:t>DIFS &gt; PIFS &gt; SIFS</w:t>
      </w:r>
    </w:p>
    <w:p w14:paraId="19C6393B">
      <w:pPr>
        <w:rPr>
          <w:rFonts w:hint="eastAsia"/>
          <w:lang w:val="en-US" w:eastAsia="zh-CN"/>
        </w:rPr>
      </w:pPr>
    </w:p>
    <w:p w14:paraId="52F04448">
      <w:pPr>
        <w:rPr>
          <w:rFonts w:hint="eastAsia"/>
          <w:lang w:val="en-US" w:eastAsia="zh-CN"/>
        </w:rPr>
      </w:pPr>
    </w:p>
    <w:p w14:paraId="77F471F2">
      <w:pPr>
        <w:rPr>
          <w:rFonts w:hint="eastAsia"/>
          <w:lang w:val="en-US" w:eastAsia="zh-CN"/>
        </w:rPr>
      </w:pPr>
      <w:r>
        <w:rPr>
          <w:rFonts w:hint="eastAsia"/>
          <w:lang w:val="en-US" w:eastAsia="zh-CN"/>
        </w:rPr>
        <w:t>DIFS：分布协调功能帧间间隔</w:t>
      </w:r>
    </w:p>
    <w:p w14:paraId="3587B7CD">
      <w:pPr>
        <w:rPr>
          <w:rFonts w:hint="eastAsia"/>
          <w:lang w:val="en-US" w:eastAsia="zh-CN"/>
        </w:rPr>
      </w:pPr>
      <w:r>
        <w:rPr>
          <w:rFonts w:hint="eastAsia"/>
          <w:lang w:val="en-US" w:eastAsia="zh-CN"/>
        </w:rPr>
        <w:t>PIFS：集中协调功能帧间间隔</w:t>
      </w:r>
    </w:p>
    <w:p w14:paraId="15A6AE50">
      <w:pPr>
        <w:rPr>
          <w:rFonts w:hint="default"/>
          <w:lang w:val="en-US" w:eastAsia="zh-CN"/>
        </w:rPr>
      </w:pPr>
      <w:r>
        <w:rPr>
          <w:rFonts w:hint="eastAsia"/>
          <w:lang w:val="en-US" w:eastAsia="zh-CN"/>
        </w:rPr>
        <w:t>SIFS：短帧间间隔</w:t>
      </w:r>
    </w:p>
    <w:p w14:paraId="37F98C79">
      <w:pPr>
        <w:rPr>
          <w:rFonts w:hint="default"/>
          <w:lang w:val="en-US" w:eastAsia="zh-CN"/>
        </w:rPr>
      </w:pPr>
    </w:p>
    <w:p w14:paraId="6CB19D8D">
      <w:pPr>
        <w:rPr>
          <w:rFonts w:hint="default"/>
          <w:lang w:val="en-US" w:eastAsia="zh-CN"/>
        </w:rPr>
      </w:pPr>
    </w:p>
    <w:p w14:paraId="2F34385A">
      <w:pPr>
        <w:rPr>
          <w:rFonts w:hint="default"/>
          <w:lang w:val="en-US" w:eastAsia="zh-CN"/>
        </w:rPr>
      </w:pPr>
    </w:p>
    <w:p w14:paraId="1F558D00">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7F9EED5D">
      <w:pPr>
        <w:outlineLvl w:val="1"/>
        <w:rPr>
          <w:rFonts w:hint="default"/>
          <w:b/>
          <w:bCs/>
          <w:sz w:val="28"/>
          <w:szCs w:val="28"/>
          <w:lang w:val="en-US" w:eastAsia="zh-CN"/>
        </w:rPr>
      </w:pPr>
      <w:r>
        <w:rPr>
          <w:rFonts w:hint="eastAsia"/>
          <w:b/>
          <w:bCs/>
          <w:sz w:val="28"/>
          <w:szCs w:val="28"/>
          <w:lang w:val="en-US" w:eastAsia="zh-CN"/>
        </w:rPr>
        <w:t>★IPv4地址</w:t>
      </w:r>
    </w:p>
    <w:p w14:paraId="4C9951CB">
      <w:pPr>
        <w:rPr>
          <w:rFonts w:hint="default"/>
          <w:lang w:val="en-US" w:eastAsia="zh-CN"/>
        </w:rPr>
      </w:pPr>
      <w:r>
        <w:rPr>
          <w:rFonts w:hint="eastAsia"/>
          <w:lang w:val="en-US" w:eastAsia="zh-CN"/>
        </w:rPr>
        <w:t>1981年ipv4发布，分类的ip地址（InternetProtocol v4），默认情况下ipv4地址是分类的</w:t>
      </w:r>
    </w:p>
    <w:p w14:paraId="16288382">
      <w:pPr>
        <w:rPr>
          <w:rFonts w:hint="eastAsia"/>
          <w:lang w:val="en-US" w:eastAsia="zh-CN"/>
        </w:rPr>
      </w:pPr>
      <w:r>
        <w:rPr>
          <w:rFonts w:hint="eastAsia"/>
          <w:lang w:val="en-US" w:eastAsia="zh-CN"/>
        </w:rPr>
        <w:t>ipv4的5类地址划分：</w:t>
      </w:r>
    </w:p>
    <w:tbl>
      <w:tblPr>
        <w:tblStyle w:val="10"/>
        <w:tblW w:w="8938"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588"/>
        <w:gridCol w:w="1161"/>
        <w:gridCol w:w="1056"/>
        <w:gridCol w:w="1056"/>
        <w:gridCol w:w="1214"/>
        <w:gridCol w:w="1714"/>
        <w:gridCol w:w="2149"/>
      </w:tblGrid>
      <w:tr w14:paraId="5119AD5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7A94034">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A类</w:t>
            </w:r>
          </w:p>
        </w:tc>
        <w:tc>
          <w:tcPr>
            <w:tcW w:w="1161"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B3D0BE2">
            <w:pPr>
              <w:keepNext w:val="0"/>
              <w:keepLines w:val="0"/>
              <w:widowControl/>
              <w:suppressLineNumbers w:val="0"/>
              <w:jc w:val="left"/>
              <w:textAlignment w:val="center"/>
              <w:rPr>
                <w:rFonts w:hint="eastAsia" w:ascii="宋体" w:hAnsi="宋体" w:eastAsia="宋体" w:cs="宋体"/>
                <w:i w:val="0"/>
                <w:iCs w:val="0"/>
                <w:color w:val="FF0000"/>
                <w:sz w:val="21"/>
                <w:szCs w:val="21"/>
                <w:u w:val="none"/>
              </w:rPr>
            </w:pPr>
            <w:r>
              <w:rPr>
                <w:rFonts w:hint="eastAsia" w:ascii="宋体" w:hAnsi="宋体" w:eastAsia="宋体" w:cs="宋体"/>
                <w:i w:val="0"/>
                <w:iCs w:val="0"/>
                <w:color w:val="FF0000"/>
                <w:kern w:val="0"/>
                <w:sz w:val="21"/>
                <w:szCs w:val="21"/>
                <w:u w:val="none"/>
                <w:lang w:val="en-US" w:eastAsia="zh-CN" w:bidi="ar"/>
              </w:rPr>
              <w:t>0</w:t>
            </w:r>
            <w:r>
              <w:rPr>
                <w:rFonts w:hint="eastAsia" w:ascii="宋体" w:hAnsi="宋体" w:eastAsia="宋体" w:cs="宋体"/>
                <w:i w:val="0"/>
                <w:iCs w:val="0"/>
                <w:color w:val="000000"/>
                <w:kern w:val="0"/>
                <w:sz w:val="21"/>
                <w:szCs w:val="21"/>
                <w:u w:val="none"/>
                <w:lang w:val="en-US" w:eastAsia="zh-CN" w:bidi="ar"/>
              </w:rPr>
              <w:t>xxx xxxx</w:t>
            </w:r>
          </w:p>
        </w:tc>
        <w:tc>
          <w:tcPr>
            <w:tcW w:w="3326" w:type="dxa"/>
            <w:gridSpan w:val="3"/>
            <w:tcBorders>
              <w:top w:val="single" w:color="000000" w:sz="4" w:space="0"/>
              <w:left w:val="single" w:color="000000" w:sz="4" w:space="0"/>
              <w:bottom w:val="single" w:color="000000" w:sz="4" w:space="0"/>
              <w:right w:val="single" w:color="000000" w:sz="4" w:space="0"/>
            </w:tcBorders>
            <w:shd w:val="clear" w:color="auto" w:fill="D9E1F2"/>
            <w:noWrap/>
            <w:vAlign w:val="center"/>
          </w:tcPr>
          <w:p w14:paraId="741DDE0E">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24位主机号</w:t>
            </w:r>
          </w:p>
        </w:tc>
        <w:tc>
          <w:tcPr>
            <w:tcW w:w="171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24DF869">
            <w:pPr>
              <w:keepNext w:val="0"/>
              <w:keepLines w:val="0"/>
              <w:widowControl/>
              <w:suppressLineNumbers w:val="0"/>
              <w:jc w:val="left"/>
              <w:textAlignment w:val="center"/>
              <w:rPr>
                <w:rFonts w:hint="eastAsia" w:ascii="宋体" w:hAnsi="宋体" w:eastAsia="宋体" w:cs="宋体"/>
                <w:i w:val="0"/>
                <w:iCs w:val="0"/>
                <w:color w:val="FF0000"/>
                <w:sz w:val="21"/>
                <w:szCs w:val="21"/>
                <w:u w:val="none"/>
              </w:rPr>
            </w:pPr>
            <w:r>
              <w:rPr>
                <w:rFonts w:hint="eastAsia" w:ascii="宋体" w:hAnsi="宋体" w:eastAsia="宋体" w:cs="宋体"/>
                <w:i w:val="0"/>
                <w:iCs w:val="0"/>
                <w:color w:val="FF0000"/>
                <w:kern w:val="0"/>
                <w:sz w:val="21"/>
                <w:szCs w:val="21"/>
                <w:u w:val="none"/>
                <w:lang w:val="en-US" w:eastAsia="zh-CN" w:bidi="ar"/>
              </w:rPr>
              <w:t>1</w:t>
            </w:r>
            <w:r>
              <w:rPr>
                <w:rFonts w:hint="eastAsia" w:ascii="宋体" w:hAnsi="宋体" w:eastAsia="宋体" w:cs="宋体"/>
                <w:i w:val="0"/>
                <w:iCs w:val="0"/>
                <w:color w:val="000000"/>
                <w:kern w:val="0"/>
                <w:sz w:val="21"/>
                <w:szCs w:val="21"/>
                <w:u w:val="none"/>
                <w:lang w:val="en-US" w:eastAsia="zh-CN" w:bidi="ar"/>
              </w:rPr>
              <w:t>.x.x.x</w:t>
            </w:r>
          </w:p>
        </w:tc>
        <w:tc>
          <w:tcPr>
            <w:tcW w:w="214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C69586D">
            <w:pPr>
              <w:keepNext w:val="0"/>
              <w:keepLines w:val="0"/>
              <w:widowControl/>
              <w:suppressLineNumbers w:val="0"/>
              <w:jc w:val="left"/>
              <w:textAlignment w:val="center"/>
              <w:rPr>
                <w:rFonts w:hint="eastAsia" w:ascii="宋体" w:hAnsi="宋体" w:eastAsia="宋体" w:cs="宋体"/>
                <w:i w:val="0"/>
                <w:iCs w:val="0"/>
                <w:color w:val="FF0000"/>
                <w:sz w:val="21"/>
                <w:szCs w:val="21"/>
                <w:u w:val="none"/>
              </w:rPr>
            </w:pPr>
            <w:r>
              <w:rPr>
                <w:rFonts w:hint="eastAsia" w:ascii="宋体" w:hAnsi="宋体" w:eastAsia="宋体" w:cs="宋体"/>
                <w:i w:val="0"/>
                <w:iCs w:val="0"/>
                <w:color w:val="FF0000"/>
                <w:kern w:val="0"/>
                <w:sz w:val="21"/>
                <w:szCs w:val="21"/>
                <w:u w:val="none"/>
                <w:lang w:val="en-US" w:eastAsia="zh-CN" w:bidi="ar"/>
              </w:rPr>
              <w:t>126</w:t>
            </w:r>
            <w:r>
              <w:rPr>
                <w:rFonts w:hint="eastAsia" w:ascii="宋体" w:hAnsi="宋体" w:eastAsia="宋体" w:cs="宋体"/>
                <w:i w:val="0"/>
                <w:iCs w:val="0"/>
                <w:color w:val="000000"/>
                <w:kern w:val="0"/>
                <w:sz w:val="21"/>
                <w:szCs w:val="21"/>
                <w:u w:val="none"/>
                <w:lang w:val="en-US" w:eastAsia="zh-CN" w:bidi="ar"/>
              </w:rPr>
              <w:t>.x.x.x</w:t>
            </w:r>
          </w:p>
        </w:tc>
      </w:tr>
      <w:tr w14:paraId="6FA5E81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D8489AA">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B类</w:t>
            </w:r>
          </w:p>
        </w:tc>
        <w:tc>
          <w:tcPr>
            <w:tcW w:w="1161"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539C9E74">
            <w:pPr>
              <w:keepNext w:val="0"/>
              <w:keepLines w:val="0"/>
              <w:widowControl/>
              <w:suppressLineNumbers w:val="0"/>
              <w:jc w:val="left"/>
              <w:textAlignment w:val="center"/>
              <w:rPr>
                <w:rFonts w:hint="eastAsia" w:ascii="宋体" w:hAnsi="宋体" w:eastAsia="宋体" w:cs="宋体"/>
                <w:i w:val="0"/>
                <w:iCs w:val="0"/>
                <w:color w:val="FF0000"/>
                <w:sz w:val="21"/>
                <w:szCs w:val="21"/>
                <w:u w:val="none"/>
              </w:rPr>
            </w:pPr>
            <w:r>
              <w:rPr>
                <w:rFonts w:hint="eastAsia" w:ascii="宋体" w:hAnsi="宋体" w:eastAsia="宋体" w:cs="宋体"/>
                <w:i w:val="0"/>
                <w:iCs w:val="0"/>
                <w:color w:val="FF0000"/>
                <w:kern w:val="0"/>
                <w:sz w:val="21"/>
                <w:szCs w:val="21"/>
                <w:u w:val="none"/>
                <w:lang w:val="en-US" w:eastAsia="zh-CN" w:bidi="ar"/>
              </w:rPr>
              <w:t>10</w:t>
            </w:r>
            <w:r>
              <w:rPr>
                <w:rFonts w:hint="eastAsia" w:ascii="宋体" w:hAnsi="宋体" w:eastAsia="宋体" w:cs="宋体"/>
                <w:i w:val="0"/>
                <w:iCs w:val="0"/>
                <w:color w:val="000000"/>
                <w:kern w:val="0"/>
                <w:sz w:val="21"/>
                <w:szCs w:val="21"/>
                <w:u w:val="none"/>
                <w:lang w:val="en-US" w:eastAsia="zh-CN" w:bidi="ar"/>
              </w:rPr>
              <w:t>xx xxxx</w:t>
            </w:r>
          </w:p>
        </w:tc>
        <w:tc>
          <w:tcPr>
            <w:tcW w:w="105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010215EF">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xxxxxxxx</w:t>
            </w:r>
          </w:p>
        </w:tc>
        <w:tc>
          <w:tcPr>
            <w:tcW w:w="2270" w:type="dxa"/>
            <w:gridSpan w:val="2"/>
            <w:tcBorders>
              <w:top w:val="single" w:color="000000" w:sz="4" w:space="0"/>
              <w:left w:val="single" w:color="000000" w:sz="4" w:space="0"/>
              <w:bottom w:val="single" w:color="000000" w:sz="4" w:space="0"/>
              <w:right w:val="single" w:color="000000" w:sz="4" w:space="0"/>
            </w:tcBorders>
            <w:shd w:val="clear" w:color="auto" w:fill="D9E1F2"/>
            <w:noWrap/>
            <w:vAlign w:val="center"/>
          </w:tcPr>
          <w:p w14:paraId="62AF687A">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16位主机号</w:t>
            </w:r>
          </w:p>
        </w:tc>
        <w:tc>
          <w:tcPr>
            <w:tcW w:w="171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D95C69E">
            <w:pPr>
              <w:keepNext w:val="0"/>
              <w:keepLines w:val="0"/>
              <w:widowControl/>
              <w:suppressLineNumbers w:val="0"/>
              <w:jc w:val="left"/>
              <w:textAlignment w:val="center"/>
              <w:rPr>
                <w:rFonts w:hint="eastAsia" w:ascii="宋体" w:hAnsi="宋体" w:eastAsia="宋体" w:cs="宋体"/>
                <w:i w:val="0"/>
                <w:iCs w:val="0"/>
                <w:color w:val="0000FF"/>
                <w:sz w:val="21"/>
                <w:szCs w:val="21"/>
                <w:u w:val="none"/>
              </w:rPr>
            </w:pPr>
            <w:r>
              <w:rPr>
                <w:rFonts w:hint="eastAsia" w:ascii="宋体" w:hAnsi="宋体" w:eastAsia="宋体" w:cs="宋体"/>
                <w:i w:val="0"/>
                <w:iCs w:val="0"/>
                <w:color w:val="0000FF"/>
                <w:kern w:val="0"/>
                <w:sz w:val="21"/>
                <w:szCs w:val="21"/>
                <w:u w:val="none"/>
                <w:lang w:val="en-US" w:eastAsia="zh-CN" w:bidi="ar"/>
              </w:rPr>
              <w:t>128.1</w:t>
            </w:r>
            <w:r>
              <w:rPr>
                <w:rFonts w:hint="eastAsia" w:ascii="宋体" w:hAnsi="宋体" w:eastAsia="宋体" w:cs="宋体"/>
                <w:i w:val="0"/>
                <w:iCs w:val="0"/>
                <w:color w:val="000000"/>
                <w:kern w:val="0"/>
                <w:sz w:val="21"/>
                <w:szCs w:val="21"/>
                <w:u w:val="none"/>
                <w:lang w:val="en-US" w:eastAsia="zh-CN" w:bidi="ar"/>
              </w:rPr>
              <w:t>.x.x</w:t>
            </w:r>
          </w:p>
        </w:tc>
        <w:tc>
          <w:tcPr>
            <w:tcW w:w="214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2637866">
            <w:pPr>
              <w:keepNext w:val="0"/>
              <w:keepLines w:val="0"/>
              <w:widowControl/>
              <w:suppressLineNumbers w:val="0"/>
              <w:jc w:val="left"/>
              <w:textAlignment w:val="center"/>
              <w:rPr>
                <w:rFonts w:hint="eastAsia" w:ascii="宋体" w:hAnsi="宋体" w:eastAsia="宋体" w:cs="宋体"/>
                <w:i w:val="0"/>
                <w:iCs w:val="0"/>
                <w:color w:val="0000FF"/>
                <w:sz w:val="21"/>
                <w:szCs w:val="21"/>
                <w:u w:val="none"/>
              </w:rPr>
            </w:pPr>
            <w:r>
              <w:rPr>
                <w:rFonts w:hint="eastAsia" w:ascii="宋体" w:hAnsi="宋体" w:eastAsia="宋体" w:cs="宋体"/>
                <w:i w:val="0"/>
                <w:iCs w:val="0"/>
                <w:color w:val="0000FF"/>
                <w:kern w:val="0"/>
                <w:sz w:val="21"/>
                <w:szCs w:val="21"/>
                <w:u w:val="none"/>
                <w:lang w:val="en-US" w:eastAsia="zh-CN" w:bidi="ar"/>
              </w:rPr>
              <w:t>191.255</w:t>
            </w:r>
            <w:r>
              <w:rPr>
                <w:rFonts w:hint="eastAsia" w:ascii="宋体" w:hAnsi="宋体" w:eastAsia="宋体" w:cs="宋体"/>
                <w:i w:val="0"/>
                <w:iCs w:val="0"/>
                <w:color w:val="000000"/>
                <w:kern w:val="0"/>
                <w:sz w:val="21"/>
                <w:szCs w:val="21"/>
                <w:u w:val="none"/>
                <w:lang w:val="en-US" w:eastAsia="zh-CN" w:bidi="ar"/>
              </w:rPr>
              <w:t>.x.x</w:t>
            </w:r>
          </w:p>
        </w:tc>
      </w:tr>
      <w:tr w14:paraId="5C2A097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22F7AA5">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C类</w:t>
            </w:r>
          </w:p>
        </w:tc>
        <w:tc>
          <w:tcPr>
            <w:tcW w:w="1161"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2EE28131">
            <w:pPr>
              <w:keepNext w:val="0"/>
              <w:keepLines w:val="0"/>
              <w:widowControl/>
              <w:suppressLineNumbers w:val="0"/>
              <w:jc w:val="left"/>
              <w:textAlignment w:val="center"/>
              <w:rPr>
                <w:rFonts w:hint="eastAsia" w:ascii="宋体" w:hAnsi="宋体" w:eastAsia="宋体" w:cs="宋体"/>
                <w:i w:val="0"/>
                <w:iCs w:val="0"/>
                <w:color w:val="FF0000"/>
                <w:sz w:val="21"/>
                <w:szCs w:val="21"/>
                <w:u w:val="none"/>
              </w:rPr>
            </w:pPr>
            <w:r>
              <w:rPr>
                <w:rFonts w:hint="eastAsia" w:ascii="宋体" w:hAnsi="宋体" w:eastAsia="宋体" w:cs="宋体"/>
                <w:i w:val="0"/>
                <w:iCs w:val="0"/>
                <w:color w:val="FF0000"/>
                <w:kern w:val="0"/>
                <w:sz w:val="21"/>
                <w:szCs w:val="21"/>
                <w:u w:val="none"/>
                <w:lang w:val="en-US" w:eastAsia="zh-CN" w:bidi="ar"/>
              </w:rPr>
              <w:t>110</w:t>
            </w:r>
            <w:r>
              <w:rPr>
                <w:rFonts w:hint="eastAsia" w:ascii="宋体" w:hAnsi="宋体" w:eastAsia="宋体" w:cs="宋体"/>
                <w:i w:val="0"/>
                <w:iCs w:val="0"/>
                <w:color w:val="000000"/>
                <w:kern w:val="0"/>
                <w:sz w:val="21"/>
                <w:szCs w:val="21"/>
                <w:u w:val="none"/>
                <w:lang w:val="en-US" w:eastAsia="zh-CN" w:bidi="ar"/>
              </w:rPr>
              <w:t>x xxxx</w:t>
            </w:r>
          </w:p>
        </w:tc>
        <w:tc>
          <w:tcPr>
            <w:tcW w:w="105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61D95B4E">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xxxxxxxx</w:t>
            </w:r>
          </w:p>
        </w:tc>
        <w:tc>
          <w:tcPr>
            <w:tcW w:w="105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359C32DE">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xxxxxxxx</w:t>
            </w:r>
          </w:p>
        </w:tc>
        <w:tc>
          <w:tcPr>
            <w:tcW w:w="1214"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14:paraId="69FE4B58">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8位主机号</w:t>
            </w:r>
          </w:p>
        </w:tc>
        <w:tc>
          <w:tcPr>
            <w:tcW w:w="171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65930CC">
            <w:pPr>
              <w:keepNext w:val="0"/>
              <w:keepLines w:val="0"/>
              <w:widowControl/>
              <w:suppressLineNumbers w:val="0"/>
              <w:jc w:val="left"/>
              <w:textAlignment w:val="center"/>
              <w:rPr>
                <w:rFonts w:hint="eastAsia" w:ascii="宋体" w:hAnsi="宋体" w:eastAsia="宋体" w:cs="宋体"/>
                <w:i w:val="0"/>
                <w:iCs w:val="0"/>
                <w:color w:val="FF0000"/>
                <w:sz w:val="21"/>
                <w:szCs w:val="21"/>
                <w:u w:val="none"/>
              </w:rPr>
            </w:pPr>
            <w:r>
              <w:rPr>
                <w:rFonts w:hint="eastAsia" w:ascii="宋体" w:hAnsi="宋体" w:eastAsia="宋体" w:cs="宋体"/>
                <w:i w:val="0"/>
                <w:iCs w:val="0"/>
                <w:color w:val="FF0000"/>
                <w:kern w:val="0"/>
                <w:sz w:val="21"/>
                <w:szCs w:val="21"/>
                <w:u w:val="none"/>
                <w:lang w:val="en-US" w:eastAsia="zh-CN" w:bidi="ar"/>
              </w:rPr>
              <w:t>192.0.1</w:t>
            </w:r>
            <w:r>
              <w:rPr>
                <w:rFonts w:hint="eastAsia" w:ascii="宋体" w:hAnsi="宋体" w:eastAsia="宋体" w:cs="宋体"/>
                <w:i w:val="0"/>
                <w:iCs w:val="0"/>
                <w:color w:val="000000"/>
                <w:kern w:val="0"/>
                <w:sz w:val="21"/>
                <w:szCs w:val="21"/>
                <w:u w:val="none"/>
                <w:lang w:val="en-US" w:eastAsia="zh-CN" w:bidi="ar"/>
              </w:rPr>
              <w:t>.x</w:t>
            </w:r>
          </w:p>
        </w:tc>
        <w:tc>
          <w:tcPr>
            <w:tcW w:w="214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5747306">
            <w:pPr>
              <w:keepNext w:val="0"/>
              <w:keepLines w:val="0"/>
              <w:widowControl/>
              <w:suppressLineNumbers w:val="0"/>
              <w:jc w:val="left"/>
              <w:textAlignment w:val="center"/>
              <w:rPr>
                <w:rFonts w:hint="eastAsia" w:ascii="宋体" w:hAnsi="宋体" w:eastAsia="宋体" w:cs="宋体"/>
                <w:i w:val="0"/>
                <w:iCs w:val="0"/>
                <w:color w:val="FF0000"/>
                <w:sz w:val="21"/>
                <w:szCs w:val="21"/>
                <w:u w:val="none"/>
              </w:rPr>
            </w:pPr>
            <w:r>
              <w:rPr>
                <w:rFonts w:hint="eastAsia" w:ascii="宋体" w:hAnsi="宋体" w:eastAsia="宋体" w:cs="宋体"/>
                <w:i w:val="0"/>
                <w:iCs w:val="0"/>
                <w:color w:val="FF0000"/>
                <w:kern w:val="0"/>
                <w:sz w:val="21"/>
                <w:szCs w:val="21"/>
                <w:u w:val="none"/>
                <w:lang w:val="en-US" w:eastAsia="zh-CN" w:bidi="ar"/>
              </w:rPr>
              <w:t>223.255.255</w:t>
            </w:r>
            <w:r>
              <w:rPr>
                <w:rFonts w:hint="eastAsia" w:ascii="宋体" w:hAnsi="宋体" w:eastAsia="宋体" w:cs="宋体"/>
                <w:i w:val="0"/>
                <w:iCs w:val="0"/>
                <w:color w:val="000000"/>
                <w:kern w:val="0"/>
                <w:sz w:val="21"/>
                <w:szCs w:val="21"/>
                <w:u w:val="none"/>
                <w:lang w:val="en-US" w:eastAsia="zh-CN" w:bidi="ar"/>
              </w:rPr>
              <w:t>.x</w:t>
            </w:r>
          </w:p>
        </w:tc>
      </w:tr>
      <w:tr w14:paraId="3E976E9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634A242">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D类</w:t>
            </w:r>
          </w:p>
        </w:tc>
        <w:tc>
          <w:tcPr>
            <w:tcW w:w="4487" w:type="dxa"/>
            <w:gridSpan w:val="4"/>
            <w:tcBorders>
              <w:top w:val="single" w:color="000000" w:sz="4" w:space="0"/>
              <w:left w:val="single" w:color="000000" w:sz="4" w:space="0"/>
              <w:bottom w:val="single" w:color="000000" w:sz="4" w:space="0"/>
              <w:right w:val="single" w:color="000000" w:sz="4" w:space="0"/>
            </w:tcBorders>
            <w:shd w:val="clear" w:color="auto" w:fill="auto"/>
            <w:noWrap/>
            <w:vAlign w:val="center"/>
          </w:tcPr>
          <w:p w14:paraId="1AC9D8A4">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FF0000"/>
                <w:kern w:val="0"/>
                <w:sz w:val="21"/>
                <w:szCs w:val="21"/>
                <w:u w:val="none"/>
                <w:lang w:val="en-US" w:eastAsia="zh-CN" w:bidi="ar"/>
              </w:rPr>
              <w:t>1110</w:t>
            </w:r>
            <w:r>
              <w:rPr>
                <w:rFonts w:hint="eastAsia" w:ascii="宋体" w:hAnsi="宋体" w:eastAsia="宋体" w:cs="宋体"/>
                <w:i w:val="0"/>
                <w:iCs w:val="0"/>
                <w:color w:val="000000"/>
                <w:kern w:val="0"/>
                <w:sz w:val="21"/>
                <w:szCs w:val="21"/>
                <w:u w:val="none"/>
                <w:lang w:val="en-US" w:eastAsia="zh-CN" w:bidi="ar"/>
              </w:rPr>
              <w:t xml:space="preserve"> </w:t>
            </w:r>
            <w:r>
              <w:rPr>
                <w:rFonts w:hint="eastAsia" w:ascii="宋体" w:hAnsi="宋体" w:eastAsia="宋体" w:cs="宋体"/>
                <w:i w:val="0"/>
                <w:iCs w:val="0"/>
                <w:color w:val="000000"/>
                <w:kern w:val="0"/>
                <w:sz w:val="21"/>
                <w:szCs w:val="21"/>
                <w:u w:val="none"/>
                <w:shd w:val="clear" w:fill="DEEBF6" w:themeFill="accent1" w:themeFillTint="32"/>
                <w:lang w:val="en-US" w:eastAsia="zh-CN" w:bidi="ar"/>
              </w:rPr>
              <w:t>xxxx 28位多播地址（组播）</w:t>
            </w:r>
          </w:p>
        </w:tc>
        <w:tc>
          <w:tcPr>
            <w:tcW w:w="171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70D9994">
            <w:pPr>
              <w:keepNext w:val="0"/>
              <w:keepLines w:val="0"/>
              <w:widowControl/>
              <w:suppressLineNumbers w:val="0"/>
              <w:jc w:val="left"/>
              <w:textAlignment w:val="center"/>
              <w:rPr>
                <w:rFonts w:hint="eastAsia" w:ascii="宋体" w:hAnsi="宋体" w:eastAsia="宋体" w:cs="宋体"/>
                <w:i w:val="0"/>
                <w:iCs w:val="0"/>
                <w:color w:val="0000FF"/>
                <w:sz w:val="21"/>
                <w:szCs w:val="21"/>
                <w:u w:val="none"/>
              </w:rPr>
            </w:pPr>
            <w:r>
              <w:rPr>
                <w:rFonts w:hint="eastAsia" w:ascii="宋体" w:hAnsi="宋体" w:eastAsia="宋体" w:cs="宋体"/>
                <w:i w:val="0"/>
                <w:iCs w:val="0"/>
                <w:color w:val="0000FF"/>
                <w:kern w:val="0"/>
                <w:sz w:val="21"/>
                <w:szCs w:val="21"/>
                <w:u w:val="none"/>
                <w:lang w:val="en-US" w:eastAsia="zh-CN" w:bidi="ar"/>
              </w:rPr>
              <w:t>224.</w:t>
            </w:r>
            <w:r>
              <w:rPr>
                <w:rFonts w:hint="eastAsia" w:ascii="宋体" w:hAnsi="宋体" w:eastAsia="宋体" w:cs="宋体"/>
                <w:i w:val="0"/>
                <w:iCs w:val="0"/>
                <w:color w:val="000000"/>
                <w:kern w:val="0"/>
                <w:sz w:val="21"/>
                <w:szCs w:val="21"/>
                <w:u w:val="none"/>
                <w:lang w:val="en-US" w:eastAsia="zh-CN" w:bidi="ar"/>
              </w:rPr>
              <w:t>x.x.x</w:t>
            </w:r>
          </w:p>
        </w:tc>
        <w:tc>
          <w:tcPr>
            <w:tcW w:w="214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BBC7F47">
            <w:pPr>
              <w:keepNext w:val="0"/>
              <w:keepLines w:val="0"/>
              <w:widowControl/>
              <w:suppressLineNumbers w:val="0"/>
              <w:jc w:val="left"/>
              <w:textAlignment w:val="center"/>
              <w:rPr>
                <w:rFonts w:hint="eastAsia" w:ascii="宋体" w:hAnsi="宋体" w:eastAsia="宋体" w:cs="宋体"/>
                <w:i w:val="0"/>
                <w:iCs w:val="0"/>
                <w:color w:val="0000FF"/>
                <w:sz w:val="21"/>
                <w:szCs w:val="21"/>
                <w:u w:val="none"/>
              </w:rPr>
            </w:pPr>
            <w:r>
              <w:rPr>
                <w:rFonts w:hint="eastAsia" w:ascii="宋体" w:hAnsi="宋体" w:eastAsia="宋体" w:cs="宋体"/>
                <w:i w:val="0"/>
                <w:iCs w:val="0"/>
                <w:color w:val="0000FF"/>
                <w:kern w:val="0"/>
                <w:sz w:val="21"/>
                <w:szCs w:val="21"/>
                <w:u w:val="none"/>
                <w:lang w:val="en-US" w:eastAsia="zh-CN" w:bidi="ar"/>
              </w:rPr>
              <w:t>239.</w:t>
            </w:r>
            <w:r>
              <w:rPr>
                <w:rFonts w:hint="eastAsia" w:ascii="宋体" w:hAnsi="宋体" w:eastAsia="宋体" w:cs="宋体"/>
                <w:i w:val="0"/>
                <w:iCs w:val="0"/>
                <w:color w:val="000000"/>
                <w:kern w:val="0"/>
                <w:sz w:val="21"/>
                <w:szCs w:val="21"/>
                <w:u w:val="none"/>
                <w:lang w:val="en-US" w:eastAsia="zh-CN" w:bidi="ar"/>
              </w:rPr>
              <w:t>x.x.x</w:t>
            </w:r>
          </w:p>
        </w:tc>
      </w:tr>
      <w:tr w14:paraId="7FAE8B1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08CAFAF">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E类</w:t>
            </w:r>
          </w:p>
        </w:tc>
        <w:tc>
          <w:tcPr>
            <w:tcW w:w="4487" w:type="dxa"/>
            <w:gridSpan w:val="4"/>
            <w:tcBorders>
              <w:top w:val="single" w:color="000000" w:sz="4" w:space="0"/>
              <w:left w:val="single" w:color="000000" w:sz="4" w:space="0"/>
              <w:bottom w:val="single" w:color="000000" w:sz="4" w:space="0"/>
              <w:right w:val="single" w:color="000000" w:sz="4" w:space="0"/>
            </w:tcBorders>
            <w:shd w:val="clear" w:color="auto" w:fill="auto"/>
            <w:noWrap/>
            <w:vAlign w:val="center"/>
          </w:tcPr>
          <w:p w14:paraId="6CA59770">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FF0000"/>
                <w:kern w:val="0"/>
                <w:sz w:val="21"/>
                <w:szCs w:val="21"/>
                <w:u w:val="none"/>
                <w:lang w:val="en-US" w:eastAsia="zh-CN" w:bidi="ar"/>
              </w:rPr>
              <w:t>1111</w:t>
            </w:r>
            <w:r>
              <w:rPr>
                <w:rFonts w:hint="eastAsia" w:ascii="宋体" w:hAnsi="宋体" w:eastAsia="宋体" w:cs="宋体"/>
                <w:i w:val="0"/>
                <w:iCs w:val="0"/>
                <w:color w:val="000000"/>
                <w:kern w:val="0"/>
                <w:sz w:val="21"/>
                <w:szCs w:val="21"/>
                <w:u w:val="none"/>
                <w:lang w:val="en-US" w:eastAsia="zh-CN" w:bidi="ar"/>
              </w:rPr>
              <w:t xml:space="preserve"> </w:t>
            </w:r>
            <w:r>
              <w:rPr>
                <w:rFonts w:hint="eastAsia" w:ascii="宋体" w:hAnsi="宋体" w:eastAsia="宋体" w:cs="宋体"/>
                <w:i w:val="0"/>
                <w:iCs w:val="0"/>
                <w:color w:val="000000"/>
                <w:kern w:val="0"/>
                <w:sz w:val="21"/>
                <w:szCs w:val="21"/>
                <w:u w:val="none"/>
                <w:shd w:val="clear" w:fill="DEEBF6" w:themeFill="accent1" w:themeFillTint="32"/>
                <w:lang w:val="en-US" w:eastAsia="zh-CN" w:bidi="ar"/>
              </w:rPr>
              <w:t>xxxx 保留 28位</w:t>
            </w:r>
          </w:p>
        </w:tc>
        <w:tc>
          <w:tcPr>
            <w:tcW w:w="171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4BE80BB">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240.x.x.x</w:t>
            </w:r>
          </w:p>
        </w:tc>
        <w:tc>
          <w:tcPr>
            <w:tcW w:w="214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2AF1CD3">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255.x.x.x</w:t>
            </w:r>
          </w:p>
        </w:tc>
      </w:tr>
    </w:tbl>
    <w:p w14:paraId="64DD4EF4">
      <w:pPr>
        <w:rPr>
          <w:rFonts w:hint="eastAsia"/>
          <w:color w:val="0000FF"/>
          <w:lang w:val="en-US" w:eastAsia="zh-CN"/>
        </w:rPr>
      </w:pPr>
      <w:r>
        <w:rPr>
          <w:rFonts w:hint="eastAsia"/>
          <w:color w:val="0000FF"/>
          <w:lang w:val="en-US" w:eastAsia="zh-CN"/>
        </w:rPr>
        <w:t>0.</w:t>
      </w:r>
      <w:r>
        <w:rPr>
          <w:rFonts w:hint="eastAsia"/>
          <w:color w:val="auto"/>
          <w:lang w:val="en-US" w:eastAsia="zh-CN"/>
        </w:rPr>
        <w:t>x.x.</w:t>
      </w:r>
      <w:r>
        <w:rPr>
          <w:rFonts w:hint="eastAsia"/>
          <w:lang w:val="en-US" w:eastAsia="zh-CN"/>
        </w:rPr>
        <w:t>x          不指派</w:t>
      </w:r>
    </w:p>
    <w:p w14:paraId="18C69934">
      <w:pPr>
        <w:rPr>
          <w:rFonts w:hint="eastAsia"/>
          <w:lang w:val="en-US" w:eastAsia="zh-CN"/>
        </w:rPr>
      </w:pPr>
      <w:r>
        <w:rPr>
          <w:rFonts w:hint="eastAsia"/>
          <w:color w:val="0000FF"/>
          <w:lang w:val="en-US" w:eastAsia="zh-CN"/>
        </w:rPr>
        <w:t>127</w:t>
      </w:r>
      <w:r>
        <w:rPr>
          <w:rFonts w:hint="eastAsia"/>
          <w:lang w:val="en-US" w:eastAsia="zh-CN"/>
        </w:rPr>
        <w:t xml:space="preserve">.x.x.x        </w:t>
      </w:r>
      <w:r>
        <w:rPr>
          <w:rFonts w:hint="eastAsia"/>
          <w:b/>
          <w:bCs/>
          <w:lang w:val="en-US" w:eastAsia="zh-CN"/>
        </w:rPr>
        <w:t>环回地址</w:t>
      </w:r>
    </w:p>
    <w:p w14:paraId="601D55D5">
      <w:pPr>
        <w:rPr>
          <w:rFonts w:hint="eastAsia"/>
          <w:lang w:val="en-US" w:eastAsia="zh-CN"/>
        </w:rPr>
      </w:pPr>
      <w:r>
        <w:rPr>
          <w:rFonts w:hint="eastAsia"/>
          <w:color w:val="0000FF"/>
          <w:lang w:val="en-US" w:eastAsia="zh-CN"/>
        </w:rPr>
        <w:t>128.0</w:t>
      </w:r>
      <w:r>
        <w:rPr>
          <w:rFonts w:hint="eastAsia"/>
          <w:lang w:val="en-US" w:eastAsia="zh-CN"/>
        </w:rPr>
        <w:t>.x.x        不指派</w:t>
      </w:r>
    </w:p>
    <w:p w14:paraId="1EF7B01E">
      <w:pPr>
        <w:rPr>
          <w:rFonts w:hint="default"/>
          <w:lang w:val="en-US" w:eastAsia="zh-CN"/>
        </w:rPr>
      </w:pPr>
      <w:r>
        <w:rPr>
          <w:rFonts w:hint="eastAsia"/>
          <w:color w:val="0000FF"/>
          <w:lang w:val="en-US" w:eastAsia="zh-CN"/>
        </w:rPr>
        <w:t>192.0.0</w:t>
      </w:r>
      <w:r>
        <w:rPr>
          <w:rFonts w:hint="eastAsia"/>
          <w:lang w:val="en-US" w:eastAsia="zh-CN"/>
        </w:rPr>
        <w:t>.x        不指派</w:t>
      </w:r>
    </w:p>
    <w:p w14:paraId="70B389E4">
      <w:pPr>
        <w:rPr>
          <w:rFonts w:hint="default"/>
          <w:lang w:val="en-US" w:eastAsia="zh-CN"/>
        </w:rPr>
      </w:pPr>
      <w:r>
        <w:rPr>
          <w:rFonts w:hint="eastAsia"/>
          <w:color w:val="0000FF"/>
          <w:lang w:val="en-US" w:eastAsia="zh-CN"/>
        </w:rPr>
        <w:t>169.254</w:t>
      </w:r>
      <w:r>
        <w:rPr>
          <w:rFonts w:hint="eastAsia"/>
          <w:lang w:val="en-US" w:eastAsia="zh-CN"/>
        </w:rPr>
        <w:t>.x.x      自动专用IP地址（Automatic Private IP Address），一般为DHCP客户端自动获取地址时没有获取合法IP之后所配置的地址</w:t>
      </w:r>
    </w:p>
    <w:p w14:paraId="2AF9B51A">
      <w:pPr>
        <w:rPr>
          <w:rFonts w:hint="default"/>
          <w:lang w:val="en-US" w:eastAsia="zh-CN"/>
        </w:rPr>
      </w:pPr>
    </w:p>
    <w:p w14:paraId="7BC184BA">
      <w:pPr>
        <w:rPr>
          <w:rFonts w:hint="eastAsia"/>
          <w:lang w:val="en-US" w:eastAsia="zh-CN"/>
        </w:rPr>
      </w:pPr>
      <w:r>
        <w:rPr>
          <w:rFonts w:hint="eastAsia"/>
          <w:lang w:val="en-US" w:eastAsia="zh-CN"/>
        </w:rPr>
        <w:t>子网的划分，1985年 RFC 950</w:t>
      </w:r>
    </w:p>
    <w:p w14:paraId="6D73FD03">
      <w:pPr>
        <w:rPr>
          <w:rFonts w:hint="eastAsia"/>
          <w:lang w:val="en-US" w:eastAsia="zh-CN"/>
        </w:rPr>
      </w:pPr>
    </w:p>
    <w:p w14:paraId="0CC753A3">
      <w:pPr>
        <w:rPr>
          <w:rFonts w:hint="eastAsia"/>
          <w:b/>
          <w:bCs/>
          <w:lang w:val="en-US" w:eastAsia="zh-CN"/>
        </w:rPr>
      </w:pPr>
      <w:r>
        <w:rPr>
          <w:rFonts w:hint="eastAsia"/>
          <w:b/>
          <w:bCs/>
          <w:lang w:val="en-US" w:eastAsia="zh-CN"/>
        </w:rPr>
        <w:t>子网掩码：</w:t>
      </w:r>
    </w:p>
    <w:p w14:paraId="744BF748">
      <w:pPr>
        <w:rPr>
          <w:rFonts w:hint="default"/>
          <w:lang w:val="en-US" w:eastAsia="zh-CN"/>
        </w:rPr>
      </w:pPr>
      <w:r>
        <w:rPr>
          <w:rFonts w:hint="eastAsia"/>
          <w:lang w:val="en-US" w:eastAsia="zh-CN"/>
        </w:rPr>
        <w:t>子网掩码也是4字节，由一串连续的1及一串连续的0 bit组成，子网掩码与ip地址做“与”运算得出此ip的网络地址。比如：A类地址默认掩码为 255.0.0.0，B类地址默认掩码为255.255.0.0，C类地址默认掩码为255.255.255.0，D类地址不使用掩码</w:t>
      </w:r>
    </w:p>
    <w:p w14:paraId="726BE51E">
      <w:pPr>
        <w:rPr>
          <w:rFonts w:hint="default"/>
          <w:lang w:val="en-US" w:eastAsia="zh-CN"/>
        </w:rPr>
      </w:pPr>
    </w:p>
    <w:p w14:paraId="215E6FFD">
      <w:pPr>
        <w:rPr>
          <w:rFonts w:hint="default"/>
          <w:lang w:val="en-US" w:eastAsia="zh-CN"/>
        </w:rPr>
      </w:pPr>
    </w:p>
    <w:p w14:paraId="3AEC61E6">
      <w:pPr>
        <w:rPr>
          <w:rFonts w:hint="default"/>
          <w:lang w:val="en-US" w:eastAsia="zh-CN"/>
        </w:rPr>
      </w:pPr>
      <w:r>
        <w:rPr>
          <w:rFonts w:hint="default"/>
          <w:lang w:val="en-US" w:eastAsia="zh-CN"/>
        </w:rPr>
        <w:t>不应该使用全0全1子网这个规定是源于RFC950标准，但后来RFC950在RFC1878中被废止了。</w:t>
      </w:r>
    </w:p>
    <w:p w14:paraId="62957313">
      <w:pPr>
        <w:rPr>
          <w:rFonts w:hint="default"/>
          <w:lang w:val="en-US" w:eastAsia="zh-CN"/>
        </w:rPr>
      </w:pPr>
    </w:p>
    <w:p w14:paraId="63980925">
      <w:pPr>
        <w:rPr>
          <w:rFonts w:hint="default"/>
          <w:lang w:val="en-US" w:eastAsia="zh-CN"/>
        </w:rPr>
      </w:pPr>
      <w:r>
        <w:rPr>
          <w:rFonts w:hint="default"/>
          <w:lang w:val="en-US" w:eastAsia="zh-CN"/>
        </w:rPr>
        <w:t>RFC950规定不应该使用全0及全1的子网，后来在RFC1878中废止了这一要求，人们认识到子网划分对IP地址造成较大的浪费，后来IETF研究出了其他一些技术，比如可变长子网掩码VLSM，该技术是在子网上进一步划分子网，可提高IP地址资源的利用率；再后来在此基础上研究出了无类别域间路由CIDR，即消除了传统的A/B/C等分类以及划分子网，CIDR采用网络前缀和主机号的方式来分配IP地址，这使得IP地址的利用更充分。</w:t>
      </w:r>
    </w:p>
    <w:p w14:paraId="7A7D90E2">
      <w:pPr>
        <w:rPr>
          <w:rFonts w:hint="default"/>
          <w:lang w:val="en-US" w:eastAsia="zh-CN"/>
        </w:rPr>
      </w:pPr>
    </w:p>
    <w:p w14:paraId="42901200">
      <w:pPr>
        <w:rPr>
          <w:rFonts w:hint="default"/>
          <w:lang w:val="en-US" w:eastAsia="zh-CN"/>
        </w:rPr>
      </w:pPr>
      <w:r>
        <w:rPr>
          <w:rFonts w:hint="default"/>
          <w:lang w:val="en-US" w:eastAsia="zh-CN"/>
        </w:rPr>
        <w:t>TCP/IP协议中，全0和全1网段因为具有二意性而不能被使用。Cisco</w:t>
      </w:r>
      <w:r>
        <w:rPr>
          <w:rFonts w:hint="eastAsia"/>
          <w:lang w:val="en-US" w:eastAsia="zh-CN"/>
        </w:rPr>
        <w:t>设备默认</w:t>
      </w:r>
      <w:r>
        <w:rPr>
          <w:rFonts w:hint="default"/>
          <w:lang w:val="en-US" w:eastAsia="zh-CN"/>
        </w:rPr>
        <w:t>全1网段可以被使用，但全0网段只有在配置了ip subnet-zero后</w:t>
      </w:r>
      <w:r>
        <w:rPr>
          <w:rFonts w:hint="eastAsia"/>
          <w:lang w:val="en-US" w:eastAsia="zh-CN"/>
        </w:rPr>
        <w:t>才</w:t>
      </w:r>
      <w:r>
        <w:rPr>
          <w:rFonts w:hint="default"/>
          <w:lang w:val="en-US" w:eastAsia="zh-CN"/>
        </w:rPr>
        <w:t>可被使用</w:t>
      </w:r>
    </w:p>
    <w:p w14:paraId="5BA60517">
      <w:pPr>
        <w:rPr>
          <w:rFonts w:hint="default"/>
          <w:lang w:val="en-US" w:eastAsia="zh-CN"/>
        </w:rPr>
      </w:pPr>
      <w:r>
        <w:rPr>
          <w:rFonts w:hint="default"/>
          <w:lang w:val="en-US" w:eastAsia="zh-CN"/>
        </w:rPr>
        <w:t>配置了ip subnet-zero命令之后，如果路由协议使用的是Classful的（比如RIP），虽然子网定义成功了，但那个子网掩码仍然不会被RIP带到它的路由更新报文中</w:t>
      </w:r>
    </w:p>
    <w:p w14:paraId="15A94F64">
      <w:pPr>
        <w:rPr>
          <w:rFonts w:hint="default"/>
          <w:lang w:val="en-US" w:eastAsia="zh-CN"/>
        </w:rPr>
      </w:pPr>
    </w:p>
    <w:p w14:paraId="03D82229">
      <w:pPr>
        <w:rPr>
          <w:rFonts w:hint="default"/>
          <w:lang w:val="en-US" w:eastAsia="zh-CN"/>
        </w:rPr>
      </w:pPr>
    </w:p>
    <w:p w14:paraId="1B890091">
      <w:pPr>
        <w:rPr>
          <w:rFonts w:hint="eastAsia"/>
          <w:lang w:val="en-US" w:eastAsia="zh-CN"/>
        </w:rPr>
      </w:pPr>
      <w:r>
        <w:rPr>
          <w:rFonts w:hint="eastAsia"/>
          <w:lang w:val="en-US" w:eastAsia="zh-CN"/>
        </w:rPr>
        <w:t>VLSM（Variable Length Submit Mask）可变长子网掩码，在一个划分子网的网络中可同时使用几个不同的子网掩码</w:t>
      </w:r>
    </w:p>
    <w:p w14:paraId="167B2795">
      <w:pPr>
        <w:rPr>
          <w:rFonts w:hint="eastAsia"/>
          <w:lang w:val="en-US" w:eastAsia="zh-CN"/>
        </w:rPr>
      </w:pPr>
    </w:p>
    <w:p w14:paraId="249C4245">
      <w:pPr>
        <w:rPr>
          <w:rFonts w:hint="eastAsia"/>
          <w:lang w:val="en-US" w:eastAsia="zh-CN"/>
        </w:rPr>
      </w:pPr>
      <w:r>
        <w:rPr>
          <w:rFonts w:hint="eastAsia"/>
          <w:lang w:val="en-US" w:eastAsia="zh-CN"/>
        </w:rPr>
        <w:t>CIDR（Classless Inter-Domain Routing）无分类编址，使用斜线记法，如 192.2.4.0/24</w:t>
      </w:r>
    </w:p>
    <w:p w14:paraId="02684899">
      <w:pPr>
        <w:rPr>
          <w:rFonts w:hint="default"/>
          <w:lang w:val="en-US" w:eastAsia="zh-CN"/>
        </w:rPr>
      </w:pPr>
      <w:r>
        <w:rPr>
          <w:rFonts w:hint="eastAsia"/>
          <w:lang w:val="en-US" w:eastAsia="zh-CN"/>
        </w:rPr>
        <w:t>无分类域间路由选择，构成超网</w:t>
      </w:r>
    </w:p>
    <w:p w14:paraId="026B121E">
      <w:pPr>
        <w:rPr>
          <w:rFonts w:hint="default"/>
          <w:lang w:val="en-US" w:eastAsia="zh-CN"/>
        </w:rPr>
      </w:pPr>
    </w:p>
    <w:p w14:paraId="218659EA">
      <w:pPr>
        <w:rPr>
          <w:rFonts w:hint="default"/>
          <w:lang w:val="en-US" w:eastAsia="zh-CN"/>
        </w:rPr>
      </w:pPr>
    </w:p>
    <w:p w14:paraId="2D21EFD3">
      <w:pPr>
        <w:rPr>
          <w:rFonts w:hint="eastAsia"/>
          <w:b/>
          <w:bCs/>
          <w:lang w:val="en-US" w:eastAsia="zh-CN"/>
        </w:rPr>
      </w:pPr>
      <w:r>
        <w:rPr>
          <w:rFonts w:hint="eastAsia"/>
          <w:b/>
          <w:bCs/>
          <w:lang w:val="en-US" w:eastAsia="zh-CN"/>
        </w:rPr>
        <w:t>★私有地址段（专用地址）</w:t>
      </w:r>
    </w:p>
    <w:tbl>
      <w:tblPr>
        <w:tblStyle w:val="10"/>
        <w:tblW w:w="8968"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1214"/>
        <w:gridCol w:w="1854"/>
        <w:gridCol w:w="1800"/>
        <w:gridCol w:w="4100"/>
      </w:tblGrid>
      <w:tr w14:paraId="572463E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121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FBE57C5">
            <w:pPr>
              <w:rPr>
                <w:rFonts w:hint="eastAsia" w:ascii="宋体" w:hAnsi="宋体" w:eastAsia="宋体" w:cs="宋体"/>
                <w:i w:val="0"/>
                <w:iCs w:val="0"/>
                <w:color w:val="000000"/>
                <w:sz w:val="21"/>
                <w:szCs w:val="21"/>
                <w:u w:val="none"/>
              </w:rPr>
            </w:pPr>
          </w:p>
        </w:tc>
        <w:tc>
          <w:tcPr>
            <w:tcW w:w="18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D30290B">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网段</w:t>
            </w:r>
          </w:p>
        </w:tc>
        <w:tc>
          <w:tcPr>
            <w:tcW w:w="180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C4424E2">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子网掩码</w:t>
            </w:r>
          </w:p>
        </w:tc>
        <w:tc>
          <w:tcPr>
            <w:tcW w:w="410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D2A0C44">
            <w:pPr>
              <w:keepNext w:val="0"/>
              <w:keepLines w:val="0"/>
              <w:widowControl/>
              <w:suppressLineNumbers w:val="0"/>
              <w:jc w:val="left"/>
              <w:textAlignment w:val="center"/>
              <w:rPr>
                <w:rFonts w:hint="default" w:ascii="宋体" w:hAnsi="宋体" w:eastAsia="宋体" w:cs="宋体"/>
                <w:i w:val="0"/>
                <w:iCs w:val="0"/>
                <w:color w:val="000000"/>
                <w:sz w:val="21"/>
                <w:szCs w:val="21"/>
                <w:u w:val="none"/>
                <w:lang w:val="en-US"/>
              </w:rPr>
            </w:pPr>
            <w:r>
              <w:rPr>
                <w:rFonts w:hint="eastAsia" w:ascii="宋体" w:hAnsi="宋体" w:eastAsia="宋体" w:cs="宋体"/>
                <w:i w:val="0"/>
                <w:iCs w:val="0"/>
                <w:color w:val="000000"/>
                <w:kern w:val="0"/>
                <w:sz w:val="21"/>
                <w:szCs w:val="21"/>
                <w:u w:val="none"/>
                <w:lang w:val="en-US" w:eastAsia="zh-CN" w:bidi="ar"/>
              </w:rPr>
              <w:t>可用地址块</w:t>
            </w:r>
          </w:p>
        </w:tc>
      </w:tr>
      <w:tr w14:paraId="5A34502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21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4957543">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1个A类</w:t>
            </w:r>
          </w:p>
        </w:tc>
        <w:tc>
          <w:tcPr>
            <w:tcW w:w="18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46E0D6C">
            <w:pPr>
              <w:keepNext w:val="0"/>
              <w:keepLines w:val="0"/>
              <w:widowControl/>
              <w:suppressLineNumbers w:val="0"/>
              <w:jc w:val="left"/>
              <w:textAlignment w:val="center"/>
              <w:rPr>
                <w:rFonts w:hint="eastAsia" w:ascii="宋体" w:hAnsi="宋体" w:eastAsia="宋体" w:cs="宋体"/>
                <w:i w:val="0"/>
                <w:iCs w:val="0"/>
                <w:color w:val="0000FF"/>
                <w:sz w:val="21"/>
                <w:szCs w:val="21"/>
                <w:u w:val="none"/>
              </w:rPr>
            </w:pPr>
            <w:r>
              <w:rPr>
                <w:rFonts w:hint="eastAsia" w:ascii="宋体" w:hAnsi="宋体" w:eastAsia="宋体" w:cs="宋体"/>
                <w:i w:val="0"/>
                <w:iCs w:val="0"/>
                <w:color w:val="0000FF"/>
                <w:kern w:val="0"/>
                <w:sz w:val="21"/>
                <w:szCs w:val="21"/>
                <w:u w:val="none"/>
                <w:lang w:val="en-US" w:eastAsia="zh-CN" w:bidi="ar"/>
              </w:rPr>
              <w:t>10</w:t>
            </w:r>
            <w:r>
              <w:rPr>
                <w:rFonts w:hint="eastAsia" w:ascii="宋体" w:hAnsi="宋体" w:eastAsia="宋体" w:cs="宋体"/>
                <w:i w:val="0"/>
                <w:iCs w:val="0"/>
                <w:color w:val="000000"/>
                <w:kern w:val="0"/>
                <w:sz w:val="21"/>
                <w:szCs w:val="21"/>
                <w:u w:val="none"/>
                <w:lang w:val="en-US" w:eastAsia="zh-CN" w:bidi="ar"/>
              </w:rPr>
              <w:t>.0.0.0/8</w:t>
            </w:r>
          </w:p>
        </w:tc>
        <w:tc>
          <w:tcPr>
            <w:tcW w:w="180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6620173">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255.0.0.0</w:t>
            </w:r>
          </w:p>
        </w:tc>
        <w:tc>
          <w:tcPr>
            <w:tcW w:w="410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508E6E1">
            <w:pPr>
              <w:keepNext w:val="0"/>
              <w:keepLines w:val="0"/>
              <w:widowControl/>
              <w:suppressLineNumbers w:val="0"/>
              <w:jc w:val="left"/>
              <w:textAlignment w:val="center"/>
              <w:rPr>
                <w:rFonts w:hint="eastAsia" w:ascii="宋体" w:hAnsi="宋体" w:eastAsia="宋体" w:cs="宋体"/>
                <w:i w:val="0"/>
                <w:iCs w:val="0"/>
                <w:color w:val="0000FF"/>
                <w:sz w:val="21"/>
                <w:szCs w:val="21"/>
                <w:u w:val="none"/>
              </w:rPr>
            </w:pPr>
            <w:r>
              <w:rPr>
                <w:rFonts w:hint="eastAsia" w:ascii="宋体" w:hAnsi="宋体" w:eastAsia="宋体" w:cs="宋体"/>
                <w:i w:val="0"/>
                <w:iCs w:val="0"/>
                <w:color w:val="0000FF"/>
                <w:kern w:val="0"/>
                <w:sz w:val="21"/>
                <w:szCs w:val="21"/>
                <w:u w:val="none"/>
                <w:lang w:val="en-US" w:eastAsia="zh-CN" w:bidi="ar"/>
              </w:rPr>
              <w:t>10.</w:t>
            </w:r>
            <w:r>
              <w:rPr>
                <w:rFonts w:hint="eastAsia" w:ascii="宋体" w:hAnsi="宋体" w:eastAsia="宋体" w:cs="宋体"/>
                <w:i w:val="0"/>
                <w:iCs w:val="0"/>
                <w:color w:val="000000"/>
                <w:kern w:val="0"/>
                <w:sz w:val="21"/>
                <w:szCs w:val="21"/>
                <w:u w:val="none"/>
                <w:lang w:val="en-US" w:eastAsia="zh-CN" w:bidi="ar"/>
              </w:rPr>
              <w:t>0.0.0/8</w:t>
            </w:r>
          </w:p>
        </w:tc>
      </w:tr>
      <w:tr w14:paraId="59D49EA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21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B58AD3B">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16个B类</w:t>
            </w:r>
          </w:p>
        </w:tc>
        <w:tc>
          <w:tcPr>
            <w:tcW w:w="18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B098CD6">
            <w:pPr>
              <w:keepNext w:val="0"/>
              <w:keepLines w:val="0"/>
              <w:widowControl/>
              <w:suppressLineNumbers w:val="0"/>
              <w:jc w:val="left"/>
              <w:textAlignment w:val="center"/>
              <w:rPr>
                <w:rFonts w:hint="eastAsia" w:ascii="宋体" w:hAnsi="宋体" w:eastAsia="宋体" w:cs="宋体"/>
                <w:i w:val="0"/>
                <w:iCs w:val="0"/>
                <w:color w:val="FF0000"/>
                <w:sz w:val="21"/>
                <w:szCs w:val="21"/>
                <w:u w:val="none"/>
              </w:rPr>
            </w:pPr>
            <w:r>
              <w:rPr>
                <w:rFonts w:hint="eastAsia" w:ascii="宋体" w:hAnsi="宋体" w:eastAsia="宋体" w:cs="宋体"/>
                <w:i w:val="0"/>
                <w:iCs w:val="0"/>
                <w:color w:val="FF0000"/>
                <w:kern w:val="0"/>
                <w:sz w:val="21"/>
                <w:szCs w:val="21"/>
                <w:u w:val="none"/>
                <w:lang w:val="en-US" w:eastAsia="zh-CN" w:bidi="ar"/>
              </w:rPr>
              <w:t>172.16</w:t>
            </w:r>
            <w:r>
              <w:rPr>
                <w:rFonts w:hint="eastAsia" w:ascii="宋体" w:hAnsi="宋体" w:eastAsia="宋体" w:cs="宋体"/>
                <w:i w:val="0"/>
                <w:iCs w:val="0"/>
                <w:color w:val="000000"/>
                <w:kern w:val="0"/>
                <w:sz w:val="21"/>
                <w:szCs w:val="21"/>
                <w:u w:val="none"/>
                <w:lang w:val="en-US" w:eastAsia="zh-CN" w:bidi="ar"/>
              </w:rPr>
              <w:t>.0.0/12</w:t>
            </w:r>
          </w:p>
        </w:tc>
        <w:tc>
          <w:tcPr>
            <w:tcW w:w="180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F9D6CA4">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255.240.0.0</w:t>
            </w:r>
          </w:p>
        </w:tc>
        <w:tc>
          <w:tcPr>
            <w:tcW w:w="410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4C90202">
            <w:pPr>
              <w:keepNext w:val="0"/>
              <w:keepLines w:val="0"/>
              <w:widowControl/>
              <w:suppressLineNumbers w:val="0"/>
              <w:jc w:val="left"/>
              <w:textAlignment w:val="center"/>
              <w:rPr>
                <w:rFonts w:hint="eastAsia" w:ascii="宋体" w:hAnsi="宋体" w:eastAsia="宋体" w:cs="宋体"/>
                <w:i w:val="0"/>
                <w:iCs w:val="0"/>
                <w:color w:val="FF0000"/>
                <w:sz w:val="21"/>
                <w:szCs w:val="21"/>
                <w:u w:val="none"/>
              </w:rPr>
            </w:pPr>
            <w:r>
              <w:rPr>
                <w:rFonts w:hint="eastAsia" w:ascii="宋体" w:hAnsi="宋体" w:eastAsia="宋体" w:cs="宋体"/>
                <w:i w:val="0"/>
                <w:iCs w:val="0"/>
                <w:color w:val="FF0000"/>
                <w:kern w:val="0"/>
                <w:sz w:val="21"/>
                <w:szCs w:val="21"/>
                <w:u w:val="none"/>
                <w:lang w:val="en-US" w:eastAsia="zh-CN" w:bidi="ar"/>
              </w:rPr>
              <w:t>172.16.</w:t>
            </w:r>
            <w:r>
              <w:rPr>
                <w:rFonts w:hint="eastAsia" w:ascii="宋体" w:hAnsi="宋体" w:eastAsia="宋体" w:cs="宋体"/>
                <w:i w:val="0"/>
                <w:iCs w:val="0"/>
                <w:color w:val="000000"/>
                <w:kern w:val="0"/>
                <w:sz w:val="21"/>
                <w:szCs w:val="21"/>
                <w:u w:val="none"/>
                <w:lang w:val="en-US" w:eastAsia="zh-CN" w:bidi="ar"/>
              </w:rPr>
              <w:t xml:space="preserve">0.0/16 ~ </w:t>
            </w:r>
            <w:r>
              <w:rPr>
                <w:rStyle w:val="20"/>
                <w:sz w:val="21"/>
                <w:szCs w:val="21"/>
                <w:lang w:val="en-US" w:eastAsia="zh-CN" w:bidi="ar"/>
              </w:rPr>
              <w:t>172.31.</w:t>
            </w:r>
            <w:r>
              <w:rPr>
                <w:rFonts w:hint="eastAsia" w:ascii="宋体" w:hAnsi="宋体" w:eastAsia="宋体" w:cs="宋体"/>
                <w:i w:val="0"/>
                <w:iCs w:val="0"/>
                <w:color w:val="000000"/>
                <w:kern w:val="0"/>
                <w:sz w:val="21"/>
                <w:szCs w:val="21"/>
                <w:u w:val="none"/>
                <w:lang w:val="en-US" w:eastAsia="zh-CN" w:bidi="ar"/>
              </w:rPr>
              <w:t>0.0/16</w:t>
            </w:r>
          </w:p>
        </w:tc>
      </w:tr>
      <w:tr w14:paraId="48658C8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21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FC56B1D">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256个C类</w:t>
            </w:r>
          </w:p>
        </w:tc>
        <w:tc>
          <w:tcPr>
            <w:tcW w:w="18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B918C80">
            <w:pPr>
              <w:keepNext w:val="0"/>
              <w:keepLines w:val="0"/>
              <w:widowControl/>
              <w:suppressLineNumbers w:val="0"/>
              <w:jc w:val="left"/>
              <w:textAlignment w:val="center"/>
              <w:rPr>
                <w:rFonts w:hint="default" w:ascii="宋体" w:hAnsi="宋体" w:eastAsia="宋体" w:cs="宋体"/>
                <w:i w:val="0"/>
                <w:iCs w:val="0"/>
                <w:color w:val="0000FF"/>
                <w:sz w:val="21"/>
                <w:szCs w:val="21"/>
                <w:u w:val="none"/>
                <w:lang w:val="en-US"/>
              </w:rPr>
            </w:pPr>
            <w:r>
              <w:rPr>
                <w:rFonts w:hint="eastAsia" w:ascii="宋体" w:hAnsi="宋体" w:eastAsia="宋体" w:cs="宋体"/>
                <w:i w:val="0"/>
                <w:iCs w:val="0"/>
                <w:color w:val="0000FF"/>
                <w:kern w:val="0"/>
                <w:sz w:val="21"/>
                <w:szCs w:val="21"/>
                <w:u w:val="none"/>
                <w:lang w:val="en-US" w:eastAsia="zh-CN" w:bidi="ar"/>
              </w:rPr>
              <w:t>192.168.0.</w:t>
            </w:r>
            <w:r>
              <w:rPr>
                <w:rFonts w:hint="eastAsia" w:ascii="宋体" w:hAnsi="宋体" w:eastAsia="宋体" w:cs="宋体"/>
                <w:i w:val="0"/>
                <w:iCs w:val="0"/>
                <w:color w:val="000000"/>
                <w:kern w:val="0"/>
                <w:sz w:val="21"/>
                <w:szCs w:val="21"/>
                <w:u w:val="none"/>
                <w:lang w:val="en-US" w:eastAsia="zh-CN" w:bidi="ar"/>
              </w:rPr>
              <w:t>0/16</w:t>
            </w:r>
          </w:p>
        </w:tc>
        <w:tc>
          <w:tcPr>
            <w:tcW w:w="180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80083BC">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255.255.0.0</w:t>
            </w:r>
          </w:p>
        </w:tc>
        <w:tc>
          <w:tcPr>
            <w:tcW w:w="410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D0492CF">
            <w:pPr>
              <w:keepNext w:val="0"/>
              <w:keepLines w:val="0"/>
              <w:widowControl/>
              <w:suppressLineNumbers w:val="0"/>
              <w:jc w:val="left"/>
              <w:textAlignment w:val="center"/>
              <w:rPr>
                <w:rFonts w:hint="eastAsia" w:ascii="宋体" w:hAnsi="宋体" w:eastAsia="宋体" w:cs="宋体"/>
                <w:i w:val="0"/>
                <w:iCs w:val="0"/>
                <w:color w:val="0000FF"/>
                <w:sz w:val="21"/>
                <w:szCs w:val="21"/>
                <w:u w:val="none"/>
              </w:rPr>
            </w:pPr>
            <w:r>
              <w:rPr>
                <w:rFonts w:hint="eastAsia" w:ascii="宋体" w:hAnsi="宋体" w:eastAsia="宋体" w:cs="宋体"/>
                <w:i w:val="0"/>
                <w:iCs w:val="0"/>
                <w:color w:val="0000FF"/>
                <w:kern w:val="0"/>
                <w:sz w:val="21"/>
                <w:szCs w:val="21"/>
                <w:u w:val="none"/>
                <w:lang w:val="en-US" w:eastAsia="zh-CN" w:bidi="ar"/>
              </w:rPr>
              <w:t>192.168.0.</w:t>
            </w:r>
            <w:r>
              <w:rPr>
                <w:rFonts w:hint="eastAsia" w:ascii="宋体" w:hAnsi="宋体" w:eastAsia="宋体" w:cs="宋体"/>
                <w:i w:val="0"/>
                <w:iCs w:val="0"/>
                <w:color w:val="000000"/>
                <w:kern w:val="0"/>
                <w:sz w:val="21"/>
                <w:szCs w:val="21"/>
                <w:u w:val="none"/>
                <w:lang w:val="en-US" w:eastAsia="zh-CN" w:bidi="ar"/>
              </w:rPr>
              <w:t xml:space="preserve">0/24 ~ </w:t>
            </w:r>
            <w:r>
              <w:rPr>
                <w:rFonts w:hint="eastAsia" w:ascii="宋体" w:hAnsi="宋体" w:eastAsia="宋体" w:cs="宋体"/>
                <w:i w:val="0"/>
                <w:iCs w:val="0"/>
                <w:color w:val="0000FF"/>
                <w:kern w:val="0"/>
                <w:sz w:val="21"/>
                <w:szCs w:val="21"/>
                <w:u w:val="none"/>
                <w:lang w:val="en-US" w:eastAsia="zh-CN" w:bidi="ar"/>
              </w:rPr>
              <w:t>192.168.255.</w:t>
            </w:r>
            <w:r>
              <w:rPr>
                <w:rFonts w:hint="eastAsia" w:ascii="宋体" w:hAnsi="宋体" w:eastAsia="宋体" w:cs="宋体"/>
                <w:i w:val="0"/>
                <w:iCs w:val="0"/>
                <w:color w:val="000000"/>
                <w:kern w:val="0"/>
                <w:sz w:val="21"/>
                <w:szCs w:val="21"/>
                <w:u w:val="none"/>
                <w:lang w:val="en-US" w:eastAsia="zh-CN" w:bidi="ar"/>
              </w:rPr>
              <w:t>0/24</w:t>
            </w:r>
          </w:p>
        </w:tc>
      </w:tr>
    </w:tbl>
    <w:p w14:paraId="5153F67C">
      <w:pPr>
        <w:rPr>
          <w:rFonts w:hint="default"/>
          <w:lang w:val="en-US" w:eastAsia="zh-CN"/>
        </w:rPr>
      </w:pPr>
    </w:p>
    <w:p w14:paraId="52B3E2C0">
      <w:pPr>
        <w:rPr>
          <w:rFonts w:hint="eastAsia"/>
          <w:b/>
          <w:bCs/>
          <w:lang w:val="en-US" w:eastAsia="zh-CN"/>
        </w:rPr>
      </w:pPr>
      <w:r>
        <w:rPr>
          <w:rFonts w:hint="eastAsia"/>
          <w:b/>
          <w:bCs/>
          <w:lang w:val="en-US" w:eastAsia="zh-CN"/>
        </w:rPr>
        <w:t>★运营商级NAT地址段</w:t>
      </w:r>
    </w:p>
    <w:p w14:paraId="6ACBE3FA">
      <w:pPr>
        <w:rPr>
          <w:rFonts w:hint="eastAsia"/>
          <w:lang w:val="en-US" w:eastAsia="zh-CN"/>
        </w:rPr>
      </w:pPr>
      <w:r>
        <w:rPr>
          <w:rFonts w:hint="eastAsia"/>
          <w:lang w:val="en-US" w:eastAsia="zh-CN"/>
        </w:rPr>
        <w:t>2011年2月3日IANA宣告ipv4地址枯竭</w:t>
      </w:r>
    </w:p>
    <w:p w14:paraId="48F4A67D">
      <w:pPr>
        <w:rPr>
          <w:rFonts w:hint="default"/>
          <w:lang w:val="en-US" w:eastAsia="zh-CN"/>
        </w:rPr>
      </w:pPr>
      <w:r>
        <w:rPr>
          <w:rFonts w:hint="eastAsia"/>
          <w:lang w:val="en-US" w:eastAsia="zh-CN"/>
        </w:rPr>
        <w:t xml:space="preserve">2012年4月RFC 6598  IANA-Reserved IPv4 Prefix for Shared Address Space </w:t>
      </w:r>
      <w:r>
        <w:rPr>
          <w:rFonts w:hint="eastAsia"/>
          <w:color w:val="0000FF"/>
          <w:lang w:val="en-US" w:eastAsia="zh-CN"/>
        </w:rPr>
        <w:t>100.64.0.0/10</w:t>
      </w:r>
    </w:p>
    <w:p w14:paraId="0A2D1CEE">
      <w:pPr>
        <w:rPr>
          <w:rFonts w:hint="eastAsia"/>
          <w:lang w:val="en-US" w:eastAsia="zh-CN"/>
        </w:rPr>
      </w:pPr>
      <w:r>
        <w:rPr>
          <w:rFonts w:hint="eastAsia"/>
          <w:lang w:val="en-US" w:eastAsia="zh-CN"/>
        </w:rPr>
        <w:t>NAT444/NAT44方案：采用运营商级NAT，不用传统NAT设备</w:t>
      </w:r>
    </w:p>
    <w:p w14:paraId="3EEA8C58">
      <w:pPr>
        <w:rPr>
          <w:rFonts w:hint="eastAsia"/>
          <w:lang w:val="en-US" w:eastAsia="zh-CN"/>
        </w:rPr>
      </w:pPr>
      <w:r>
        <w:rPr>
          <w:rFonts w:hint="eastAsia"/>
          <w:lang w:val="en-US" w:eastAsia="zh-CN"/>
        </w:rPr>
        <w:t>LSN（Large Scale NAT）专门为满足运营商级NAT而产生的设备，LSN可支持Full Cone NAT</w:t>
      </w:r>
    </w:p>
    <w:p w14:paraId="0DEF063F">
      <w:pPr>
        <w:rPr>
          <w:rFonts w:hint="default"/>
          <w:lang w:val="en-US" w:eastAsia="zh-CN"/>
        </w:rPr>
      </w:pPr>
    </w:p>
    <w:tbl>
      <w:tblPr>
        <w:tblStyle w:val="10"/>
        <w:tblW w:w="7956"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1032"/>
        <w:gridCol w:w="1656"/>
        <w:gridCol w:w="1548"/>
        <w:gridCol w:w="3720"/>
      </w:tblGrid>
      <w:tr w14:paraId="25F4463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03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A58FF42">
            <w:pPr>
              <w:rPr>
                <w:rFonts w:hint="eastAsia" w:ascii="宋体" w:hAnsi="宋体" w:eastAsia="宋体" w:cs="宋体"/>
                <w:i w:val="0"/>
                <w:iCs w:val="0"/>
                <w:color w:val="000000"/>
                <w:sz w:val="21"/>
                <w:szCs w:val="21"/>
                <w:u w:val="none"/>
              </w:rPr>
            </w:pPr>
          </w:p>
        </w:tc>
        <w:tc>
          <w:tcPr>
            <w:tcW w:w="165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B1E59C5">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网段</w:t>
            </w:r>
          </w:p>
        </w:tc>
        <w:tc>
          <w:tcPr>
            <w:tcW w:w="154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E4AF63D">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子网掩码</w:t>
            </w:r>
          </w:p>
        </w:tc>
        <w:tc>
          <w:tcPr>
            <w:tcW w:w="372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3933D82">
            <w:pPr>
              <w:keepNext w:val="0"/>
              <w:keepLines w:val="0"/>
              <w:widowControl/>
              <w:suppressLineNumbers w:val="0"/>
              <w:jc w:val="left"/>
              <w:textAlignment w:val="center"/>
              <w:rPr>
                <w:rFonts w:hint="default" w:ascii="宋体" w:hAnsi="宋体" w:eastAsia="宋体" w:cs="宋体"/>
                <w:i w:val="0"/>
                <w:iCs w:val="0"/>
                <w:color w:val="000000"/>
                <w:sz w:val="21"/>
                <w:szCs w:val="21"/>
                <w:u w:val="none"/>
                <w:lang w:val="en-US"/>
              </w:rPr>
            </w:pPr>
            <w:r>
              <w:rPr>
                <w:rFonts w:hint="eastAsia" w:ascii="宋体" w:hAnsi="宋体" w:eastAsia="宋体" w:cs="宋体"/>
                <w:i w:val="0"/>
                <w:iCs w:val="0"/>
                <w:color w:val="000000"/>
                <w:kern w:val="0"/>
                <w:sz w:val="21"/>
                <w:szCs w:val="21"/>
                <w:u w:val="none"/>
                <w:lang w:val="en-US" w:eastAsia="zh-CN" w:bidi="ar"/>
              </w:rPr>
              <w:t>可用地址块</w:t>
            </w:r>
          </w:p>
        </w:tc>
      </w:tr>
      <w:tr w14:paraId="3FC2F9E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595BD37D">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A类子网</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2DDCAF00">
            <w:pPr>
              <w:keepNext w:val="0"/>
              <w:keepLines w:val="0"/>
              <w:widowControl/>
              <w:suppressLineNumbers w:val="0"/>
              <w:jc w:val="left"/>
              <w:textAlignment w:val="center"/>
              <w:rPr>
                <w:rFonts w:hint="eastAsia" w:ascii="宋体" w:hAnsi="宋体" w:eastAsia="宋体" w:cs="宋体"/>
                <w:i w:val="0"/>
                <w:iCs w:val="0"/>
                <w:color w:val="0000FF"/>
                <w:sz w:val="21"/>
                <w:szCs w:val="21"/>
                <w:u w:val="none"/>
              </w:rPr>
            </w:pPr>
            <w:r>
              <w:rPr>
                <w:rFonts w:hint="eastAsia" w:ascii="宋体" w:hAnsi="宋体" w:eastAsia="宋体" w:cs="宋体"/>
                <w:i w:val="0"/>
                <w:iCs w:val="0"/>
                <w:color w:val="0000FF"/>
                <w:kern w:val="0"/>
                <w:sz w:val="21"/>
                <w:szCs w:val="21"/>
                <w:u w:val="none"/>
                <w:lang w:val="en-US" w:eastAsia="zh-CN" w:bidi="ar"/>
              </w:rPr>
              <w:t>100.64.</w:t>
            </w:r>
            <w:r>
              <w:rPr>
                <w:rFonts w:hint="eastAsia" w:ascii="宋体" w:hAnsi="宋体" w:eastAsia="宋体" w:cs="宋体"/>
                <w:i w:val="0"/>
                <w:iCs w:val="0"/>
                <w:color w:val="000000"/>
                <w:kern w:val="0"/>
                <w:sz w:val="21"/>
                <w:szCs w:val="21"/>
                <w:u w:val="none"/>
                <w:lang w:val="en-US" w:eastAsia="zh-CN" w:bidi="ar"/>
              </w:rPr>
              <w:t>0.0/10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36CE036C">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255.192.0.0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175080AD">
            <w:pPr>
              <w:keepNext w:val="0"/>
              <w:keepLines w:val="0"/>
              <w:widowControl/>
              <w:suppressLineNumbers w:val="0"/>
              <w:jc w:val="left"/>
              <w:textAlignment w:val="center"/>
              <w:rPr>
                <w:rFonts w:hint="eastAsia" w:ascii="宋体" w:hAnsi="宋体" w:eastAsia="宋体" w:cs="宋体"/>
                <w:i w:val="0"/>
                <w:iCs w:val="0"/>
                <w:color w:val="0000FF"/>
                <w:sz w:val="21"/>
                <w:szCs w:val="21"/>
                <w:u w:val="none"/>
              </w:rPr>
            </w:pPr>
            <w:r>
              <w:rPr>
                <w:rFonts w:hint="eastAsia" w:ascii="宋体" w:hAnsi="宋体" w:eastAsia="宋体" w:cs="宋体"/>
                <w:i w:val="0"/>
                <w:iCs w:val="0"/>
                <w:color w:val="0000FF"/>
                <w:kern w:val="0"/>
                <w:sz w:val="21"/>
                <w:szCs w:val="21"/>
                <w:u w:val="none"/>
                <w:lang w:val="en-US" w:eastAsia="zh-CN" w:bidi="ar"/>
              </w:rPr>
              <w:t>100.64.</w:t>
            </w:r>
            <w:r>
              <w:rPr>
                <w:rFonts w:hint="eastAsia" w:ascii="宋体" w:hAnsi="宋体" w:eastAsia="宋体" w:cs="宋体"/>
                <w:i w:val="0"/>
                <w:iCs w:val="0"/>
                <w:color w:val="000000"/>
                <w:kern w:val="0"/>
                <w:sz w:val="21"/>
                <w:szCs w:val="21"/>
                <w:u w:val="none"/>
                <w:lang w:val="en-US" w:eastAsia="zh-CN" w:bidi="ar"/>
              </w:rPr>
              <w:t xml:space="preserve">0.0/16 ~ </w:t>
            </w:r>
            <w:r>
              <w:rPr>
                <w:rFonts w:hint="eastAsia" w:ascii="宋体" w:hAnsi="宋体" w:eastAsia="宋体" w:cs="宋体"/>
                <w:i w:val="0"/>
                <w:iCs w:val="0"/>
                <w:color w:val="0000FF"/>
                <w:kern w:val="0"/>
                <w:sz w:val="21"/>
                <w:szCs w:val="21"/>
                <w:u w:val="none"/>
                <w:lang w:val="en-US" w:eastAsia="zh-CN" w:bidi="ar"/>
              </w:rPr>
              <w:t>100.127.</w:t>
            </w:r>
            <w:r>
              <w:rPr>
                <w:rFonts w:hint="eastAsia" w:ascii="宋体" w:hAnsi="宋体" w:eastAsia="宋体" w:cs="宋体"/>
                <w:i w:val="0"/>
                <w:iCs w:val="0"/>
                <w:color w:val="000000"/>
                <w:kern w:val="0"/>
                <w:sz w:val="21"/>
                <w:szCs w:val="21"/>
                <w:u w:val="none"/>
                <w:lang w:val="en-US" w:eastAsia="zh-CN" w:bidi="ar"/>
              </w:rPr>
              <w:t>0.0/16</w:t>
            </w:r>
          </w:p>
        </w:tc>
      </w:tr>
    </w:tbl>
    <w:p w14:paraId="046476A1">
      <w:pPr>
        <w:rPr>
          <w:rFonts w:hint="default"/>
          <w:lang w:val="en-US" w:eastAsia="zh-CN"/>
        </w:rPr>
      </w:pPr>
    </w:p>
    <w:p w14:paraId="3467953D">
      <w:pPr>
        <w:rPr>
          <w:rFonts w:hint="default"/>
          <w:lang w:val="en-US" w:eastAsia="zh-CN"/>
        </w:rPr>
      </w:pPr>
    </w:p>
    <w:p w14:paraId="1E42A595">
      <w:pPr>
        <w:rPr>
          <w:rFonts w:hint="eastAsia"/>
          <w:b/>
          <w:bCs/>
          <w:lang w:val="en-US" w:eastAsia="zh-CN"/>
        </w:rPr>
      </w:pPr>
      <w:r>
        <w:rPr>
          <w:rFonts w:hint="eastAsia"/>
          <w:b/>
          <w:bCs/>
          <w:lang w:val="en-US" w:eastAsia="zh-CN"/>
        </w:rPr>
        <w:t>★网络规划时不建议分配的网段</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89"/>
        <w:gridCol w:w="6033"/>
      </w:tblGrid>
      <w:tr w14:paraId="3AB520E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89" w:type="dxa"/>
          </w:tcPr>
          <w:p w14:paraId="07B77BC9">
            <w:pPr>
              <w:rPr>
                <w:rFonts w:hint="default"/>
                <w:vertAlign w:val="baseline"/>
                <w:lang w:val="en-US" w:eastAsia="zh-CN"/>
              </w:rPr>
            </w:pPr>
            <w:r>
              <w:rPr>
                <w:rFonts w:hint="eastAsia"/>
                <w:vertAlign w:val="baseline"/>
                <w:lang w:val="en-US" w:eastAsia="zh-CN"/>
              </w:rPr>
              <w:t>192.168.</w:t>
            </w:r>
            <w:r>
              <w:rPr>
                <w:rFonts w:hint="eastAsia"/>
                <w:color w:val="0000FF"/>
                <w:vertAlign w:val="baseline"/>
                <w:lang w:val="en-US" w:eastAsia="zh-CN"/>
              </w:rPr>
              <w:t>0</w:t>
            </w:r>
            <w:r>
              <w:rPr>
                <w:rFonts w:hint="eastAsia"/>
                <w:vertAlign w:val="baseline"/>
                <w:lang w:val="en-US" w:eastAsia="zh-CN"/>
              </w:rPr>
              <w:t>.0/24</w:t>
            </w:r>
          </w:p>
        </w:tc>
        <w:tc>
          <w:tcPr>
            <w:tcW w:w="6033" w:type="dxa"/>
          </w:tcPr>
          <w:p w14:paraId="74C76EA6">
            <w:pPr>
              <w:rPr>
                <w:rFonts w:hint="default"/>
                <w:vertAlign w:val="baseline"/>
                <w:lang w:val="en-US" w:eastAsia="zh-CN"/>
              </w:rPr>
            </w:pPr>
            <w:r>
              <w:rPr>
                <w:rFonts w:hint="eastAsia"/>
                <w:vertAlign w:val="baseline"/>
                <w:lang w:val="en-US" w:eastAsia="zh-CN"/>
              </w:rPr>
              <w:t>网络设备管理地址常用的网段</w:t>
            </w:r>
          </w:p>
        </w:tc>
      </w:tr>
      <w:tr w14:paraId="6D6CDE4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89" w:type="dxa"/>
          </w:tcPr>
          <w:p w14:paraId="1AC4C415">
            <w:pPr>
              <w:rPr>
                <w:rFonts w:hint="default"/>
                <w:vertAlign w:val="baseline"/>
                <w:lang w:val="en-US" w:eastAsia="zh-CN"/>
              </w:rPr>
            </w:pPr>
            <w:r>
              <w:rPr>
                <w:rFonts w:hint="eastAsia"/>
                <w:vertAlign w:val="baseline"/>
                <w:lang w:val="en-US" w:eastAsia="zh-CN"/>
              </w:rPr>
              <w:t>192.168.</w:t>
            </w:r>
            <w:r>
              <w:rPr>
                <w:rFonts w:hint="eastAsia"/>
                <w:color w:val="0000FF"/>
                <w:vertAlign w:val="baseline"/>
                <w:lang w:val="en-US" w:eastAsia="zh-CN"/>
              </w:rPr>
              <w:t>1</w:t>
            </w:r>
            <w:r>
              <w:rPr>
                <w:rFonts w:hint="eastAsia"/>
                <w:vertAlign w:val="baseline"/>
                <w:lang w:val="en-US" w:eastAsia="zh-CN"/>
              </w:rPr>
              <w:t>.0/24</w:t>
            </w:r>
          </w:p>
        </w:tc>
        <w:tc>
          <w:tcPr>
            <w:tcW w:w="6033" w:type="dxa"/>
          </w:tcPr>
          <w:p w14:paraId="7D86DB9E">
            <w:pPr>
              <w:rPr>
                <w:rFonts w:hint="default"/>
                <w:vertAlign w:val="baseline"/>
                <w:lang w:val="en-US" w:eastAsia="zh-CN"/>
              </w:rPr>
            </w:pPr>
            <w:r>
              <w:rPr>
                <w:rFonts w:hint="eastAsia"/>
                <w:vertAlign w:val="baseline"/>
                <w:lang w:val="en-US" w:eastAsia="zh-CN"/>
              </w:rPr>
              <w:t>网络设备管理地址常用的网段</w:t>
            </w:r>
          </w:p>
        </w:tc>
      </w:tr>
      <w:tr w14:paraId="508524F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89" w:type="dxa"/>
            <w:vAlign w:val="top"/>
          </w:tcPr>
          <w:p w14:paraId="0293ED88">
            <w:pPr>
              <w:rPr>
                <w:rFonts w:hint="eastAsia"/>
                <w:vertAlign w:val="baseline"/>
                <w:lang w:val="en-US" w:eastAsia="zh-CN"/>
              </w:rPr>
            </w:pPr>
            <w:r>
              <w:rPr>
                <w:rFonts w:hint="eastAsia"/>
                <w:vertAlign w:val="baseline"/>
                <w:lang w:val="en-US" w:eastAsia="zh-CN"/>
              </w:rPr>
              <w:t>192.168.</w:t>
            </w:r>
            <w:r>
              <w:rPr>
                <w:rFonts w:hint="eastAsia"/>
                <w:color w:val="0000FF"/>
                <w:vertAlign w:val="baseline"/>
                <w:lang w:val="en-US" w:eastAsia="zh-CN"/>
              </w:rPr>
              <w:t>2</w:t>
            </w:r>
            <w:r>
              <w:rPr>
                <w:rFonts w:hint="eastAsia"/>
                <w:vertAlign w:val="baseline"/>
                <w:lang w:val="en-US" w:eastAsia="zh-CN"/>
              </w:rPr>
              <w:t>.0/24</w:t>
            </w:r>
          </w:p>
        </w:tc>
        <w:tc>
          <w:tcPr>
            <w:tcW w:w="6033" w:type="dxa"/>
            <w:vAlign w:val="top"/>
          </w:tcPr>
          <w:p w14:paraId="4E990794">
            <w:pPr>
              <w:rPr>
                <w:rFonts w:hint="eastAsia"/>
                <w:vertAlign w:val="baseline"/>
                <w:lang w:val="en-US" w:eastAsia="zh-CN"/>
              </w:rPr>
            </w:pPr>
            <w:r>
              <w:rPr>
                <w:rFonts w:hint="eastAsia"/>
                <w:vertAlign w:val="baseline"/>
                <w:lang w:val="en-US" w:eastAsia="zh-CN"/>
              </w:rPr>
              <w:t>某些服务器带外管理地址默认的网段</w:t>
            </w:r>
          </w:p>
        </w:tc>
      </w:tr>
      <w:tr w14:paraId="6C12219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89" w:type="dxa"/>
          </w:tcPr>
          <w:p w14:paraId="28624A19">
            <w:pPr>
              <w:rPr>
                <w:rFonts w:hint="eastAsia"/>
                <w:vertAlign w:val="baseline"/>
                <w:lang w:val="en-US" w:eastAsia="zh-CN"/>
              </w:rPr>
            </w:pPr>
            <w:r>
              <w:rPr>
                <w:rFonts w:hint="eastAsia"/>
                <w:vertAlign w:val="baseline"/>
                <w:lang w:val="en-US" w:eastAsia="zh-CN"/>
              </w:rPr>
              <w:t>192.168.</w:t>
            </w:r>
            <w:r>
              <w:rPr>
                <w:rFonts w:hint="eastAsia"/>
                <w:color w:val="0000FF"/>
                <w:vertAlign w:val="baseline"/>
                <w:lang w:val="en-US" w:eastAsia="zh-CN"/>
              </w:rPr>
              <w:t>122</w:t>
            </w:r>
            <w:r>
              <w:rPr>
                <w:rFonts w:hint="eastAsia"/>
                <w:vertAlign w:val="baseline"/>
                <w:lang w:val="en-US" w:eastAsia="zh-CN"/>
              </w:rPr>
              <w:t>.0/24</w:t>
            </w:r>
          </w:p>
        </w:tc>
        <w:tc>
          <w:tcPr>
            <w:tcW w:w="6033" w:type="dxa"/>
          </w:tcPr>
          <w:p w14:paraId="57AAD9B0">
            <w:pPr>
              <w:rPr>
                <w:rFonts w:hint="default"/>
                <w:vertAlign w:val="baseline"/>
                <w:lang w:val="en-US" w:eastAsia="zh-CN"/>
              </w:rPr>
            </w:pPr>
            <w:r>
              <w:rPr>
                <w:rFonts w:hint="eastAsia"/>
                <w:vertAlign w:val="baseline"/>
                <w:lang w:val="en-US" w:eastAsia="zh-CN"/>
              </w:rPr>
              <w:t>virbr0虚拟网桥使用的网段（Linux系统）</w:t>
            </w:r>
          </w:p>
        </w:tc>
      </w:tr>
      <w:tr w14:paraId="6B38FF8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89" w:type="dxa"/>
          </w:tcPr>
          <w:p w14:paraId="1BDF0D10">
            <w:pPr>
              <w:rPr>
                <w:rFonts w:hint="default"/>
                <w:vertAlign w:val="baseline"/>
                <w:lang w:val="en-US" w:eastAsia="zh-CN"/>
              </w:rPr>
            </w:pPr>
            <w:r>
              <w:rPr>
                <w:rFonts w:hint="eastAsia"/>
                <w:vertAlign w:val="baseline"/>
                <w:lang w:val="en-US" w:eastAsia="zh-CN"/>
              </w:rPr>
              <w:t>172.</w:t>
            </w:r>
            <w:r>
              <w:rPr>
                <w:rFonts w:hint="eastAsia"/>
                <w:color w:val="0000FF"/>
                <w:vertAlign w:val="baseline"/>
                <w:lang w:val="en-US" w:eastAsia="zh-CN"/>
              </w:rPr>
              <w:t>17</w:t>
            </w:r>
            <w:r>
              <w:rPr>
                <w:rFonts w:hint="eastAsia"/>
                <w:vertAlign w:val="baseline"/>
                <w:lang w:val="en-US" w:eastAsia="zh-CN"/>
              </w:rPr>
              <w:t>.0.0/16</w:t>
            </w:r>
          </w:p>
        </w:tc>
        <w:tc>
          <w:tcPr>
            <w:tcW w:w="6033" w:type="dxa"/>
          </w:tcPr>
          <w:p w14:paraId="5D114B6B">
            <w:pPr>
              <w:rPr>
                <w:rFonts w:hint="default"/>
                <w:vertAlign w:val="baseline"/>
                <w:lang w:val="en-US" w:eastAsia="zh-CN"/>
              </w:rPr>
            </w:pPr>
            <w:r>
              <w:rPr>
                <w:rFonts w:hint="eastAsia"/>
                <w:vertAlign w:val="baseline"/>
                <w:lang w:val="en-US" w:eastAsia="zh-CN"/>
              </w:rPr>
              <w:t>Docker0默认容器网段（Linux系统）</w:t>
            </w:r>
          </w:p>
        </w:tc>
      </w:tr>
      <w:tr w14:paraId="7B6454D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89" w:type="dxa"/>
          </w:tcPr>
          <w:p w14:paraId="45DA1237">
            <w:pPr>
              <w:rPr>
                <w:rFonts w:hint="eastAsia"/>
                <w:vertAlign w:val="baseline"/>
                <w:lang w:val="en-US" w:eastAsia="zh-CN"/>
              </w:rPr>
            </w:pPr>
            <w:r>
              <w:rPr>
                <w:rFonts w:hint="eastAsia"/>
                <w:vertAlign w:val="baseline"/>
                <w:lang w:val="en-US" w:eastAsia="zh-CN"/>
              </w:rPr>
              <w:t>172.</w:t>
            </w:r>
            <w:r>
              <w:rPr>
                <w:rFonts w:hint="eastAsia"/>
                <w:color w:val="0000FF"/>
                <w:vertAlign w:val="baseline"/>
                <w:lang w:val="en-US" w:eastAsia="zh-CN"/>
              </w:rPr>
              <w:t>19</w:t>
            </w:r>
            <w:r>
              <w:rPr>
                <w:rFonts w:hint="eastAsia"/>
                <w:vertAlign w:val="baseline"/>
                <w:lang w:val="en-US" w:eastAsia="zh-CN"/>
              </w:rPr>
              <w:t>.0.0/16</w:t>
            </w:r>
          </w:p>
        </w:tc>
        <w:tc>
          <w:tcPr>
            <w:tcW w:w="6033" w:type="dxa"/>
          </w:tcPr>
          <w:p w14:paraId="41CD7ECE">
            <w:pPr>
              <w:rPr>
                <w:rFonts w:hint="default"/>
                <w:vertAlign w:val="baseline"/>
                <w:lang w:val="en-US" w:eastAsia="zh-CN"/>
              </w:rPr>
            </w:pPr>
            <w:r>
              <w:rPr>
                <w:rFonts w:hint="eastAsia"/>
                <w:vertAlign w:val="baseline"/>
                <w:lang w:val="en-US" w:eastAsia="zh-CN"/>
              </w:rPr>
              <w:t>Harbor容器组使用的网段</w:t>
            </w:r>
          </w:p>
        </w:tc>
      </w:tr>
      <w:tr w14:paraId="6886F22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89" w:type="dxa"/>
          </w:tcPr>
          <w:p w14:paraId="29A7C7F9">
            <w:pPr>
              <w:rPr>
                <w:rFonts w:hint="default"/>
                <w:vertAlign w:val="baseline"/>
                <w:lang w:val="en-US" w:eastAsia="zh-CN"/>
              </w:rPr>
            </w:pPr>
            <w:r>
              <w:rPr>
                <w:rFonts w:hint="eastAsia"/>
                <w:vertAlign w:val="baseline"/>
                <w:lang w:val="en-US" w:eastAsia="zh-CN"/>
              </w:rPr>
              <w:t>172.</w:t>
            </w:r>
            <w:r>
              <w:rPr>
                <w:rFonts w:hint="eastAsia"/>
                <w:color w:val="0000FF"/>
                <w:vertAlign w:val="baseline"/>
                <w:lang w:val="en-US" w:eastAsia="zh-CN"/>
              </w:rPr>
              <w:t>22</w:t>
            </w:r>
            <w:r>
              <w:rPr>
                <w:rFonts w:hint="eastAsia"/>
                <w:vertAlign w:val="baseline"/>
                <w:lang w:val="en-US" w:eastAsia="zh-CN"/>
              </w:rPr>
              <w:t>.32.0/20</w:t>
            </w:r>
          </w:p>
        </w:tc>
        <w:tc>
          <w:tcPr>
            <w:tcW w:w="6033" w:type="dxa"/>
          </w:tcPr>
          <w:p w14:paraId="0120D9DF">
            <w:pPr>
              <w:rPr>
                <w:rFonts w:hint="default"/>
                <w:vertAlign w:val="baseline"/>
                <w:lang w:val="en-US" w:eastAsia="zh-CN"/>
              </w:rPr>
            </w:pPr>
            <w:r>
              <w:rPr>
                <w:rFonts w:hint="eastAsia"/>
                <w:vertAlign w:val="baseline"/>
                <w:lang w:val="en-US" w:eastAsia="zh-CN"/>
              </w:rPr>
              <w:t>Windows的docker默认容器网段</w:t>
            </w:r>
          </w:p>
        </w:tc>
      </w:tr>
      <w:tr w14:paraId="65ADB23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89" w:type="dxa"/>
          </w:tcPr>
          <w:p w14:paraId="24A2C4CE">
            <w:pPr>
              <w:rPr>
                <w:rFonts w:hint="default"/>
                <w:vertAlign w:val="baseline"/>
                <w:lang w:val="en-US" w:eastAsia="zh-CN"/>
              </w:rPr>
            </w:pPr>
            <w:r>
              <w:rPr>
                <w:rFonts w:hint="eastAsia"/>
                <w:vertAlign w:val="baseline"/>
                <w:lang w:val="en-US" w:eastAsia="zh-CN"/>
              </w:rPr>
              <w:t>10.</w:t>
            </w:r>
            <w:r>
              <w:rPr>
                <w:rFonts w:hint="eastAsia"/>
                <w:color w:val="0000FF"/>
                <w:vertAlign w:val="baseline"/>
                <w:lang w:val="en-US" w:eastAsia="zh-CN"/>
              </w:rPr>
              <w:t>88</w:t>
            </w:r>
            <w:r>
              <w:rPr>
                <w:rFonts w:hint="eastAsia"/>
                <w:vertAlign w:val="baseline"/>
                <w:lang w:val="en-US" w:eastAsia="zh-CN"/>
              </w:rPr>
              <w:t>.0.0/16</w:t>
            </w:r>
          </w:p>
        </w:tc>
        <w:tc>
          <w:tcPr>
            <w:tcW w:w="6033" w:type="dxa"/>
          </w:tcPr>
          <w:p w14:paraId="2E14296C">
            <w:pPr>
              <w:rPr>
                <w:rFonts w:hint="default"/>
                <w:vertAlign w:val="baseline"/>
                <w:lang w:val="en-US" w:eastAsia="zh-CN"/>
              </w:rPr>
            </w:pPr>
            <w:r>
              <w:rPr>
                <w:rFonts w:hint="eastAsia"/>
                <w:vertAlign w:val="baseline"/>
                <w:lang w:val="en-US" w:eastAsia="zh-CN"/>
              </w:rPr>
              <w:t>podman的默认cni0容器网段（Linux系统）</w:t>
            </w:r>
          </w:p>
        </w:tc>
      </w:tr>
      <w:tr w14:paraId="674BADD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89" w:type="dxa"/>
            <w:vAlign w:val="top"/>
          </w:tcPr>
          <w:p w14:paraId="5D1F77AE">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10.</w:t>
            </w:r>
            <w:r>
              <w:rPr>
                <w:rFonts w:hint="eastAsia"/>
                <w:color w:val="0000FF"/>
                <w:vertAlign w:val="baseline"/>
                <w:lang w:val="en-US" w:eastAsia="zh-CN"/>
              </w:rPr>
              <w:t>244</w:t>
            </w:r>
            <w:r>
              <w:rPr>
                <w:rFonts w:hint="eastAsia"/>
                <w:vertAlign w:val="baseline"/>
                <w:lang w:val="en-US" w:eastAsia="zh-CN"/>
              </w:rPr>
              <w:t>.0.0/16</w:t>
            </w:r>
          </w:p>
        </w:tc>
        <w:tc>
          <w:tcPr>
            <w:tcW w:w="6033" w:type="dxa"/>
            <w:vAlign w:val="top"/>
          </w:tcPr>
          <w:p w14:paraId="75F4ACC0">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k8s Flannel默认pod网段</w:t>
            </w:r>
          </w:p>
        </w:tc>
      </w:tr>
    </w:tbl>
    <w:p w14:paraId="61A8E215">
      <w:pPr>
        <w:rPr>
          <w:rFonts w:hint="default"/>
          <w:lang w:val="en-US" w:eastAsia="zh-CN"/>
        </w:rPr>
      </w:pPr>
    </w:p>
    <w:p w14:paraId="087CD815">
      <w:pPr>
        <w:rPr>
          <w:rFonts w:hint="default"/>
          <w:lang w:val="en-US" w:eastAsia="zh-CN"/>
        </w:rPr>
      </w:pPr>
    </w:p>
    <w:p w14:paraId="2617AF34">
      <w:pPr>
        <w:rPr>
          <w:rFonts w:hint="default"/>
          <w:lang w:val="en-US" w:eastAsia="zh-CN"/>
        </w:rPr>
      </w:pPr>
    </w:p>
    <w:p w14:paraId="0B9BF1A3">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0EF8F393">
      <w:pPr>
        <w:outlineLvl w:val="1"/>
        <w:rPr>
          <w:rFonts w:hint="default"/>
          <w:b/>
          <w:bCs/>
          <w:sz w:val="28"/>
          <w:szCs w:val="28"/>
          <w:lang w:val="en-US" w:eastAsia="zh-CN"/>
        </w:rPr>
      </w:pPr>
      <w:r>
        <w:rPr>
          <w:rFonts w:hint="eastAsia"/>
          <w:b/>
          <w:bCs/>
          <w:sz w:val="28"/>
          <w:szCs w:val="28"/>
          <w:lang w:val="en-US" w:eastAsia="zh-CN"/>
        </w:rPr>
        <w:t>★ipv4组播地址</w:t>
      </w:r>
    </w:p>
    <w:p w14:paraId="14473274">
      <w:pPr>
        <w:rPr>
          <w:rFonts w:hint="eastAsia"/>
          <w:lang w:val="en-US" w:eastAsia="zh-CN"/>
        </w:rPr>
      </w:pPr>
      <w:r>
        <w:rPr>
          <w:rFonts w:hint="eastAsia"/>
          <w:lang w:val="en-US" w:eastAsia="zh-CN"/>
        </w:rPr>
        <w:t xml:space="preserve">组播MAC地址前25位固定为 </w:t>
      </w:r>
      <w:r>
        <w:rPr>
          <w:rFonts w:hint="eastAsia"/>
          <w:color w:val="0000FF"/>
          <w:lang w:val="en-US" w:eastAsia="zh-CN"/>
        </w:rPr>
        <w:t>01-00-5E-</w:t>
      </w:r>
      <w:r>
        <w:rPr>
          <w:rFonts w:hint="eastAsia"/>
          <w:lang w:val="en-US" w:eastAsia="zh-CN"/>
        </w:rPr>
        <w:t>0  第25位为0（剩余23位可用，8M个地址）</w:t>
      </w:r>
    </w:p>
    <w:p w14:paraId="0565BF8F">
      <w:pPr>
        <w:rPr>
          <w:rFonts w:hint="eastAsia"/>
          <w:lang w:val="en-US" w:eastAsia="zh-CN"/>
        </w:rPr>
      </w:pPr>
      <w:r>
        <w:rPr>
          <w:rFonts w:hint="eastAsia"/>
          <w:lang w:val="en-US" w:eastAsia="zh-CN"/>
        </w:rPr>
        <w:t>IP组播地址有28位可用，后23位对应MAC组播地址中的后23位</w:t>
      </w:r>
    </w:p>
    <w:p w14:paraId="71A82C4A">
      <w:pPr>
        <w:rPr>
          <w:rFonts w:hint="eastAsia"/>
          <w:lang w:val="en-US" w:eastAsia="zh-CN"/>
        </w:rPr>
      </w:pPr>
      <w:r>
        <w:rPr>
          <w:rFonts w:hint="eastAsia"/>
          <w:lang w:val="en-US" w:eastAsia="zh-CN"/>
        </w:rPr>
        <w:t>所以每一个组播mac地址都对应32个组播ip地址</w:t>
      </w:r>
    </w:p>
    <w:p w14:paraId="17652AD4">
      <w:pPr>
        <w:rPr>
          <w:rFonts w:hint="eastAsia"/>
          <w:lang w:val="en-US" w:eastAsia="zh-CN"/>
        </w:rPr>
      </w:pPr>
    </w:p>
    <w:p w14:paraId="7D0B757E">
      <w:pPr>
        <w:rPr>
          <w:rFonts w:hint="eastAsia"/>
          <w:b/>
          <w:bCs/>
          <w:lang w:val="en-US" w:eastAsia="zh-CN"/>
        </w:rPr>
      </w:pPr>
      <w:r>
        <w:rPr>
          <w:rFonts w:hint="eastAsia"/>
          <w:b/>
          <w:bCs/>
          <w:lang w:val="en-US" w:eastAsia="zh-CN"/>
        </w:rPr>
        <w:t>组播地址分类：</w:t>
      </w:r>
    </w:p>
    <w:tbl>
      <w:tblPr>
        <w:tblStyle w:val="10"/>
        <w:tblW w:w="10558"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3228"/>
        <w:gridCol w:w="7330"/>
      </w:tblGrid>
      <w:tr w14:paraId="0013F9F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322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73C341B">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组播地址段</w:t>
            </w:r>
          </w:p>
        </w:tc>
        <w:tc>
          <w:tcPr>
            <w:tcW w:w="733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CC54C9F">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用途</w:t>
            </w:r>
          </w:p>
        </w:tc>
      </w:tr>
      <w:tr w14:paraId="6532B78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322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6BC4AF9">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FF"/>
                <w:kern w:val="0"/>
                <w:sz w:val="21"/>
                <w:szCs w:val="21"/>
                <w:u w:val="none"/>
                <w:lang w:val="en-US" w:eastAsia="zh-CN" w:bidi="ar"/>
              </w:rPr>
              <w:t>224.0.0</w:t>
            </w:r>
            <w:r>
              <w:rPr>
                <w:rFonts w:hint="eastAsia" w:ascii="宋体" w:hAnsi="宋体" w:eastAsia="宋体" w:cs="宋体"/>
                <w:i w:val="0"/>
                <w:iCs w:val="0"/>
                <w:color w:val="000000"/>
                <w:kern w:val="0"/>
                <w:sz w:val="21"/>
                <w:szCs w:val="21"/>
                <w:u w:val="none"/>
                <w:lang w:val="en-US" w:eastAsia="zh-CN" w:bidi="ar"/>
              </w:rPr>
              <w:t xml:space="preserve">.0 ~ </w:t>
            </w:r>
            <w:r>
              <w:rPr>
                <w:rFonts w:hint="eastAsia" w:ascii="宋体" w:hAnsi="宋体" w:eastAsia="宋体" w:cs="宋体"/>
                <w:i w:val="0"/>
                <w:iCs w:val="0"/>
                <w:color w:val="0000FF"/>
                <w:kern w:val="0"/>
                <w:sz w:val="21"/>
                <w:szCs w:val="21"/>
                <w:u w:val="none"/>
                <w:lang w:val="en-US" w:eastAsia="zh-CN" w:bidi="ar"/>
              </w:rPr>
              <w:t>224.0.0</w:t>
            </w:r>
            <w:r>
              <w:rPr>
                <w:rFonts w:hint="eastAsia" w:ascii="宋体" w:hAnsi="宋体" w:eastAsia="宋体" w:cs="宋体"/>
                <w:i w:val="0"/>
                <w:iCs w:val="0"/>
                <w:color w:val="000000"/>
                <w:kern w:val="0"/>
                <w:sz w:val="21"/>
                <w:szCs w:val="21"/>
                <w:u w:val="none"/>
                <w:lang w:val="en-US" w:eastAsia="zh-CN" w:bidi="ar"/>
              </w:rPr>
              <w:t>.255</w:t>
            </w:r>
          </w:p>
        </w:tc>
        <w:tc>
          <w:tcPr>
            <w:tcW w:w="733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6FF92CE">
            <w:pPr>
              <w:keepNext w:val="0"/>
              <w:keepLines w:val="0"/>
              <w:widowControl/>
              <w:suppressLineNumbers w:val="0"/>
              <w:jc w:val="left"/>
              <w:textAlignment w:val="center"/>
              <w:rPr>
                <w:rFonts w:hint="default" w:ascii="宋体" w:hAnsi="宋体" w:eastAsia="宋体" w:cs="宋体"/>
                <w:i w:val="0"/>
                <w:iCs w:val="0"/>
                <w:color w:val="000000"/>
                <w:sz w:val="21"/>
                <w:szCs w:val="21"/>
                <w:u w:val="none"/>
                <w:lang w:val="en-US"/>
              </w:rPr>
            </w:pPr>
            <w:r>
              <w:rPr>
                <w:rFonts w:hint="eastAsia" w:ascii="宋体" w:hAnsi="宋体" w:eastAsia="宋体" w:cs="宋体"/>
                <w:i w:val="0"/>
                <w:iCs w:val="0"/>
                <w:color w:val="000000"/>
                <w:kern w:val="0"/>
                <w:sz w:val="21"/>
                <w:szCs w:val="21"/>
                <w:u w:val="none"/>
                <w:lang w:val="en-US" w:eastAsia="zh-CN" w:bidi="ar"/>
              </w:rPr>
              <w:t>预留组播地址（永久组播地址），Link-Local组播地址，这些地址仅工作在一个ip路由网段内，不会被路由器转发，因为其TTL为1</w:t>
            </w:r>
          </w:p>
        </w:tc>
      </w:tr>
      <w:tr w14:paraId="1CDE575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322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AB1F534">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224.0.1.0 ~ 238.255.255.255</w:t>
            </w:r>
          </w:p>
        </w:tc>
        <w:tc>
          <w:tcPr>
            <w:tcW w:w="733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04DA46B">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临时组播地址，用户可用的地址，全网范围内有效</w:t>
            </w:r>
          </w:p>
        </w:tc>
      </w:tr>
      <w:tr w14:paraId="584EE23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322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BB106C3">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239.0.0.0 ~ 239.255.255.255</w:t>
            </w:r>
          </w:p>
        </w:tc>
        <w:tc>
          <w:tcPr>
            <w:tcW w:w="733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9028295">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本地管理组播地址，仅在特定的本地范围内有效</w:t>
            </w:r>
          </w:p>
        </w:tc>
      </w:tr>
    </w:tbl>
    <w:p w14:paraId="2E98950E">
      <w:pPr>
        <w:rPr>
          <w:rFonts w:hint="default"/>
          <w:lang w:val="en-US" w:eastAsia="zh-CN"/>
        </w:rPr>
      </w:pPr>
    </w:p>
    <w:p w14:paraId="56F4A9CE">
      <w:pPr>
        <w:rPr>
          <w:rFonts w:hint="default"/>
          <w:lang w:val="en-US" w:eastAsia="zh-CN"/>
        </w:rPr>
      </w:pPr>
    </w:p>
    <w:p w14:paraId="56E7BD19">
      <w:pPr>
        <w:rPr>
          <w:rFonts w:hint="eastAsia"/>
          <w:b/>
          <w:bCs/>
          <w:lang w:val="en-US" w:eastAsia="zh-CN"/>
        </w:rPr>
      </w:pPr>
      <w:r>
        <w:rPr>
          <w:rFonts w:hint="eastAsia"/>
          <w:b/>
          <w:bCs/>
          <w:lang w:val="en-US" w:eastAsia="zh-CN"/>
        </w:rPr>
        <w:t>常用预留组播地址：</w:t>
      </w:r>
    </w:p>
    <w:tbl>
      <w:tblPr>
        <w:tblStyle w:val="10"/>
        <w:tblW w:w="6718"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1848"/>
        <w:gridCol w:w="4870"/>
      </w:tblGrid>
      <w:tr w14:paraId="6F6B7D1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84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422751C">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224.0.0.0</w:t>
            </w:r>
          </w:p>
        </w:tc>
        <w:tc>
          <w:tcPr>
            <w:tcW w:w="487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02CCF0F">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基准地址，保留</w:t>
            </w:r>
          </w:p>
        </w:tc>
      </w:tr>
      <w:tr w14:paraId="3C531E6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12EBBD1A">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224.0.0.1</w:t>
            </w:r>
          </w:p>
        </w:tc>
        <w:tc>
          <w:tcPr>
            <w:tcW w:w="487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9EEF99A">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所有主机的地址，包括路由器</w:t>
            </w:r>
          </w:p>
        </w:tc>
      </w:tr>
      <w:tr w14:paraId="4144BA8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13002144">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224.0.0.2</w:t>
            </w:r>
          </w:p>
        </w:tc>
        <w:tc>
          <w:tcPr>
            <w:tcW w:w="487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F3C1CFD">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所有组播路由器的地址</w:t>
            </w:r>
          </w:p>
        </w:tc>
      </w:tr>
      <w:tr w14:paraId="5F2733A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25C7750F">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224.0.0.5</w:t>
            </w:r>
          </w:p>
        </w:tc>
        <w:tc>
          <w:tcPr>
            <w:tcW w:w="487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DDCC401">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OSPF</w:t>
            </w:r>
          </w:p>
        </w:tc>
      </w:tr>
      <w:tr w14:paraId="431A72F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5A5E0AAF">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224.0.0.6</w:t>
            </w:r>
          </w:p>
        </w:tc>
        <w:tc>
          <w:tcPr>
            <w:tcW w:w="487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A23E8C8">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OSPF DR</w:t>
            </w:r>
          </w:p>
        </w:tc>
      </w:tr>
      <w:tr w14:paraId="5091473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62A19C94">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224.0.0.9</w:t>
            </w:r>
          </w:p>
        </w:tc>
        <w:tc>
          <w:tcPr>
            <w:tcW w:w="487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724D594">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RIP-V2路由器</w:t>
            </w:r>
          </w:p>
        </w:tc>
      </w:tr>
      <w:tr w14:paraId="5A5D541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50190CBD">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224.0.0.13</w:t>
            </w:r>
          </w:p>
        </w:tc>
        <w:tc>
          <w:tcPr>
            <w:tcW w:w="487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34FDD2E">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PIM路由器组播地址</w:t>
            </w:r>
          </w:p>
        </w:tc>
      </w:tr>
      <w:tr w14:paraId="3F7D27B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7099F21A">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224.0.0.18</w:t>
            </w:r>
          </w:p>
        </w:tc>
        <w:tc>
          <w:tcPr>
            <w:tcW w:w="487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967CB59">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VRRP</w:t>
            </w:r>
          </w:p>
        </w:tc>
      </w:tr>
      <w:tr w14:paraId="4EFC599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497471F3">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224.0.0.22</w:t>
            </w:r>
          </w:p>
        </w:tc>
        <w:tc>
          <w:tcPr>
            <w:tcW w:w="487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D961CED">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IGMP v3地址</w:t>
            </w:r>
          </w:p>
        </w:tc>
      </w:tr>
      <w:tr w14:paraId="277EBAB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311ED16B">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224.0.0.251</w:t>
            </w:r>
          </w:p>
        </w:tc>
        <w:tc>
          <w:tcPr>
            <w:tcW w:w="487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625ABA4">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mDNS （5353端口）</w:t>
            </w:r>
          </w:p>
        </w:tc>
      </w:tr>
      <w:tr w14:paraId="76CD113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2965E0C1">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224.0.0.252</w:t>
            </w:r>
          </w:p>
        </w:tc>
        <w:tc>
          <w:tcPr>
            <w:tcW w:w="487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A5AD473">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LLMNR本地链路多播名称解析</w:t>
            </w:r>
          </w:p>
        </w:tc>
      </w:tr>
    </w:tbl>
    <w:p w14:paraId="3FC4F2AC">
      <w:pPr>
        <w:rPr>
          <w:rFonts w:hint="default"/>
          <w:lang w:val="en-US" w:eastAsia="zh-CN"/>
        </w:rPr>
      </w:pPr>
    </w:p>
    <w:p w14:paraId="1465C558">
      <w:pPr>
        <w:rPr>
          <w:rFonts w:hint="default"/>
          <w:lang w:val="en-US" w:eastAsia="zh-CN"/>
        </w:rPr>
      </w:pPr>
    </w:p>
    <w:tbl>
      <w:tblPr>
        <w:tblStyle w:val="10"/>
        <w:tblW w:w="6708"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1960"/>
        <w:gridCol w:w="4748"/>
      </w:tblGrid>
      <w:tr w14:paraId="1F3A129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6E72793A">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239.255.255.250</w:t>
            </w:r>
          </w:p>
        </w:tc>
        <w:tc>
          <w:tcPr>
            <w:tcW w:w="474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8C9E7FC">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SSDP简单服务发现协议（1900端口）</w:t>
            </w:r>
          </w:p>
        </w:tc>
      </w:tr>
    </w:tbl>
    <w:p w14:paraId="2C4B08B4">
      <w:pPr>
        <w:rPr>
          <w:rFonts w:hint="default"/>
          <w:lang w:val="en-US" w:eastAsia="zh-CN"/>
        </w:rPr>
      </w:pPr>
    </w:p>
    <w:p w14:paraId="3C9509D7">
      <w:pPr>
        <w:rPr>
          <w:rFonts w:hint="default"/>
          <w:lang w:val="en-US" w:eastAsia="zh-CN"/>
        </w:rPr>
      </w:pPr>
    </w:p>
    <w:p w14:paraId="35155430">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450E865C">
      <w:pPr>
        <w:outlineLvl w:val="1"/>
        <w:rPr>
          <w:rFonts w:hint="eastAsia"/>
          <w:b/>
          <w:bCs/>
          <w:sz w:val="28"/>
          <w:szCs w:val="28"/>
          <w:lang w:val="en-US" w:eastAsia="zh-CN"/>
        </w:rPr>
      </w:pPr>
      <w:r>
        <w:rPr>
          <w:rFonts w:hint="eastAsia"/>
          <w:b/>
          <w:bCs/>
          <w:sz w:val="28"/>
          <w:szCs w:val="28"/>
          <w:lang w:val="en-US" w:eastAsia="zh-CN"/>
        </w:rPr>
        <w:t>★IPv4报文</w:t>
      </w:r>
    </w:p>
    <w:p w14:paraId="68C1CA44">
      <w:pPr>
        <w:rPr>
          <w:rFonts w:hint="eastAsia"/>
          <w:lang w:val="en-US" w:eastAsia="zh-CN"/>
        </w:rPr>
      </w:pPr>
      <w:r>
        <w:rPr>
          <w:rFonts w:hint="eastAsia"/>
          <w:lang w:val="en-US" w:eastAsia="zh-CN"/>
        </w:rPr>
        <w:t>IPv4在IETF于</w:t>
      </w:r>
      <w:r>
        <w:rPr>
          <w:rFonts w:hint="eastAsia"/>
          <w:color w:val="0000FF"/>
          <w:lang w:val="en-US" w:eastAsia="zh-CN"/>
        </w:rPr>
        <w:t>1981年9月</w:t>
      </w:r>
      <w:r>
        <w:rPr>
          <w:rFonts w:hint="eastAsia"/>
          <w:lang w:val="en-US" w:eastAsia="zh-CN"/>
        </w:rPr>
        <w:t>发布的RFC 791中被描述</w:t>
      </w:r>
    </w:p>
    <w:p w14:paraId="2C931A36">
      <w:pPr>
        <w:rPr>
          <w:rFonts w:hint="eastAsia"/>
          <w:lang w:val="en-US" w:eastAsia="zh-CN"/>
        </w:rPr>
      </w:pPr>
      <w:r>
        <w:rPr>
          <w:rFonts w:hint="eastAsia"/>
          <w:lang w:val="en-US" w:eastAsia="zh-CN"/>
        </w:rPr>
        <w:t>IP协议规定在互联网中所有主机和路由器必须能够接受长度不超过576字节的IP数据报，当大于</w:t>
      </w:r>
      <w:r>
        <w:rPr>
          <w:rFonts w:hint="eastAsia"/>
          <w:color w:val="0000FF"/>
          <w:lang w:val="en-US" w:eastAsia="zh-CN"/>
        </w:rPr>
        <w:t>576字节</w:t>
      </w:r>
      <w:r>
        <w:rPr>
          <w:rFonts w:hint="eastAsia"/>
          <w:lang w:val="en-US" w:eastAsia="zh-CN"/>
        </w:rPr>
        <w:t>时可先了解目的主机是否能接受此长度的报文，不能则分片</w:t>
      </w:r>
    </w:p>
    <w:p w14:paraId="7DE6F834">
      <w:pPr>
        <w:rPr>
          <w:rFonts w:hint="eastAsia"/>
          <w:lang w:val="en-US" w:eastAsia="zh-CN"/>
        </w:rPr>
      </w:pPr>
    </w:p>
    <w:p w14:paraId="16AACA09">
      <w:pPr>
        <w:rPr>
          <w:rFonts w:hint="eastAsia"/>
          <w:lang w:val="en-US" w:eastAsia="zh-CN"/>
        </w:rPr>
      </w:pPr>
      <w:r>
        <w:rPr>
          <w:rFonts w:hint="eastAsia"/>
          <w:lang w:val="en-US" w:eastAsia="zh-CN"/>
        </w:rPr>
        <w:t>IPv4头部长度最小为20字节，有可选项</w:t>
      </w:r>
    </w:p>
    <w:p w14:paraId="7A6C7FF6">
      <w:pPr>
        <w:rPr>
          <w:rFonts w:hint="default"/>
          <w:lang w:val="en-US" w:eastAsia="zh-CN"/>
        </w:rPr>
      </w:pPr>
    </w:p>
    <w:p w14:paraId="23F1AA9B">
      <w:pPr>
        <w:rPr>
          <w:rFonts w:hint="default"/>
          <w:lang w:val="en-US" w:eastAsia="zh-CN"/>
        </w:rPr>
      </w:pPr>
      <w:r>
        <w:rPr>
          <w:rFonts w:hint="eastAsia"/>
          <w:lang w:val="en-US" w:eastAsia="zh-CN"/>
        </w:rPr>
        <w:t>ipv4报文格式：</w:t>
      </w:r>
    </w:p>
    <w:tbl>
      <w:tblPr>
        <w:tblStyle w:val="10"/>
        <w:tblW w:w="8185"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960"/>
        <w:gridCol w:w="960"/>
        <w:gridCol w:w="960"/>
        <w:gridCol w:w="1812"/>
        <w:gridCol w:w="792"/>
        <w:gridCol w:w="2701"/>
      </w:tblGrid>
      <w:tr w14:paraId="15BEE1B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96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6C399220">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长度bit</w:t>
            </w:r>
          </w:p>
        </w:tc>
        <w:tc>
          <w:tcPr>
            <w:tcW w:w="96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2700E85F">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0~3</w:t>
            </w:r>
          </w:p>
        </w:tc>
        <w:tc>
          <w:tcPr>
            <w:tcW w:w="96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1A0EFEDA">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4~7</w:t>
            </w:r>
          </w:p>
        </w:tc>
        <w:tc>
          <w:tcPr>
            <w:tcW w:w="1812" w:type="dxa"/>
            <w:tcBorders>
              <w:top w:val="single" w:color="auto" w:sz="4" w:space="0"/>
              <w:left w:val="single" w:color="auto" w:sz="4" w:space="0"/>
              <w:bottom w:val="single" w:color="auto" w:sz="4" w:space="0"/>
              <w:right w:val="single" w:color="auto" w:sz="4" w:space="0"/>
            </w:tcBorders>
            <w:shd w:val="clear" w:color="auto" w:fill="auto"/>
            <w:noWrap/>
            <w:vAlign w:val="center"/>
          </w:tcPr>
          <w:p w14:paraId="01969D3B">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8~16</w:t>
            </w:r>
          </w:p>
        </w:tc>
        <w:tc>
          <w:tcPr>
            <w:tcW w:w="792" w:type="dxa"/>
            <w:tcBorders>
              <w:top w:val="single" w:color="auto" w:sz="4" w:space="0"/>
              <w:left w:val="single" w:color="auto" w:sz="4" w:space="0"/>
              <w:bottom w:val="single" w:color="auto" w:sz="4" w:space="0"/>
              <w:right w:val="single" w:color="auto" w:sz="4" w:space="0"/>
            </w:tcBorders>
            <w:shd w:val="clear" w:color="auto" w:fill="auto"/>
            <w:noWrap/>
            <w:vAlign w:val="center"/>
          </w:tcPr>
          <w:p w14:paraId="56BE5662">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16~18</w:t>
            </w:r>
          </w:p>
        </w:tc>
        <w:tc>
          <w:tcPr>
            <w:tcW w:w="270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3952781E">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19 ~ 31</w:t>
            </w:r>
          </w:p>
        </w:tc>
      </w:tr>
      <w:tr w14:paraId="2AE346B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auto" w:sz="4" w:space="0"/>
              <w:left w:val="single" w:color="auto" w:sz="4" w:space="0"/>
              <w:bottom w:val="single" w:color="auto" w:sz="4" w:space="0"/>
              <w:right w:val="single" w:color="auto" w:sz="4" w:space="0"/>
            </w:tcBorders>
            <w:shd w:val="clear" w:color="auto" w:fill="auto"/>
            <w:noWrap/>
            <w:vAlign w:val="center"/>
          </w:tcPr>
          <w:p w14:paraId="6CCA93B7">
            <w:pPr>
              <w:rPr>
                <w:rFonts w:hint="eastAsia" w:ascii="宋体" w:hAnsi="宋体" w:eastAsia="宋体" w:cs="宋体"/>
                <w:i w:val="0"/>
                <w:iCs w:val="0"/>
                <w:color w:val="000000"/>
                <w:sz w:val="18"/>
                <w:szCs w:val="18"/>
                <w:u w:val="none"/>
              </w:rPr>
            </w:pPr>
          </w:p>
        </w:tc>
        <w:tc>
          <w:tcPr>
            <w:tcW w:w="0" w:type="auto"/>
            <w:tcBorders>
              <w:top w:val="single" w:color="auto" w:sz="4" w:space="0"/>
              <w:left w:val="single" w:color="auto" w:sz="4" w:space="0"/>
              <w:bottom w:val="single" w:color="auto" w:sz="4" w:space="0"/>
              <w:right w:val="single" w:color="auto" w:sz="4" w:space="0"/>
            </w:tcBorders>
            <w:shd w:val="clear" w:color="auto" w:fill="E2EFDA"/>
            <w:noWrap/>
            <w:vAlign w:val="center"/>
          </w:tcPr>
          <w:p w14:paraId="1F9CFEA6">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版本</w:t>
            </w:r>
          </w:p>
        </w:tc>
        <w:tc>
          <w:tcPr>
            <w:tcW w:w="0" w:type="auto"/>
            <w:tcBorders>
              <w:top w:val="single" w:color="auto" w:sz="4" w:space="0"/>
              <w:left w:val="single" w:color="auto" w:sz="4" w:space="0"/>
              <w:bottom w:val="single" w:color="auto" w:sz="4" w:space="0"/>
              <w:right w:val="single" w:color="auto" w:sz="4" w:space="0"/>
            </w:tcBorders>
            <w:shd w:val="clear" w:color="auto" w:fill="E2EFDA"/>
            <w:noWrap/>
            <w:vAlign w:val="center"/>
          </w:tcPr>
          <w:p w14:paraId="2C394BCA">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首部长度</w:t>
            </w:r>
          </w:p>
        </w:tc>
        <w:tc>
          <w:tcPr>
            <w:tcW w:w="0" w:type="auto"/>
            <w:tcBorders>
              <w:top w:val="single" w:color="auto" w:sz="4" w:space="0"/>
              <w:left w:val="single" w:color="auto" w:sz="4" w:space="0"/>
              <w:bottom w:val="single" w:color="auto" w:sz="4" w:space="0"/>
              <w:right w:val="single" w:color="auto" w:sz="4" w:space="0"/>
            </w:tcBorders>
            <w:shd w:val="clear" w:color="auto" w:fill="E2EFDA"/>
            <w:noWrap/>
            <w:vAlign w:val="center"/>
          </w:tcPr>
          <w:p w14:paraId="04B13634">
            <w:pPr>
              <w:keepNext w:val="0"/>
              <w:keepLines w:val="0"/>
              <w:widowControl/>
              <w:suppressLineNumbers w:val="0"/>
              <w:jc w:val="left"/>
              <w:textAlignment w:val="center"/>
              <w:rPr>
                <w:rFonts w:hint="default" w:ascii="宋体" w:hAnsi="宋体" w:eastAsia="宋体" w:cs="宋体"/>
                <w:i w:val="0"/>
                <w:iCs w:val="0"/>
                <w:color w:val="000000"/>
                <w:sz w:val="18"/>
                <w:szCs w:val="18"/>
                <w:u w:val="none"/>
                <w:lang w:val="en-US"/>
              </w:rPr>
            </w:pPr>
            <w:r>
              <w:rPr>
                <w:rFonts w:hint="eastAsia" w:ascii="宋体" w:hAnsi="宋体" w:eastAsia="宋体" w:cs="宋体"/>
                <w:i w:val="0"/>
                <w:iCs w:val="0"/>
                <w:color w:val="000000"/>
                <w:kern w:val="0"/>
                <w:sz w:val="18"/>
                <w:szCs w:val="18"/>
                <w:u w:val="none"/>
                <w:lang w:val="en-US" w:eastAsia="zh-CN" w:bidi="ar"/>
              </w:rPr>
              <w:t>区分服务（8bit）</w:t>
            </w:r>
          </w:p>
        </w:tc>
        <w:tc>
          <w:tcPr>
            <w:tcW w:w="0" w:type="auto"/>
            <w:gridSpan w:val="2"/>
            <w:tcBorders>
              <w:top w:val="single" w:color="auto" w:sz="4" w:space="0"/>
              <w:left w:val="single" w:color="auto" w:sz="4" w:space="0"/>
              <w:bottom w:val="single" w:color="auto" w:sz="4" w:space="0"/>
              <w:right w:val="single" w:color="auto" w:sz="4" w:space="0"/>
            </w:tcBorders>
            <w:shd w:val="clear" w:color="auto" w:fill="E2EFDA"/>
            <w:noWrap/>
            <w:vAlign w:val="center"/>
          </w:tcPr>
          <w:p w14:paraId="0F1FB784">
            <w:pPr>
              <w:keepNext w:val="0"/>
              <w:keepLines w:val="0"/>
              <w:widowControl/>
              <w:suppressLineNumbers w:val="0"/>
              <w:jc w:val="center"/>
              <w:textAlignment w:val="center"/>
              <w:rPr>
                <w:rFonts w:hint="default" w:ascii="宋体" w:hAnsi="宋体" w:eastAsia="宋体" w:cs="宋体"/>
                <w:i w:val="0"/>
                <w:iCs w:val="0"/>
                <w:color w:val="000000"/>
                <w:sz w:val="18"/>
                <w:szCs w:val="18"/>
                <w:u w:val="none"/>
                <w:lang w:val="en-US"/>
              </w:rPr>
            </w:pPr>
            <w:r>
              <w:rPr>
                <w:rFonts w:hint="eastAsia" w:ascii="宋体" w:hAnsi="宋体" w:eastAsia="宋体" w:cs="宋体"/>
                <w:i w:val="0"/>
                <w:iCs w:val="0"/>
                <w:color w:val="000000"/>
                <w:kern w:val="0"/>
                <w:sz w:val="18"/>
                <w:szCs w:val="18"/>
                <w:u w:val="none"/>
                <w:lang w:val="en-US" w:eastAsia="zh-CN" w:bidi="ar"/>
              </w:rPr>
              <w:t>总长度（2字节）</w:t>
            </w:r>
          </w:p>
        </w:tc>
      </w:tr>
      <w:tr w14:paraId="69413A8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auto" w:sz="4" w:space="0"/>
              <w:left w:val="single" w:color="auto" w:sz="4" w:space="0"/>
              <w:bottom w:val="single" w:color="auto" w:sz="4" w:space="0"/>
              <w:right w:val="single" w:color="auto" w:sz="4" w:space="0"/>
            </w:tcBorders>
            <w:shd w:val="clear" w:color="auto" w:fill="auto"/>
            <w:noWrap/>
            <w:vAlign w:val="center"/>
          </w:tcPr>
          <w:p w14:paraId="26C0DD6B">
            <w:pPr>
              <w:rPr>
                <w:rFonts w:hint="eastAsia" w:ascii="宋体" w:hAnsi="宋体" w:eastAsia="宋体" w:cs="宋体"/>
                <w:i w:val="0"/>
                <w:iCs w:val="0"/>
                <w:color w:val="000000"/>
                <w:sz w:val="18"/>
                <w:szCs w:val="18"/>
                <w:u w:val="none"/>
              </w:rPr>
            </w:pPr>
          </w:p>
        </w:tc>
        <w:tc>
          <w:tcPr>
            <w:tcW w:w="0" w:type="auto"/>
            <w:gridSpan w:val="3"/>
            <w:tcBorders>
              <w:top w:val="single" w:color="auto" w:sz="4" w:space="0"/>
              <w:left w:val="single" w:color="auto" w:sz="4" w:space="0"/>
              <w:bottom w:val="single" w:color="auto" w:sz="4" w:space="0"/>
              <w:right w:val="single" w:color="auto" w:sz="4" w:space="0"/>
            </w:tcBorders>
            <w:shd w:val="clear" w:color="auto" w:fill="E2EFDA"/>
            <w:noWrap/>
            <w:vAlign w:val="center"/>
          </w:tcPr>
          <w:p w14:paraId="25C53C79">
            <w:pPr>
              <w:keepNext w:val="0"/>
              <w:keepLines w:val="0"/>
              <w:widowControl/>
              <w:suppressLineNumbers w:val="0"/>
              <w:jc w:val="center"/>
              <w:textAlignment w:val="center"/>
              <w:rPr>
                <w:rFonts w:hint="default" w:ascii="宋体" w:hAnsi="宋体" w:eastAsia="宋体" w:cs="宋体"/>
                <w:i w:val="0"/>
                <w:iCs w:val="0"/>
                <w:color w:val="000000"/>
                <w:sz w:val="18"/>
                <w:szCs w:val="18"/>
                <w:u w:val="none"/>
                <w:lang w:val="en-US"/>
              </w:rPr>
            </w:pPr>
            <w:r>
              <w:rPr>
                <w:rFonts w:hint="eastAsia" w:ascii="宋体" w:hAnsi="宋体" w:eastAsia="宋体" w:cs="宋体"/>
                <w:i w:val="0"/>
                <w:iCs w:val="0"/>
                <w:color w:val="000000"/>
                <w:kern w:val="0"/>
                <w:sz w:val="18"/>
                <w:szCs w:val="18"/>
                <w:u w:val="none"/>
                <w:lang w:val="en-US" w:eastAsia="zh-CN" w:bidi="ar"/>
              </w:rPr>
              <w:t>标识ID（2字节）</w:t>
            </w:r>
          </w:p>
        </w:tc>
        <w:tc>
          <w:tcPr>
            <w:tcW w:w="0" w:type="auto"/>
            <w:tcBorders>
              <w:top w:val="single" w:color="auto" w:sz="4" w:space="0"/>
              <w:left w:val="single" w:color="auto" w:sz="4" w:space="0"/>
              <w:bottom w:val="single" w:color="auto" w:sz="4" w:space="0"/>
              <w:right w:val="single" w:color="auto" w:sz="4" w:space="0"/>
            </w:tcBorders>
            <w:shd w:val="clear" w:color="auto" w:fill="E2EFDA"/>
            <w:noWrap/>
            <w:vAlign w:val="center"/>
          </w:tcPr>
          <w:p w14:paraId="7BC7E978">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标志</w:t>
            </w:r>
          </w:p>
        </w:tc>
        <w:tc>
          <w:tcPr>
            <w:tcW w:w="0" w:type="auto"/>
            <w:tcBorders>
              <w:top w:val="single" w:color="auto" w:sz="4" w:space="0"/>
              <w:left w:val="single" w:color="auto" w:sz="4" w:space="0"/>
              <w:bottom w:val="single" w:color="auto" w:sz="4" w:space="0"/>
              <w:right w:val="single" w:color="auto" w:sz="4" w:space="0"/>
            </w:tcBorders>
            <w:shd w:val="clear" w:color="auto" w:fill="E2EFDA"/>
            <w:noWrap/>
            <w:vAlign w:val="center"/>
          </w:tcPr>
          <w:p w14:paraId="285B3402">
            <w:pPr>
              <w:keepNext w:val="0"/>
              <w:keepLines w:val="0"/>
              <w:widowControl/>
              <w:suppressLineNumbers w:val="0"/>
              <w:jc w:val="left"/>
              <w:textAlignment w:val="center"/>
              <w:rPr>
                <w:rFonts w:hint="default" w:ascii="宋体" w:hAnsi="宋体" w:eastAsia="宋体" w:cs="宋体"/>
                <w:i w:val="0"/>
                <w:iCs w:val="0"/>
                <w:color w:val="000000"/>
                <w:sz w:val="18"/>
                <w:szCs w:val="18"/>
                <w:u w:val="none"/>
                <w:lang w:val="en-US"/>
              </w:rPr>
            </w:pPr>
            <w:r>
              <w:rPr>
                <w:rFonts w:hint="eastAsia" w:ascii="宋体" w:hAnsi="宋体" w:eastAsia="宋体" w:cs="宋体"/>
                <w:i w:val="0"/>
                <w:iCs w:val="0"/>
                <w:color w:val="000000"/>
                <w:kern w:val="0"/>
                <w:sz w:val="18"/>
                <w:szCs w:val="18"/>
                <w:u w:val="none"/>
                <w:lang w:val="en-US" w:eastAsia="zh-CN" w:bidi="ar"/>
              </w:rPr>
              <w:t>片偏移offset（13bit）</w:t>
            </w:r>
          </w:p>
        </w:tc>
      </w:tr>
      <w:tr w14:paraId="016256E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auto" w:sz="4" w:space="0"/>
              <w:left w:val="single" w:color="auto" w:sz="4" w:space="0"/>
              <w:bottom w:val="single" w:color="auto" w:sz="4" w:space="0"/>
              <w:right w:val="single" w:color="auto" w:sz="4" w:space="0"/>
            </w:tcBorders>
            <w:shd w:val="clear" w:color="auto" w:fill="auto"/>
            <w:noWrap/>
            <w:vAlign w:val="center"/>
          </w:tcPr>
          <w:p w14:paraId="0CF125C3">
            <w:pPr>
              <w:rPr>
                <w:rFonts w:hint="eastAsia" w:ascii="宋体" w:hAnsi="宋体" w:eastAsia="宋体" w:cs="宋体"/>
                <w:i w:val="0"/>
                <w:iCs w:val="0"/>
                <w:color w:val="000000"/>
                <w:sz w:val="18"/>
                <w:szCs w:val="18"/>
                <w:u w:val="none"/>
              </w:rPr>
            </w:pPr>
          </w:p>
        </w:tc>
        <w:tc>
          <w:tcPr>
            <w:tcW w:w="0" w:type="auto"/>
            <w:gridSpan w:val="2"/>
            <w:tcBorders>
              <w:top w:val="single" w:color="auto" w:sz="4" w:space="0"/>
              <w:left w:val="single" w:color="auto" w:sz="4" w:space="0"/>
              <w:bottom w:val="single" w:color="auto" w:sz="4" w:space="0"/>
              <w:right w:val="single" w:color="auto" w:sz="4" w:space="0"/>
            </w:tcBorders>
            <w:shd w:val="clear" w:color="auto" w:fill="E2EFDA"/>
            <w:noWrap/>
            <w:vAlign w:val="center"/>
          </w:tcPr>
          <w:p w14:paraId="4804A988">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生存时间</w:t>
            </w:r>
          </w:p>
        </w:tc>
        <w:tc>
          <w:tcPr>
            <w:tcW w:w="0" w:type="auto"/>
            <w:tcBorders>
              <w:top w:val="single" w:color="auto" w:sz="4" w:space="0"/>
              <w:left w:val="single" w:color="auto" w:sz="4" w:space="0"/>
              <w:bottom w:val="single" w:color="auto" w:sz="4" w:space="0"/>
              <w:right w:val="single" w:color="auto" w:sz="4" w:space="0"/>
            </w:tcBorders>
            <w:shd w:val="clear" w:color="auto" w:fill="E2EFDA"/>
            <w:noWrap/>
            <w:vAlign w:val="center"/>
          </w:tcPr>
          <w:p w14:paraId="570A3BE0">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上层协议</w:t>
            </w:r>
          </w:p>
        </w:tc>
        <w:tc>
          <w:tcPr>
            <w:tcW w:w="0" w:type="auto"/>
            <w:gridSpan w:val="2"/>
            <w:tcBorders>
              <w:top w:val="single" w:color="auto" w:sz="4" w:space="0"/>
              <w:left w:val="single" w:color="auto" w:sz="4" w:space="0"/>
              <w:bottom w:val="single" w:color="auto" w:sz="4" w:space="0"/>
              <w:right w:val="single" w:color="auto" w:sz="4" w:space="0"/>
            </w:tcBorders>
            <w:shd w:val="clear" w:color="auto" w:fill="E2EFDA"/>
            <w:noWrap/>
            <w:vAlign w:val="center"/>
          </w:tcPr>
          <w:p w14:paraId="0CBF66E9">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b/>
                <w:bCs/>
                <w:i w:val="0"/>
                <w:iCs w:val="0"/>
                <w:color w:val="0000FF"/>
                <w:kern w:val="0"/>
                <w:sz w:val="18"/>
                <w:szCs w:val="18"/>
                <w:u w:val="none"/>
                <w:lang w:val="en-US" w:eastAsia="zh-CN" w:bidi="ar"/>
              </w:rPr>
              <w:t>首部校验和</w:t>
            </w:r>
          </w:p>
        </w:tc>
      </w:tr>
      <w:tr w14:paraId="0757429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auto" w:sz="4" w:space="0"/>
              <w:left w:val="single" w:color="auto" w:sz="4" w:space="0"/>
              <w:bottom w:val="single" w:color="auto" w:sz="4" w:space="0"/>
              <w:right w:val="single" w:color="auto" w:sz="4" w:space="0"/>
            </w:tcBorders>
            <w:shd w:val="clear" w:color="auto" w:fill="auto"/>
            <w:noWrap/>
            <w:vAlign w:val="center"/>
          </w:tcPr>
          <w:p w14:paraId="2C29C9A6">
            <w:pPr>
              <w:rPr>
                <w:rFonts w:hint="eastAsia" w:ascii="宋体" w:hAnsi="宋体" w:eastAsia="宋体" w:cs="宋体"/>
                <w:i w:val="0"/>
                <w:iCs w:val="0"/>
                <w:color w:val="000000"/>
                <w:sz w:val="18"/>
                <w:szCs w:val="18"/>
                <w:u w:val="none"/>
              </w:rPr>
            </w:pPr>
          </w:p>
        </w:tc>
        <w:tc>
          <w:tcPr>
            <w:tcW w:w="0" w:type="auto"/>
            <w:gridSpan w:val="5"/>
            <w:tcBorders>
              <w:top w:val="single" w:color="auto" w:sz="4" w:space="0"/>
              <w:left w:val="single" w:color="auto" w:sz="4" w:space="0"/>
              <w:bottom w:val="single" w:color="auto" w:sz="4" w:space="0"/>
              <w:right w:val="single" w:color="auto" w:sz="4" w:space="0"/>
            </w:tcBorders>
            <w:shd w:val="clear" w:color="auto" w:fill="E2EFDA"/>
            <w:noWrap/>
            <w:vAlign w:val="center"/>
          </w:tcPr>
          <w:p w14:paraId="50274F52">
            <w:pPr>
              <w:keepNext w:val="0"/>
              <w:keepLines w:val="0"/>
              <w:widowControl/>
              <w:suppressLineNumbers w:val="0"/>
              <w:jc w:val="center"/>
              <w:textAlignment w:val="center"/>
              <w:rPr>
                <w:rFonts w:hint="default" w:ascii="宋体" w:hAnsi="宋体" w:eastAsia="宋体" w:cs="宋体"/>
                <w:i w:val="0"/>
                <w:iCs w:val="0"/>
                <w:color w:val="000000"/>
                <w:sz w:val="18"/>
                <w:szCs w:val="18"/>
                <w:u w:val="none"/>
                <w:lang w:val="en-US"/>
              </w:rPr>
            </w:pPr>
            <w:r>
              <w:rPr>
                <w:rFonts w:hint="eastAsia" w:ascii="宋体" w:hAnsi="宋体" w:eastAsia="宋体" w:cs="宋体"/>
                <w:i w:val="0"/>
                <w:iCs w:val="0"/>
                <w:color w:val="000000"/>
                <w:kern w:val="0"/>
                <w:sz w:val="18"/>
                <w:szCs w:val="18"/>
                <w:u w:val="none"/>
                <w:lang w:val="en-US" w:eastAsia="zh-CN" w:bidi="ar"/>
              </w:rPr>
              <w:t>源ip地址（4字节）</w:t>
            </w:r>
          </w:p>
        </w:tc>
      </w:tr>
      <w:tr w14:paraId="55C43A4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auto" w:sz="4" w:space="0"/>
              <w:left w:val="single" w:color="auto" w:sz="4" w:space="0"/>
              <w:bottom w:val="single" w:color="auto" w:sz="4" w:space="0"/>
              <w:right w:val="single" w:color="auto" w:sz="4" w:space="0"/>
            </w:tcBorders>
            <w:shd w:val="clear" w:color="auto" w:fill="auto"/>
            <w:noWrap/>
            <w:vAlign w:val="center"/>
          </w:tcPr>
          <w:p w14:paraId="4A87ED5F">
            <w:pPr>
              <w:rPr>
                <w:rFonts w:hint="eastAsia" w:ascii="宋体" w:hAnsi="宋体" w:eastAsia="宋体" w:cs="宋体"/>
                <w:i w:val="0"/>
                <w:iCs w:val="0"/>
                <w:color w:val="000000"/>
                <w:sz w:val="18"/>
                <w:szCs w:val="18"/>
                <w:u w:val="none"/>
              </w:rPr>
            </w:pPr>
          </w:p>
        </w:tc>
        <w:tc>
          <w:tcPr>
            <w:tcW w:w="0" w:type="auto"/>
            <w:gridSpan w:val="5"/>
            <w:tcBorders>
              <w:top w:val="single" w:color="auto" w:sz="4" w:space="0"/>
              <w:left w:val="single" w:color="auto" w:sz="4" w:space="0"/>
              <w:bottom w:val="single" w:color="auto" w:sz="4" w:space="0"/>
              <w:right w:val="single" w:color="auto" w:sz="4" w:space="0"/>
            </w:tcBorders>
            <w:shd w:val="clear" w:color="auto" w:fill="E2EFDA"/>
            <w:noWrap/>
            <w:vAlign w:val="center"/>
          </w:tcPr>
          <w:p w14:paraId="779D5CFD">
            <w:pPr>
              <w:keepNext w:val="0"/>
              <w:keepLines w:val="0"/>
              <w:widowControl/>
              <w:suppressLineNumbers w:val="0"/>
              <w:jc w:val="center"/>
              <w:textAlignment w:val="center"/>
              <w:rPr>
                <w:rFonts w:hint="default" w:ascii="宋体" w:hAnsi="宋体" w:eastAsia="宋体" w:cs="宋体"/>
                <w:i w:val="0"/>
                <w:iCs w:val="0"/>
                <w:color w:val="000000"/>
                <w:sz w:val="18"/>
                <w:szCs w:val="18"/>
                <w:u w:val="none"/>
                <w:lang w:val="en-US"/>
              </w:rPr>
            </w:pPr>
            <w:r>
              <w:rPr>
                <w:rFonts w:hint="eastAsia" w:ascii="宋体" w:hAnsi="宋体" w:eastAsia="宋体" w:cs="宋体"/>
                <w:i w:val="0"/>
                <w:iCs w:val="0"/>
                <w:color w:val="000000"/>
                <w:kern w:val="0"/>
                <w:sz w:val="18"/>
                <w:szCs w:val="18"/>
                <w:u w:val="none"/>
                <w:lang w:val="en-US" w:eastAsia="zh-CN" w:bidi="ar"/>
              </w:rPr>
              <w:t>目的ip地址（4字节）</w:t>
            </w:r>
          </w:p>
        </w:tc>
      </w:tr>
      <w:tr w14:paraId="7D08562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auto" w:sz="4" w:space="0"/>
              <w:left w:val="single" w:color="auto" w:sz="4" w:space="0"/>
              <w:bottom w:val="single" w:color="auto" w:sz="4" w:space="0"/>
              <w:right w:val="single" w:color="auto" w:sz="4" w:space="0"/>
            </w:tcBorders>
            <w:shd w:val="clear" w:color="auto" w:fill="auto"/>
            <w:noWrap/>
            <w:vAlign w:val="center"/>
          </w:tcPr>
          <w:p w14:paraId="0D6B3524">
            <w:pPr>
              <w:rPr>
                <w:rFonts w:hint="eastAsia" w:ascii="宋体" w:hAnsi="宋体" w:eastAsia="宋体" w:cs="宋体"/>
                <w:i w:val="0"/>
                <w:iCs w:val="0"/>
                <w:color w:val="000000"/>
                <w:sz w:val="18"/>
                <w:szCs w:val="18"/>
                <w:u w:val="none"/>
              </w:rPr>
            </w:pPr>
          </w:p>
        </w:tc>
        <w:tc>
          <w:tcPr>
            <w:tcW w:w="0" w:type="auto"/>
            <w:gridSpan w:val="5"/>
            <w:tcBorders>
              <w:top w:val="single" w:color="auto" w:sz="4" w:space="0"/>
              <w:left w:val="single" w:color="auto" w:sz="4" w:space="0"/>
              <w:bottom w:val="single" w:color="auto" w:sz="4" w:space="0"/>
              <w:right w:val="single" w:color="auto" w:sz="4" w:space="0"/>
            </w:tcBorders>
            <w:shd w:val="clear" w:color="auto" w:fill="D9E1F2"/>
            <w:noWrap/>
            <w:vAlign w:val="center"/>
          </w:tcPr>
          <w:p w14:paraId="71A03540">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可选字段 + 填充，4字节的倍数</w:t>
            </w:r>
          </w:p>
        </w:tc>
      </w:tr>
      <w:tr w14:paraId="1F847C4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auto" w:sz="4" w:space="0"/>
              <w:left w:val="single" w:color="auto" w:sz="4" w:space="0"/>
              <w:bottom w:val="single" w:color="auto" w:sz="4" w:space="0"/>
              <w:right w:val="single" w:color="auto" w:sz="4" w:space="0"/>
            </w:tcBorders>
            <w:shd w:val="clear" w:color="auto" w:fill="auto"/>
            <w:noWrap/>
            <w:vAlign w:val="center"/>
          </w:tcPr>
          <w:p w14:paraId="411DF7C0">
            <w:pPr>
              <w:rPr>
                <w:rFonts w:hint="eastAsia" w:ascii="宋体" w:hAnsi="宋体" w:eastAsia="宋体" w:cs="宋体"/>
                <w:i w:val="0"/>
                <w:iCs w:val="0"/>
                <w:color w:val="000000"/>
                <w:sz w:val="18"/>
                <w:szCs w:val="18"/>
                <w:u w:val="none"/>
              </w:rPr>
            </w:pPr>
          </w:p>
        </w:tc>
        <w:tc>
          <w:tcPr>
            <w:tcW w:w="0" w:type="auto"/>
            <w:gridSpan w:val="5"/>
            <w:tcBorders>
              <w:top w:val="single" w:color="auto" w:sz="4" w:space="0"/>
              <w:left w:val="single" w:color="auto" w:sz="4" w:space="0"/>
              <w:bottom w:val="single" w:color="auto" w:sz="4" w:space="0"/>
              <w:right w:val="single" w:color="auto" w:sz="4" w:space="0"/>
            </w:tcBorders>
            <w:shd w:val="clear" w:color="auto" w:fill="D9E1F2"/>
            <w:noWrap/>
            <w:vAlign w:val="center"/>
          </w:tcPr>
          <w:p w14:paraId="14A56DA7">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数据部分（0~65515）</w:t>
            </w:r>
          </w:p>
        </w:tc>
      </w:tr>
    </w:tbl>
    <w:p w14:paraId="78C313E2">
      <w:pPr>
        <w:rPr>
          <w:rFonts w:hint="eastAsia"/>
          <w:lang w:val="en-US" w:eastAsia="zh-CN"/>
        </w:rPr>
      </w:pPr>
      <w:r>
        <w:rPr>
          <w:rFonts w:hint="eastAsia"/>
          <w:lang w:val="en-US" w:eastAsia="zh-CN"/>
        </w:rPr>
        <w:t>①版本，4bit，指ip协议的版本，值为4表示ipv4，值为6表示ipv6</w:t>
      </w:r>
    </w:p>
    <w:p w14:paraId="14D89BE8">
      <w:pPr>
        <w:rPr>
          <w:rFonts w:hint="eastAsia"/>
          <w:lang w:val="en-US" w:eastAsia="zh-CN"/>
        </w:rPr>
      </w:pPr>
      <w:r>
        <w:rPr>
          <w:rFonts w:hint="eastAsia"/>
          <w:lang w:val="en-US" w:eastAsia="zh-CN"/>
        </w:rPr>
        <w:t>②首部长度，4bit，单位：4字节，取值5~15表示20~60字节，固定最小长度为5*4=20字节</w:t>
      </w:r>
    </w:p>
    <w:p w14:paraId="2873858F">
      <w:pPr>
        <w:rPr>
          <w:rFonts w:hint="default"/>
          <w:lang w:val="en-US" w:eastAsia="zh-CN"/>
        </w:rPr>
      </w:pPr>
      <w:r>
        <w:rPr>
          <w:rFonts w:hint="eastAsia"/>
          <w:lang w:val="en-US" w:eastAsia="zh-CN"/>
        </w:rPr>
        <w:t>③区分服务，服务类型8bit（RFC791定义）</w:t>
      </w:r>
    </w:p>
    <w:tbl>
      <w:tblPr>
        <w:tblStyle w:val="10"/>
        <w:tblW w:w="3673"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588"/>
        <w:gridCol w:w="960"/>
        <w:gridCol w:w="1356"/>
        <w:gridCol w:w="769"/>
      </w:tblGrid>
      <w:tr w14:paraId="0B0FA4E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FE1AF78">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bit</w:t>
            </w:r>
          </w:p>
        </w:tc>
        <w:tc>
          <w:tcPr>
            <w:tcW w:w="96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3F42D4BE">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3</w:t>
            </w:r>
          </w:p>
        </w:tc>
        <w:tc>
          <w:tcPr>
            <w:tcW w:w="135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584C3777">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4</w:t>
            </w:r>
          </w:p>
        </w:tc>
        <w:tc>
          <w:tcPr>
            <w:tcW w:w="768"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E917478">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r>
      <w:tr w14:paraId="76AE546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04105298">
            <w:pPr>
              <w:jc w:val="center"/>
              <w:rPr>
                <w:rFonts w:hint="eastAsia" w:ascii="宋体" w:hAnsi="宋体" w:eastAsia="宋体" w:cs="宋体"/>
                <w:i w:val="0"/>
                <w:iCs w:val="0"/>
                <w:color w:val="000000"/>
                <w:sz w:val="18"/>
                <w:szCs w:val="18"/>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056D3974">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优先级</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50D96792">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TOS（DTRC）</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617E7066">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保留位</w:t>
            </w:r>
          </w:p>
        </w:tc>
      </w:tr>
    </w:tbl>
    <w:p w14:paraId="5E4A7318">
      <w:pPr>
        <w:rPr>
          <w:rFonts w:hint="eastAsia"/>
          <w:lang w:val="en-US" w:eastAsia="zh-CN"/>
        </w:rPr>
      </w:pPr>
      <w:r>
        <w:rPr>
          <w:rFonts w:hint="eastAsia"/>
          <w:lang w:val="en-US" w:eastAsia="zh-CN"/>
        </w:rPr>
        <w:t xml:space="preserve">     3bit的优先级（IP-Precedence），4bit的TOS，4bit中同时只能有一位置1，1bit保留位（置0）</w:t>
      </w:r>
    </w:p>
    <w:p w14:paraId="67644C3E">
      <w:pPr>
        <w:rPr>
          <w:rFonts w:hint="eastAsia"/>
          <w:lang w:val="en-US" w:eastAsia="zh-CN"/>
        </w:rPr>
      </w:pPr>
      <w:r>
        <w:rPr>
          <w:rFonts w:hint="eastAsia"/>
          <w:lang w:val="en-US" w:eastAsia="zh-CN"/>
        </w:rPr>
        <w:t>（RFC2474定义，1998年12月发布的Qos分类标准）</w:t>
      </w:r>
    </w:p>
    <w:tbl>
      <w:tblPr>
        <w:tblStyle w:val="10"/>
        <w:tblW w:w="3658"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593"/>
        <w:gridCol w:w="1952"/>
        <w:gridCol w:w="1113"/>
      </w:tblGrid>
      <w:tr w14:paraId="3F78FA0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9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6FACD6C">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bit</w:t>
            </w:r>
          </w:p>
        </w:tc>
        <w:tc>
          <w:tcPr>
            <w:tcW w:w="1952" w:type="dxa"/>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0DA2F01D">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6</w:t>
            </w:r>
          </w:p>
        </w:tc>
        <w:tc>
          <w:tcPr>
            <w:tcW w:w="1113" w:type="dxa"/>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068925EB">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r>
      <w:tr w14:paraId="491EBEE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9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D9964A0">
            <w:pPr>
              <w:jc w:val="center"/>
              <w:rPr>
                <w:rFonts w:hint="eastAsia" w:ascii="宋体" w:hAnsi="宋体" w:eastAsia="宋体" w:cs="宋体"/>
                <w:i w:val="0"/>
                <w:iCs w:val="0"/>
                <w:color w:val="000000"/>
                <w:sz w:val="18"/>
                <w:szCs w:val="18"/>
                <w:u w:val="none"/>
              </w:rPr>
            </w:pPr>
          </w:p>
        </w:tc>
        <w:tc>
          <w:tcPr>
            <w:tcW w:w="1952" w:type="dxa"/>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393397C2">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DSCP</w:t>
            </w:r>
          </w:p>
        </w:tc>
        <w:tc>
          <w:tcPr>
            <w:tcW w:w="1113" w:type="dxa"/>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3993F37E">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保留</w:t>
            </w:r>
          </w:p>
        </w:tc>
      </w:tr>
    </w:tbl>
    <w:p w14:paraId="4FA786F1">
      <w:pPr>
        <w:rPr>
          <w:rFonts w:hint="default"/>
          <w:lang w:val="en-US" w:eastAsia="zh-CN"/>
        </w:rPr>
      </w:pPr>
      <w:r>
        <w:rPr>
          <w:rFonts w:hint="eastAsia"/>
          <w:lang w:val="en-US" w:eastAsia="zh-CN"/>
        </w:rPr>
        <w:t xml:space="preserve">     6bit的DSCP（差分服务代码点Differentiated Services Code Point），2bit保留</w:t>
      </w:r>
    </w:p>
    <w:p w14:paraId="7D6693D3">
      <w:pPr>
        <w:rPr>
          <w:rFonts w:hint="eastAsia"/>
          <w:lang w:val="en-US" w:eastAsia="zh-CN"/>
        </w:rPr>
      </w:pPr>
    </w:p>
    <w:p w14:paraId="3D5F904D">
      <w:pPr>
        <w:rPr>
          <w:rFonts w:hint="eastAsia"/>
          <w:lang w:val="en-US" w:eastAsia="zh-CN"/>
        </w:rPr>
      </w:pPr>
      <w:r>
        <w:rPr>
          <w:rFonts w:hint="eastAsia"/>
          <w:lang w:val="en-US" w:eastAsia="zh-CN"/>
        </w:rPr>
        <w:t>④总长度（首部+数据）16bit，单位：字节，当IP报文长度大于链路层的MTU时必须分片</w:t>
      </w:r>
    </w:p>
    <w:p w14:paraId="2B26F35D">
      <w:pPr>
        <w:rPr>
          <w:rFonts w:hint="eastAsia"/>
          <w:lang w:val="en-US" w:eastAsia="zh-CN"/>
        </w:rPr>
      </w:pPr>
      <w:r>
        <w:rPr>
          <w:rFonts w:hint="eastAsia"/>
          <w:lang w:val="en-US" w:eastAsia="zh-CN"/>
        </w:rPr>
        <w:t>⑤标识Identification，16bit，计数器，每产生一个ip报文，计数器就加1</w:t>
      </w:r>
    </w:p>
    <w:p w14:paraId="2DA05E3F">
      <w:pPr>
        <w:rPr>
          <w:rFonts w:hint="default"/>
          <w:lang w:val="en-US" w:eastAsia="zh-CN"/>
        </w:rPr>
      </w:pPr>
      <w:r>
        <w:rPr>
          <w:rFonts w:hint="eastAsia"/>
          <w:lang w:val="en-US" w:eastAsia="zh-CN"/>
        </w:rPr>
        <w:t>⑥标志flag，3bit，</w:t>
      </w:r>
    </w:p>
    <w:tbl>
      <w:tblPr>
        <w:tblStyle w:val="10"/>
        <w:tblW w:w="2581"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588"/>
        <w:gridCol w:w="672"/>
        <w:gridCol w:w="684"/>
        <w:gridCol w:w="637"/>
      </w:tblGrid>
      <w:tr w14:paraId="063A784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04CB361">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bit</w:t>
            </w:r>
          </w:p>
        </w:tc>
        <w:tc>
          <w:tcPr>
            <w:tcW w:w="672"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565F8DE6">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684"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481341D1">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63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194F2010">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r>
      <w:tr w14:paraId="32B8197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0D7068BD">
            <w:pPr>
              <w:rPr>
                <w:rFonts w:hint="eastAsia" w:ascii="宋体" w:hAnsi="宋体" w:eastAsia="宋体" w:cs="宋体"/>
                <w:i w:val="0"/>
                <w:iCs w:val="0"/>
                <w:color w:val="000000"/>
                <w:sz w:val="18"/>
                <w:szCs w:val="18"/>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1BB3C9F2">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1383B42D">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DF</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31D528A4">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MF</w:t>
            </w:r>
          </w:p>
        </w:tc>
      </w:tr>
    </w:tbl>
    <w:p w14:paraId="396C4273">
      <w:pPr>
        <w:rPr>
          <w:rFonts w:hint="eastAsia"/>
          <w:lang w:val="en-US" w:eastAsia="zh-CN"/>
        </w:rPr>
      </w:pPr>
      <w:r>
        <w:rPr>
          <w:rFonts w:hint="eastAsia"/>
          <w:lang w:val="en-US" w:eastAsia="zh-CN"/>
        </w:rPr>
        <w:t>DF置0表示允许分片，DF置1表示不允许分片（Don't Fragment）</w:t>
      </w:r>
    </w:p>
    <w:p w14:paraId="0275BFF6">
      <w:pPr>
        <w:rPr>
          <w:rFonts w:hint="default"/>
          <w:lang w:val="en-US" w:eastAsia="zh-CN"/>
        </w:rPr>
      </w:pPr>
      <w:r>
        <w:rPr>
          <w:rFonts w:hint="eastAsia"/>
          <w:lang w:val="en-US" w:eastAsia="zh-CN"/>
        </w:rPr>
        <w:t>MF置0表示当前报文为最后一个分片，MF置1表示后面还有分片</w:t>
      </w:r>
    </w:p>
    <w:p w14:paraId="242AD04B">
      <w:pPr>
        <w:rPr>
          <w:rFonts w:hint="eastAsia"/>
          <w:lang w:val="en-US" w:eastAsia="zh-CN"/>
        </w:rPr>
      </w:pPr>
      <w:r>
        <w:rPr>
          <w:rFonts w:hint="eastAsia"/>
          <w:lang w:val="en-US" w:eastAsia="zh-CN"/>
        </w:rPr>
        <w:t>⑦片偏移，13bit，单位：8字节，每个分片的数据部分长度一定是8字节的整数倍</w:t>
      </w:r>
    </w:p>
    <w:p w14:paraId="38CE03C6">
      <w:pPr>
        <w:rPr>
          <w:rFonts w:hint="default"/>
          <w:lang w:val="en-US" w:eastAsia="zh-CN"/>
        </w:rPr>
      </w:pPr>
      <w:r>
        <w:rPr>
          <w:rFonts w:hint="eastAsia"/>
          <w:lang w:val="en-US" w:eastAsia="zh-CN"/>
        </w:rPr>
        <w:t>⑧生存时间TTL，8bit，TTL=0,1时，只能在同一物理网络中传递，路由器收到的报文中ttl=0时丢弃</w:t>
      </w:r>
    </w:p>
    <w:p w14:paraId="7BB342C3">
      <w:pPr>
        <w:rPr>
          <w:rFonts w:hint="eastAsia"/>
          <w:lang w:val="en-US" w:eastAsia="zh-CN"/>
        </w:rPr>
      </w:pPr>
      <w:r>
        <w:rPr>
          <w:rFonts w:hint="eastAsia"/>
          <w:lang w:val="en-US" w:eastAsia="zh-CN"/>
        </w:rPr>
        <w:t>⑨上层协议，8bit，10进制时对应的协议：</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89"/>
        <w:gridCol w:w="895"/>
        <w:gridCol w:w="674"/>
        <w:gridCol w:w="997"/>
        <w:gridCol w:w="997"/>
        <w:gridCol w:w="997"/>
      </w:tblGrid>
      <w:tr w14:paraId="74B6001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9" w:type="dxa"/>
            <w:shd w:val="clear" w:color="auto" w:fill="E2EFDA" w:themeFill="accent6" w:themeFillTint="32"/>
          </w:tcPr>
          <w:p w14:paraId="5F0A4922">
            <w:pPr>
              <w:rPr>
                <w:rFonts w:hint="default"/>
                <w:vertAlign w:val="baseline"/>
                <w:lang w:val="en-US" w:eastAsia="zh-CN"/>
              </w:rPr>
            </w:pPr>
            <w:r>
              <w:rPr>
                <w:rFonts w:hint="eastAsia"/>
                <w:vertAlign w:val="baseline"/>
                <w:lang w:val="en-US" w:eastAsia="zh-CN"/>
              </w:rPr>
              <w:t>6</w:t>
            </w:r>
          </w:p>
        </w:tc>
        <w:tc>
          <w:tcPr>
            <w:tcW w:w="895" w:type="dxa"/>
            <w:shd w:val="clear" w:color="auto" w:fill="E2EFDA" w:themeFill="accent6" w:themeFillTint="32"/>
          </w:tcPr>
          <w:p w14:paraId="04DACC1F">
            <w:pPr>
              <w:rPr>
                <w:rFonts w:hint="default"/>
                <w:vertAlign w:val="baseline"/>
                <w:lang w:val="en-US" w:eastAsia="zh-CN"/>
              </w:rPr>
            </w:pPr>
            <w:r>
              <w:rPr>
                <w:rFonts w:hint="eastAsia"/>
                <w:vertAlign w:val="baseline"/>
                <w:lang w:val="en-US" w:eastAsia="zh-CN"/>
              </w:rPr>
              <w:t>TCP</w:t>
            </w:r>
          </w:p>
        </w:tc>
        <w:tc>
          <w:tcPr>
            <w:tcW w:w="674" w:type="dxa"/>
            <w:shd w:val="clear" w:color="auto" w:fill="FEF2CC" w:themeFill="accent4" w:themeFillTint="32"/>
          </w:tcPr>
          <w:p w14:paraId="23520634">
            <w:pPr>
              <w:rPr>
                <w:rFonts w:hint="default"/>
                <w:vertAlign w:val="baseline"/>
                <w:lang w:val="en-US" w:eastAsia="zh-CN"/>
              </w:rPr>
            </w:pPr>
            <w:r>
              <w:rPr>
                <w:rFonts w:hint="eastAsia"/>
                <w:vertAlign w:val="baseline"/>
                <w:lang w:val="en-US" w:eastAsia="zh-CN"/>
              </w:rPr>
              <w:t>17</w:t>
            </w:r>
          </w:p>
        </w:tc>
        <w:tc>
          <w:tcPr>
            <w:tcW w:w="997" w:type="dxa"/>
            <w:shd w:val="clear" w:color="auto" w:fill="FEF2CC" w:themeFill="accent4" w:themeFillTint="32"/>
          </w:tcPr>
          <w:p w14:paraId="0E160CD8">
            <w:pPr>
              <w:rPr>
                <w:rFonts w:hint="default"/>
                <w:vertAlign w:val="baseline"/>
                <w:lang w:val="en-US" w:eastAsia="zh-CN"/>
              </w:rPr>
            </w:pPr>
            <w:r>
              <w:rPr>
                <w:rFonts w:hint="eastAsia"/>
                <w:vertAlign w:val="baseline"/>
                <w:lang w:val="en-US" w:eastAsia="zh-CN"/>
              </w:rPr>
              <w:t>UDP</w:t>
            </w:r>
          </w:p>
        </w:tc>
        <w:tc>
          <w:tcPr>
            <w:tcW w:w="997" w:type="dxa"/>
            <w:shd w:val="clear" w:color="auto" w:fill="DAE3F3" w:themeFill="accent5" w:themeFillTint="32"/>
          </w:tcPr>
          <w:p w14:paraId="29483A81">
            <w:pPr>
              <w:rPr>
                <w:rFonts w:hint="default"/>
                <w:vertAlign w:val="baseline"/>
                <w:lang w:val="en-US" w:eastAsia="zh-CN"/>
              </w:rPr>
            </w:pPr>
            <w:r>
              <w:rPr>
                <w:rFonts w:hint="eastAsia"/>
                <w:vertAlign w:val="baseline"/>
                <w:lang w:val="en-US" w:eastAsia="zh-CN"/>
              </w:rPr>
              <w:t>2</w:t>
            </w:r>
          </w:p>
        </w:tc>
        <w:tc>
          <w:tcPr>
            <w:tcW w:w="997" w:type="dxa"/>
            <w:shd w:val="clear" w:color="auto" w:fill="DAE3F3" w:themeFill="accent5" w:themeFillTint="32"/>
          </w:tcPr>
          <w:p w14:paraId="361970FB">
            <w:pPr>
              <w:rPr>
                <w:rFonts w:hint="default"/>
                <w:vertAlign w:val="baseline"/>
                <w:lang w:val="en-US" w:eastAsia="zh-CN"/>
              </w:rPr>
            </w:pPr>
            <w:r>
              <w:rPr>
                <w:rFonts w:hint="eastAsia"/>
                <w:vertAlign w:val="baseline"/>
                <w:lang w:val="en-US" w:eastAsia="zh-CN"/>
              </w:rPr>
              <w:t>IGMP</w:t>
            </w:r>
          </w:p>
        </w:tc>
      </w:tr>
      <w:tr w14:paraId="766D3E0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9" w:type="dxa"/>
            <w:shd w:val="clear" w:color="auto" w:fill="DAE3F3" w:themeFill="accent5" w:themeFillTint="32"/>
          </w:tcPr>
          <w:p w14:paraId="0B7B0B7E">
            <w:pPr>
              <w:rPr>
                <w:rFonts w:hint="default"/>
                <w:vertAlign w:val="baseline"/>
                <w:lang w:val="en-US" w:eastAsia="zh-CN"/>
              </w:rPr>
            </w:pPr>
            <w:r>
              <w:rPr>
                <w:rFonts w:hint="eastAsia"/>
                <w:vertAlign w:val="baseline"/>
                <w:lang w:val="en-US" w:eastAsia="zh-CN"/>
              </w:rPr>
              <w:t>1</w:t>
            </w:r>
          </w:p>
        </w:tc>
        <w:tc>
          <w:tcPr>
            <w:tcW w:w="895" w:type="dxa"/>
            <w:shd w:val="clear" w:color="auto" w:fill="DAE3F3" w:themeFill="accent5" w:themeFillTint="32"/>
          </w:tcPr>
          <w:p w14:paraId="7FEC5A6E">
            <w:pPr>
              <w:rPr>
                <w:rFonts w:hint="default"/>
                <w:vertAlign w:val="baseline"/>
                <w:lang w:val="en-US" w:eastAsia="zh-CN"/>
              </w:rPr>
            </w:pPr>
            <w:r>
              <w:rPr>
                <w:rFonts w:hint="eastAsia"/>
                <w:vertAlign w:val="baseline"/>
                <w:lang w:val="en-US" w:eastAsia="zh-CN"/>
              </w:rPr>
              <w:t>ICMP</w:t>
            </w:r>
          </w:p>
        </w:tc>
        <w:tc>
          <w:tcPr>
            <w:tcW w:w="674" w:type="dxa"/>
            <w:shd w:val="clear" w:color="auto" w:fill="FEF2CC" w:themeFill="accent4" w:themeFillTint="32"/>
          </w:tcPr>
          <w:p w14:paraId="6377F31A">
            <w:pPr>
              <w:rPr>
                <w:rFonts w:hint="default"/>
                <w:vertAlign w:val="baseline"/>
                <w:lang w:val="en-US" w:eastAsia="zh-CN"/>
              </w:rPr>
            </w:pPr>
            <w:r>
              <w:rPr>
                <w:rFonts w:hint="eastAsia"/>
                <w:vertAlign w:val="baseline"/>
                <w:lang w:val="en-US" w:eastAsia="zh-CN"/>
              </w:rPr>
              <w:t>47</w:t>
            </w:r>
          </w:p>
        </w:tc>
        <w:tc>
          <w:tcPr>
            <w:tcW w:w="997" w:type="dxa"/>
            <w:shd w:val="clear" w:color="auto" w:fill="FEF2CC" w:themeFill="accent4" w:themeFillTint="32"/>
          </w:tcPr>
          <w:p w14:paraId="7EDCE98A">
            <w:pPr>
              <w:rPr>
                <w:rFonts w:hint="default"/>
                <w:vertAlign w:val="baseline"/>
                <w:lang w:val="en-US" w:eastAsia="zh-CN"/>
              </w:rPr>
            </w:pPr>
            <w:r>
              <w:rPr>
                <w:rFonts w:hint="eastAsia"/>
                <w:vertAlign w:val="baseline"/>
                <w:lang w:val="en-US" w:eastAsia="zh-CN"/>
              </w:rPr>
              <w:t>GRE</w:t>
            </w:r>
          </w:p>
        </w:tc>
        <w:tc>
          <w:tcPr>
            <w:tcW w:w="997" w:type="dxa"/>
            <w:shd w:val="clear" w:color="auto" w:fill="E2EFDA" w:themeFill="accent6" w:themeFillTint="32"/>
            <w:vAlign w:val="top"/>
          </w:tcPr>
          <w:p w14:paraId="589DE458">
            <w:pPr>
              <w:rPr>
                <w:rFonts w:hint="default"/>
                <w:vertAlign w:val="baseline"/>
                <w:lang w:val="en-US" w:eastAsia="zh-CN"/>
              </w:rPr>
            </w:pPr>
            <w:r>
              <w:rPr>
                <w:rFonts w:hint="eastAsia"/>
                <w:vertAlign w:val="baseline"/>
                <w:lang w:val="en-US" w:eastAsia="zh-CN"/>
              </w:rPr>
              <w:t>112</w:t>
            </w:r>
          </w:p>
        </w:tc>
        <w:tc>
          <w:tcPr>
            <w:tcW w:w="997" w:type="dxa"/>
            <w:shd w:val="clear" w:color="auto" w:fill="E2EFDA" w:themeFill="accent6" w:themeFillTint="32"/>
            <w:vAlign w:val="top"/>
          </w:tcPr>
          <w:p w14:paraId="26C935EE">
            <w:pPr>
              <w:rPr>
                <w:rFonts w:hint="default"/>
                <w:vertAlign w:val="baseline"/>
                <w:lang w:val="en-US" w:eastAsia="zh-CN"/>
              </w:rPr>
            </w:pPr>
            <w:r>
              <w:rPr>
                <w:rFonts w:hint="eastAsia"/>
                <w:vertAlign w:val="baseline"/>
                <w:lang w:val="en-US" w:eastAsia="zh-CN"/>
              </w:rPr>
              <w:t>VRRP</w:t>
            </w:r>
          </w:p>
        </w:tc>
      </w:tr>
      <w:tr w14:paraId="2C5D85F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9" w:type="dxa"/>
            <w:shd w:val="clear" w:color="auto" w:fill="E2EFDA" w:themeFill="accent6" w:themeFillTint="32"/>
          </w:tcPr>
          <w:p w14:paraId="0AD1DA94">
            <w:pPr>
              <w:rPr>
                <w:rFonts w:hint="default"/>
                <w:vertAlign w:val="baseline"/>
                <w:lang w:val="en-US" w:eastAsia="zh-CN"/>
              </w:rPr>
            </w:pPr>
            <w:r>
              <w:rPr>
                <w:rFonts w:hint="eastAsia"/>
                <w:vertAlign w:val="baseline"/>
                <w:lang w:val="en-US" w:eastAsia="zh-CN"/>
              </w:rPr>
              <w:t>89</w:t>
            </w:r>
          </w:p>
        </w:tc>
        <w:tc>
          <w:tcPr>
            <w:tcW w:w="895" w:type="dxa"/>
            <w:shd w:val="clear" w:color="auto" w:fill="E2EFDA" w:themeFill="accent6" w:themeFillTint="32"/>
          </w:tcPr>
          <w:p w14:paraId="7193DFF2">
            <w:pPr>
              <w:rPr>
                <w:rFonts w:hint="default"/>
                <w:vertAlign w:val="baseline"/>
                <w:lang w:val="en-US" w:eastAsia="zh-CN"/>
              </w:rPr>
            </w:pPr>
            <w:r>
              <w:rPr>
                <w:rFonts w:hint="eastAsia"/>
                <w:vertAlign w:val="baseline"/>
                <w:lang w:val="en-US" w:eastAsia="zh-CN"/>
              </w:rPr>
              <w:t>OSPF</w:t>
            </w:r>
          </w:p>
        </w:tc>
        <w:tc>
          <w:tcPr>
            <w:tcW w:w="674" w:type="dxa"/>
            <w:shd w:val="clear" w:color="auto" w:fill="FEF2CC" w:themeFill="accent4" w:themeFillTint="32"/>
          </w:tcPr>
          <w:p w14:paraId="189294E9">
            <w:pPr>
              <w:rPr>
                <w:rFonts w:hint="default"/>
                <w:vertAlign w:val="baseline"/>
                <w:lang w:val="en-US" w:eastAsia="zh-CN"/>
              </w:rPr>
            </w:pPr>
            <w:r>
              <w:rPr>
                <w:rFonts w:hint="eastAsia"/>
                <w:vertAlign w:val="baseline"/>
                <w:lang w:val="en-US" w:eastAsia="zh-CN"/>
              </w:rPr>
              <w:t>0</w:t>
            </w:r>
          </w:p>
        </w:tc>
        <w:tc>
          <w:tcPr>
            <w:tcW w:w="997" w:type="dxa"/>
            <w:shd w:val="clear" w:color="auto" w:fill="FEF2CC" w:themeFill="accent4" w:themeFillTint="32"/>
          </w:tcPr>
          <w:p w14:paraId="4F9D0F4D">
            <w:pPr>
              <w:rPr>
                <w:rFonts w:hint="default"/>
                <w:vertAlign w:val="baseline"/>
                <w:lang w:val="en-US" w:eastAsia="zh-CN"/>
              </w:rPr>
            </w:pPr>
            <w:r>
              <w:rPr>
                <w:rFonts w:hint="eastAsia"/>
                <w:vertAlign w:val="baseline"/>
                <w:lang w:val="en-US" w:eastAsia="zh-CN"/>
              </w:rPr>
              <w:t>IP</w:t>
            </w:r>
          </w:p>
        </w:tc>
        <w:tc>
          <w:tcPr>
            <w:tcW w:w="997" w:type="dxa"/>
            <w:vAlign w:val="top"/>
          </w:tcPr>
          <w:p w14:paraId="1D822C2A">
            <w:pPr>
              <w:rPr>
                <w:rFonts w:hint="eastAsia"/>
                <w:vertAlign w:val="baseline"/>
                <w:lang w:val="en-US" w:eastAsia="zh-CN"/>
              </w:rPr>
            </w:pPr>
          </w:p>
        </w:tc>
        <w:tc>
          <w:tcPr>
            <w:tcW w:w="997" w:type="dxa"/>
            <w:vAlign w:val="top"/>
          </w:tcPr>
          <w:p w14:paraId="54AA37AB">
            <w:pPr>
              <w:rPr>
                <w:rFonts w:hint="eastAsia"/>
                <w:vertAlign w:val="baseline"/>
                <w:lang w:val="en-US" w:eastAsia="zh-CN"/>
              </w:rPr>
            </w:pPr>
          </w:p>
        </w:tc>
      </w:tr>
      <w:tr w14:paraId="790936F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9" w:type="dxa"/>
            <w:shd w:val="clear" w:color="auto" w:fill="E2EFDA" w:themeFill="accent6" w:themeFillTint="32"/>
          </w:tcPr>
          <w:p w14:paraId="62D26072">
            <w:pPr>
              <w:rPr>
                <w:rFonts w:hint="default"/>
                <w:vertAlign w:val="baseline"/>
                <w:lang w:val="en-US" w:eastAsia="zh-CN"/>
              </w:rPr>
            </w:pPr>
            <w:r>
              <w:rPr>
                <w:rFonts w:hint="eastAsia"/>
                <w:vertAlign w:val="baseline"/>
                <w:lang w:val="en-US" w:eastAsia="zh-CN"/>
              </w:rPr>
              <w:t>50</w:t>
            </w:r>
          </w:p>
        </w:tc>
        <w:tc>
          <w:tcPr>
            <w:tcW w:w="895" w:type="dxa"/>
            <w:shd w:val="clear" w:color="auto" w:fill="E2EFDA" w:themeFill="accent6" w:themeFillTint="32"/>
          </w:tcPr>
          <w:p w14:paraId="1E2B9548">
            <w:pPr>
              <w:rPr>
                <w:rFonts w:hint="default"/>
                <w:vertAlign w:val="baseline"/>
                <w:lang w:val="en-US" w:eastAsia="zh-CN"/>
              </w:rPr>
            </w:pPr>
            <w:r>
              <w:rPr>
                <w:rFonts w:hint="eastAsia"/>
                <w:vertAlign w:val="baseline"/>
                <w:lang w:val="en-US" w:eastAsia="zh-CN"/>
              </w:rPr>
              <w:t>ESP</w:t>
            </w:r>
          </w:p>
        </w:tc>
        <w:tc>
          <w:tcPr>
            <w:tcW w:w="674" w:type="dxa"/>
            <w:shd w:val="clear" w:color="auto" w:fill="FEF2CC" w:themeFill="accent4" w:themeFillTint="32"/>
          </w:tcPr>
          <w:p w14:paraId="419A012F">
            <w:pPr>
              <w:rPr>
                <w:rFonts w:hint="default"/>
                <w:vertAlign w:val="baseline"/>
                <w:lang w:val="en-US" w:eastAsia="zh-CN"/>
              </w:rPr>
            </w:pPr>
            <w:r>
              <w:rPr>
                <w:rFonts w:hint="eastAsia"/>
                <w:vertAlign w:val="baseline"/>
                <w:lang w:val="en-US" w:eastAsia="zh-CN"/>
              </w:rPr>
              <w:t>41</w:t>
            </w:r>
          </w:p>
        </w:tc>
        <w:tc>
          <w:tcPr>
            <w:tcW w:w="997" w:type="dxa"/>
            <w:shd w:val="clear" w:color="auto" w:fill="FEF2CC" w:themeFill="accent4" w:themeFillTint="32"/>
          </w:tcPr>
          <w:p w14:paraId="4896B86C">
            <w:pPr>
              <w:rPr>
                <w:rFonts w:hint="default"/>
                <w:vertAlign w:val="baseline"/>
                <w:lang w:val="en-US" w:eastAsia="zh-CN"/>
              </w:rPr>
            </w:pPr>
            <w:r>
              <w:rPr>
                <w:rFonts w:hint="eastAsia"/>
                <w:vertAlign w:val="baseline"/>
                <w:lang w:val="en-US" w:eastAsia="zh-CN"/>
              </w:rPr>
              <w:t>IPv6</w:t>
            </w:r>
          </w:p>
        </w:tc>
        <w:tc>
          <w:tcPr>
            <w:tcW w:w="997" w:type="dxa"/>
          </w:tcPr>
          <w:p w14:paraId="3FF1FA53">
            <w:pPr>
              <w:rPr>
                <w:rFonts w:hint="eastAsia"/>
                <w:vertAlign w:val="baseline"/>
                <w:lang w:val="en-US" w:eastAsia="zh-CN"/>
              </w:rPr>
            </w:pPr>
          </w:p>
        </w:tc>
        <w:tc>
          <w:tcPr>
            <w:tcW w:w="997" w:type="dxa"/>
          </w:tcPr>
          <w:p w14:paraId="2396076A">
            <w:pPr>
              <w:rPr>
                <w:rFonts w:hint="eastAsia"/>
                <w:vertAlign w:val="baseline"/>
                <w:lang w:val="en-US" w:eastAsia="zh-CN"/>
              </w:rPr>
            </w:pPr>
          </w:p>
        </w:tc>
      </w:tr>
      <w:tr w14:paraId="5992377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9" w:type="dxa"/>
            <w:shd w:val="clear" w:color="auto" w:fill="E2EFDA" w:themeFill="accent6" w:themeFillTint="32"/>
          </w:tcPr>
          <w:p w14:paraId="28A096BD">
            <w:pPr>
              <w:rPr>
                <w:rFonts w:hint="default"/>
                <w:vertAlign w:val="baseline"/>
                <w:lang w:val="en-US" w:eastAsia="zh-CN"/>
              </w:rPr>
            </w:pPr>
            <w:r>
              <w:rPr>
                <w:rFonts w:hint="eastAsia"/>
                <w:vertAlign w:val="baseline"/>
                <w:lang w:val="en-US" w:eastAsia="zh-CN"/>
              </w:rPr>
              <w:t>51</w:t>
            </w:r>
          </w:p>
        </w:tc>
        <w:tc>
          <w:tcPr>
            <w:tcW w:w="895" w:type="dxa"/>
            <w:shd w:val="clear" w:color="auto" w:fill="E2EFDA" w:themeFill="accent6" w:themeFillTint="32"/>
          </w:tcPr>
          <w:p w14:paraId="55713A58">
            <w:pPr>
              <w:rPr>
                <w:rFonts w:hint="default"/>
                <w:vertAlign w:val="baseline"/>
                <w:lang w:val="en-US" w:eastAsia="zh-CN"/>
              </w:rPr>
            </w:pPr>
            <w:r>
              <w:rPr>
                <w:rFonts w:hint="eastAsia"/>
                <w:vertAlign w:val="baseline"/>
                <w:lang w:val="en-US" w:eastAsia="zh-CN"/>
              </w:rPr>
              <w:t>AH</w:t>
            </w:r>
          </w:p>
        </w:tc>
        <w:tc>
          <w:tcPr>
            <w:tcW w:w="674" w:type="dxa"/>
            <w:shd w:val="clear" w:color="auto" w:fill="FEF2CC" w:themeFill="accent4" w:themeFillTint="32"/>
          </w:tcPr>
          <w:p w14:paraId="4A0DB0D7">
            <w:pPr>
              <w:rPr>
                <w:rFonts w:hint="default"/>
                <w:vertAlign w:val="baseline"/>
                <w:lang w:val="en-US" w:eastAsia="zh-CN"/>
              </w:rPr>
            </w:pPr>
            <w:r>
              <w:rPr>
                <w:rFonts w:hint="eastAsia"/>
                <w:vertAlign w:val="baseline"/>
                <w:lang w:val="en-US" w:eastAsia="zh-CN"/>
              </w:rPr>
              <w:t>27</w:t>
            </w:r>
          </w:p>
        </w:tc>
        <w:tc>
          <w:tcPr>
            <w:tcW w:w="997" w:type="dxa"/>
            <w:shd w:val="clear" w:color="auto" w:fill="FEF2CC" w:themeFill="accent4" w:themeFillTint="32"/>
          </w:tcPr>
          <w:p w14:paraId="1F99D32D">
            <w:pPr>
              <w:rPr>
                <w:rFonts w:hint="default"/>
                <w:vertAlign w:val="baseline"/>
                <w:lang w:val="en-US" w:eastAsia="zh-CN"/>
              </w:rPr>
            </w:pPr>
            <w:r>
              <w:rPr>
                <w:rFonts w:hint="eastAsia"/>
                <w:vertAlign w:val="baseline"/>
                <w:lang w:val="en-US" w:eastAsia="zh-CN"/>
              </w:rPr>
              <w:t>RDP</w:t>
            </w:r>
          </w:p>
        </w:tc>
        <w:tc>
          <w:tcPr>
            <w:tcW w:w="997" w:type="dxa"/>
          </w:tcPr>
          <w:p w14:paraId="137CF33C">
            <w:pPr>
              <w:rPr>
                <w:rFonts w:hint="default"/>
                <w:vertAlign w:val="baseline"/>
                <w:lang w:val="en-US" w:eastAsia="zh-CN"/>
              </w:rPr>
            </w:pPr>
          </w:p>
        </w:tc>
        <w:tc>
          <w:tcPr>
            <w:tcW w:w="997" w:type="dxa"/>
          </w:tcPr>
          <w:p w14:paraId="1994C387">
            <w:pPr>
              <w:rPr>
                <w:rFonts w:hint="eastAsia"/>
                <w:vertAlign w:val="baseline"/>
                <w:lang w:val="en-US" w:eastAsia="zh-CN"/>
              </w:rPr>
            </w:pPr>
          </w:p>
        </w:tc>
      </w:tr>
    </w:tbl>
    <w:p w14:paraId="0F485AA0">
      <w:pPr>
        <w:rPr>
          <w:rFonts w:hint="default"/>
          <w:lang w:val="en-US" w:eastAsia="zh-CN"/>
        </w:rPr>
      </w:pPr>
      <w:r>
        <w:rPr>
          <w:rFonts w:hint="eastAsia"/>
          <w:lang w:val="en-US" w:eastAsia="zh-CN"/>
        </w:rPr>
        <w:t>⑩首部校验和（只对首部校验，反码相加，Head Checksum）</w:t>
      </w:r>
    </w:p>
    <w:p w14:paraId="1E029CDE">
      <w:pPr>
        <w:rPr>
          <w:rFonts w:hint="eastAsia"/>
          <w:lang w:val="en-US" w:eastAsia="zh-CN"/>
        </w:rPr>
      </w:pPr>
    </w:p>
    <w:p w14:paraId="606E66DC">
      <w:pPr>
        <w:rPr>
          <w:rFonts w:hint="eastAsia"/>
          <w:b/>
          <w:bCs/>
          <w:lang w:val="en-US" w:eastAsia="zh-CN"/>
        </w:rPr>
      </w:pPr>
      <w:r>
        <w:rPr>
          <w:rFonts w:hint="eastAsia"/>
          <w:b/>
          <w:bCs/>
          <w:lang w:val="en-US" w:eastAsia="zh-CN"/>
        </w:rPr>
        <w:t>★可选项（Options）</w:t>
      </w:r>
    </w:p>
    <w:p w14:paraId="02DF4842">
      <w:pPr>
        <w:rPr>
          <w:rFonts w:hint="default"/>
          <w:lang w:val="en-US" w:eastAsia="zh-CN"/>
        </w:rPr>
      </w:pPr>
      <w:r>
        <w:rPr>
          <w:rFonts w:hint="eastAsia"/>
          <w:lang w:val="en-US" w:eastAsia="zh-CN"/>
        </w:rPr>
        <w:t>ipv4报头中的可选项主要用于测试，由源设备根据需要改写，可选项包含以下内容：</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27"/>
        <w:gridCol w:w="2258"/>
        <w:gridCol w:w="7103"/>
      </w:tblGrid>
      <w:tr w14:paraId="21B0A0F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27" w:type="dxa"/>
          </w:tcPr>
          <w:p w14:paraId="698B328F">
            <w:pPr>
              <w:rPr>
                <w:rFonts w:hint="eastAsia"/>
                <w:vertAlign w:val="baseline"/>
                <w:lang w:val="en-US" w:eastAsia="zh-CN"/>
              </w:rPr>
            </w:pPr>
            <w:r>
              <w:rPr>
                <w:rFonts w:hint="eastAsia"/>
                <w:lang w:val="en-US" w:eastAsia="zh-CN"/>
              </w:rPr>
              <w:t>松散源路由</w:t>
            </w:r>
          </w:p>
        </w:tc>
        <w:tc>
          <w:tcPr>
            <w:tcW w:w="2258" w:type="dxa"/>
          </w:tcPr>
          <w:p w14:paraId="24BD7345">
            <w:pPr>
              <w:rPr>
                <w:rFonts w:hint="eastAsia"/>
                <w:vertAlign w:val="baseline"/>
                <w:lang w:val="en-US" w:eastAsia="zh-CN"/>
              </w:rPr>
            </w:pPr>
            <w:r>
              <w:rPr>
                <w:rFonts w:hint="eastAsia"/>
                <w:lang w:val="en-US" w:eastAsia="zh-CN"/>
              </w:rPr>
              <w:t>Loose Source Routing</w:t>
            </w:r>
          </w:p>
        </w:tc>
        <w:tc>
          <w:tcPr>
            <w:tcW w:w="7103" w:type="dxa"/>
          </w:tcPr>
          <w:p w14:paraId="054D6B1F">
            <w:pPr>
              <w:rPr>
                <w:rFonts w:hint="default"/>
                <w:vertAlign w:val="baseline"/>
                <w:lang w:val="en-US" w:eastAsia="zh-CN"/>
              </w:rPr>
            </w:pPr>
            <w:r>
              <w:rPr>
                <w:rFonts w:hint="eastAsia"/>
                <w:vertAlign w:val="baseline"/>
                <w:lang w:val="en-US" w:eastAsia="zh-CN"/>
              </w:rPr>
              <w:t>给出一串路由器接口ip地址，ip报文必须沿着这些ip地址传送，允许在相连的2个ip之间经过多个其他路由器</w:t>
            </w:r>
          </w:p>
        </w:tc>
      </w:tr>
      <w:tr w14:paraId="0111A97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27" w:type="dxa"/>
          </w:tcPr>
          <w:p w14:paraId="010FE159">
            <w:pPr>
              <w:rPr>
                <w:rFonts w:hint="default"/>
                <w:vertAlign w:val="baseline"/>
                <w:lang w:val="en-US" w:eastAsia="zh-CN"/>
              </w:rPr>
            </w:pPr>
            <w:r>
              <w:rPr>
                <w:rFonts w:hint="eastAsia"/>
                <w:vertAlign w:val="baseline"/>
                <w:lang w:val="en-US" w:eastAsia="zh-CN"/>
              </w:rPr>
              <w:t>严格源路由</w:t>
            </w:r>
          </w:p>
        </w:tc>
        <w:tc>
          <w:tcPr>
            <w:tcW w:w="2258" w:type="dxa"/>
          </w:tcPr>
          <w:p w14:paraId="72BC3FDB">
            <w:pPr>
              <w:rPr>
                <w:rFonts w:hint="default"/>
                <w:vertAlign w:val="baseline"/>
                <w:lang w:val="en-US" w:eastAsia="zh-CN"/>
              </w:rPr>
            </w:pPr>
            <w:r>
              <w:rPr>
                <w:rFonts w:hint="eastAsia"/>
                <w:vertAlign w:val="baseline"/>
                <w:lang w:val="en-US" w:eastAsia="zh-CN"/>
              </w:rPr>
              <w:t>Strict Srouce Routing</w:t>
            </w:r>
          </w:p>
        </w:tc>
        <w:tc>
          <w:tcPr>
            <w:tcW w:w="7103" w:type="dxa"/>
          </w:tcPr>
          <w:p w14:paraId="129B9FAE">
            <w:pPr>
              <w:rPr>
                <w:rFonts w:hint="default"/>
                <w:vertAlign w:val="baseline"/>
                <w:lang w:val="en-US" w:eastAsia="zh-CN"/>
              </w:rPr>
            </w:pPr>
            <w:r>
              <w:rPr>
                <w:rFonts w:hint="eastAsia"/>
                <w:vertAlign w:val="baseline"/>
                <w:lang w:val="en-US" w:eastAsia="zh-CN"/>
              </w:rPr>
              <w:t>给出一串路由器接口ip地址，ip报文必须沿着这些ip地址传送，相连的2个ip之间不允许有其他路由器</w:t>
            </w:r>
          </w:p>
        </w:tc>
      </w:tr>
      <w:tr w14:paraId="6701266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27" w:type="dxa"/>
          </w:tcPr>
          <w:p w14:paraId="36A98C98">
            <w:pPr>
              <w:rPr>
                <w:rFonts w:hint="default"/>
                <w:vertAlign w:val="baseline"/>
                <w:lang w:val="en-US" w:eastAsia="zh-CN"/>
              </w:rPr>
            </w:pPr>
            <w:r>
              <w:rPr>
                <w:rFonts w:hint="eastAsia"/>
                <w:vertAlign w:val="baseline"/>
                <w:lang w:val="en-US" w:eastAsia="zh-CN"/>
              </w:rPr>
              <w:t>路由记录</w:t>
            </w:r>
          </w:p>
        </w:tc>
        <w:tc>
          <w:tcPr>
            <w:tcW w:w="2258" w:type="dxa"/>
          </w:tcPr>
          <w:p w14:paraId="2154A5B1">
            <w:pPr>
              <w:rPr>
                <w:rFonts w:hint="default"/>
                <w:vertAlign w:val="baseline"/>
                <w:lang w:val="en-US" w:eastAsia="zh-CN"/>
              </w:rPr>
            </w:pPr>
            <w:r>
              <w:rPr>
                <w:rFonts w:hint="eastAsia"/>
                <w:vertAlign w:val="baseline"/>
                <w:lang w:val="en-US" w:eastAsia="zh-CN"/>
              </w:rPr>
              <w:t>Record Route</w:t>
            </w:r>
          </w:p>
        </w:tc>
        <w:tc>
          <w:tcPr>
            <w:tcW w:w="7103" w:type="dxa"/>
          </w:tcPr>
          <w:p w14:paraId="4CA89B39">
            <w:pPr>
              <w:rPr>
                <w:rFonts w:hint="default"/>
                <w:vertAlign w:val="baseline"/>
                <w:lang w:val="en-US" w:eastAsia="zh-CN"/>
              </w:rPr>
            </w:pPr>
            <w:r>
              <w:rPr>
                <w:rFonts w:hint="eastAsia"/>
                <w:vertAlign w:val="baseline"/>
                <w:lang w:val="en-US" w:eastAsia="zh-CN"/>
              </w:rPr>
              <w:t>当ip报文离开每个路由器时记录路由器的出接口ip</w:t>
            </w:r>
          </w:p>
        </w:tc>
      </w:tr>
      <w:tr w14:paraId="340C892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27" w:type="dxa"/>
          </w:tcPr>
          <w:p w14:paraId="78EA7560">
            <w:pPr>
              <w:rPr>
                <w:rFonts w:hint="default"/>
                <w:vertAlign w:val="baseline"/>
                <w:lang w:val="en-US" w:eastAsia="zh-CN"/>
              </w:rPr>
            </w:pPr>
            <w:r>
              <w:rPr>
                <w:rFonts w:hint="eastAsia"/>
                <w:vertAlign w:val="baseline"/>
                <w:lang w:val="en-US" w:eastAsia="zh-CN"/>
              </w:rPr>
              <w:t>时间戳</w:t>
            </w:r>
          </w:p>
        </w:tc>
        <w:tc>
          <w:tcPr>
            <w:tcW w:w="2258" w:type="dxa"/>
          </w:tcPr>
          <w:p w14:paraId="62865273">
            <w:pPr>
              <w:rPr>
                <w:rFonts w:hint="default"/>
                <w:vertAlign w:val="baseline"/>
                <w:lang w:val="en-US" w:eastAsia="zh-CN"/>
              </w:rPr>
            </w:pPr>
            <w:r>
              <w:rPr>
                <w:rFonts w:hint="eastAsia"/>
                <w:vertAlign w:val="baseline"/>
                <w:lang w:val="en-US" w:eastAsia="zh-CN"/>
              </w:rPr>
              <w:t>Timestamps</w:t>
            </w:r>
          </w:p>
        </w:tc>
        <w:tc>
          <w:tcPr>
            <w:tcW w:w="7103" w:type="dxa"/>
          </w:tcPr>
          <w:p w14:paraId="48CD034E">
            <w:pPr>
              <w:rPr>
                <w:rFonts w:hint="default"/>
                <w:vertAlign w:val="baseline"/>
                <w:lang w:val="en-US" w:eastAsia="zh-CN"/>
              </w:rPr>
            </w:pPr>
            <w:r>
              <w:rPr>
                <w:rFonts w:hint="eastAsia"/>
                <w:vertAlign w:val="baseline"/>
                <w:lang w:val="en-US" w:eastAsia="zh-CN"/>
              </w:rPr>
              <w:t>当ip报文离开每个路由器时记录时间</w:t>
            </w:r>
          </w:p>
        </w:tc>
      </w:tr>
    </w:tbl>
    <w:p w14:paraId="1518F6F5">
      <w:pPr>
        <w:rPr>
          <w:rFonts w:hint="eastAsia"/>
          <w:lang w:val="en-US" w:eastAsia="zh-CN"/>
        </w:rPr>
      </w:pPr>
    </w:p>
    <w:p w14:paraId="4C26870A">
      <w:pPr>
        <w:rPr>
          <w:rFonts w:hint="default"/>
          <w:lang w:val="en-US" w:eastAsia="zh-CN"/>
        </w:rPr>
      </w:pPr>
      <w:r>
        <w:rPr>
          <w:rFonts w:hint="eastAsia"/>
          <w:lang w:val="en-US" w:eastAsia="zh-CN"/>
        </w:rPr>
        <w:t>ip报文头部长度必须为4字节的整数倍，在可选项后可以有若干个0填充，以使整个头部达到4字节的整数倍。</w:t>
      </w:r>
    </w:p>
    <w:p w14:paraId="07F2898E">
      <w:pPr>
        <w:rPr>
          <w:rFonts w:hint="default"/>
          <w:lang w:val="en-US" w:eastAsia="zh-CN"/>
        </w:rPr>
      </w:pPr>
    </w:p>
    <w:p w14:paraId="7317E131">
      <w:pPr>
        <w:rPr>
          <w:rFonts w:hint="eastAsia"/>
          <w:lang w:val="en-US" w:eastAsia="zh-CN"/>
        </w:rPr>
      </w:pPr>
    </w:p>
    <w:p w14:paraId="591A2479">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3146F43E">
      <w:pPr>
        <w:outlineLvl w:val="1"/>
        <w:rPr>
          <w:rFonts w:hint="default"/>
          <w:b/>
          <w:bCs/>
          <w:sz w:val="28"/>
          <w:szCs w:val="28"/>
          <w:lang w:val="en-US" w:eastAsia="zh-CN"/>
        </w:rPr>
      </w:pPr>
      <w:r>
        <w:rPr>
          <w:rFonts w:hint="eastAsia"/>
          <w:b/>
          <w:bCs/>
          <w:sz w:val="28"/>
          <w:szCs w:val="28"/>
          <w:lang w:val="en-US" w:eastAsia="zh-CN"/>
        </w:rPr>
        <w:t>★TCP报文及建立/关闭连接</w:t>
      </w:r>
    </w:p>
    <w:p w14:paraId="39194ED9">
      <w:pPr>
        <w:rPr>
          <w:rFonts w:hint="default"/>
          <w:lang w:val="en-US" w:eastAsia="zh-CN"/>
        </w:rPr>
      </w:pPr>
      <w:r>
        <w:rPr>
          <w:rFonts w:hint="eastAsia"/>
          <w:lang w:val="en-US" w:eastAsia="zh-CN"/>
        </w:rPr>
        <w:t>TCP（Transmission Control Protocol）传输控制协议，TCP头部长度最小为20字节，有可选项</w:t>
      </w:r>
    </w:p>
    <w:p w14:paraId="4BA36082">
      <w:pPr>
        <w:rPr>
          <w:rFonts w:hint="eastAsia"/>
          <w:lang w:val="en-US" w:eastAsia="zh-CN"/>
        </w:rPr>
      </w:pPr>
      <w:r>
        <w:rPr>
          <w:rFonts w:hint="eastAsia"/>
          <w:lang w:val="en-US" w:eastAsia="zh-CN"/>
        </w:rPr>
        <w:t>熟知端口号： 0 ~ 1023</w:t>
      </w:r>
    </w:p>
    <w:p w14:paraId="21A24BC1">
      <w:pPr>
        <w:rPr>
          <w:rFonts w:hint="eastAsia"/>
          <w:lang w:val="en-US" w:eastAsia="zh-CN"/>
        </w:rPr>
      </w:pPr>
      <w:r>
        <w:rPr>
          <w:rFonts w:hint="eastAsia"/>
          <w:lang w:val="en-US" w:eastAsia="zh-CN"/>
        </w:rPr>
        <w:t>登记端口号： 1024 ~ 49151</w:t>
      </w:r>
    </w:p>
    <w:p w14:paraId="62F270C8">
      <w:pPr>
        <w:rPr>
          <w:rFonts w:hint="default"/>
          <w:lang w:val="en-US" w:eastAsia="zh-CN"/>
        </w:rPr>
      </w:pPr>
      <w:r>
        <w:rPr>
          <w:rFonts w:hint="eastAsia"/>
          <w:lang w:val="en-US" w:eastAsia="zh-CN"/>
        </w:rPr>
        <w:t>短暂/用户端口号： 49152 ~ 65535 （16384个）</w:t>
      </w:r>
    </w:p>
    <w:p w14:paraId="4E3918F7">
      <w:pPr>
        <w:rPr>
          <w:rFonts w:hint="eastAsia"/>
          <w:lang w:val="en-US" w:eastAsia="zh-CN"/>
        </w:rPr>
      </w:pPr>
    </w:p>
    <w:p w14:paraId="0A7F7D7C">
      <w:pPr>
        <w:rPr>
          <w:rFonts w:hint="eastAsia"/>
          <w:lang w:val="en-US" w:eastAsia="zh-CN"/>
        </w:rPr>
      </w:pPr>
      <w:r>
        <w:rPr>
          <w:rFonts w:hint="eastAsia"/>
          <w:lang w:val="en-US" w:eastAsia="zh-CN"/>
        </w:rPr>
        <w:t>报文：</w:t>
      </w:r>
    </w:p>
    <w:tbl>
      <w:tblPr>
        <w:tblStyle w:val="10"/>
        <w:tblW w:w="10432"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540"/>
        <w:gridCol w:w="960"/>
        <w:gridCol w:w="960"/>
        <w:gridCol w:w="486"/>
        <w:gridCol w:w="486"/>
        <w:gridCol w:w="486"/>
        <w:gridCol w:w="486"/>
        <w:gridCol w:w="486"/>
        <w:gridCol w:w="486"/>
        <w:gridCol w:w="5056"/>
      </w:tblGrid>
      <w:tr w14:paraId="0CBE657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4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9E084E1">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bit</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BEFE2C7">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 ~ 3</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CD5390C">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4 ~ 9</w:t>
            </w:r>
          </w:p>
        </w:tc>
        <w:tc>
          <w:tcPr>
            <w:tcW w:w="486"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14:paraId="28F4FD1D">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10</w:t>
            </w:r>
          </w:p>
        </w:tc>
        <w:tc>
          <w:tcPr>
            <w:tcW w:w="486" w:type="dxa"/>
            <w:tcBorders>
              <w:top w:val="single" w:color="000000" w:sz="4" w:space="0"/>
              <w:left w:val="single" w:color="000000" w:sz="4" w:space="0"/>
              <w:bottom w:val="single" w:color="000000" w:sz="4" w:space="0"/>
              <w:right w:val="single" w:color="000000" w:sz="4" w:space="0"/>
            </w:tcBorders>
            <w:shd w:val="clear" w:color="auto" w:fill="EDEDED"/>
            <w:noWrap/>
            <w:vAlign w:val="center"/>
          </w:tcPr>
          <w:p w14:paraId="2091A68B">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11</w:t>
            </w:r>
          </w:p>
        </w:tc>
        <w:tc>
          <w:tcPr>
            <w:tcW w:w="486"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14:paraId="4133212B">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12</w:t>
            </w:r>
          </w:p>
        </w:tc>
        <w:tc>
          <w:tcPr>
            <w:tcW w:w="486" w:type="dxa"/>
            <w:tcBorders>
              <w:top w:val="single" w:color="000000" w:sz="4" w:space="0"/>
              <w:left w:val="single" w:color="000000" w:sz="4" w:space="0"/>
              <w:bottom w:val="single" w:color="000000" w:sz="4" w:space="0"/>
              <w:right w:val="single" w:color="000000" w:sz="4" w:space="0"/>
            </w:tcBorders>
            <w:shd w:val="clear" w:color="auto" w:fill="EDEDED"/>
            <w:noWrap/>
            <w:vAlign w:val="center"/>
          </w:tcPr>
          <w:p w14:paraId="02FE3238">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13</w:t>
            </w:r>
          </w:p>
        </w:tc>
        <w:tc>
          <w:tcPr>
            <w:tcW w:w="486"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14:paraId="01BA6BF7">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14</w:t>
            </w:r>
          </w:p>
        </w:tc>
        <w:tc>
          <w:tcPr>
            <w:tcW w:w="486" w:type="dxa"/>
            <w:tcBorders>
              <w:top w:val="single" w:color="000000" w:sz="4" w:space="0"/>
              <w:left w:val="single" w:color="000000" w:sz="4" w:space="0"/>
              <w:bottom w:val="single" w:color="000000" w:sz="4" w:space="0"/>
              <w:right w:val="single" w:color="000000" w:sz="4" w:space="0"/>
            </w:tcBorders>
            <w:shd w:val="clear" w:color="auto" w:fill="FEF2CC" w:themeFill="accent4" w:themeFillTint="32"/>
            <w:noWrap/>
            <w:vAlign w:val="center"/>
          </w:tcPr>
          <w:p w14:paraId="64815ED0">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15</w:t>
            </w:r>
          </w:p>
        </w:tc>
        <w:tc>
          <w:tcPr>
            <w:tcW w:w="505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65924E5">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16 ~ 31</w:t>
            </w:r>
          </w:p>
        </w:tc>
      </w:tr>
      <w:tr w14:paraId="727A8DA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4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54EB23B">
            <w:pPr>
              <w:rPr>
                <w:rFonts w:hint="eastAsia" w:ascii="宋体" w:hAnsi="宋体" w:eastAsia="宋体" w:cs="宋体"/>
                <w:i w:val="0"/>
                <w:iCs w:val="0"/>
                <w:color w:val="000000"/>
                <w:sz w:val="18"/>
                <w:szCs w:val="18"/>
                <w:u w:val="none"/>
              </w:rPr>
            </w:pPr>
          </w:p>
        </w:tc>
        <w:tc>
          <w:tcPr>
            <w:tcW w:w="4836" w:type="dxa"/>
            <w:gridSpan w:val="8"/>
            <w:tcBorders>
              <w:top w:val="single" w:color="000000" w:sz="4" w:space="0"/>
              <w:left w:val="nil"/>
              <w:bottom w:val="single" w:color="000000" w:sz="4" w:space="0"/>
              <w:right w:val="single" w:color="000000" w:sz="4" w:space="0"/>
            </w:tcBorders>
            <w:shd w:val="clear" w:color="auto" w:fill="E2EFDA"/>
            <w:noWrap/>
            <w:vAlign w:val="center"/>
          </w:tcPr>
          <w:p w14:paraId="38888C4A">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源端口 16bit</w:t>
            </w:r>
          </w:p>
        </w:tc>
        <w:tc>
          <w:tcPr>
            <w:tcW w:w="505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1436676E">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目的端口 16bit</w:t>
            </w:r>
          </w:p>
        </w:tc>
      </w:tr>
      <w:tr w14:paraId="696D29D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4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996C656">
            <w:pPr>
              <w:rPr>
                <w:rFonts w:hint="eastAsia" w:ascii="宋体" w:hAnsi="宋体" w:eastAsia="宋体" w:cs="宋体"/>
                <w:i w:val="0"/>
                <w:iCs w:val="0"/>
                <w:color w:val="000000"/>
                <w:sz w:val="18"/>
                <w:szCs w:val="18"/>
                <w:u w:val="none"/>
              </w:rPr>
            </w:pPr>
          </w:p>
        </w:tc>
        <w:tc>
          <w:tcPr>
            <w:tcW w:w="9892" w:type="dxa"/>
            <w:gridSpan w:val="9"/>
            <w:tcBorders>
              <w:top w:val="single" w:color="000000" w:sz="4" w:space="0"/>
              <w:left w:val="nil"/>
              <w:bottom w:val="single" w:color="000000" w:sz="4" w:space="0"/>
              <w:right w:val="single" w:color="000000" w:sz="4" w:space="0"/>
            </w:tcBorders>
            <w:shd w:val="clear" w:color="auto" w:fill="E2EFDA"/>
            <w:noWrap/>
            <w:vAlign w:val="center"/>
          </w:tcPr>
          <w:p w14:paraId="7BC0614C">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序列号 SEQ</w:t>
            </w:r>
          </w:p>
        </w:tc>
      </w:tr>
      <w:tr w14:paraId="4F927A9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4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0110D69">
            <w:pPr>
              <w:rPr>
                <w:rFonts w:hint="eastAsia" w:ascii="宋体" w:hAnsi="宋体" w:eastAsia="宋体" w:cs="宋体"/>
                <w:i w:val="0"/>
                <w:iCs w:val="0"/>
                <w:color w:val="000000"/>
                <w:sz w:val="18"/>
                <w:szCs w:val="18"/>
                <w:u w:val="none"/>
              </w:rPr>
            </w:pPr>
          </w:p>
        </w:tc>
        <w:tc>
          <w:tcPr>
            <w:tcW w:w="9892" w:type="dxa"/>
            <w:gridSpan w:val="9"/>
            <w:tcBorders>
              <w:top w:val="single" w:color="000000" w:sz="4" w:space="0"/>
              <w:left w:val="nil"/>
              <w:bottom w:val="single" w:color="000000" w:sz="4" w:space="0"/>
              <w:right w:val="single" w:color="000000" w:sz="4" w:space="0"/>
            </w:tcBorders>
            <w:shd w:val="clear" w:color="auto" w:fill="E2EFDA"/>
            <w:noWrap/>
            <w:vAlign w:val="center"/>
          </w:tcPr>
          <w:p w14:paraId="1CDE562D">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确认号 AN</w:t>
            </w:r>
          </w:p>
        </w:tc>
      </w:tr>
      <w:tr w14:paraId="0609FBB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4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42C06D8">
            <w:pPr>
              <w:rPr>
                <w:rFonts w:hint="eastAsia" w:ascii="宋体" w:hAnsi="宋体" w:eastAsia="宋体" w:cs="宋体"/>
                <w:i w:val="0"/>
                <w:iCs w:val="0"/>
                <w:color w:val="000000"/>
                <w:sz w:val="18"/>
                <w:szCs w:val="18"/>
                <w:u w:val="none"/>
              </w:rPr>
            </w:pPr>
          </w:p>
        </w:tc>
        <w:tc>
          <w:tcPr>
            <w:tcW w:w="960" w:type="dxa"/>
            <w:tcBorders>
              <w:top w:val="single" w:color="000000" w:sz="4" w:space="0"/>
              <w:left w:val="nil"/>
              <w:bottom w:val="single" w:color="000000" w:sz="4" w:space="0"/>
              <w:right w:val="single" w:color="000000" w:sz="4" w:space="0"/>
            </w:tcBorders>
            <w:shd w:val="clear" w:color="auto" w:fill="E2EFDA"/>
            <w:noWrap/>
            <w:vAlign w:val="center"/>
          </w:tcPr>
          <w:p w14:paraId="76AE5CA0">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首部长度</w:t>
            </w:r>
          </w:p>
        </w:tc>
        <w:tc>
          <w:tcPr>
            <w:tcW w:w="96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60F5A5B2">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保留</w:t>
            </w:r>
          </w:p>
        </w:tc>
        <w:tc>
          <w:tcPr>
            <w:tcW w:w="486"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14:paraId="4B213DB9">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URG</w:t>
            </w:r>
          </w:p>
        </w:tc>
        <w:tc>
          <w:tcPr>
            <w:tcW w:w="48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0D7F621A">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ACK</w:t>
            </w:r>
          </w:p>
        </w:tc>
        <w:tc>
          <w:tcPr>
            <w:tcW w:w="486"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14:paraId="0FE14880">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PSH</w:t>
            </w:r>
          </w:p>
        </w:tc>
        <w:tc>
          <w:tcPr>
            <w:tcW w:w="48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09B0CCE2">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RST</w:t>
            </w:r>
          </w:p>
        </w:tc>
        <w:tc>
          <w:tcPr>
            <w:tcW w:w="486"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14:paraId="5C5FD632">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SYN</w:t>
            </w:r>
          </w:p>
        </w:tc>
        <w:tc>
          <w:tcPr>
            <w:tcW w:w="486" w:type="dxa"/>
            <w:tcBorders>
              <w:top w:val="single" w:color="000000" w:sz="4" w:space="0"/>
              <w:left w:val="single" w:color="000000" w:sz="4" w:space="0"/>
              <w:bottom w:val="single" w:color="000000" w:sz="4" w:space="0"/>
              <w:right w:val="single" w:color="000000" w:sz="4" w:space="0"/>
            </w:tcBorders>
            <w:shd w:val="clear" w:color="auto" w:fill="FEF2CC" w:themeFill="accent4" w:themeFillTint="32"/>
            <w:noWrap/>
            <w:vAlign w:val="center"/>
          </w:tcPr>
          <w:p w14:paraId="3ED5DAF9">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FIN</w:t>
            </w:r>
          </w:p>
        </w:tc>
        <w:tc>
          <w:tcPr>
            <w:tcW w:w="505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01CE4C15">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窗口大小</w:t>
            </w:r>
          </w:p>
        </w:tc>
      </w:tr>
      <w:tr w14:paraId="4919BAA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4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7E6CE80">
            <w:pPr>
              <w:rPr>
                <w:rFonts w:hint="eastAsia" w:ascii="宋体" w:hAnsi="宋体" w:eastAsia="宋体" w:cs="宋体"/>
                <w:i w:val="0"/>
                <w:iCs w:val="0"/>
                <w:color w:val="000000"/>
                <w:sz w:val="18"/>
                <w:szCs w:val="18"/>
                <w:u w:val="none"/>
              </w:rPr>
            </w:pPr>
          </w:p>
        </w:tc>
        <w:tc>
          <w:tcPr>
            <w:tcW w:w="4836" w:type="dxa"/>
            <w:gridSpan w:val="8"/>
            <w:tcBorders>
              <w:top w:val="single" w:color="000000" w:sz="4" w:space="0"/>
              <w:left w:val="nil"/>
              <w:bottom w:val="single" w:color="000000" w:sz="4" w:space="0"/>
              <w:right w:val="single" w:color="000000" w:sz="4" w:space="0"/>
            </w:tcBorders>
            <w:shd w:val="clear" w:color="auto" w:fill="E2EFDA"/>
            <w:noWrap/>
            <w:vAlign w:val="center"/>
          </w:tcPr>
          <w:p w14:paraId="24E991A5">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校验和 16bit</w:t>
            </w:r>
          </w:p>
        </w:tc>
        <w:tc>
          <w:tcPr>
            <w:tcW w:w="505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84DB7F3">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紧急指针</w:t>
            </w:r>
          </w:p>
        </w:tc>
      </w:tr>
      <w:tr w14:paraId="676BEF1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4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0A61B89">
            <w:pPr>
              <w:rPr>
                <w:rFonts w:hint="eastAsia" w:ascii="宋体" w:hAnsi="宋体" w:eastAsia="宋体" w:cs="宋体"/>
                <w:i w:val="0"/>
                <w:iCs w:val="0"/>
                <w:color w:val="000000"/>
                <w:sz w:val="18"/>
                <w:szCs w:val="18"/>
                <w:u w:val="none"/>
              </w:rPr>
            </w:pPr>
          </w:p>
        </w:tc>
        <w:tc>
          <w:tcPr>
            <w:tcW w:w="9892" w:type="dxa"/>
            <w:gridSpan w:val="9"/>
            <w:tcBorders>
              <w:top w:val="single" w:color="000000" w:sz="4" w:space="0"/>
              <w:left w:val="nil"/>
              <w:bottom w:val="single" w:color="000000" w:sz="4" w:space="0"/>
              <w:right w:val="single" w:color="000000" w:sz="4" w:space="0"/>
            </w:tcBorders>
            <w:shd w:val="clear" w:color="auto" w:fill="E2EFDA"/>
            <w:noWrap/>
            <w:vAlign w:val="center"/>
          </w:tcPr>
          <w:p w14:paraId="05376D0C">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选项+填充</w:t>
            </w:r>
          </w:p>
        </w:tc>
      </w:tr>
    </w:tbl>
    <w:p w14:paraId="4EB79CEB">
      <w:pPr>
        <w:rPr>
          <w:rFonts w:hint="eastAsia"/>
          <w:lang w:val="en-US" w:eastAsia="zh-CN"/>
        </w:rPr>
      </w:pPr>
      <w:r>
        <w:rPr>
          <w:rFonts w:hint="eastAsia"/>
          <w:lang w:val="en-US" w:eastAsia="zh-CN"/>
        </w:rPr>
        <w:t>⑤首部长度，4bit，单位：4字节（5~15）x 4 == 20 ~ 60 字节</w:t>
      </w:r>
    </w:p>
    <w:p w14:paraId="18CD38C6">
      <w:pPr>
        <w:rPr>
          <w:rFonts w:hint="default"/>
          <w:lang w:val="en-US" w:eastAsia="zh-CN"/>
        </w:rPr>
      </w:pPr>
      <w:r>
        <w:rPr>
          <w:rFonts w:hint="eastAsia"/>
          <w:lang w:val="en-US" w:eastAsia="zh-CN"/>
        </w:rPr>
        <w:t>⑥保留字段，6bit，未使用。之后6bit为控制字段⑦</w:t>
      </w:r>
    </w:p>
    <w:p w14:paraId="2B520658">
      <w:pPr>
        <w:rPr>
          <w:rFonts w:hint="eastAsia"/>
          <w:lang w:val="en-US" w:eastAsia="zh-CN"/>
        </w:rPr>
      </w:pPr>
      <w:r>
        <w:rPr>
          <w:rFonts w:hint="eastAsia"/>
          <w:lang w:val="en-US" w:eastAsia="zh-CN"/>
        </w:rPr>
        <w:t>⑦控制字段：</w:t>
      </w:r>
    </w:p>
    <w:p w14:paraId="0163D837">
      <w:pPr>
        <w:rPr>
          <w:rFonts w:hint="eastAsia"/>
          <w:lang w:val="en-US" w:eastAsia="zh-CN"/>
        </w:rPr>
      </w:pPr>
      <w:r>
        <w:rPr>
          <w:rFonts w:hint="eastAsia"/>
          <w:lang w:val="en-US" w:eastAsia="zh-CN"/>
        </w:rPr>
        <w:t xml:space="preserve">    URG == 1时，紧急指针⑩有效</w:t>
      </w:r>
    </w:p>
    <w:p w14:paraId="484F0A14">
      <w:pPr>
        <w:rPr>
          <w:rFonts w:hint="default"/>
          <w:lang w:val="en-US" w:eastAsia="zh-CN"/>
        </w:rPr>
      </w:pPr>
      <w:r>
        <w:rPr>
          <w:rFonts w:hint="eastAsia"/>
          <w:lang w:val="en-US" w:eastAsia="zh-CN"/>
        </w:rPr>
        <w:t xml:space="preserve">    ACK == 1时，确认号④有效，该报文为确认报文</w:t>
      </w:r>
    </w:p>
    <w:p w14:paraId="321DE4F6">
      <w:pPr>
        <w:rPr>
          <w:rFonts w:hint="default"/>
          <w:lang w:val="en-US" w:eastAsia="zh-CN"/>
        </w:rPr>
      </w:pPr>
      <w:r>
        <w:rPr>
          <w:rFonts w:hint="eastAsia"/>
          <w:lang w:val="en-US" w:eastAsia="zh-CN"/>
        </w:rPr>
        <w:t xml:space="preserve">    PSH == 1时，接收方应尽快将这个报文交给应用层处理</w:t>
      </w:r>
    </w:p>
    <w:p w14:paraId="73DE61B1">
      <w:pPr>
        <w:rPr>
          <w:rFonts w:hint="default"/>
          <w:lang w:val="en-US" w:eastAsia="zh-CN"/>
        </w:rPr>
      </w:pPr>
      <w:r>
        <w:rPr>
          <w:rFonts w:hint="eastAsia"/>
          <w:lang w:val="en-US" w:eastAsia="zh-CN"/>
        </w:rPr>
        <w:t xml:space="preserve">    RST == 1时，重建连接</w:t>
      </w:r>
    </w:p>
    <w:p w14:paraId="2204A4DC">
      <w:pPr>
        <w:rPr>
          <w:rFonts w:hint="default"/>
          <w:lang w:val="en-US" w:eastAsia="zh-CN"/>
        </w:rPr>
      </w:pPr>
      <w:r>
        <w:rPr>
          <w:rFonts w:hint="eastAsia"/>
          <w:lang w:val="en-US" w:eastAsia="zh-CN"/>
        </w:rPr>
        <w:t xml:space="preserve">    SYN == 1时，发起一个连接</w:t>
      </w:r>
    </w:p>
    <w:p w14:paraId="40AC8D08">
      <w:pPr>
        <w:rPr>
          <w:rFonts w:hint="eastAsia"/>
          <w:lang w:val="en-US" w:eastAsia="zh-CN"/>
        </w:rPr>
      </w:pPr>
      <w:r>
        <w:rPr>
          <w:rFonts w:hint="eastAsia"/>
          <w:lang w:val="en-US" w:eastAsia="zh-CN"/>
        </w:rPr>
        <w:t xml:space="preserve">    FIN == 1时，表示发送端完成发送任务，关闭连接</w:t>
      </w:r>
    </w:p>
    <w:p w14:paraId="620F44AB">
      <w:pPr>
        <w:rPr>
          <w:rFonts w:hint="eastAsia"/>
          <w:lang w:val="en-US" w:eastAsia="zh-CN"/>
        </w:rPr>
      </w:pPr>
      <w:r>
        <w:rPr>
          <w:rFonts w:hint="eastAsia"/>
          <w:lang w:val="en-US" w:eastAsia="zh-CN"/>
        </w:rPr>
        <w:t>⑧窗口大小，16bit，用来配合TCP中的流量控制，单位字节，该字段值表示在确认号AN字段给出的字节数后面还可发送的字节数</w:t>
      </w:r>
    </w:p>
    <w:p w14:paraId="7F28F7FC">
      <w:pPr>
        <w:rPr>
          <w:rFonts w:hint="eastAsia"/>
          <w:lang w:val="en-US" w:eastAsia="zh-CN"/>
        </w:rPr>
      </w:pPr>
      <w:r>
        <w:rPr>
          <w:rFonts w:hint="eastAsia"/>
          <w:lang w:val="en-US" w:eastAsia="zh-CN"/>
        </w:rPr>
        <w:t>⑨校验和，16bit</w:t>
      </w:r>
    </w:p>
    <w:p w14:paraId="6513034B">
      <w:pPr>
        <w:rPr>
          <w:rFonts w:hint="eastAsia"/>
          <w:lang w:val="en-US" w:eastAsia="zh-CN"/>
        </w:rPr>
      </w:pPr>
      <w:r>
        <w:rPr>
          <w:rFonts w:hint="eastAsia"/>
          <w:lang w:val="en-US" w:eastAsia="zh-CN"/>
        </w:rPr>
        <w:t>⑩紧急指针，16bit</w:t>
      </w:r>
    </w:p>
    <w:p w14:paraId="4A44707E">
      <w:pPr>
        <w:rPr>
          <w:rFonts w:hint="default"/>
          <w:lang w:val="en-US" w:eastAsia="zh-CN"/>
        </w:rPr>
      </w:pPr>
    </w:p>
    <w:p w14:paraId="5A54BAE5">
      <w:pPr>
        <w:rPr>
          <w:rFonts w:hint="eastAsia"/>
          <w:lang w:val="en-US" w:eastAsia="zh-CN"/>
        </w:rPr>
      </w:pPr>
      <w:r>
        <w:rPr>
          <w:rFonts w:hint="eastAsia"/>
          <w:lang w:val="en-US" w:eastAsia="zh-CN"/>
        </w:rPr>
        <w:t>⑪可选项为4字节的倍数，由3部分组成：kine类别，length长度，可选项内容</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20"/>
        <w:gridCol w:w="1529"/>
        <w:gridCol w:w="4679"/>
        <w:gridCol w:w="1997"/>
      </w:tblGrid>
      <w:tr w14:paraId="13BFC40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20" w:type="dxa"/>
            <w:shd w:val="clear" w:color="auto" w:fill="DAE3F3" w:themeFill="accent5" w:themeFillTint="32"/>
          </w:tcPr>
          <w:p w14:paraId="2A901A45">
            <w:pPr>
              <w:rPr>
                <w:rFonts w:hint="eastAsia"/>
                <w:vertAlign w:val="baseline"/>
                <w:lang w:val="en-US" w:eastAsia="zh-CN"/>
              </w:rPr>
            </w:pPr>
            <w:r>
              <w:rPr>
                <w:rFonts w:hint="eastAsia"/>
                <w:lang w:val="en-US" w:eastAsia="zh-CN"/>
              </w:rPr>
              <w:t>kine类别</w:t>
            </w:r>
          </w:p>
        </w:tc>
        <w:tc>
          <w:tcPr>
            <w:tcW w:w="1529" w:type="dxa"/>
            <w:shd w:val="clear" w:color="auto" w:fill="DAE3F3" w:themeFill="accent5" w:themeFillTint="32"/>
          </w:tcPr>
          <w:p w14:paraId="56926157">
            <w:pPr>
              <w:rPr>
                <w:rFonts w:hint="eastAsia"/>
                <w:vertAlign w:val="baseline"/>
                <w:lang w:val="en-US" w:eastAsia="zh-CN"/>
              </w:rPr>
            </w:pPr>
            <w:r>
              <w:rPr>
                <w:rFonts w:hint="eastAsia"/>
                <w:lang w:val="en-US" w:eastAsia="zh-CN"/>
              </w:rPr>
              <w:t>length长度</w:t>
            </w:r>
          </w:p>
        </w:tc>
        <w:tc>
          <w:tcPr>
            <w:tcW w:w="4679" w:type="dxa"/>
            <w:shd w:val="clear" w:color="auto" w:fill="DAE3F3" w:themeFill="accent5" w:themeFillTint="32"/>
          </w:tcPr>
          <w:p w14:paraId="04873E44">
            <w:pPr>
              <w:rPr>
                <w:rFonts w:hint="eastAsia"/>
                <w:vertAlign w:val="baseline"/>
                <w:lang w:val="en-US" w:eastAsia="zh-CN"/>
              </w:rPr>
            </w:pPr>
            <w:r>
              <w:rPr>
                <w:rFonts w:hint="eastAsia"/>
                <w:lang w:val="en-US" w:eastAsia="zh-CN"/>
              </w:rPr>
              <w:t>可选项内容</w:t>
            </w:r>
          </w:p>
        </w:tc>
        <w:tc>
          <w:tcPr>
            <w:tcW w:w="1997" w:type="dxa"/>
            <w:shd w:val="clear" w:color="auto" w:fill="DAE3F3" w:themeFill="accent5" w:themeFillTint="32"/>
          </w:tcPr>
          <w:p w14:paraId="23B50D66">
            <w:pPr>
              <w:rPr>
                <w:rFonts w:hint="default"/>
                <w:lang w:val="en-US" w:eastAsia="zh-CN"/>
              </w:rPr>
            </w:pPr>
            <w:r>
              <w:rPr>
                <w:rFonts w:hint="eastAsia"/>
                <w:lang w:val="en-US" w:eastAsia="zh-CN"/>
              </w:rPr>
              <w:t>RFC</w:t>
            </w:r>
          </w:p>
        </w:tc>
      </w:tr>
      <w:tr w14:paraId="56A2F0A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20" w:type="dxa"/>
          </w:tcPr>
          <w:p w14:paraId="0713EAB7">
            <w:pPr>
              <w:rPr>
                <w:rFonts w:hint="default"/>
                <w:vertAlign w:val="baseline"/>
                <w:lang w:val="en-US" w:eastAsia="zh-CN"/>
              </w:rPr>
            </w:pPr>
            <w:r>
              <w:rPr>
                <w:rFonts w:hint="eastAsia"/>
                <w:vertAlign w:val="baseline"/>
                <w:lang w:val="en-US" w:eastAsia="zh-CN"/>
              </w:rPr>
              <w:t>0</w:t>
            </w:r>
          </w:p>
        </w:tc>
        <w:tc>
          <w:tcPr>
            <w:tcW w:w="1529" w:type="dxa"/>
          </w:tcPr>
          <w:p w14:paraId="3BC151CE">
            <w:pPr>
              <w:rPr>
                <w:rFonts w:hint="default"/>
                <w:vertAlign w:val="baseline"/>
                <w:lang w:val="en-US" w:eastAsia="zh-CN"/>
              </w:rPr>
            </w:pPr>
            <w:r>
              <w:rPr>
                <w:rFonts w:hint="eastAsia"/>
                <w:vertAlign w:val="baseline"/>
                <w:lang w:val="en-US" w:eastAsia="zh-CN"/>
              </w:rPr>
              <w:t>-</w:t>
            </w:r>
          </w:p>
        </w:tc>
        <w:tc>
          <w:tcPr>
            <w:tcW w:w="4679" w:type="dxa"/>
          </w:tcPr>
          <w:p w14:paraId="10AC4E1D">
            <w:pPr>
              <w:rPr>
                <w:rFonts w:hint="default"/>
                <w:vertAlign w:val="baseline"/>
                <w:lang w:val="en-US" w:eastAsia="zh-CN"/>
              </w:rPr>
            </w:pPr>
            <w:r>
              <w:rPr>
                <w:rFonts w:hint="eastAsia"/>
                <w:vertAlign w:val="baseline"/>
                <w:lang w:val="en-US" w:eastAsia="zh-CN"/>
              </w:rPr>
              <w:t>End of Option List</w:t>
            </w:r>
          </w:p>
        </w:tc>
        <w:tc>
          <w:tcPr>
            <w:tcW w:w="1997" w:type="dxa"/>
          </w:tcPr>
          <w:p w14:paraId="44EDF920">
            <w:pPr>
              <w:rPr>
                <w:rFonts w:hint="default"/>
                <w:vertAlign w:val="baseline"/>
                <w:lang w:val="en-US" w:eastAsia="zh-CN"/>
              </w:rPr>
            </w:pPr>
            <w:r>
              <w:rPr>
                <w:rFonts w:hint="eastAsia"/>
                <w:vertAlign w:val="baseline"/>
                <w:lang w:val="en-US" w:eastAsia="zh-CN"/>
              </w:rPr>
              <w:t>793</w:t>
            </w:r>
          </w:p>
        </w:tc>
      </w:tr>
      <w:tr w14:paraId="705AC38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20" w:type="dxa"/>
          </w:tcPr>
          <w:p w14:paraId="262F2B8A">
            <w:pPr>
              <w:rPr>
                <w:rFonts w:hint="default"/>
                <w:vertAlign w:val="baseline"/>
                <w:lang w:val="en-US" w:eastAsia="zh-CN"/>
              </w:rPr>
            </w:pPr>
            <w:r>
              <w:rPr>
                <w:rFonts w:hint="eastAsia"/>
                <w:vertAlign w:val="baseline"/>
                <w:lang w:val="en-US" w:eastAsia="zh-CN"/>
              </w:rPr>
              <w:t>1</w:t>
            </w:r>
          </w:p>
        </w:tc>
        <w:tc>
          <w:tcPr>
            <w:tcW w:w="1529" w:type="dxa"/>
          </w:tcPr>
          <w:p w14:paraId="09FD9B69">
            <w:pPr>
              <w:rPr>
                <w:rFonts w:hint="default"/>
                <w:vertAlign w:val="baseline"/>
                <w:lang w:val="en-US" w:eastAsia="zh-CN"/>
              </w:rPr>
            </w:pPr>
            <w:r>
              <w:rPr>
                <w:rFonts w:hint="eastAsia"/>
                <w:vertAlign w:val="baseline"/>
                <w:lang w:val="en-US" w:eastAsia="zh-CN"/>
              </w:rPr>
              <w:t>-</w:t>
            </w:r>
          </w:p>
        </w:tc>
        <w:tc>
          <w:tcPr>
            <w:tcW w:w="4679" w:type="dxa"/>
          </w:tcPr>
          <w:p w14:paraId="10119BF2">
            <w:pPr>
              <w:rPr>
                <w:rFonts w:hint="default"/>
                <w:vertAlign w:val="baseline"/>
                <w:lang w:val="en-US" w:eastAsia="zh-CN"/>
              </w:rPr>
            </w:pPr>
            <w:r>
              <w:rPr>
                <w:rFonts w:hint="eastAsia"/>
                <w:vertAlign w:val="baseline"/>
                <w:lang w:val="en-US" w:eastAsia="zh-CN"/>
              </w:rPr>
              <w:t>No-Operation</w:t>
            </w:r>
          </w:p>
        </w:tc>
        <w:tc>
          <w:tcPr>
            <w:tcW w:w="1997" w:type="dxa"/>
          </w:tcPr>
          <w:p w14:paraId="55E1D064">
            <w:pPr>
              <w:rPr>
                <w:rFonts w:hint="default"/>
                <w:vertAlign w:val="baseline"/>
                <w:lang w:val="en-US" w:eastAsia="zh-CN"/>
              </w:rPr>
            </w:pPr>
            <w:r>
              <w:rPr>
                <w:rFonts w:hint="eastAsia"/>
                <w:vertAlign w:val="baseline"/>
                <w:lang w:val="en-US" w:eastAsia="zh-CN"/>
              </w:rPr>
              <w:t>793</w:t>
            </w:r>
          </w:p>
        </w:tc>
      </w:tr>
      <w:tr w14:paraId="269DA9D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20" w:type="dxa"/>
          </w:tcPr>
          <w:p w14:paraId="0FC0A81D">
            <w:pPr>
              <w:rPr>
                <w:rFonts w:hint="default"/>
                <w:vertAlign w:val="baseline"/>
                <w:lang w:val="en-US" w:eastAsia="zh-CN"/>
              </w:rPr>
            </w:pPr>
            <w:r>
              <w:rPr>
                <w:rFonts w:hint="eastAsia"/>
                <w:vertAlign w:val="baseline"/>
                <w:lang w:val="en-US" w:eastAsia="zh-CN"/>
              </w:rPr>
              <w:t>2</w:t>
            </w:r>
          </w:p>
        </w:tc>
        <w:tc>
          <w:tcPr>
            <w:tcW w:w="1529" w:type="dxa"/>
          </w:tcPr>
          <w:p w14:paraId="5584B459">
            <w:pPr>
              <w:rPr>
                <w:rFonts w:hint="default"/>
                <w:vertAlign w:val="baseline"/>
                <w:lang w:val="en-US" w:eastAsia="zh-CN"/>
              </w:rPr>
            </w:pPr>
            <w:r>
              <w:rPr>
                <w:rFonts w:hint="eastAsia"/>
                <w:vertAlign w:val="baseline"/>
                <w:lang w:val="en-US" w:eastAsia="zh-CN"/>
              </w:rPr>
              <w:t>4</w:t>
            </w:r>
          </w:p>
        </w:tc>
        <w:tc>
          <w:tcPr>
            <w:tcW w:w="4679" w:type="dxa"/>
          </w:tcPr>
          <w:p w14:paraId="17E44D86">
            <w:pPr>
              <w:rPr>
                <w:rFonts w:hint="default"/>
                <w:vertAlign w:val="baseline"/>
                <w:lang w:val="en-US" w:eastAsia="zh-CN"/>
              </w:rPr>
            </w:pPr>
            <w:r>
              <w:rPr>
                <w:rFonts w:hint="eastAsia"/>
                <w:vertAlign w:val="baseline"/>
                <w:lang w:val="en-US" w:eastAsia="zh-CN"/>
              </w:rPr>
              <w:t>Maximum Segment Size（tcp mss选项用于在建立连接时决定最大段长度）</w:t>
            </w:r>
          </w:p>
        </w:tc>
        <w:tc>
          <w:tcPr>
            <w:tcW w:w="1997" w:type="dxa"/>
          </w:tcPr>
          <w:p w14:paraId="293563D8">
            <w:pPr>
              <w:rPr>
                <w:rFonts w:hint="default"/>
                <w:vertAlign w:val="baseline"/>
                <w:lang w:val="en-US" w:eastAsia="zh-CN"/>
              </w:rPr>
            </w:pPr>
            <w:r>
              <w:rPr>
                <w:rFonts w:hint="eastAsia"/>
                <w:vertAlign w:val="baseline"/>
                <w:lang w:val="en-US" w:eastAsia="zh-CN"/>
              </w:rPr>
              <w:t>793</w:t>
            </w:r>
          </w:p>
        </w:tc>
      </w:tr>
      <w:tr w14:paraId="62D2A15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20" w:type="dxa"/>
          </w:tcPr>
          <w:p w14:paraId="391D5BA7">
            <w:pPr>
              <w:rPr>
                <w:rFonts w:hint="default"/>
                <w:vertAlign w:val="baseline"/>
                <w:lang w:val="en-US" w:eastAsia="zh-CN"/>
              </w:rPr>
            </w:pPr>
            <w:r>
              <w:rPr>
                <w:rFonts w:hint="eastAsia"/>
                <w:vertAlign w:val="baseline"/>
                <w:lang w:val="en-US" w:eastAsia="zh-CN"/>
              </w:rPr>
              <w:t>3</w:t>
            </w:r>
          </w:p>
        </w:tc>
        <w:tc>
          <w:tcPr>
            <w:tcW w:w="1529" w:type="dxa"/>
          </w:tcPr>
          <w:p w14:paraId="66DC5CC2">
            <w:pPr>
              <w:rPr>
                <w:rFonts w:hint="default"/>
                <w:vertAlign w:val="baseline"/>
                <w:lang w:val="en-US" w:eastAsia="zh-CN"/>
              </w:rPr>
            </w:pPr>
            <w:r>
              <w:rPr>
                <w:rFonts w:hint="eastAsia"/>
                <w:vertAlign w:val="baseline"/>
                <w:lang w:val="en-US" w:eastAsia="zh-CN"/>
              </w:rPr>
              <w:t>3</w:t>
            </w:r>
          </w:p>
        </w:tc>
        <w:tc>
          <w:tcPr>
            <w:tcW w:w="4679" w:type="dxa"/>
          </w:tcPr>
          <w:p w14:paraId="277795ED">
            <w:pPr>
              <w:rPr>
                <w:rFonts w:hint="default"/>
                <w:vertAlign w:val="baseline"/>
                <w:lang w:val="en-US" w:eastAsia="zh-CN"/>
              </w:rPr>
            </w:pPr>
            <w:r>
              <w:rPr>
                <w:rFonts w:hint="eastAsia"/>
                <w:vertAlign w:val="baseline"/>
                <w:lang w:val="en-US" w:eastAsia="zh-CN"/>
              </w:rPr>
              <w:t>WSOPT（Window Scale）</w:t>
            </w:r>
          </w:p>
        </w:tc>
        <w:tc>
          <w:tcPr>
            <w:tcW w:w="1997" w:type="dxa"/>
          </w:tcPr>
          <w:p w14:paraId="2001AEE0">
            <w:pPr>
              <w:rPr>
                <w:rFonts w:hint="default"/>
                <w:vertAlign w:val="baseline"/>
                <w:lang w:val="en-US" w:eastAsia="zh-CN"/>
              </w:rPr>
            </w:pPr>
            <w:r>
              <w:rPr>
                <w:rFonts w:hint="eastAsia"/>
                <w:vertAlign w:val="baseline"/>
                <w:lang w:val="en-US" w:eastAsia="zh-CN"/>
              </w:rPr>
              <w:t>1323</w:t>
            </w:r>
          </w:p>
        </w:tc>
      </w:tr>
      <w:tr w14:paraId="437C276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20" w:type="dxa"/>
          </w:tcPr>
          <w:p w14:paraId="5FF2027F">
            <w:pPr>
              <w:rPr>
                <w:rFonts w:hint="default"/>
                <w:vertAlign w:val="baseline"/>
                <w:lang w:val="en-US" w:eastAsia="zh-CN"/>
              </w:rPr>
            </w:pPr>
            <w:r>
              <w:rPr>
                <w:rFonts w:hint="eastAsia"/>
                <w:vertAlign w:val="baseline"/>
                <w:lang w:val="en-US" w:eastAsia="zh-CN"/>
              </w:rPr>
              <w:t>4</w:t>
            </w:r>
          </w:p>
        </w:tc>
        <w:tc>
          <w:tcPr>
            <w:tcW w:w="1529" w:type="dxa"/>
          </w:tcPr>
          <w:p w14:paraId="0BB42291">
            <w:pPr>
              <w:rPr>
                <w:rFonts w:hint="default"/>
                <w:vertAlign w:val="baseline"/>
                <w:lang w:val="en-US" w:eastAsia="zh-CN"/>
              </w:rPr>
            </w:pPr>
            <w:r>
              <w:rPr>
                <w:rFonts w:hint="eastAsia"/>
                <w:vertAlign w:val="baseline"/>
                <w:lang w:val="en-US" w:eastAsia="zh-CN"/>
              </w:rPr>
              <w:t>2</w:t>
            </w:r>
          </w:p>
        </w:tc>
        <w:tc>
          <w:tcPr>
            <w:tcW w:w="4679" w:type="dxa"/>
          </w:tcPr>
          <w:p w14:paraId="681A22C1">
            <w:pPr>
              <w:rPr>
                <w:rFonts w:hint="default"/>
                <w:vertAlign w:val="baseline"/>
                <w:lang w:val="en-US" w:eastAsia="zh-CN"/>
              </w:rPr>
            </w:pPr>
            <w:r>
              <w:rPr>
                <w:rFonts w:hint="eastAsia"/>
                <w:vertAlign w:val="baseline"/>
                <w:lang w:val="en-US" w:eastAsia="zh-CN"/>
              </w:rPr>
              <w:t>SACK Permitted</w:t>
            </w:r>
          </w:p>
        </w:tc>
        <w:tc>
          <w:tcPr>
            <w:tcW w:w="1997" w:type="dxa"/>
          </w:tcPr>
          <w:p w14:paraId="079608DF">
            <w:pPr>
              <w:rPr>
                <w:rFonts w:hint="default"/>
                <w:vertAlign w:val="baseline"/>
                <w:lang w:val="en-US" w:eastAsia="zh-CN"/>
              </w:rPr>
            </w:pPr>
            <w:r>
              <w:rPr>
                <w:rFonts w:hint="eastAsia"/>
                <w:vertAlign w:val="baseline"/>
                <w:lang w:val="en-US" w:eastAsia="zh-CN"/>
              </w:rPr>
              <w:t>2018</w:t>
            </w:r>
          </w:p>
        </w:tc>
      </w:tr>
      <w:tr w14:paraId="326C810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20" w:type="dxa"/>
          </w:tcPr>
          <w:p w14:paraId="146B8BA0">
            <w:pPr>
              <w:rPr>
                <w:rFonts w:hint="default"/>
                <w:vertAlign w:val="baseline"/>
                <w:lang w:val="en-US" w:eastAsia="zh-CN"/>
              </w:rPr>
            </w:pPr>
            <w:r>
              <w:rPr>
                <w:rFonts w:hint="eastAsia"/>
                <w:vertAlign w:val="baseline"/>
                <w:lang w:val="en-US" w:eastAsia="zh-CN"/>
              </w:rPr>
              <w:t>5</w:t>
            </w:r>
          </w:p>
        </w:tc>
        <w:tc>
          <w:tcPr>
            <w:tcW w:w="1529" w:type="dxa"/>
          </w:tcPr>
          <w:p w14:paraId="3392B57B">
            <w:pPr>
              <w:rPr>
                <w:rFonts w:hint="default"/>
                <w:vertAlign w:val="baseline"/>
                <w:lang w:val="en-US" w:eastAsia="zh-CN"/>
              </w:rPr>
            </w:pPr>
            <w:r>
              <w:rPr>
                <w:rFonts w:hint="eastAsia"/>
                <w:vertAlign w:val="baseline"/>
                <w:lang w:val="en-US" w:eastAsia="zh-CN"/>
              </w:rPr>
              <w:t>N</w:t>
            </w:r>
          </w:p>
        </w:tc>
        <w:tc>
          <w:tcPr>
            <w:tcW w:w="4679" w:type="dxa"/>
          </w:tcPr>
          <w:p w14:paraId="71E1DEC3">
            <w:pPr>
              <w:rPr>
                <w:rFonts w:hint="default"/>
                <w:vertAlign w:val="baseline"/>
                <w:lang w:val="en-US" w:eastAsia="zh-CN"/>
              </w:rPr>
            </w:pPr>
            <w:r>
              <w:rPr>
                <w:rFonts w:hint="eastAsia"/>
                <w:vertAlign w:val="baseline"/>
                <w:lang w:val="en-US" w:eastAsia="zh-CN"/>
              </w:rPr>
              <w:t>SACK</w:t>
            </w:r>
          </w:p>
        </w:tc>
        <w:tc>
          <w:tcPr>
            <w:tcW w:w="1997" w:type="dxa"/>
          </w:tcPr>
          <w:p w14:paraId="2D9F3AD6">
            <w:pPr>
              <w:rPr>
                <w:rFonts w:hint="default"/>
                <w:vertAlign w:val="baseline"/>
                <w:lang w:val="en-US" w:eastAsia="zh-CN"/>
              </w:rPr>
            </w:pPr>
            <w:r>
              <w:rPr>
                <w:rFonts w:hint="eastAsia"/>
                <w:vertAlign w:val="baseline"/>
                <w:lang w:val="en-US" w:eastAsia="zh-CN"/>
              </w:rPr>
              <w:t>2018</w:t>
            </w:r>
          </w:p>
        </w:tc>
      </w:tr>
      <w:tr w14:paraId="2EF602C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20" w:type="dxa"/>
          </w:tcPr>
          <w:p w14:paraId="51824BC3">
            <w:pPr>
              <w:rPr>
                <w:rFonts w:hint="default"/>
                <w:vertAlign w:val="baseline"/>
                <w:lang w:val="en-US" w:eastAsia="zh-CN"/>
              </w:rPr>
            </w:pPr>
            <w:r>
              <w:rPr>
                <w:rFonts w:hint="eastAsia"/>
                <w:vertAlign w:val="baseline"/>
                <w:lang w:val="en-US" w:eastAsia="zh-CN"/>
              </w:rPr>
              <w:t>8</w:t>
            </w:r>
          </w:p>
        </w:tc>
        <w:tc>
          <w:tcPr>
            <w:tcW w:w="1529" w:type="dxa"/>
          </w:tcPr>
          <w:p w14:paraId="3C6FE489">
            <w:pPr>
              <w:rPr>
                <w:rFonts w:hint="default"/>
                <w:vertAlign w:val="baseline"/>
                <w:lang w:val="en-US" w:eastAsia="zh-CN"/>
              </w:rPr>
            </w:pPr>
            <w:r>
              <w:rPr>
                <w:rFonts w:hint="eastAsia"/>
                <w:vertAlign w:val="baseline"/>
                <w:lang w:val="en-US" w:eastAsia="zh-CN"/>
              </w:rPr>
              <w:t>10</w:t>
            </w:r>
          </w:p>
        </w:tc>
        <w:tc>
          <w:tcPr>
            <w:tcW w:w="4679" w:type="dxa"/>
          </w:tcPr>
          <w:p w14:paraId="78CC7FED">
            <w:pPr>
              <w:rPr>
                <w:rFonts w:hint="default"/>
                <w:vertAlign w:val="baseline"/>
                <w:lang w:val="en-US" w:eastAsia="zh-CN"/>
              </w:rPr>
            </w:pPr>
            <w:r>
              <w:rPr>
                <w:rFonts w:hint="eastAsia"/>
                <w:vertAlign w:val="baseline"/>
                <w:lang w:val="en-US" w:eastAsia="zh-CN"/>
              </w:rPr>
              <w:t>TSOPT（Time Stamp Option时间戳选项）</w:t>
            </w:r>
          </w:p>
        </w:tc>
        <w:tc>
          <w:tcPr>
            <w:tcW w:w="1997" w:type="dxa"/>
          </w:tcPr>
          <w:p w14:paraId="2DE85987">
            <w:pPr>
              <w:rPr>
                <w:rFonts w:hint="default"/>
                <w:vertAlign w:val="baseline"/>
                <w:lang w:val="en-US" w:eastAsia="zh-CN"/>
              </w:rPr>
            </w:pPr>
            <w:r>
              <w:rPr>
                <w:rFonts w:hint="eastAsia"/>
                <w:vertAlign w:val="baseline"/>
                <w:lang w:val="en-US" w:eastAsia="zh-CN"/>
              </w:rPr>
              <w:t>1323</w:t>
            </w:r>
          </w:p>
        </w:tc>
      </w:tr>
      <w:tr w14:paraId="5261E88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20" w:type="dxa"/>
          </w:tcPr>
          <w:p w14:paraId="3F1B0DD5">
            <w:pPr>
              <w:rPr>
                <w:rFonts w:hint="default"/>
                <w:vertAlign w:val="baseline"/>
                <w:lang w:val="en-US" w:eastAsia="zh-CN"/>
              </w:rPr>
            </w:pPr>
            <w:r>
              <w:rPr>
                <w:rFonts w:hint="eastAsia"/>
                <w:vertAlign w:val="baseline"/>
                <w:lang w:val="en-US" w:eastAsia="zh-CN"/>
              </w:rPr>
              <w:t>27</w:t>
            </w:r>
          </w:p>
        </w:tc>
        <w:tc>
          <w:tcPr>
            <w:tcW w:w="1529" w:type="dxa"/>
          </w:tcPr>
          <w:p w14:paraId="460257E3">
            <w:pPr>
              <w:rPr>
                <w:rFonts w:hint="default"/>
                <w:vertAlign w:val="baseline"/>
                <w:lang w:val="en-US" w:eastAsia="zh-CN"/>
              </w:rPr>
            </w:pPr>
            <w:r>
              <w:rPr>
                <w:rFonts w:hint="eastAsia"/>
                <w:vertAlign w:val="baseline"/>
                <w:lang w:val="en-US" w:eastAsia="zh-CN"/>
              </w:rPr>
              <w:t>8</w:t>
            </w:r>
          </w:p>
        </w:tc>
        <w:tc>
          <w:tcPr>
            <w:tcW w:w="4679" w:type="dxa"/>
          </w:tcPr>
          <w:p w14:paraId="7FACF5E2">
            <w:pPr>
              <w:rPr>
                <w:rFonts w:hint="default"/>
                <w:vertAlign w:val="baseline"/>
                <w:lang w:val="en-US" w:eastAsia="zh-CN"/>
              </w:rPr>
            </w:pPr>
            <w:r>
              <w:rPr>
                <w:rFonts w:hint="eastAsia"/>
                <w:vertAlign w:val="baseline"/>
                <w:lang w:val="en-US" w:eastAsia="zh-CN"/>
              </w:rPr>
              <w:t>Quick-Start Response</w:t>
            </w:r>
          </w:p>
        </w:tc>
        <w:tc>
          <w:tcPr>
            <w:tcW w:w="1997" w:type="dxa"/>
          </w:tcPr>
          <w:p w14:paraId="403767C9">
            <w:pPr>
              <w:rPr>
                <w:rFonts w:hint="default"/>
                <w:vertAlign w:val="baseline"/>
                <w:lang w:val="en-US" w:eastAsia="zh-CN"/>
              </w:rPr>
            </w:pPr>
            <w:r>
              <w:rPr>
                <w:rFonts w:hint="eastAsia"/>
                <w:vertAlign w:val="baseline"/>
                <w:lang w:val="en-US" w:eastAsia="zh-CN"/>
              </w:rPr>
              <w:t>4782</w:t>
            </w:r>
          </w:p>
        </w:tc>
      </w:tr>
      <w:tr w14:paraId="5B25392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20" w:type="dxa"/>
          </w:tcPr>
          <w:p w14:paraId="0EC8BD57">
            <w:pPr>
              <w:rPr>
                <w:rFonts w:hint="default"/>
                <w:vertAlign w:val="baseline"/>
                <w:lang w:val="en-US" w:eastAsia="zh-CN"/>
              </w:rPr>
            </w:pPr>
            <w:r>
              <w:rPr>
                <w:rFonts w:hint="eastAsia"/>
                <w:vertAlign w:val="baseline"/>
                <w:lang w:val="en-US" w:eastAsia="zh-CN"/>
              </w:rPr>
              <w:t>28</w:t>
            </w:r>
          </w:p>
        </w:tc>
        <w:tc>
          <w:tcPr>
            <w:tcW w:w="1529" w:type="dxa"/>
          </w:tcPr>
          <w:p w14:paraId="4A1F670E">
            <w:pPr>
              <w:rPr>
                <w:rFonts w:hint="default"/>
                <w:vertAlign w:val="baseline"/>
                <w:lang w:val="en-US" w:eastAsia="zh-CN"/>
              </w:rPr>
            </w:pPr>
            <w:r>
              <w:rPr>
                <w:rFonts w:hint="eastAsia"/>
                <w:vertAlign w:val="baseline"/>
                <w:lang w:val="en-US" w:eastAsia="zh-CN"/>
              </w:rPr>
              <w:t>4</w:t>
            </w:r>
          </w:p>
        </w:tc>
        <w:tc>
          <w:tcPr>
            <w:tcW w:w="4679" w:type="dxa"/>
          </w:tcPr>
          <w:p w14:paraId="1596F46C">
            <w:pPr>
              <w:rPr>
                <w:rFonts w:hint="default"/>
                <w:vertAlign w:val="baseline"/>
                <w:lang w:val="en-US" w:eastAsia="zh-CN"/>
              </w:rPr>
            </w:pPr>
            <w:r>
              <w:rPr>
                <w:rFonts w:hint="eastAsia"/>
                <w:vertAlign w:val="baseline"/>
                <w:lang w:val="en-US" w:eastAsia="zh-CN"/>
              </w:rPr>
              <w:t>User Timeout Option</w:t>
            </w:r>
          </w:p>
        </w:tc>
        <w:tc>
          <w:tcPr>
            <w:tcW w:w="1997" w:type="dxa"/>
          </w:tcPr>
          <w:p w14:paraId="6FF53EE7">
            <w:pPr>
              <w:rPr>
                <w:rFonts w:hint="default"/>
                <w:vertAlign w:val="baseline"/>
                <w:lang w:val="en-US" w:eastAsia="zh-CN"/>
              </w:rPr>
            </w:pPr>
            <w:r>
              <w:rPr>
                <w:rFonts w:hint="eastAsia"/>
                <w:vertAlign w:val="baseline"/>
                <w:lang w:val="en-US" w:eastAsia="zh-CN"/>
              </w:rPr>
              <w:t>5482</w:t>
            </w:r>
          </w:p>
        </w:tc>
      </w:tr>
      <w:tr w14:paraId="14E8339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20" w:type="dxa"/>
          </w:tcPr>
          <w:p w14:paraId="3FEBF0E0">
            <w:pPr>
              <w:rPr>
                <w:rFonts w:hint="default"/>
                <w:vertAlign w:val="baseline"/>
                <w:lang w:val="en-US" w:eastAsia="zh-CN"/>
              </w:rPr>
            </w:pPr>
            <w:r>
              <w:rPr>
                <w:rFonts w:hint="eastAsia"/>
                <w:vertAlign w:val="baseline"/>
                <w:lang w:val="en-US" w:eastAsia="zh-CN"/>
              </w:rPr>
              <w:t>29</w:t>
            </w:r>
          </w:p>
        </w:tc>
        <w:tc>
          <w:tcPr>
            <w:tcW w:w="1529" w:type="dxa"/>
          </w:tcPr>
          <w:p w14:paraId="6511A8F3">
            <w:pPr>
              <w:rPr>
                <w:rFonts w:hint="default"/>
                <w:vertAlign w:val="baseline"/>
                <w:lang w:val="en-US" w:eastAsia="zh-CN"/>
              </w:rPr>
            </w:pPr>
            <w:r>
              <w:rPr>
                <w:rFonts w:hint="eastAsia"/>
                <w:vertAlign w:val="baseline"/>
                <w:lang w:val="en-US" w:eastAsia="zh-CN"/>
              </w:rPr>
              <w:t>-</w:t>
            </w:r>
          </w:p>
        </w:tc>
        <w:tc>
          <w:tcPr>
            <w:tcW w:w="4679" w:type="dxa"/>
          </w:tcPr>
          <w:p w14:paraId="0C3663A1">
            <w:pPr>
              <w:rPr>
                <w:rFonts w:hint="default"/>
                <w:vertAlign w:val="baseline"/>
                <w:lang w:val="en-US" w:eastAsia="zh-CN"/>
              </w:rPr>
            </w:pPr>
            <w:r>
              <w:rPr>
                <w:rFonts w:hint="eastAsia"/>
                <w:vertAlign w:val="baseline"/>
                <w:lang w:val="en-US" w:eastAsia="zh-CN"/>
              </w:rPr>
              <w:t>TCP-AO（TCP Authentication Option）</w:t>
            </w:r>
          </w:p>
        </w:tc>
        <w:tc>
          <w:tcPr>
            <w:tcW w:w="1997" w:type="dxa"/>
          </w:tcPr>
          <w:p w14:paraId="585B9940">
            <w:pPr>
              <w:rPr>
                <w:rFonts w:hint="default"/>
                <w:vertAlign w:val="baseline"/>
                <w:lang w:val="en-US" w:eastAsia="zh-CN"/>
              </w:rPr>
            </w:pPr>
            <w:r>
              <w:rPr>
                <w:rFonts w:hint="eastAsia"/>
                <w:vertAlign w:val="baseline"/>
                <w:lang w:val="en-US" w:eastAsia="zh-CN"/>
              </w:rPr>
              <w:t>5925</w:t>
            </w:r>
          </w:p>
        </w:tc>
      </w:tr>
      <w:tr w14:paraId="54D2D16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20" w:type="dxa"/>
          </w:tcPr>
          <w:p w14:paraId="74ECA463">
            <w:pPr>
              <w:rPr>
                <w:rFonts w:hint="default"/>
                <w:vertAlign w:val="baseline"/>
                <w:lang w:val="en-US" w:eastAsia="zh-CN"/>
              </w:rPr>
            </w:pPr>
            <w:r>
              <w:rPr>
                <w:rFonts w:hint="eastAsia"/>
                <w:vertAlign w:val="baseline"/>
                <w:lang w:val="en-US" w:eastAsia="zh-CN"/>
              </w:rPr>
              <w:t>253</w:t>
            </w:r>
          </w:p>
        </w:tc>
        <w:tc>
          <w:tcPr>
            <w:tcW w:w="1529" w:type="dxa"/>
          </w:tcPr>
          <w:p w14:paraId="4DC8267A">
            <w:pPr>
              <w:rPr>
                <w:rFonts w:hint="default"/>
                <w:vertAlign w:val="baseline"/>
                <w:lang w:val="en-US" w:eastAsia="zh-CN"/>
              </w:rPr>
            </w:pPr>
            <w:r>
              <w:rPr>
                <w:rFonts w:hint="eastAsia"/>
                <w:vertAlign w:val="baseline"/>
                <w:lang w:val="en-US" w:eastAsia="zh-CN"/>
              </w:rPr>
              <w:t>N</w:t>
            </w:r>
          </w:p>
        </w:tc>
        <w:tc>
          <w:tcPr>
            <w:tcW w:w="4679" w:type="dxa"/>
          </w:tcPr>
          <w:p w14:paraId="40FDFC2B">
            <w:pPr>
              <w:rPr>
                <w:rFonts w:hint="default"/>
                <w:vertAlign w:val="baseline"/>
                <w:lang w:val="en-US" w:eastAsia="zh-CN"/>
              </w:rPr>
            </w:pPr>
            <w:r>
              <w:rPr>
                <w:rFonts w:hint="eastAsia"/>
                <w:vertAlign w:val="baseline"/>
                <w:lang w:val="en-US" w:eastAsia="zh-CN"/>
              </w:rPr>
              <w:t>RFC3692-style Experiment 1</w:t>
            </w:r>
          </w:p>
        </w:tc>
        <w:tc>
          <w:tcPr>
            <w:tcW w:w="1997" w:type="dxa"/>
          </w:tcPr>
          <w:p w14:paraId="77D0E51F">
            <w:pPr>
              <w:rPr>
                <w:rFonts w:hint="default"/>
                <w:vertAlign w:val="baseline"/>
                <w:lang w:val="en-US" w:eastAsia="zh-CN"/>
              </w:rPr>
            </w:pPr>
            <w:r>
              <w:rPr>
                <w:rFonts w:hint="eastAsia"/>
                <w:vertAlign w:val="baseline"/>
                <w:lang w:val="en-US" w:eastAsia="zh-CN"/>
              </w:rPr>
              <w:t>4727</w:t>
            </w:r>
          </w:p>
        </w:tc>
      </w:tr>
      <w:tr w14:paraId="0FFD566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20" w:type="dxa"/>
          </w:tcPr>
          <w:p w14:paraId="5F395EB4">
            <w:pPr>
              <w:rPr>
                <w:rFonts w:hint="default"/>
                <w:vertAlign w:val="baseline"/>
                <w:lang w:val="en-US" w:eastAsia="zh-CN"/>
              </w:rPr>
            </w:pPr>
            <w:r>
              <w:rPr>
                <w:rFonts w:hint="eastAsia"/>
                <w:vertAlign w:val="baseline"/>
                <w:lang w:val="en-US" w:eastAsia="zh-CN"/>
              </w:rPr>
              <w:t>254</w:t>
            </w:r>
          </w:p>
        </w:tc>
        <w:tc>
          <w:tcPr>
            <w:tcW w:w="1529" w:type="dxa"/>
            <w:shd w:val="clear" w:color="auto" w:fill="auto"/>
            <w:vAlign w:val="top"/>
          </w:tcPr>
          <w:p w14:paraId="16CE282B">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N</w:t>
            </w:r>
          </w:p>
        </w:tc>
        <w:tc>
          <w:tcPr>
            <w:tcW w:w="4679" w:type="dxa"/>
            <w:shd w:val="clear" w:color="auto" w:fill="auto"/>
            <w:vAlign w:val="top"/>
          </w:tcPr>
          <w:p w14:paraId="3FF0F944">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RFC3692-style Experiment 2</w:t>
            </w:r>
          </w:p>
        </w:tc>
        <w:tc>
          <w:tcPr>
            <w:tcW w:w="1997" w:type="dxa"/>
            <w:shd w:val="clear" w:color="auto" w:fill="auto"/>
            <w:vAlign w:val="top"/>
          </w:tcPr>
          <w:p w14:paraId="470CFA06">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4727</w:t>
            </w:r>
          </w:p>
        </w:tc>
      </w:tr>
    </w:tbl>
    <w:p w14:paraId="1ABA5260">
      <w:pPr>
        <w:rPr>
          <w:rFonts w:hint="eastAsia"/>
          <w:lang w:val="en-US" w:eastAsia="zh-CN"/>
        </w:rPr>
      </w:pPr>
    </w:p>
    <w:p w14:paraId="794AF030">
      <w:pPr>
        <w:rPr>
          <w:rFonts w:hint="default"/>
          <w:lang w:val="en-US" w:eastAsia="zh-CN"/>
        </w:rPr>
      </w:pPr>
    </w:p>
    <w:p w14:paraId="32418B07">
      <w:pPr>
        <w:rPr>
          <w:rFonts w:hint="eastAsia"/>
          <w:lang w:val="en-US" w:eastAsia="zh-CN"/>
        </w:rPr>
      </w:pPr>
    </w:p>
    <w:p w14:paraId="5F912E77">
      <w:pPr>
        <w:rPr>
          <w:rFonts w:hint="eastAsia"/>
          <w:b/>
          <w:bCs/>
          <w:lang w:val="en-US" w:eastAsia="zh-CN"/>
        </w:rPr>
      </w:pPr>
      <w:r>
        <w:rPr>
          <w:rFonts w:hint="eastAsia"/>
          <w:b/>
          <w:bCs/>
          <w:lang w:val="en-US" w:eastAsia="zh-CN"/>
        </w:rPr>
        <w:t>时间戳可选项：</w:t>
      </w:r>
    </w:p>
    <w:p w14:paraId="562C868B">
      <w:pPr>
        <w:rPr>
          <w:rFonts w:hint="eastAsia"/>
          <w:lang w:val="en-US" w:eastAsia="zh-CN"/>
        </w:rPr>
      </w:pPr>
      <w:r>
        <w:rPr>
          <w:rFonts w:hint="eastAsia"/>
          <w:lang w:val="en-US" w:eastAsia="zh-CN"/>
        </w:rPr>
        <w:t>tcp时间戳长度12字节，主要用于RTT两端往返时延测量及PAWS序列号回绕，时间戳由以下4部分组成：</w:t>
      </w:r>
    </w:p>
    <w:p w14:paraId="364D0D1C">
      <w:pPr>
        <w:rPr>
          <w:rFonts w:hint="default"/>
          <w:lang w:val="en-US" w:eastAsia="zh-CN"/>
        </w:rPr>
      </w:pPr>
      <w:r>
        <w:rPr>
          <w:rFonts w:hint="eastAsia"/>
          <w:lang w:val="en-US" w:eastAsia="zh-CN"/>
        </w:rPr>
        <w:t xml:space="preserve">    kind类别，2字节，值为8（表示时间戳类别）</w:t>
      </w:r>
    </w:p>
    <w:p w14:paraId="7E8F46B0">
      <w:pPr>
        <w:rPr>
          <w:rFonts w:hint="default"/>
          <w:lang w:val="en-US" w:eastAsia="zh-CN"/>
        </w:rPr>
      </w:pPr>
      <w:r>
        <w:rPr>
          <w:rFonts w:hint="eastAsia"/>
          <w:lang w:val="en-US" w:eastAsia="zh-CN"/>
        </w:rPr>
        <w:t xml:space="preserve">    length长度，2字节，值为10</w:t>
      </w:r>
    </w:p>
    <w:p w14:paraId="395A1F9D">
      <w:pPr>
        <w:rPr>
          <w:rFonts w:hint="default"/>
          <w:lang w:val="en-US" w:eastAsia="zh-CN"/>
        </w:rPr>
      </w:pPr>
      <w:r>
        <w:rPr>
          <w:rFonts w:hint="eastAsia"/>
          <w:lang w:val="en-US" w:eastAsia="zh-CN"/>
        </w:rPr>
        <w:t xml:space="preserve">    TS value发送方时间戳，4字节</w:t>
      </w:r>
    </w:p>
    <w:p w14:paraId="518A4B76">
      <w:pPr>
        <w:rPr>
          <w:rFonts w:hint="default"/>
          <w:lang w:val="en-US" w:eastAsia="zh-CN"/>
        </w:rPr>
      </w:pPr>
      <w:r>
        <w:rPr>
          <w:rFonts w:hint="eastAsia"/>
          <w:lang w:val="en-US" w:eastAsia="zh-CN"/>
        </w:rPr>
        <w:t xml:space="preserve">    TS Echo Replay回显时间戳，4字节</w:t>
      </w:r>
    </w:p>
    <w:p w14:paraId="783408D3">
      <w:pPr>
        <w:rPr>
          <w:rFonts w:hint="default"/>
          <w:lang w:val="en-US" w:eastAsia="zh-CN"/>
        </w:rPr>
      </w:pPr>
    </w:p>
    <w:p w14:paraId="4A7AE868">
      <w:pPr>
        <w:rPr>
          <w:rFonts w:hint="default"/>
          <w:b/>
          <w:bCs/>
          <w:lang w:val="en-US" w:eastAsia="zh-CN"/>
        </w:rPr>
      </w:pPr>
      <w:r>
        <w:rPr>
          <w:rFonts w:hint="eastAsia"/>
          <w:b/>
          <w:bCs/>
          <w:lang w:val="en-US" w:eastAsia="zh-CN"/>
        </w:rPr>
        <w:t>TCP MSS</w:t>
      </w:r>
    </w:p>
    <w:p w14:paraId="2F4BD3B0">
      <w:pPr>
        <w:rPr>
          <w:rFonts w:hint="eastAsia"/>
          <w:lang w:val="en-US" w:eastAsia="zh-CN"/>
        </w:rPr>
      </w:pPr>
      <w:r>
        <w:rPr>
          <w:rFonts w:hint="eastAsia"/>
          <w:lang w:val="en-US" w:eastAsia="zh-CN"/>
        </w:rPr>
        <w:t>为了不在IP层分片，TCP层本身可以根据MSS（Maximum Segment Size）进行分片，</w:t>
      </w:r>
    </w:p>
    <w:p w14:paraId="1E28D44F">
      <w:pPr>
        <w:rPr>
          <w:rFonts w:hint="default"/>
          <w:lang w:val="en-US" w:eastAsia="zh-CN"/>
        </w:rPr>
      </w:pPr>
      <w:r>
        <w:rPr>
          <w:rFonts w:hint="eastAsia"/>
          <w:lang w:val="en-US" w:eastAsia="zh-CN"/>
        </w:rPr>
        <w:t>1460=1500(mtu)</w:t>
      </w:r>
      <w:r>
        <w:rPr>
          <w:rFonts w:hint="eastAsia" w:asciiTheme="minorEastAsia" w:hAnsiTheme="minorEastAsia" w:eastAsiaTheme="minorEastAsia" w:cstheme="minorEastAsia"/>
          <w:lang w:val="en-US" w:eastAsia="zh-CN"/>
        </w:rPr>
        <w:t xml:space="preserve"> - </w:t>
      </w:r>
      <w:r>
        <w:rPr>
          <w:rFonts w:hint="eastAsia"/>
          <w:lang w:val="en-US" w:eastAsia="zh-CN"/>
        </w:rPr>
        <w:t>20(ipv4头)</w:t>
      </w:r>
      <w:r>
        <w:rPr>
          <w:rFonts w:hint="eastAsia" w:asciiTheme="minorEastAsia" w:hAnsiTheme="minorEastAsia" w:eastAsiaTheme="minorEastAsia" w:cstheme="minorEastAsia"/>
          <w:lang w:val="en-US" w:eastAsia="zh-CN"/>
        </w:rPr>
        <w:t xml:space="preserve"> - </w:t>
      </w:r>
      <w:r>
        <w:rPr>
          <w:rFonts w:hint="eastAsia"/>
          <w:lang w:val="en-US" w:eastAsia="zh-CN"/>
        </w:rPr>
        <w:t>20(tcp头)      tcp一般有12字节的时间戳</w:t>
      </w:r>
    </w:p>
    <w:p w14:paraId="1B9BD3E8">
      <w:pPr>
        <w:rPr>
          <w:rFonts w:hint="default"/>
          <w:lang w:val="en-US" w:eastAsia="zh-CN"/>
        </w:rPr>
      </w:pPr>
      <w:r>
        <w:rPr>
          <w:rFonts w:hint="eastAsia"/>
          <w:lang w:val="en-US" w:eastAsia="zh-CN"/>
        </w:rPr>
        <w:t>ipv4 tcp  adjust-mss  1448  (1460 - 12)         建议在1024到1348之间</w:t>
      </w:r>
    </w:p>
    <w:p w14:paraId="735CD168">
      <w:pPr>
        <w:rPr>
          <w:rFonts w:hint="default"/>
          <w:lang w:val="en-US" w:eastAsia="zh-CN"/>
        </w:rPr>
      </w:pPr>
      <w:r>
        <w:rPr>
          <w:rFonts w:hint="eastAsia"/>
          <w:lang w:val="en-US" w:eastAsia="zh-CN"/>
        </w:rPr>
        <w:t>ipv6 tcp  adjust-mss  1428  (1440 - 12 )</w:t>
      </w:r>
    </w:p>
    <w:p w14:paraId="18243C7E">
      <w:pPr>
        <w:rPr>
          <w:rFonts w:hint="default"/>
          <w:lang w:val="en-US" w:eastAsia="zh-CN"/>
        </w:rPr>
      </w:pPr>
    </w:p>
    <w:p w14:paraId="3A159719">
      <w:pPr>
        <w:rPr>
          <w:rFonts w:hint="default"/>
          <w:lang w:val="en-US" w:eastAsia="zh-CN"/>
        </w:rPr>
      </w:pPr>
    </w:p>
    <w:p w14:paraId="61A96A2D">
      <w:pPr>
        <w:rPr>
          <w:rFonts w:hint="eastAsia"/>
          <w:b/>
          <w:bCs/>
          <w:lang w:val="en-US" w:eastAsia="zh-CN"/>
        </w:rPr>
      </w:pPr>
      <w:r>
        <w:rPr>
          <w:rFonts w:hint="eastAsia"/>
          <w:b/>
          <w:bCs/>
          <w:lang w:val="en-US" w:eastAsia="zh-CN"/>
        </w:rPr>
        <w:t>★三次握手建立连接</w:t>
      </w:r>
    </w:p>
    <w:p w14:paraId="4D48DA03">
      <w:r>
        <w:drawing>
          <wp:inline distT="0" distB="0" distL="114300" distR="114300">
            <wp:extent cx="3432175" cy="2519680"/>
            <wp:effectExtent l="0" t="0" r="12065" b="10160"/>
            <wp:docPr id="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
                    <pic:cNvPicPr>
                      <a:picLocks noChangeAspect="1"/>
                    </pic:cNvPicPr>
                  </pic:nvPicPr>
                  <pic:blipFill>
                    <a:blip r:embed="rId69"/>
                    <a:stretch>
                      <a:fillRect/>
                    </a:stretch>
                  </pic:blipFill>
                  <pic:spPr>
                    <a:xfrm>
                      <a:off x="0" y="0"/>
                      <a:ext cx="3432175" cy="2519680"/>
                    </a:xfrm>
                    <a:prstGeom prst="rect">
                      <a:avLst/>
                    </a:prstGeom>
                    <a:noFill/>
                    <a:ln>
                      <a:noFill/>
                    </a:ln>
                  </pic:spPr>
                </pic:pic>
              </a:graphicData>
            </a:graphic>
          </wp:inline>
        </w:drawing>
      </w:r>
    </w:p>
    <w:p w14:paraId="1B6D0B8D">
      <w:pPr>
        <w:rPr>
          <w:rFonts w:hint="default"/>
          <w:lang w:val="en-US" w:eastAsia="zh-CN"/>
        </w:rPr>
      </w:pPr>
    </w:p>
    <w:p w14:paraId="135E8D19">
      <w:pPr>
        <w:rPr>
          <w:rFonts w:hint="default"/>
          <w:lang w:val="en-US" w:eastAsia="zh-CN"/>
        </w:rPr>
      </w:pPr>
    </w:p>
    <w:p w14:paraId="4572B2FE">
      <w:pPr>
        <w:rPr>
          <w:rFonts w:hint="eastAsia"/>
          <w:b/>
          <w:bCs/>
          <w:lang w:val="en-US" w:eastAsia="zh-CN"/>
        </w:rPr>
      </w:pPr>
      <w:r>
        <w:rPr>
          <w:rFonts w:hint="eastAsia"/>
          <w:b/>
          <w:bCs/>
          <w:lang w:val="en-US" w:eastAsia="zh-CN"/>
        </w:rPr>
        <w:t>★4次挥手关闭连接</w:t>
      </w:r>
    </w:p>
    <w:p w14:paraId="4BF7746A">
      <w:r>
        <w:drawing>
          <wp:inline distT="0" distB="0" distL="114300" distR="114300">
            <wp:extent cx="3609975" cy="2938780"/>
            <wp:effectExtent l="0" t="0" r="1905" b="2540"/>
            <wp:docPr id="3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
                    <pic:cNvPicPr>
                      <a:picLocks noChangeAspect="1"/>
                    </pic:cNvPicPr>
                  </pic:nvPicPr>
                  <pic:blipFill>
                    <a:blip r:embed="rId70"/>
                    <a:stretch>
                      <a:fillRect/>
                    </a:stretch>
                  </pic:blipFill>
                  <pic:spPr>
                    <a:xfrm>
                      <a:off x="0" y="0"/>
                      <a:ext cx="3609975" cy="2938780"/>
                    </a:xfrm>
                    <a:prstGeom prst="rect">
                      <a:avLst/>
                    </a:prstGeom>
                    <a:noFill/>
                    <a:ln>
                      <a:noFill/>
                    </a:ln>
                  </pic:spPr>
                </pic:pic>
              </a:graphicData>
            </a:graphic>
          </wp:inline>
        </w:drawing>
      </w:r>
    </w:p>
    <w:p w14:paraId="6B03BA22">
      <w:pPr>
        <w:rPr>
          <w:rFonts w:hint="default"/>
          <w:lang w:val="en-US" w:eastAsia="zh-CN"/>
        </w:rPr>
      </w:pPr>
    </w:p>
    <w:p w14:paraId="2CA55EB4">
      <w:pPr>
        <w:rPr>
          <w:rFonts w:hint="eastAsia"/>
          <w:lang w:val="en-US" w:eastAsia="zh-CN"/>
        </w:rPr>
      </w:pPr>
      <w:r>
        <w:rPr>
          <w:rFonts w:hint="eastAsia"/>
          <w:lang w:val="en-US" w:eastAsia="zh-CN"/>
        </w:rPr>
        <w:t>拥塞控制的重点有4个：慢开始、快恢复、快重传、拥塞避免</w:t>
      </w:r>
    </w:p>
    <w:p w14:paraId="2C0E2D20">
      <w:pPr>
        <w:rPr>
          <w:rFonts w:hint="eastAsia"/>
          <w:lang w:val="en-US" w:eastAsia="zh-CN"/>
        </w:rPr>
      </w:pPr>
    </w:p>
    <w:p w14:paraId="3F0F901A">
      <w:pPr>
        <w:rPr>
          <w:rFonts w:hint="eastAsia"/>
          <w:lang w:val="en-US" w:eastAsia="zh-CN"/>
        </w:rPr>
      </w:pPr>
    </w:p>
    <w:p w14:paraId="65A6E728">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19619AC5">
      <w:pPr>
        <w:outlineLvl w:val="1"/>
        <w:rPr>
          <w:rFonts w:hint="eastAsia"/>
          <w:b/>
          <w:bCs/>
          <w:sz w:val="28"/>
          <w:szCs w:val="28"/>
          <w:lang w:val="en-US" w:eastAsia="zh-CN"/>
        </w:rPr>
      </w:pPr>
      <w:r>
        <w:rPr>
          <w:rFonts w:hint="eastAsia"/>
          <w:b/>
          <w:bCs/>
          <w:sz w:val="28"/>
          <w:szCs w:val="28"/>
          <w:lang w:val="en-US" w:eastAsia="zh-CN"/>
        </w:rPr>
        <w:t>★UDP报文</w:t>
      </w:r>
    </w:p>
    <w:p w14:paraId="6E776681">
      <w:pPr>
        <w:rPr>
          <w:rFonts w:hint="default"/>
          <w:lang w:val="en-US" w:eastAsia="zh-CN"/>
        </w:rPr>
      </w:pPr>
      <w:r>
        <w:rPr>
          <w:rFonts w:hint="eastAsia"/>
          <w:lang w:val="en-US" w:eastAsia="zh-CN"/>
        </w:rPr>
        <w:t>UDP（User Datagram Protocol）用户数据报协议，无连接，UDP报文头部为8字节</w:t>
      </w:r>
    </w:p>
    <w:p w14:paraId="76E4A4D9">
      <w:pPr>
        <w:rPr>
          <w:rFonts w:hint="eastAsia"/>
          <w:lang w:val="en-US" w:eastAsia="zh-CN"/>
        </w:rPr>
      </w:pPr>
      <w:r>
        <w:rPr>
          <w:rFonts w:hint="eastAsia"/>
          <w:lang w:val="en-US" w:eastAsia="zh-CN"/>
        </w:rPr>
        <w:t>报文：</w:t>
      </w:r>
    </w:p>
    <w:tbl>
      <w:tblPr>
        <w:tblStyle w:val="10"/>
        <w:tblW w:w="6516"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660"/>
        <w:gridCol w:w="960"/>
        <w:gridCol w:w="1096"/>
        <w:gridCol w:w="960"/>
        <w:gridCol w:w="960"/>
        <w:gridCol w:w="2016"/>
      </w:tblGrid>
      <w:tr w14:paraId="432F0EA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6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F4AC592">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字节</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18528B8">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93FF135">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5D54B0C">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6DF7D33">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w:t>
            </w:r>
          </w:p>
        </w:tc>
        <w:tc>
          <w:tcPr>
            <w:tcW w:w="201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2EB08F8">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0 ~ 65535</w:t>
            </w:r>
          </w:p>
        </w:tc>
      </w:tr>
      <w:tr w14:paraId="3590BAF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1A69F63C">
            <w:pPr>
              <w:rPr>
                <w:rFonts w:hint="eastAsia" w:ascii="宋体" w:hAnsi="宋体" w:eastAsia="宋体" w:cs="宋体"/>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588360C">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源端口</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2E3D9A18">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目的端口</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0BDE0FA">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总长度</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27ADE3D4">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校验和</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049411E4">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数据</w:t>
            </w:r>
          </w:p>
        </w:tc>
      </w:tr>
    </w:tbl>
    <w:p w14:paraId="6C5D0E1C">
      <w:pPr>
        <w:rPr>
          <w:rFonts w:hint="default"/>
          <w:lang w:val="en-US" w:eastAsia="zh-CN"/>
        </w:rPr>
      </w:pPr>
    </w:p>
    <w:p w14:paraId="682E61EA">
      <w:pPr>
        <w:rPr>
          <w:rFonts w:hint="eastAsia"/>
          <w:lang w:val="en-US" w:eastAsia="zh-CN"/>
        </w:rPr>
      </w:pPr>
      <w:r>
        <w:rPr>
          <w:rFonts w:hint="eastAsia"/>
          <w:lang w:val="en-US" w:eastAsia="zh-CN"/>
        </w:rPr>
        <w:t>UDP本身不支持分片，数据长度推荐值为：</w:t>
      </w:r>
    </w:p>
    <w:p w14:paraId="7E226AB7">
      <w:pPr>
        <w:rPr>
          <w:rFonts w:hint="eastAsia"/>
          <w:lang w:val="en-US" w:eastAsia="zh-CN"/>
        </w:rPr>
      </w:pPr>
      <w:r>
        <w:rPr>
          <w:rFonts w:hint="eastAsia"/>
          <w:lang w:val="en-US" w:eastAsia="zh-CN"/>
        </w:rPr>
        <w:t xml:space="preserve">    局域网（1500 - 20 - 8）== </w:t>
      </w:r>
      <w:r>
        <w:rPr>
          <w:rFonts w:hint="eastAsia"/>
          <w:color w:val="0000FF"/>
          <w:lang w:val="en-US" w:eastAsia="zh-CN"/>
        </w:rPr>
        <w:t>1472</w:t>
      </w:r>
      <w:r>
        <w:rPr>
          <w:rFonts w:hint="eastAsia"/>
          <w:lang w:val="en-US" w:eastAsia="zh-CN"/>
        </w:rPr>
        <w:t>字节以内</w:t>
      </w:r>
    </w:p>
    <w:p w14:paraId="1C4FF86D">
      <w:pPr>
        <w:rPr>
          <w:rFonts w:hint="eastAsia"/>
          <w:lang w:val="en-US" w:eastAsia="zh-CN"/>
        </w:rPr>
      </w:pPr>
      <w:r>
        <w:rPr>
          <w:rFonts w:hint="eastAsia"/>
          <w:lang w:val="en-US" w:eastAsia="zh-CN"/>
        </w:rPr>
        <w:t xml:space="preserve">    公网（576 - 20 - 8）== </w:t>
      </w:r>
      <w:r>
        <w:rPr>
          <w:rFonts w:hint="eastAsia"/>
          <w:color w:val="0000FF"/>
          <w:lang w:val="en-US" w:eastAsia="zh-CN"/>
        </w:rPr>
        <w:t>548</w:t>
      </w:r>
      <w:r>
        <w:rPr>
          <w:rFonts w:hint="eastAsia"/>
          <w:lang w:val="en-US" w:eastAsia="zh-CN"/>
        </w:rPr>
        <w:t>字节以内</w:t>
      </w:r>
    </w:p>
    <w:p w14:paraId="748B406D">
      <w:pPr>
        <w:rPr>
          <w:rFonts w:hint="eastAsia"/>
          <w:lang w:val="en-US" w:eastAsia="zh-CN"/>
        </w:rPr>
      </w:pPr>
    </w:p>
    <w:p w14:paraId="54F87CE7">
      <w:pPr>
        <w:rPr>
          <w:rFonts w:hint="eastAsia"/>
          <w:lang w:val="en-US" w:eastAsia="zh-CN"/>
        </w:rPr>
      </w:pPr>
    </w:p>
    <w:p w14:paraId="2F36BBBA">
      <w:pPr>
        <w:outlineLvl w:val="1"/>
        <w:rPr>
          <w:rFonts w:hint="eastAsia"/>
          <w:b/>
          <w:bCs/>
          <w:sz w:val="28"/>
          <w:szCs w:val="28"/>
          <w:lang w:val="en-US" w:eastAsia="zh-CN"/>
        </w:rPr>
      </w:pPr>
      <w:r>
        <w:rPr>
          <w:rFonts w:hint="eastAsia"/>
          <w:b/>
          <w:bCs/>
          <w:sz w:val="28"/>
          <w:szCs w:val="28"/>
          <w:lang w:val="en-US" w:eastAsia="zh-CN"/>
        </w:rPr>
        <w:t>★TCP/UDP伪首部</w:t>
      </w:r>
    </w:p>
    <w:p w14:paraId="6945DE17">
      <w:pPr>
        <w:rPr>
          <w:rFonts w:hint="default"/>
          <w:lang w:val="en-US" w:eastAsia="zh-CN"/>
        </w:rPr>
      </w:pPr>
      <w:r>
        <w:rPr>
          <w:rFonts w:hint="eastAsia"/>
          <w:lang w:val="en-US" w:eastAsia="zh-CN"/>
        </w:rPr>
        <w:t>TCP/UDP的校验和都引入了伪首部的概念，Pseudo Header伪首部长</w:t>
      </w:r>
      <w:r>
        <w:rPr>
          <w:rFonts w:hint="eastAsia"/>
          <w:color w:val="0000FF"/>
          <w:lang w:val="en-US" w:eastAsia="zh-CN"/>
        </w:rPr>
        <w:t>12字节</w:t>
      </w:r>
      <w:r>
        <w:rPr>
          <w:rFonts w:hint="eastAsia"/>
          <w:lang w:val="en-US" w:eastAsia="zh-CN"/>
        </w:rPr>
        <w:t>，只用于求校验和，伪首部结构如下：</w:t>
      </w:r>
    </w:p>
    <w:tbl>
      <w:tblPr>
        <w:tblStyle w:val="10"/>
        <w:tblW w:w="7465"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960"/>
        <w:gridCol w:w="960"/>
        <w:gridCol w:w="960"/>
        <w:gridCol w:w="960"/>
        <w:gridCol w:w="888"/>
        <w:gridCol w:w="960"/>
        <w:gridCol w:w="1921"/>
      </w:tblGrid>
      <w:tr w14:paraId="2794A44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FBF25DC">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字节</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2A2B0F6">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90E24D9">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B165F8E">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c>
          <w:tcPr>
            <w:tcW w:w="8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AA777C2">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12309D5">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w:t>
            </w:r>
          </w:p>
        </w:tc>
        <w:tc>
          <w:tcPr>
            <w:tcW w:w="177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2485144">
            <w:pPr>
              <w:rPr>
                <w:rFonts w:hint="eastAsia" w:ascii="宋体" w:hAnsi="宋体" w:eastAsia="宋体" w:cs="宋体"/>
                <w:i w:val="0"/>
                <w:iCs w:val="0"/>
                <w:color w:val="000000"/>
                <w:sz w:val="22"/>
                <w:szCs w:val="22"/>
                <w:u w:val="none"/>
              </w:rPr>
            </w:pPr>
          </w:p>
        </w:tc>
      </w:tr>
      <w:tr w14:paraId="7546E17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576"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743251F1">
            <w:pPr>
              <w:rPr>
                <w:rFonts w:hint="eastAsia" w:ascii="宋体" w:hAnsi="宋体" w:eastAsia="宋体" w:cs="宋体"/>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2CDBBE2A">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源IP</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2B44CE8D">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目的IP</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50E1E679">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填充0</w:t>
            </w:r>
          </w:p>
        </w:tc>
        <w:tc>
          <w:tcPr>
            <w:tcW w:w="888" w:type="dxa"/>
            <w:tcBorders>
              <w:top w:val="single" w:color="000000" w:sz="4" w:space="0"/>
              <w:left w:val="single" w:color="000000" w:sz="4" w:space="0"/>
              <w:bottom w:val="single" w:color="000000" w:sz="4" w:space="0"/>
              <w:right w:val="single" w:color="000000" w:sz="4" w:space="0"/>
            </w:tcBorders>
            <w:shd w:val="clear" w:color="auto" w:fill="E2EFDA"/>
            <w:vAlign w:val="center"/>
          </w:tcPr>
          <w:p w14:paraId="26458373">
            <w:pPr>
              <w:keepNext w:val="0"/>
              <w:keepLines w:val="0"/>
              <w:widowControl/>
              <w:suppressLineNumbers w:val="0"/>
              <w:jc w:val="left"/>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6 tcp</w:t>
            </w:r>
          </w:p>
          <w:p w14:paraId="535FD305">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17 udp</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044DCCD">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长度</w:t>
            </w:r>
          </w:p>
        </w:tc>
        <w:tc>
          <w:tcPr>
            <w:tcW w:w="0" w:type="auto"/>
            <w:tcBorders>
              <w:top w:val="single" w:color="000000" w:sz="4" w:space="0"/>
              <w:left w:val="single" w:color="000000" w:sz="4" w:space="0"/>
              <w:bottom w:val="single" w:color="000000" w:sz="4" w:space="0"/>
              <w:right w:val="single" w:color="000000" w:sz="4" w:space="0"/>
            </w:tcBorders>
            <w:shd w:val="clear" w:color="auto" w:fill="D9E1F2"/>
            <w:noWrap/>
            <w:vAlign w:val="center"/>
          </w:tcPr>
          <w:p w14:paraId="1DCE8532">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TCP/UDP正式报文</w:t>
            </w:r>
          </w:p>
        </w:tc>
      </w:tr>
    </w:tbl>
    <w:p w14:paraId="38C7F883">
      <w:pPr>
        <w:rPr>
          <w:rFonts w:hint="default"/>
          <w:lang w:val="en-US" w:eastAsia="zh-CN"/>
        </w:rPr>
      </w:pPr>
    </w:p>
    <w:p w14:paraId="62250853">
      <w:pPr>
        <w:rPr>
          <w:rFonts w:hint="eastAsia"/>
          <w:lang w:val="en-US" w:eastAsia="zh-CN"/>
        </w:rPr>
      </w:pPr>
    </w:p>
    <w:p w14:paraId="51E5B8B9">
      <w:pPr>
        <w:rPr>
          <w:rFonts w:hint="eastAsia"/>
          <w:lang w:val="en-US" w:eastAsia="zh-CN"/>
        </w:rPr>
      </w:pPr>
    </w:p>
    <w:p w14:paraId="40453706">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461080D9">
      <w:pPr>
        <w:outlineLvl w:val="1"/>
        <w:rPr>
          <w:rFonts w:hint="eastAsia"/>
          <w:b/>
          <w:bCs/>
          <w:sz w:val="28"/>
          <w:szCs w:val="28"/>
          <w:lang w:val="en-US" w:eastAsia="zh-CN"/>
        </w:rPr>
      </w:pPr>
      <w:r>
        <w:rPr>
          <w:rFonts w:hint="eastAsia"/>
          <w:b/>
          <w:bCs/>
          <w:sz w:val="28"/>
          <w:szCs w:val="28"/>
          <w:lang w:val="en-US" w:eastAsia="zh-CN"/>
        </w:rPr>
        <w:t>★传输层常用端口号（tcp/udp）</w:t>
      </w:r>
    </w:p>
    <w:p w14:paraId="1AA4F6F2">
      <w:pPr>
        <w:rPr>
          <w:rFonts w:hint="default"/>
          <w:lang w:val="en-US" w:eastAsia="zh-CN"/>
        </w:rPr>
      </w:pPr>
      <w:r>
        <w:rPr>
          <w:rFonts w:hint="eastAsia"/>
          <w:lang w:val="en-US" w:eastAsia="zh-CN"/>
        </w:rPr>
        <w:t>一般指报文的目的端口，或者服务端监听的端口</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30"/>
        <w:gridCol w:w="3314"/>
        <w:gridCol w:w="1150"/>
        <w:gridCol w:w="1040"/>
        <w:gridCol w:w="3100"/>
        <w:gridCol w:w="1170"/>
      </w:tblGrid>
      <w:tr w14:paraId="5B8AD18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shd w:val="clear" w:color="auto" w:fill="CFCECE" w:themeFill="background2" w:themeFillShade="E5"/>
          </w:tcPr>
          <w:p w14:paraId="6EE55521">
            <w:pPr>
              <w:rPr>
                <w:rFonts w:hint="default"/>
                <w:vertAlign w:val="baseline"/>
                <w:lang w:val="en-US" w:eastAsia="zh-CN"/>
              </w:rPr>
            </w:pPr>
            <w:r>
              <w:rPr>
                <w:rFonts w:hint="eastAsia"/>
                <w:vertAlign w:val="baseline"/>
                <w:lang w:val="en-US" w:eastAsia="zh-CN"/>
              </w:rPr>
              <w:t>端口号</w:t>
            </w:r>
          </w:p>
        </w:tc>
        <w:tc>
          <w:tcPr>
            <w:tcW w:w="3314" w:type="dxa"/>
            <w:shd w:val="clear" w:color="auto" w:fill="CFCECE" w:themeFill="background2" w:themeFillShade="E5"/>
          </w:tcPr>
          <w:p w14:paraId="0360C46C">
            <w:pPr>
              <w:rPr>
                <w:rFonts w:hint="default"/>
                <w:vertAlign w:val="baseline"/>
                <w:lang w:val="en-US" w:eastAsia="zh-CN"/>
              </w:rPr>
            </w:pPr>
            <w:r>
              <w:rPr>
                <w:rFonts w:hint="eastAsia"/>
                <w:vertAlign w:val="baseline"/>
                <w:lang w:val="en-US" w:eastAsia="zh-CN"/>
              </w:rPr>
              <w:t>协议</w:t>
            </w:r>
          </w:p>
        </w:tc>
        <w:tc>
          <w:tcPr>
            <w:tcW w:w="1150" w:type="dxa"/>
            <w:shd w:val="clear" w:color="auto" w:fill="CFCECE" w:themeFill="background2" w:themeFillShade="E5"/>
          </w:tcPr>
          <w:p w14:paraId="3F64C6E4">
            <w:pPr>
              <w:rPr>
                <w:rFonts w:hint="default"/>
                <w:vertAlign w:val="baseline"/>
                <w:lang w:val="en-US" w:eastAsia="zh-CN"/>
              </w:rPr>
            </w:pPr>
            <w:r>
              <w:rPr>
                <w:rFonts w:hint="eastAsia"/>
                <w:vertAlign w:val="baseline"/>
                <w:lang w:val="en-US" w:eastAsia="zh-CN"/>
              </w:rPr>
              <w:t>传输类型</w:t>
            </w:r>
          </w:p>
        </w:tc>
        <w:tc>
          <w:tcPr>
            <w:tcW w:w="1040" w:type="dxa"/>
            <w:shd w:val="clear" w:color="auto" w:fill="CFCECE" w:themeFill="background2" w:themeFillShade="E5"/>
            <w:vAlign w:val="top"/>
          </w:tcPr>
          <w:p w14:paraId="05F6E069">
            <w:pPr>
              <w:rPr>
                <w:rFonts w:hint="default"/>
                <w:vertAlign w:val="baseline"/>
                <w:lang w:val="en-US" w:eastAsia="zh-CN"/>
              </w:rPr>
            </w:pPr>
            <w:r>
              <w:rPr>
                <w:rFonts w:hint="eastAsia"/>
                <w:vertAlign w:val="baseline"/>
                <w:lang w:val="en-US" w:eastAsia="zh-CN"/>
              </w:rPr>
              <w:t>端口号</w:t>
            </w:r>
          </w:p>
        </w:tc>
        <w:tc>
          <w:tcPr>
            <w:tcW w:w="3100" w:type="dxa"/>
            <w:shd w:val="clear" w:color="auto" w:fill="CFCECE" w:themeFill="background2" w:themeFillShade="E5"/>
            <w:vAlign w:val="top"/>
          </w:tcPr>
          <w:p w14:paraId="197D39D7">
            <w:pPr>
              <w:rPr>
                <w:rFonts w:hint="default"/>
                <w:vertAlign w:val="baseline"/>
                <w:lang w:val="en-US" w:eastAsia="zh-CN"/>
              </w:rPr>
            </w:pPr>
            <w:r>
              <w:rPr>
                <w:rFonts w:hint="eastAsia"/>
                <w:vertAlign w:val="baseline"/>
                <w:lang w:val="en-US" w:eastAsia="zh-CN"/>
              </w:rPr>
              <w:t>协议</w:t>
            </w:r>
          </w:p>
        </w:tc>
        <w:tc>
          <w:tcPr>
            <w:tcW w:w="1170" w:type="dxa"/>
            <w:shd w:val="clear" w:color="auto" w:fill="CFCECE" w:themeFill="background2" w:themeFillShade="E5"/>
            <w:vAlign w:val="top"/>
          </w:tcPr>
          <w:p w14:paraId="4B5CD3A1">
            <w:pPr>
              <w:rPr>
                <w:rFonts w:hint="default"/>
                <w:vertAlign w:val="baseline"/>
                <w:lang w:val="en-US" w:eastAsia="zh-CN"/>
              </w:rPr>
            </w:pPr>
            <w:r>
              <w:rPr>
                <w:rFonts w:hint="eastAsia"/>
                <w:vertAlign w:val="baseline"/>
                <w:lang w:val="en-US" w:eastAsia="zh-CN"/>
              </w:rPr>
              <w:t>传输类型</w:t>
            </w:r>
          </w:p>
        </w:tc>
      </w:tr>
      <w:tr w14:paraId="0098738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tcPr>
          <w:p w14:paraId="7932C47F">
            <w:pPr>
              <w:rPr>
                <w:rFonts w:hint="default"/>
                <w:color w:val="7030A0"/>
                <w:vertAlign w:val="baseline"/>
                <w:lang w:val="en-US" w:eastAsia="zh-CN"/>
              </w:rPr>
            </w:pPr>
            <w:r>
              <w:rPr>
                <w:rFonts w:hint="eastAsia"/>
                <w:color w:val="7030A0"/>
                <w:vertAlign w:val="baseline"/>
                <w:lang w:val="en-US" w:eastAsia="zh-CN"/>
              </w:rPr>
              <w:t>20</w:t>
            </w:r>
          </w:p>
        </w:tc>
        <w:tc>
          <w:tcPr>
            <w:tcW w:w="3314" w:type="dxa"/>
          </w:tcPr>
          <w:p w14:paraId="327463B7">
            <w:pPr>
              <w:rPr>
                <w:rFonts w:hint="default"/>
                <w:color w:val="7030A0"/>
                <w:vertAlign w:val="baseline"/>
                <w:lang w:val="en-US" w:eastAsia="zh-CN"/>
              </w:rPr>
            </w:pPr>
            <w:r>
              <w:rPr>
                <w:rFonts w:hint="eastAsia"/>
                <w:color w:val="7030A0"/>
                <w:vertAlign w:val="baseline"/>
                <w:lang w:val="en-US" w:eastAsia="zh-CN"/>
              </w:rPr>
              <w:t>FTP数据（</w:t>
            </w:r>
            <w:r>
              <w:rPr>
                <w:rFonts w:hint="eastAsia"/>
                <w:color w:val="7030A0"/>
                <w:sz w:val="18"/>
                <w:szCs w:val="18"/>
                <w:vertAlign w:val="baseline"/>
                <w:lang w:val="en-US" w:eastAsia="zh-CN"/>
              </w:rPr>
              <w:t>作为服务器源端口使用</w:t>
            </w:r>
            <w:r>
              <w:rPr>
                <w:rFonts w:hint="eastAsia"/>
                <w:color w:val="7030A0"/>
                <w:vertAlign w:val="baseline"/>
                <w:lang w:val="en-US" w:eastAsia="zh-CN"/>
              </w:rPr>
              <w:t>）</w:t>
            </w:r>
          </w:p>
        </w:tc>
        <w:tc>
          <w:tcPr>
            <w:tcW w:w="1150" w:type="dxa"/>
          </w:tcPr>
          <w:p w14:paraId="7D8823C2">
            <w:pPr>
              <w:rPr>
                <w:rFonts w:hint="default"/>
                <w:vertAlign w:val="baseline"/>
                <w:lang w:val="en-US" w:eastAsia="zh-CN"/>
              </w:rPr>
            </w:pPr>
            <w:r>
              <w:rPr>
                <w:rFonts w:hint="eastAsia"/>
                <w:vertAlign w:val="baseline"/>
                <w:lang w:val="en-US" w:eastAsia="zh-CN"/>
              </w:rPr>
              <w:t>Tcp</w:t>
            </w:r>
          </w:p>
        </w:tc>
        <w:tc>
          <w:tcPr>
            <w:tcW w:w="1040" w:type="dxa"/>
          </w:tcPr>
          <w:p w14:paraId="5AC46973">
            <w:pPr>
              <w:rPr>
                <w:rFonts w:hint="default"/>
                <w:color w:val="7030A0"/>
                <w:vertAlign w:val="baseline"/>
                <w:lang w:val="en-US" w:eastAsia="zh-CN"/>
              </w:rPr>
            </w:pPr>
            <w:r>
              <w:rPr>
                <w:rFonts w:hint="eastAsia"/>
                <w:color w:val="7030A0"/>
                <w:vertAlign w:val="baseline"/>
                <w:lang w:val="en-US" w:eastAsia="zh-CN"/>
              </w:rPr>
              <w:t>21</w:t>
            </w:r>
          </w:p>
        </w:tc>
        <w:tc>
          <w:tcPr>
            <w:tcW w:w="3100" w:type="dxa"/>
          </w:tcPr>
          <w:p w14:paraId="370ECA3E">
            <w:pPr>
              <w:rPr>
                <w:rFonts w:hint="default"/>
                <w:color w:val="7030A0"/>
                <w:vertAlign w:val="baseline"/>
                <w:lang w:val="en-US" w:eastAsia="zh-CN"/>
              </w:rPr>
            </w:pPr>
            <w:r>
              <w:rPr>
                <w:rFonts w:hint="eastAsia"/>
                <w:color w:val="7030A0"/>
                <w:vertAlign w:val="baseline"/>
                <w:lang w:val="en-US" w:eastAsia="zh-CN"/>
              </w:rPr>
              <w:t>FTP控制</w:t>
            </w:r>
          </w:p>
        </w:tc>
        <w:tc>
          <w:tcPr>
            <w:tcW w:w="1170" w:type="dxa"/>
          </w:tcPr>
          <w:p w14:paraId="15B39D4F">
            <w:pPr>
              <w:rPr>
                <w:rFonts w:hint="default"/>
                <w:vertAlign w:val="baseline"/>
                <w:lang w:val="en-US" w:eastAsia="zh-CN"/>
              </w:rPr>
            </w:pPr>
            <w:r>
              <w:rPr>
                <w:rFonts w:hint="eastAsia"/>
                <w:vertAlign w:val="baseline"/>
                <w:lang w:val="en-US" w:eastAsia="zh-CN"/>
              </w:rPr>
              <w:t>Tcp</w:t>
            </w:r>
          </w:p>
        </w:tc>
      </w:tr>
      <w:tr w14:paraId="222CD7D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tcPr>
          <w:p w14:paraId="4B4B825C">
            <w:pPr>
              <w:rPr>
                <w:rFonts w:hint="default"/>
                <w:color w:val="0000FF"/>
                <w:vertAlign w:val="baseline"/>
                <w:lang w:val="en-US" w:eastAsia="zh-CN"/>
              </w:rPr>
            </w:pPr>
            <w:r>
              <w:rPr>
                <w:rFonts w:hint="eastAsia"/>
                <w:color w:val="0000FF"/>
                <w:vertAlign w:val="baseline"/>
                <w:lang w:val="en-US" w:eastAsia="zh-CN"/>
              </w:rPr>
              <w:t>22</w:t>
            </w:r>
          </w:p>
        </w:tc>
        <w:tc>
          <w:tcPr>
            <w:tcW w:w="3314" w:type="dxa"/>
          </w:tcPr>
          <w:p w14:paraId="37996B79">
            <w:pPr>
              <w:rPr>
                <w:rFonts w:hint="default"/>
                <w:color w:val="0000FF"/>
                <w:vertAlign w:val="baseline"/>
                <w:lang w:val="en-US" w:eastAsia="zh-CN"/>
              </w:rPr>
            </w:pPr>
            <w:r>
              <w:rPr>
                <w:rFonts w:hint="eastAsia"/>
                <w:color w:val="0000FF"/>
                <w:vertAlign w:val="baseline"/>
                <w:lang w:val="en-US" w:eastAsia="zh-CN"/>
              </w:rPr>
              <w:t>SSH</w:t>
            </w:r>
          </w:p>
        </w:tc>
        <w:tc>
          <w:tcPr>
            <w:tcW w:w="1150" w:type="dxa"/>
          </w:tcPr>
          <w:p w14:paraId="123A0989">
            <w:pPr>
              <w:rPr>
                <w:rFonts w:hint="default"/>
                <w:vertAlign w:val="baseline"/>
                <w:lang w:val="en-US" w:eastAsia="zh-CN"/>
              </w:rPr>
            </w:pPr>
            <w:r>
              <w:rPr>
                <w:rFonts w:hint="eastAsia"/>
                <w:vertAlign w:val="baseline"/>
                <w:lang w:val="en-US" w:eastAsia="zh-CN"/>
              </w:rPr>
              <w:t>Tcp</w:t>
            </w:r>
          </w:p>
        </w:tc>
        <w:tc>
          <w:tcPr>
            <w:tcW w:w="1040" w:type="dxa"/>
          </w:tcPr>
          <w:p w14:paraId="674BEF13">
            <w:pPr>
              <w:rPr>
                <w:rFonts w:hint="default"/>
                <w:color w:val="0000FF"/>
                <w:vertAlign w:val="baseline"/>
                <w:lang w:val="en-US" w:eastAsia="zh-CN"/>
              </w:rPr>
            </w:pPr>
            <w:r>
              <w:rPr>
                <w:rFonts w:hint="eastAsia"/>
                <w:color w:val="0000FF"/>
                <w:vertAlign w:val="baseline"/>
                <w:lang w:val="en-US" w:eastAsia="zh-CN"/>
              </w:rPr>
              <w:t>23</w:t>
            </w:r>
          </w:p>
        </w:tc>
        <w:tc>
          <w:tcPr>
            <w:tcW w:w="3100" w:type="dxa"/>
          </w:tcPr>
          <w:p w14:paraId="711F0AE7">
            <w:pPr>
              <w:rPr>
                <w:rFonts w:hint="default"/>
                <w:color w:val="0000FF"/>
                <w:vertAlign w:val="baseline"/>
                <w:lang w:val="en-US" w:eastAsia="zh-CN"/>
              </w:rPr>
            </w:pPr>
            <w:r>
              <w:rPr>
                <w:rFonts w:hint="eastAsia"/>
                <w:color w:val="0000FF"/>
                <w:vertAlign w:val="baseline"/>
                <w:lang w:val="en-US" w:eastAsia="zh-CN"/>
              </w:rPr>
              <w:t>Telnet</w:t>
            </w:r>
          </w:p>
        </w:tc>
        <w:tc>
          <w:tcPr>
            <w:tcW w:w="1170" w:type="dxa"/>
          </w:tcPr>
          <w:p w14:paraId="7D913ED4">
            <w:pPr>
              <w:rPr>
                <w:rFonts w:hint="default"/>
                <w:vertAlign w:val="baseline"/>
                <w:lang w:val="en-US" w:eastAsia="zh-CN"/>
              </w:rPr>
            </w:pPr>
            <w:r>
              <w:rPr>
                <w:rFonts w:hint="eastAsia"/>
                <w:vertAlign w:val="baseline"/>
                <w:lang w:val="en-US" w:eastAsia="zh-CN"/>
              </w:rPr>
              <w:t>Tcp</w:t>
            </w:r>
          </w:p>
        </w:tc>
      </w:tr>
      <w:tr w14:paraId="3959C0E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shd w:val="clear" w:color="auto" w:fill="DAE3F3" w:themeFill="accent5" w:themeFillTint="32"/>
          </w:tcPr>
          <w:p w14:paraId="6686703F">
            <w:pPr>
              <w:rPr>
                <w:rFonts w:hint="default"/>
                <w:color w:val="7030A0"/>
                <w:vertAlign w:val="baseline"/>
                <w:lang w:val="en-US" w:eastAsia="zh-CN"/>
              </w:rPr>
            </w:pPr>
            <w:r>
              <w:rPr>
                <w:rFonts w:hint="eastAsia"/>
                <w:color w:val="7030A0"/>
                <w:vertAlign w:val="baseline"/>
                <w:lang w:val="en-US" w:eastAsia="zh-CN"/>
              </w:rPr>
              <w:t>25</w:t>
            </w:r>
          </w:p>
        </w:tc>
        <w:tc>
          <w:tcPr>
            <w:tcW w:w="3314" w:type="dxa"/>
            <w:shd w:val="clear" w:color="auto" w:fill="DAE3F3" w:themeFill="accent5" w:themeFillTint="32"/>
          </w:tcPr>
          <w:p w14:paraId="4A8434C9">
            <w:pPr>
              <w:rPr>
                <w:rFonts w:hint="default"/>
                <w:color w:val="7030A0"/>
                <w:vertAlign w:val="baseline"/>
                <w:lang w:val="en-US" w:eastAsia="zh-CN"/>
              </w:rPr>
            </w:pPr>
            <w:r>
              <w:rPr>
                <w:rFonts w:hint="eastAsia"/>
                <w:color w:val="7030A0"/>
                <w:vertAlign w:val="baseline"/>
                <w:lang w:val="en-US" w:eastAsia="zh-CN"/>
              </w:rPr>
              <w:t>SMTP</w:t>
            </w:r>
          </w:p>
        </w:tc>
        <w:tc>
          <w:tcPr>
            <w:tcW w:w="1150" w:type="dxa"/>
          </w:tcPr>
          <w:p w14:paraId="0154AE71">
            <w:pPr>
              <w:rPr>
                <w:rFonts w:hint="default"/>
                <w:vertAlign w:val="baseline"/>
                <w:lang w:val="en-US" w:eastAsia="zh-CN"/>
              </w:rPr>
            </w:pPr>
            <w:r>
              <w:rPr>
                <w:rFonts w:hint="eastAsia"/>
                <w:vertAlign w:val="baseline"/>
                <w:lang w:val="en-US" w:eastAsia="zh-CN"/>
              </w:rPr>
              <w:t>Tcp</w:t>
            </w:r>
          </w:p>
        </w:tc>
        <w:tc>
          <w:tcPr>
            <w:tcW w:w="1040" w:type="dxa"/>
            <w:shd w:val="clear" w:color="auto" w:fill="A8D08D" w:themeFill="accent6" w:themeFillTint="99"/>
          </w:tcPr>
          <w:p w14:paraId="24E32D5D">
            <w:pPr>
              <w:rPr>
                <w:rFonts w:hint="default"/>
                <w:vertAlign w:val="baseline"/>
                <w:lang w:val="en-US" w:eastAsia="zh-CN"/>
              </w:rPr>
            </w:pPr>
            <w:r>
              <w:rPr>
                <w:rFonts w:hint="eastAsia"/>
                <w:vertAlign w:val="baseline"/>
                <w:lang w:val="en-US" w:eastAsia="zh-CN"/>
              </w:rPr>
              <w:t>42</w:t>
            </w:r>
          </w:p>
        </w:tc>
        <w:tc>
          <w:tcPr>
            <w:tcW w:w="3100" w:type="dxa"/>
            <w:shd w:val="clear" w:color="auto" w:fill="A8D08D" w:themeFill="accent6" w:themeFillTint="99"/>
          </w:tcPr>
          <w:p w14:paraId="7ABD6C0D">
            <w:pPr>
              <w:rPr>
                <w:rFonts w:hint="default"/>
                <w:vertAlign w:val="baseline"/>
                <w:lang w:val="en-US" w:eastAsia="zh-CN"/>
              </w:rPr>
            </w:pPr>
            <w:r>
              <w:rPr>
                <w:rFonts w:hint="eastAsia"/>
                <w:vertAlign w:val="baseline"/>
                <w:lang w:val="en-US" w:eastAsia="zh-CN"/>
              </w:rPr>
              <w:t>Wins复制</w:t>
            </w:r>
          </w:p>
        </w:tc>
        <w:tc>
          <w:tcPr>
            <w:tcW w:w="1170" w:type="dxa"/>
            <w:shd w:val="clear" w:color="auto" w:fill="A8D08D" w:themeFill="accent6" w:themeFillTint="99"/>
          </w:tcPr>
          <w:p w14:paraId="67D2D553">
            <w:pPr>
              <w:rPr>
                <w:rFonts w:hint="default"/>
                <w:vertAlign w:val="baseline"/>
                <w:lang w:val="en-US" w:eastAsia="zh-CN"/>
              </w:rPr>
            </w:pPr>
            <w:r>
              <w:rPr>
                <w:rFonts w:hint="eastAsia"/>
                <w:vertAlign w:val="baseline"/>
                <w:lang w:val="en-US" w:eastAsia="zh-CN"/>
              </w:rPr>
              <w:t>Tcp &amp; Udp</w:t>
            </w:r>
          </w:p>
        </w:tc>
      </w:tr>
      <w:tr w14:paraId="2656C9A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tcPr>
          <w:p w14:paraId="72E79276">
            <w:pPr>
              <w:rPr>
                <w:rFonts w:hint="default"/>
                <w:color w:val="auto"/>
                <w:vertAlign w:val="baseline"/>
                <w:lang w:val="en-US" w:eastAsia="zh-CN"/>
              </w:rPr>
            </w:pPr>
            <w:r>
              <w:rPr>
                <w:rFonts w:hint="eastAsia"/>
                <w:color w:val="auto"/>
                <w:vertAlign w:val="baseline"/>
                <w:lang w:val="en-US" w:eastAsia="zh-CN"/>
              </w:rPr>
              <w:t>43</w:t>
            </w:r>
          </w:p>
        </w:tc>
        <w:tc>
          <w:tcPr>
            <w:tcW w:w="3314" w:type="dxa"/>
          </w:tcPr>
          <w:p w14:paraId="68B72D21">
            <w:pPr>
              <w:rPr>
                <w:rFonts w:hint="default"/>
                <w:color w:val="auto"/>
                <w:vertAlign w:val="baseline"/>
                <w:lang w:val="en-US" w:eastAsia="zh-CN"/>
              </w:rPr>
            </w:pPr>
            <w:r>
              <w:rPr>
                <w:rFonts w:hint="eastAsia"/>
                <w:color w:val="auto"/>
                <w:vertAlign w:val="baseline"/>
                <w:lang w:val="en-US" w:eastAsia="zh-CN"/>
              </w:rPr>
              <w:t>Whois</w:t>
            </w:r>
          </w:p>
        </w:tc>
        <w:tc>
          <w:tcPr>
            <w:tcW w:w="1150" w:type="dxa"/>
          </w:tcPr>
          <w:p w14:paraId="1E3465C8">
            <w:pPr>
              <w:rPr>
                <w:rFonts w:hint="default"/>
                <w:color w:val="auto"/>
                <w:vertAlign w:val="baseline"/>
                <w:lang w:val="en-US" w:eastAsia="zh-CN"/>
              </w:rPr>
            </w:pPr>
            <w:r>
              <w:rPr>
                <w:rFonts w:hint="eastAsia"/>
                <w:color w:val="auto"/>
                <w:vertAlign w:val="baseline"/>
                <w:lang w:val="en-US" w:eastAsia="zh-CN"/>
              </w:rPr>
              <w:t>Tcp</w:t>
            </w:r>
          </w:p>
        </w:tc>
        <w:tc>
          <w:tcPr>
            <w:tcW w:w="1040" w:type="dxa"/>
            <w:vAlign w:val="top"/>
          </w:tcPr>
          <w:p w14:paraId="7EFAC967">
            <w:pPr>
              <w:rPr>
                <w:rFonts w:hint="default"/>
                <w:vertAlign w:val="baseline"/>
                <w:lang w:val="en-US" w:eastAsia="zh-CN"/>
              </w:rPr>
            </w:pPr>
            <w:r>
              <w:rPr>
                <w:rFonts w:hint="eastAsia"/>
                <w:color w:val="0000FF"/>
                <w:vertAlign w:val="baseline"/>
                <w:lang w:val="en-US" w:eastAsia="zh-CN"/>
              </w:rPr>
              <w:t>53</w:t>
            </w:r>
          </w:p>
        </w:tc>
        <w:tc>
          <w:tcPr>
            <w:tcW w:w="3100" w:type="dxa"/>
            <w:vAlign w:val="top"/>
          </w:tcPr>
          <w:p w14:paraId="3DA383FB">
            <w:pPr>
              <w:rPr>
                <w:rFonts w:hint="default"/>
                <w:vertAlign w:val="baseline"/>
                <w:lang w:val="en-US" w:eastAsia="zh-CN"/>
              </w:rPr>
            </w:pPr>
            <w:r>
              <w:rPr>
                <w:rFonts w:hint="eastAsia"/>
                <w:color w:val="0000FF"/>
                <w:vertAlign w:val="baseline"/>
                <w:lang w:val="en-US" w:eastAsia="zh-CN"/>
              </w:rPr>
              <w:t>DNS</w:t>
            </w:r>
          </w:p>
        </w:tc>
        <w:tc>
          <w:tcPr>
            <w:tcW w:w="1170" w:type="dxa"/>
            <w:vAlign w:val="top"/>
          </w:tcPr>
          <w:p w14:paraId="231F885D">
            <w:pPr>
              <w:rPr>
                <w:rFonts w:hint="default"/>
                <w:vertAlign w:val="baseline"/>
                <w:lang w:val="en-US" w:eastAsia="zh-CN"/>
              </w:rPr>
            </w:pPr>
            <w:r>
              <w:rPr>
                <w:rFonts w:hint="eastAsia"/>
                <w:vertAlign w:val="baseline"/>
                <w:lang w:val="en-US" w:eastAsia="zh-CN"/>
              </w:rPr>
              <w:t>Tcp &amp; Udp</w:t>
            </w:r>
          </w:p>
        </w:tc>
      </w:tr>
      <w:tr w14:paraId="72D1C53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shd w:val="clear" w:color="auto" w:fill="FEF2CC" w:themeFill="accent4" w:themeFillTint="32"/>
          </w:tcPr>
          <w:p w14:paraId="6BBE8D36">
            <w:pPr>
              <w:rPr>
                <w:rFonts w:hint="default"/>
                <w:vertAlign w:val="baseline"/>
                <w:lang w:val="en-US" w:eastAsia="zh-CN"/>
              </w:rPr>
            </w:pPr>
            <w:r>
              <w:rPr>
                <w:rFonts w:hint="eastAsia"/>
                <w:vertAlign w:val="baseline"/>
                <w:lang w:val="en-US" w:eastAsia="zh-CN"/>
              </w:rPr>
              <w:t>67</w:t>
            </w:r>
          </w:p>
        </w:tc>
        <w:tc>
          <w:tcPr>
            <w:tcW w:w="3314" w:type="dxa"/>
            <w:shd w:val="clear" w:color="auto" w:fill="FEF2CC" w:themeFill="accent4" w:themeFillTint="32"/>
          </w:tcPr>
          <w:p w14:paraId="34D4F385">
            <w:pPr>
              <w:rPr>
                <w:rFonts w:hint="default"/>
                <w:vertAlign w:val="baseline"/>
                <w:lang w:val="en-US" w:eastAsia="zh-CN"/>
              </w:rPr>
            </w:pPr>
            <w:r>
              <w:rPr>
                <w:rFonts w:hint="eastAsia"/>
                <w:vertAlign w:val="baseline"/>
                <w:lang w:val="en-US" w:eastAsia="zh-CN"/>
              </w:rPr>
              <w:t>DHCP Server</w:t>
            </w:r>
          </w:p>
        </w:tc>
        <w:tc>
          <w:tcPr>
            <w:tcW w:w="1150" w:type="dxa"/>
            <w:shd w:val="clear" w:color="auto" w:fill="FEF2CC" w:themeFill="accent4" w:themeFillTint="32"/>
          </w:tcPr>
          <w:p w14:paraId="262BFAA2">
            <w:pPr>
              <w:rPr>
                <w:rFonts w:hint="default"/>
                <w:vertAlign w:val="baseline"/>
                <w:lang w:val="en-US" w:eastAsia="zh-CN"/>
              </w:rPr>
            </w:pPr>
            <w:r>
              <w:rPr>
                <w:rFonts w:hint="eastAsia"/>
                <w:vertAlign w:val="baseline"/>
                <w:lang w:val="en-US" w:eastAsia="zh-CN"/>
              </w:rPr>
              <w:t>Udp</w:t>
            </w:r>
          </w:p>
        </w:tc>
        <w:tc>
          <w:tcPr>
            <w:tcW w:w="1040" w:type="dxa"/>
            <w:shd w:val="clear" w:color="auto" w:fill="FEF2CC" w:themeFill="accent4" w:themeFillTint="32"/>
          </w:tcPr>
          <w:p w14:paraId="7C2AC154">
            <w:pPr>
              <w:rPr>
                <w:rFonts w:hint="default"/>
                <w:vertAlign w:val="baseline"/>
                <w:lang w:val="en-US" w:eastAsia="zh-CN"/>
              </w:rPr>
            </w:pPr>
            <w:r>
              <w:rPr>
                <w:rFonts w:hint="eastAsia"/>
                <w:vertAlign w:val="baseline"/>
                <w:lang w:val="en-US" w:eastAsia="zh-CN"/>
              </w:rPr>
              <w:t>68</w:t>
            </w:r>
          </w:p>
        </w:tc>
        <w:tc>
          <w:tcPr>
            <w:tcW w:w="3100" w:type="dxa"/>
            <w:shd w:val="clear" w:color="auto" w:fill="FEF2CC" w:themeFill="accent4" w:themeFillTint="32"/>
          </w:tcPr>
          <w:p w14:paraId="1A04966C">
            <w:pPr>
              <w:rPr>
                <w:rFonts w:hint="default"/>
                <w:vertAlign w:val="baseline"/>
                <w:lang w:val="en-US" w:eastAsia="zh-CN"/>
              </w:rPr>
            </w:pPr>
            <w:r>
              <w:rPr>
                <w:rFonts w:hint="eastAsia"/>
                <w:vertAlign w:val="baseline"/>
                <w:lang w:val="en-US" w:eastAsia="zh-CN"/>
              </w:rPr>
              <w:t>DHCP Client</w:t>
            </w:r>
          </w:p>
        </w:tc>
        <w:tc>
          <w:tcPr>
            <w:tcW w:w="1170" w:type="dxa"/>
            <w:shd w:val="clear" w:color="auto" w:fill="FEF2CC" w:themeFill="accent4" w:themeFillTint="32"/>
          </w:tcPr>
          <w:p w14:paraId="362CFD86">
            <w:pPr>
              <w:rPr>
                <w:rFonts w:hint="default"/>
                <w:vertAlign w:val="baseline"/>
                <w:lang w:val="en-US" w:eastAsia="zh-CN"/>
              </w:rPr>
            </w:pPr>
            <w:r>
              <w:rPr>
                <w:rFonts w:hint="eastAsia"/>
                <w:vertAlign w:val="baseline"/>
                <w:lang w:val="en-US" w:eastAsia="zh-CN"/>
              </w:rPr>
              <w:t>Udp</w:t>
            </w:r>
          </w:p>
        </w:tc>
      </w:tr>
      <w:tr w14:paraId="0E7D383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tcPr>
          <w:p w14:paraId="6F98E992">
            <w:pPr>
              <w:rPr>
                <w:rFonts w:hint="default"/>
                <w:color w:val="0000FF"/>
                <w:vertAlign w:val="baseline"/>
                <w:lang w:val="en-US" w:eastAsia="zh-CN"/>
              </w:rPr>
            </w:pPr>
            <w:r>
              <w:rPr>
                <w:rFonts w:hint="eastAsia"/>
                <w:color w:val="0000FF"/>
                <w:vertAlign w:val="baseline"/>
                <w:lang w:val="en-US" w:eastAsia="zh-CN"/>
              </w:rPr>
              <w:t>69</w:t>
            </w:r>
          </w:p>
        </w:tc>
        <w:tc>
          <w:tcPr>
            <w:tcW w:w="3314" w:type="dxa"/>
          </w:tcPr>
          <w:p w14:paraId="6855B74B">
            <w:pPr>
              <w:rPr>
                <w:rFonts w:hint="default"/>
                <w:color w:val="0000FF"/>
                <w:vertAlign w:val="baseline"/>
                <w:lang w:val="en-US" w:eastAsia="zh-CN"/>
              </w:rPr>
            </w:pPr>
            <w:r>
              <w:rPr>
                <w:rFonts w:hint="eastAsia"/>
                <w:color w:val="0000FF"/>
                <w:vertAlign w:val="baseline"/>
                <w:lang w:val="en-US" w:eastAsia="zh-CN"/>
              </w:rPr>
              <w:t>TFTP</w:t>
            </w:r>
          </w:p>
        </w:tc>
        <w:tc>
          <w:tcPr>
            <w:tcW w:w="1150" w:type="dxa"/>
          </w:tcPr>
          <w:p w14:paraId="391E5EAC">
            <w:pPr>
              <w:rPr>
                <w:rFonts w:hint="default"/>
                <w:vertAlign w:val="baseline"/>
                <w:lang w:val="en-US" w:eastAsia="zh-CN"/>
              </w:rPr>
            </w:pPr>
            <w:r>
              <w:rPr>
                <w:rFonts w:hint="eastAsia"/>
                <w:vertAlign w:val="baseline"/>
                <w:lang w:val="en-US" w:eastAsia="zh-CN"/>
              </w:rPr>
              <w:t>Udp</w:t>
            </w:r>
          </w:p>
        </w:tc>
        <w:tc>
          <w:tcPr>
            <w:tcW w:w="1040" w:type="dxa"/>
          </w:tcPr>
          <w:p w14:paraId="20361E43">
            <w:pPr>
              <w:rPr>
                <w:rFonts w:hint="default"/>
                <w:color w:val="0000FF"/>
                <w:vertAlign w:val="baseline"/>
                <w:lang w:val="en-US" w:eastAsia="zh-CN"/>
              </w:rPr>
            </w:pPr>
            <w:r>
              <w:rPr>
                <w:rFonts w:hint="eastAsia"/>
                <w:color w:val="0000FF"/>
                <w:vertAlign w:val="baseline"/>
                <w:lang w:val="en-US" w:eastAsia="zh-CN"/>
              </w:rPr>
              <w:t>80</w:t>
            </w:r>
          </w:p>
        </w:tc>
        <w:tc>
          <w:tcPr>
            <w:tcW w:w="3100" w:type="dxa"/>
          </w:tcPr>
          <w:p w14:paraId="667A4CAD">
            <w:pPr>
              <w:rPr>
                <w:rFonts w:hint="default"/>
                <w:color w:val="0000FF"/>
                <w:vertAlign w:val="baseline"/>
                <w:lang w:val="en-US" w:eastAsia="zh-CN"/>
              </w:rPr>
            </w:pPr>
            <w:r>
              <w:rPr>
                <w:rFonts w:hint="eastAsia"/>
                <w:color w:val="0000FF"/>
                <w:vertAlign w:val="baseline"/>
                <w:lang w:val="en-US" w:eastAsia="zh-CN"/>
              </w:rPr>
              <w:t>HTTP</w:t>
            </w:r>
          </w:p>
        </w:tc>
        <w:tc>
          <w:tcPr>
            <w:tcW w:w="1170" w:type="dxa"/>
          </w:tcPr>
          <w:p w14:paraId="1094589E">
            <w:pPr>
              <w:rPr>
                <w:rFonts w:hint="default"/>
                <w:vertAlign w:val="baseline"/>
                <w:lang w:val="en-US" w:eastAsia="zh-CN"/>
              </w:rPr>
            </w:pPr>
            <w:r>
              <w:rPr>
                <w:rFonts w:hint="eastAsia"/>
                <w:vertAlign w:val="baseline"/>
                <w:lang w:val="en-US" w:eastAsia="zh-CN"/>
              </w:rPr>
              <w:t>Tcp</w:t>
            </w:r>
          </w:p>
        </w:tc>
      </w:tr>
      <w:tr w14:paraId="5F06701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shd w:val="clear" w:color="auto" w:fill="A8D08D" w:themeFill="accent6" w:themeFillTint="99"/>
          </w:tcPr>
          <w:p w14:paraId="76909001">
            <w:pPr>
              <w:rPr>
                <w:rFonts w:hint="default"/>
                <w:vertAlign w:val="baseline"/>
                <w:lang w:val="en-US" w:eastAsia="zh-CN"/>
              </w:rPr>
            </w:pPr>
            <w:r>
              <w:rPr>
                <w:rFonts w:hint="eastAsia"/>
                <w:vertAlign w:val="baseline"/>
                <w:lang w:val="en-US" w:eastAsia="zh-CN"/>
              </w:rPr>
              <w:t>88</w:t>
            </w:r>
          </w:p>
        </w:tc>
        <w:tc>
          <w:tcPr>
            <w:tcW w:w="3314" w:type="dxa"/>
            <w:shd w:val="clear" w:color="auto" w:fill="A8D08D" w:themeFill="accent6" w:themeFillTint="99"/>
          </w:tcPr>
          <w:p w14:paraId="087708D4">
            <w:pPr>
              <w:rPr>
                <w:rFonts w:hint="default"/>
                <w:vertAlign w:val="baseline"/>
                <w:lang w:val="en-US" w:eastAsia="zh-CN"/>
              </w:rPr>
            </w:pPr>
            <w:r>
              <w:rPr>
                <w:rFonts w:hint="eastAsia"/>
                <w:vertAlign w:val="baseline"/>
                <w:lang w:val="en-US" w:eastAsia="zh-CN"/>
              </w:rPr>
              <w:t>Kerberos</w:t>
            </w:r>
          </w:p>
        </w:tc>
        <w:tc>
          <w:tcPr>
            <w:tcW w:w="1150" w:type="dxa"/>
            <w:shd w:val="clear" w:color="auto" w:fill="A8D08D" w:themeFill="accent6" w:themeFillTint="99"/>
          </w:tcPr>
          <w:p w14:paraId="7A551971">
            <w:pPr>
              <w:rPr>
                <w:rFonts w:hint="default"/>
                <w:vertAlign w:val="baseline"/>
                <w:lang w:val="en-US" w:eastAsia="zh-CN"/>
              </w:rPr>
            </w:pPr>
            <w:r>
              <w:rPr>
                <w:rFonts w:hint="eastAsia"/>
                <w:vertAlign w:val="baseline"/>
                <w:lang w:val="en-US" w:eastAsia="zh-CN"/>
              </w:rPr>
              <w:t>Tcp &amp; Udp</w:t>
            </w:r>
          </w:p>
        </w:tc>
        <w:tc>
          <w:tcPr>
            <w:tcW w:w="1040" w:type="dxa"/>
            <w:shd w:val="clear" w:color="auto" w:fill="DAE3F3" w:themeFill="accent5" w:themeFillTint="32"/>
          </w:tcPr>
          <w:p w14:paraId="7AF0924E">
            <w:pPr>
              <w:rPr>
                <w:rFonts w:hint="default"/>
                <w:vertAlign w:val="baseline"/>
                <w:lang w:val="en-US" w:eastAsia="zh-CN"/>
              </w:rPr>
            </w:pPr>
            <w:r>
              <w:rPr>
                <w:rFonts w:hint="eastAsia"/>
                <w:vertAlign w:val="baseline"/>
                <w:lang w:val="en-US" w:eastAsia="zh-CN"/>
              </w:rPr>
              <w:t>110</w:t>
            </w:r>
          </w:p>
        </w:tc>
        <w:tc>
          <w:tcPr>
            <w:tcW w:w="3100" w:type="dxa"/>
            <w:shd w:val="clear" w:color="auto" w:fill="DAE3F3" w:themeFill="accent5" w:themeFillTint="32"/>
          </w:tcPr>
          <w:p w14:paraId="6122641B">
            <w:pPr>
              <w:rPr>
                <w:rFonts w:hint="default"/>
                <w:vertAlign w:val="baseline"/>
                <w:lang w:val="en-US" w:eastAsia="zh-CN"/>
              </w:rPr>
            </w:pPr>
            <w:r>
              <w:rPr>
                <w:rFonts w:hint="eastAsia"/>
                <w:vertAlign w:val="baseline"/>
                <w:lang w:val="en-US" w:eastAsia="zh-CN"/>
              </w:rPr>
              <w:t>POP3</w:t>
            </w:r>
          </w:p>
        </w:tc>
        <w:tc>
          <w:tcPr>
            <w:tcW w:w="1170" w:type="dxa"/>
          </w:tcPr>
          <w:p w14:paraId="20773D1C">
            <w:pPr>
              <w:rPr>
                <w:rFonts w:hint="default"/>
                <w:vertAlign w:val="baseline"/>
                <w:lang w:val="en-US" w:eastAsia="zh-CN"/>
              </w:rPr>
            </w:pPr>
            <w:r>
              <w:rPr>
                <w:rFonts w:hint="eastAsia"/>
                <w:vertAlign w:val="baseline"/>
                <w:lang w:val="en-US" w:eastAsia="zh-CN"/>
              </w:rPr>
              <w:t>Tcp</w:t>
            </w:r>
          </w:p>
        </w:tc>
      </w:tr>
      <w:tr w14:paraId="6ECDD80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shd w:val="clear" w:color="auto" w:fill="8EAADB" w:themeFill="accent5" w:themeFillTint="99"/>
          </w:tcPr>
          <w:p w14:paraId="10E4B389">
            <w:pPr>
              <w:rPr>
                <w:rFonts w:hint="default"/>
                <w:vertAlign w:val="baseline"/>
                <w:lang w:val="en-US" w:eastAsia="zh-CN"/>
              </w:rPr>
            </w:pPr>
            <w:r>
              <w:rPr>
                <w:rFonts w:hint="eastAsia"/>
                <w:vertAlign w:val="baseline"/>
                <w:lang w:val="en-US" w:eastAsia="zh-CN"/>
              </w:rPr>
              <w:t>111</w:t>
            </w:r>
          </w:p>
        </w:tc>
        <w:tc>
          <w:tcPr>
            <w:tcW w:w="3314" w:type="dxa"/>
            <w:shd w:val="clear" w:color="auto" w:fill="8EAADB" w:themeFill="accent5" w:themeFillTint="99"/>
          </w:tcPr>
          <w:p w14:paraId="392FE6F5">
            <w:pPr>
              <w:rPr>
                <w:rFonts w:hint="default"/>
                <w:vertAlign w:val="baseline"/>
                <w:lang w:val="en-US" w:eastAsia="zh-CN"/>
              </w:rPr>
            </w:pPr>
            <w:r>
              <w:rPr>
                <w:rFonts w:hint="eastAsia"/>
                <w:vertAlign w:val="baseline"/>
                <w:lang w:val="en-US" w:eastAsia="zh-CN"/>
              </w:rPr>
              <w:t>RPC linux</w:t>
            </w:r>
          </w:p>
        </w:tc>
        <w:tc>
          <w:tcPr>
            <w:tcW w:w="1150" w:type="dxa"/>
            <w:shd w:val="clear" w:color="auto" w:fill="8EAADB" w:themeFill="accent5" w:themeFillTint="99"/>
          </w:tcPr>
          <w:p w14:paraId="1510F8A2">
            <w:pPr>
              <w:rPr>
                <w:rFonts w:hint="default"/>
                <w:vertAlign w:val="baseline"/>
                <w:lang w:val="en-US" w:eastAsia="zh-CN"/>
              </w:rPr>
            </w:pPr>
            <w:r>
              <w:rPr>
                <w:rFonts w:hint="eastAsia"/>
                <w:vertAlign w:val="baseline"/>
                <w:lang w:val="en-US" w:eastAsia="zh-CN"/>
              </w:rPr>
              <w:t>Tcp</w:t>
            </w:r>
          </w:p>
        </w:tc>
        <w:tc>
          <w:tcPr>
            <w:tcW w:w="1040" w:type="dxa"/>
          </w:tcPr>
          <w:p w14:paraId="5D3F2FD2">
            <w:pPr>
              <w:rPr>
                <w:rFonts w:hint="default"/>
                <w:vertAlign w:val="baseline"/>
                <w:lang w:val="en-US" w:eastAsia="zh-CN"/>
              </w:rPr>
            </w:pPr>
            <w:r>
              <w:rPr>
                <w:rFonts w:hint="eastAsia"/>
                <w:vertAlign w:val="baseline"/>
                <w:lang w:val="en-US" w:eastAsia="zh-CN"/>
              </w:rPr>
              <w:t>119</w:t>
            </w:r>
          </w:p>
        </w:tc>
        <w:tc>
          <w:tcPr>
            <w:tcW w:w="3100" w:type="dxa"/>
          </w:tcPr>
          <w:p w14:paraId="033358B8">
            <w:pPr>
              <w:rPr>
                <w:rFonts w:hint="default"/>
                <w:vertAlign w:val="baseline"/>
                <w:lang w:val="en-US" w:eastAsia="zh-CN"/>
              </w:rPr>
            </w:pPr>
            <w:r>
              <w:rPr>
                <w:rFonts w:hint="eastAsia"/>
                <w:vertAlign w:val="baseline"/>
                <w:lang w:val="en-US" w:eastAsia="zh-CN"/>
              </w:rPr>
              <w:t>NNTP网络新闻</w:t>
            </w:r>
          </w:p>
        </w:tc>
        <w:tc>
          <w:tcPr>
            <w:tcW w:w="1170" w:type="dxa"/>
          </w:tcPr>
          <w:p w14:paraId="638AB3CC">
            <w:pPr>
              <w:rPr>
                <w:rFonts w:hint="default"/>
                <w:vertAlign w:val="baseline"/>
                <w:lang w:val="en-US" w:eastAsia="zh-CN"/>
              </w:rPr>
            </w:pPr>
            <w:r>
              <w:rPr>
                <w:rFonts w:hint="eastAsia"/>
                <w:vertAlign w:val="baseline"/>
                <w:lang w:val="en-US" w:eastAsia="zh-CN"/>
              </w:rPr>
              <w:t>Tcp</w:t>
            </w:r>
          </w:p>
        </w:tc>
      </w:tr>
      <w:tr w14:paraId="4C46F0B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tcPr>
          <w:p w14:paraId="11F2A9D0">
            <w:pPr>
              <w:rPr>
                <w:rFonts w:hint="default"/>
                <w:color w:val="0000FF"/>
                <w:vertAlign w:val="baseline"/>
                <w:lang w:val="en-US" w:eastAsia="zh-CN"/>
              </w:rPr>
            </w:pPr>
            <w:r>
              <w:rPr>
                <w:rFonts w:hint="eastAsia"/>
                <w:color w:val="0000FF"/>
                <w:vertAlign w:val="baseline"/>
                <w:lang w:val="en-US" w:eastAsia="zh-CN"/>
              </w:rPr>
              <w:t>123</w:t>
            </w:r>
          </w:p>
        </w:tc>
        <w:tc>
          <w:tcPr>
            <w:tcW w:w="3314" w:type="dxa"/>
          </w:tcPr>
          <w:p w14:paraId="4753D08F">
            <w:pPr>
              <w:rPr>
                <w:rFonts w:hint="default"/>
                <w:color w:val="0000FF"/>
                <w:vertAlign w:val="baseline"/>
                <w:lang w:val="en-US" w:eastAsia="zh-CN"/>
              </w:rPr>
            </w:pPr>
            <w:r>
              <w:rPr>
                <w:rFonts w:hint="eastAsia"/>
                <w:color w:val="0000FF"/>
                <w:vertAlign w:val="baseline"/>
                <w:lang w:val="en-US" w:eastAsia="zh-CN"/>
              </w:rPr>
              <w:t>NTP, SNTP</w:t>
            </w:r>
          </w:p>
        </w:tc>
        <w:tc>
          <w:tcPr>
            <w:tcW w:w="1150" w:type="dxa"/>
          </w:tcPr>
          <w:p w14:paraId="37809EB8">
            <w:pPr>
              <w:rPr>
                <w:rFonts w:hint="default"/>
                <w:vertAlign w:val="baseline"/>
                <w:lang w:val="en-US" w:eastAsia="zh-CN"/>
              </w:rPr>
            </w:pPr>
            <w:r>
              <w:rPr>
                <w:rFonts w:hint="eastAsia"/>
                <w:vertAlign w:val="baseline"/>
                <w:lang w:val="en-US" w:eastAsia="zh-CN"/>
              </w:rPr>
              <w:t>Udp</w:t>
            </w:r>
          </w:p>
        </w:tc>
        <w:tc>
          <w:tcPr>
            <w:tcW w:w="1040" w:type="dxa"/>
            <w:shd w:val="clear" w:color="auto" w:fill="A8D08D" w:themeFill="accent6" w:themeFillTint="99"/>
          </w:tcPr>
          <w:p w14:paraId="0587CBF8">
            <w:pPr>
              <w:rPr>
                <w:rFonts w:hint="default"/>
                <w:vertAlign w:val="baseline"/>
                <w:lang w:val="en-US" w:eastAsia="zh-CN"/>
              </w:rPr>
            </w:pPr>
            <w:r>
              <w:rPr>
                <w:rFonts w:hint="eastAsia"/>
                <w:vertAlign w:val="baseline"/>
                <w:lang w:val="en-US" w:eastAsia="zh-CN"/>
              </w:rPr>
              <w:t>135</w:t>
            </w:r>
          </w:p>
        </w:tc>
        <w:tc>
          <w:tcPr>
            <w:tcW w:w="3100" w:type="dxa"/>
            <w:shd w:val="clear" w:color="auto" w:fill="A8D08D" w:themeFill="accent6" w:themeFillTint="99"/>
          </w:tcPr>
          <w:p w14:paraId="0EA7FE7B">
            <w:pPr>
              <w:rPr>
                <w:rFonts w:hint="default"/>
                <w:vertAlign w:val="baseline"/>
                <w:lang w:val="en-US" w:eastAsia="zh-CN"/>
              </w:rPr>
            </w:pPr>
            <w:r>
              <w:rPr>
                <w:rFonts w:hint="eastAsia"/>
                <w:vertAlign w:val="baseline"/>
                <w:lang w:val="en-US" w:eastAsia="zh-CN"/>
              </w:rPr>
              <w:t>RPC windows</w:t>
            </w:r>
          </w:p>
        </w:tc>
        <w:tc>
          <w:tcPr>
            <w:tcW w:w="1170" w:type="dxa"/>
            <w:shd w:val="clear" w:color="auto" w:fill="A8D08D" w:themeFill="accent6" w:themeFillTint="99"/>
          </w:tcPr>
          <w:p w14:paraId="1F84C563">
            <w:pPr>
              <w:rPr>
                <w:rFonts w:hint="default"/>
                <w:vertAlign w:val="baseline"/>
                <w:lang w:val="en-US" w:eastAsia="zh-CN"/>
              </w:rPr>
            </w:pPr>
            <w:r>
              <w:rPr>
                <w:rFonts w:hint="eastAsia"/>
                <w:vertAlign w:val="baseline"/>
                <w:lang w:val="en-US" w:eastAsia="zh-CN"/>
              </w:rPr>
              <w:t>Tcp</w:t>
            </w:r>
          </w:p>
        </w:tc>
      </w:tr>
      <w:tr w14:paraId="573E167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shd w:val="clear" w:color="auto" w:fill="A8D08D" w:themeFill="accent6" w:themeFillTint="99"/>
          </w:tcPr>
          <w:p w14:paraId="18A92570">
            <w:pPr>
              <w:rPr>
                <w:rFonts w:hint="default"/>
                <w:vertAlign w:val="baseline"/>
                <w:lang w:val="en-US" w:eastAsia="zh-CN"/>
              </w:rPr>
            </w:pPr>
            <w:r>
              <w:rPr>
                <w:rFonts w:hint="eastAsia"/>
                <w:vertAlign w:val="baseline"/>
                <w:lang w:val="en-US" w:eastAsia="zh-CN"/>
              </w:rPr>
              <w:t>137</w:t>
            </w:r>
          </w:p>
        </w:tc>
        <w:tc>
          <w:tcPr>
            <w:tcW w:w="3314" w:type="dxa"/>
            <w:shd w:val="clear" w:color="auto" w:fill="A8D08D" w:themeFill="accent6" w:themeFillTint="99"/>
          </w:tcPr>
          <w:p w14:paraId="758FDE66">
            <w:pPr>
              <w:rPr>
                <w:rFonts w:hint="default"/>
                <w:vertAlign w:val="baseline"/>
                <w:lang w:val="en-US" w:eastAsia="zh-CN"/>
              </w:rPr>
            </w:pPr>
            <w:r>
              <w:rPr>
                <w:rFonts w:hint="eastAsia"/>
                <w:vertAlign w:val="baseline"/>
                <w:lang w:val="en-US" w:eastAsia="zh-CN"/>
              </w:rPr>
              <w:t>NetBIOS名称解析</w:t>
            </w:r>
          </w:p>
        </w:tc>
        <w:tc>
          <w:tcPr>
            <w:tcW w:w="1150" w:type="dxa"/>
            <w:shd w:val="clear" w:color="auto" w:fill="A8D08D" w:themeFill="accent6" w:themeFillTint="99"/>
          </w:tcPr>
          <w:p w14:paraId="6BE97170">
            <w:pPr>
              <w:rPr>
                <w:rFonts w:hint="default"/>
                <w:vertAlign w:val="baseline"/>
                <w:lang w:val="en-US" w:eastAsia="zh-CN"/>
              </w:rPr>
            </w:pPr>
            <w:r>
              <w:rPr>
                <w:rFonts w:hint="eastAsia"/>
                <w:vertAlign w:val="baseline"/>
                <w:lang w:val="en-US" w:eastAsia="zh-CN"/>
              </w:rPr>
              <w:t>Tcp &amp; Udp</w:t>
            </w:r>
          </w:p>
        </w:tc>
        <w:tc>
          <w:tcPr>
            <w:tcW w:w="1040" w:type="dxa"/>
            <w:shd w:val="clear" w:color="auto" w:fill="A8D08D" w:themeFill="accent6" w:themeFillTint="99"/>
          </w:tcPr>
          <w:p w14:paraId="0BCA5A28">
            <w:pPr>
              <w:rPr>
                <w:rFonts w:hint="default"/>
                <w:vertAlign w:val="baseline"/>
                <w:lang w:val="en-US" w:eastAsia="zh-CN"/>
              </w:rPr>
            </w:pPr>
            <w:r>
              <w:rPr>
                <w:rFonts w:hint="eastAsia"/>
                <w:vertAlign w:val="baseline"/>
                <w:lang w:val="en-US" w:eastAsia="zh-CN"/>
              </w:rPr>
              <w:t>138</w:t>
            </w:r>
          </w:p>
        </w:tc>
        <w:tc>
          <w:tcPr>
            <w:tcW w:w="3100" w:type="dxa"/>
            <w:shd w:val="clear" w:color="auto" w:fill="A8D08D" w:themeFill="accent6" w:themeFillTint="99"/>
          </w:tcPr>
          <w:p w14:paraId="2833788B">
            <w:pPr>
              <w:rPr>
                <w:rFonts w:hint="default"/>
                <w:vertAlign w:val="baseline"/>
                <w:lang w:val="en-US" w:eastAsia="zh-CN"/>
              </w:rPr>
            </w:pPr>
            <w:r>
              <w:rPr>
                <w:rFonts w:hint="eastAsia"/>
                <w:vertAlign w:val="baseline"/>
                <w:lang w:val="en-US" w:eastAsia="zh-CN"/>
              </w:rPr>
              <w:t>NetBIOS数据报服务</w:t>
            </w:r>
          </w:p>
        </w:tc>
        <w:tc>
          <w:tcPr>
            <w:tcW w:w="1170" w:type="dxa"/>
            <w:shd w:val="clear" w:color="auto" w:fill="A8D08D" w:themeFill="accent6" w:themeFillTint="99"/>
          </w:tcPr>
          <w:p w14:paraId="06F6DE0A">
            <w:pPr>
              <w:rPr>
                <w:rFonts w:hint="default"/>
                <w:vertAlign w:val="baseline"/>
                <w:lang w:val="en-US" w:eastAsia="zh-CN"/>
              </w:rPr>
            </w:pPr>
            <w:r>
              <w:rPr>
                <w:rFonts w:hint="eastAsia"/>
                <w:vertAlign w:val="baseline"/>
                <w:lang w:val="en-US" w:eastAsia="zh-CN"/>
              </w:rPr>
              <w:t>Udp</w:t>
            </w:r>
          </w:p>
        </w:tc>
      </w:tr>
      <w:tr w14:paraId="2C811E7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4" w:hRule="atLeast"/>
        </w:trPr>
        <w:tc>
          <w:tcPr>
            <w:tcW w:w="1030" w:type="dxa"/>
            <w:shd w:val="clear" w:color="auto" w:fill="A8D08D" w:themeFill="accent6" w:themeFillTint="99"/>
          </w:tcPr>
          <w:p w14:paraId="4540EC99">
            <w:pPr>
              <w:rPr>
                <w:rFonts w:hint="default"/>
                <w:vertAlign w:val="baseline"/>
                <w:lang w:val="en-US" w:eastAsia="zh-CN"/>
              </w:rPr>
            </w:pPr>
            <w:r>
              <w:rPr>
                <w:rFonts w:hint="eastAsia"/>
                <w:vertAlign w:val="baseline"/>
                <w:lang w:val="en-US" w:eastAsia="zh-CN"/>
              </w:rPr>
              <w:t>139</w:t>
            </w:r>
          </w:p>
        </w:tc>
        <w:tc>
          <w:tcPr>
            <w:tcW w:w="3314" w:type="dxa"/>
            <w:shd w:val="clear" w:color="auto" w:fill="A8D08D" w:themeFill="accent6" w:themeFillTint="99"/>
          </w:tcPr>
          <w:p w14:paraId="085FCED2">
            <w:pPr>
              <w:rPr>
                <w:rFonts w:hint="default"/>
                <w:vertAlign w:val="baseline"/>
                <w:lang w:val="en-US" w:eastAsia="zh-CN"/>
              </w:rPr>
            </w:pPr>
            <w:r>
              <w:rPr>
                <w:rFonts w:hint="eastAsia"/>
                <w:vertAlign w:val="baseline"/>
                <w:lang w:val="en-US" w:eastAsia="zh-CN"/>
              </w:rPr>
              <w:t>NetBIOS会话服务</w:t>
            </w:r>
          </w:p>
        </w:tc>
        <w:tc>
          <w:tcPr>
            <w:tcW w:w="1150" w:type="dxa"/>
            <w:shd w:val="clear" w:color="auto" w:fill="A8D08D" w:themeFill="accent6" w:themeFillTint="99"/>
          </w:tcPr>
          <w:p w14:paraId="669C472F">
            <w:pPr>
              <w:rPr>
                <w:rFonts w:hint="default"/>
                <w:vertAlign w:val="baseline"/>
                <w:lang w:val="en-US" w:eastAsia="zh-CN"/>
              </w:rPr>
            </w:pPr>
            <w:r>
              <w:rPr>
                <w:rFonts w:hint="eastAsia"/>
                <w:vertAlign w:val="baseline"/>
                <w:lang w:val="en-US" w:eastAsia="zh-CN"/>
              </w:rPr>
              <w:t>Tcp</w:t>
            </w:r>
          </w:p>
        </w:tc>
        <w:tc>
          <w:tcPr>
            <w:tcW w:w="1040" w:type="dxa"/>
            <w:shd w:val="clear" w:color="auto" w:fill="DAE3F3" w:themeFill="accent5" w:themeFillTint="32"/>
          </w:tcPr>
          <w:p w14:paraId="3604B381">
            <w:pPr>
              <w:rPr>
                <w:rFonts w:hint="default"/>
                <w:vertAlign w:val="baseline"/>
                <w:lang w:val="en-US" w:eastAsia="zh-CN"/>
              </w:rPr>
            </w:pPr>
            <w:r>
              <w:rPr>
                <w:rFonts w:hint="eastAsia"/>
                <w:vertAlign w:val="baseline"/>
                <w:lang w:val="en-US" w:eastAsia="zh-CN"/>
              </w:rPr>
              <w:t>143</w:t>
            </w:r>
          </w:p>
        </w:tc>
        <w:tc>
          <w:tcPr>
            <w:tcW w:w="3100" w:type="dxa"/>
            <w:shd w:val="clear" w:color="auto" w:fill="DAE3F3" w:themeFill="accent5" w:themeFillTint="32"/>
          </w:tcPr>
          <w:p w14:paraId="09EBB747">
            <w:pPr>
              <w:rPr>
                <w:rFonts w:hint="default"/>
                <w:vertAlign w:val="baseline"/>
                <w:lang w:val="en-US" w:eastAsia="zh-CN"/>
              </w:rPr>
            </w:pPr>
            <w:r>
              <w:rPr>
                <w:rFonts w:hint="eastAsia"/>
                <w:vertAlign w:val="baseline"/>
                <w:lang w:val="en-US" w:eastAsia="zh-CN"/>
              </w:rPr>
              <w:t>IMAP 4</w:t>
            </w:r>
          </w:p>
        </w:tc>
        <w:tc>
          <w:tcPr>
            <w:tcW w:w="1170" w:type="dxa"/>
          </w:tcPr>
          <w:p w14:paraId="279D2B5E">
            <w:pPr>
              <w:rPr>
                <w:rFonts w:hint="default"/>
                <w:vertAlign w:val="baseline"/>
                <w:lang w:val="en-US" w:eastAsia="zh-CN"/>
              </w:rPr>
            </w:pPr>
            <w:r>
              <w:rPr>
                <w:rFonts w:hint="eastAsia"/>
                <w:vertAlign w:val="baseline"/>
                <w:lang w:val="en-US" w:eastAsia="zh-CN"/>
              </w:rPr>
              <w:t>Tcp</w:t>
            </w:r>
          </w:p>
        </w:tc>
      </w:tr>
      <w:tr w14:paraId="0EE9809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tcPr>
          <w:p w14:paraId="24001B15">
            <w:pPr>
              <w:rPr>
                <w:rFonts w:hint="default"/>
                <w:vertAlign w:val="baseline"/>
                <w:lang w:val="en-US" w:eastAsia="zh-CN"/>
              </w:rPr>
            </w:pPr>
            <w:r>
              <w:rPr>
                <w:rFonts w:hint="eastAsia"/>
                <w:vertAlign w:val="baseline"/>
                <w:lang w:val="en-US" w:eastAsia="zh-CN"/>
              </w:rPr>
              <w:t>161</w:t>
            </w:r>
          </w:p>
        </w:tc>
        <w:tc>
          <w:tcPr>
            <w:tcW w:w="3314" w:type="dxa"/>
          </w:tcPr>
          <w:p w14:paraId="4737BBD5">
            <w:pPr>
              <w:rPr>
                <w:rFonts w:hint="default"/>
                <w:vertAlign w:val="baseline"/>
                <w:lang w:val="en-US" w:eastAsia="zh-CN"/>
              </w:rPr>
            </w:pPr>
            <w:r>
              <w:rPr>
                <w:rFonts w:hint="eastAsia"/>
                <w:vertAlign w:val="baseline"/>
                <w:lang w:val="en-US" w:eastAsia="zh-CN"/>
              </w:rPr>
              <w:t>SNMP</w:t>
            </w:r>
          </w:p>
        </w:tc>
        <w:tc>
          <w:tcPr>
            <w:tcW w:w="1150" w:type="dxa"/>
          </w:tcPr>
          <w:p w14:paraId="56EC4079">
            <w:pPr>
              <w:rPr>
                <w:rFonts w:hint="default"/>
                <w:vertAlign w:val="baseline"/>
                <w:lang w:val="en-US" w:eastAsia="zh-CN"/>
              </w:rPr>
            </w:pPr>
            <w:r>
              <w:rPr>
                <w:rFonts w:hint="eastAsia"/>
                <w:vertAlign w:val="baseline"/>
                <w:lang w:val="en-US" w:eastAsia="zh-CN"/>
              </w:rPr>
              <w:t>Udp</w:t>
            </w:r>
          </w:p>
        </w:tc>
        <w:tc>
          <w:tcPr>
            <w:tcW w:w="1040" w:type="dxa"/>
          </w:tcPr>
          <w:p w14:paraId="1F18C9D2">
            <w:pPr>
              <w:rPr>
                <w:rFonts w:hint="default"/>
                <w:vertAlign w:val="baseline"/>
                <w:lang w:val="en-US" w:eastAsia="zh-CN"/>
              </w:rPr>
            </w:pPr>
            <w:r>
              <w:rPr>
                <w:rFonts w:hint="eastAsia"/>
                <w:vertAlign w:val="baseline"/>
                <w:lang w:val="en-US" w:eastAsia="zh-CN"/>
              </w:rPr>
              <w:t>162</w:t>
            </w:r>
          </w:p>
        </w:tc>
        <w:tc>
          <w:tcPr>
            <w:tcW w:w="3100" w:type="dxa"/>
          </w:tcPr>
          <w:p w14:paraId="7D169AAB">
            <w:pPr>
              <w:rPr>
                <w:rFonts w:hint="default"/>
                <w:vertAlign w:val="baseline"/>
                <w:lang w:val="en-US" w:eastAsia="zh-CN"/>
              </w:rPr>
            </w:pPr>
            <w:r>
              <w:rPr>
                <w:rFonts w:hint="eastAsia"/>
                <w:vertAlign w:val="baseline"/>
                <w:lang w:val="en-US" w:eastAsia="zh-CN"/>
              </w:rPr>
              <w:t>SNMP trap</w:t>
            </w:r>
          </w:p>
        </w:tc>
        <w:tc>
          <w:tcPr>
            <w:tcW w:w="1170" w:type="dxa"/>
          </w:tcPr>
          <w:p w14:paraId="2B4AAEE5">
            <w:pPr>
              <w:rPr>
                <w:rFonts w:hint="default"/>
                <w:vertAlign w:val="baseline"/>
                <w:lang w:val="en-US" w:eastAsia="zh-CN"/>
              </w:rPr>
            </w:pPr>
            <w:r>
              <w:rPr>
                <w:rFonts w:hint="eastAsia"/>
                <w:vertAlign w:val="baseline"/>
                <w:lang w:val="en-US" w:eastAsia="zh-CN"/>
              </w:rPr>
              <w:t>Udp</w:t>
            </w:r>
          </w:p>
        </w:tc>
      </w:tr>
      <w:tr w14:paraId="3C1E510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shd w:val="clear" w:color="auto" w:fill="F7CAAC" w:themeFill="accent2" w:themeFillTint="66"/>
            <w:vAlign w:val="top"/>
          </w:tcPr>
          <w:p w14:paraId="1E61C1B1">
            <w:pPr>
              <w:rPr>
                <w:rFonts w:hint="default" w:asciiTheme="minorHAnsi" w:hAnsiTheme="minorHAnsi" w:eastAsiaTheme="minorEastAsia" w:cstheme="minorBidi"/>
                <w:color w:val="0000FF"/>
                <w:kern w:val="2"/>
                <w:sz w:val="21"/>
                <w:szCs w:val="24"/>
                <w:vertAlign w:val="baseline"/>
                <w:lang w:val="en-US" w:eastAsia="zh-CN" w:bidi="ar-SA"/>
              </w:rPr>
            </w:pPr>
            <w:r>
              <w:rPr>
                <w:rFonts w:hint="eastAsia"/>
                <w:color w:val="0000FF"/>
                <w:vertAlign w:val="baseline"/>
                <w:lang w:val="en-US" w:eastAsia="zh-CN"/>
              </w:rPr>
              <w:t>389</w:t>
            </w:r>
          </w:p>
        </w:tc>
        <w:tc>
          <w:tcPr>
            <w:tcW w:w="3314" w:type="dxa"/>
            <w:shd w:val="clear" w:color="auto" w:fill="F7CAAC" w:themeFill="accent2" w:themeFillTint="66"/>
            <w:vAlign w:val="top"/>
          </w:tcPr>
          <w:p w14:paraId="30183E4C">
            <w:pPr>
              <w:rPr>
                <w:rFonts w:hint="default" w:asciiTheme="minorHAnsi" w:hAnsiTheme="minorHAnsi" w:eastAsiaTheme="minorEastAsia" w:cstheme="minorBidi"/>
                <w:color w:val="0000FF"/>
                <w:kern w:val="2"/>
                <w:sz w:val="21"/>
                <w:szCs w:val="24"/>
                <w:vertAlign w:val="baseline"/>
                <w:lang w:val="en-US" w:eastAsia="zh-CN" w:bidi="ar-SA"/>
              </w:rPr>
            </w:pPr>
            <w:r>
              <w:rPr>
                <w:rFonts w:hint="eastAsia"/>
                <w:color w:val="0000FF"/>
                <w:vertAlign w:val="baseline"/>
                <w:lang w:val="en-US" w:eastAsia="zh-CN"/>
              </w:rPr>
              <w:t>LDAP非加密</w:t>
            </w:r>
          </w:p>
        </w:tc>
        <w:tc>
          <w:tcPr>
            <w:tcW w:w="1150" w:type="dxa"/>
            <w:shd w:val="clear" w:color="auto" w:fill="F7CAAC" w:themeFill="accent2" w:themeFillTint="66"/>
            <w:vAlign w:val="top"/>
          </w:tcPr>
          <w:p w14:paraId="6B2B7002">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Tcp</w:t>
            </w:r>
          </w:p>
        </w:tc>
        <w:tc>
          <w:tcPr>
            <w:tcW w:w="1040" w:type="dxa"/>
            <w:vAlign w:val="top"/>
          </w:tcPr>
          <w:p w14:paraId="722F1DC3">
            <w:pPr>
              <w:rPr>
                <w:rFonts w:hint="default"/>
                <w:color w:val="0000FF"/>
                <w:vertAlign w:val="baseline"/>
                <w:lang w:val="en-US" w:eastAsia="zh-CN"/>
              </w:rPr>
            </w:pPr>
            <w:r>
              <w:rPr>
                <w:rFonts w:hint="eastAsia"/>
                <w:color w:val="0000FF"/>
                <w:vertAlign w:val="baseline"/>
                <w:lang w:val="en-US" w:eastAsia="zh-CN"/>
              </w:rPr>
              <w:t>443</w:t>
            </w:r>
          </w:p>
        </w:tc>
        <w:tc>
          <w:tcPr>
            <w:tcW w:w="3100" w:type="dxa"/>
            <w:vAlign w:val="top"/>
          </w:tcPr>
          <w:p w14:paraId="726A8BF5">
            <w:pPr>
              <w:rPr>
                <w:rFonts w:hint="default"/>
                <w:color w:val="0000FF"/>
                <w:vertAlign w:val="baseline"/>
                <w:lang w:val="en-US" w:eastAsia="zh-CN"/>
              </w:rPr>
            </w:pPr>
            <w:r>
              <w:rPr>
                <w:rFonts w:hint="eastAsia"/>
                <w:color w:val="0000FF"/>
                <w:vertAlign w:val="baseline"/>
                <w:lang w:val="en-US" w:eastAsia="zh-CN"/>
              </w:rPr>
              <w:t>HTTPS</w:t>
            </w:r>
          </w:p>
        </w:tc>
        <w:tc>
          <w:tcPr>
            <w:tcW w:w="1170" w:type="dxa"/>
            <w:vAlign w:val="top"/>
          </w:tcPr>
          <w:p w14:paraId="1A4ED9C2">
            <w:pPr>
              <w:rPr>
                <w:rFonts w:hint="default"/>
                <w:vertAlign w:val="baseline"/>
                <w:lang w:val="en-US" w:eastAsia="zh-CN"/>
              </w:rPr>
            </w:pPr>
            <w:r>
              <w:rPr>
                <w:rFonts w:hint="eastAsia"/>
                <w:vertAlign w:val="baseline"/>
                <w:lang w:val="en-US" w:eastAsia="zh-CN"/>
              </w:rPr>
              <w:t>Tcp</w:t>
            </w:r>
          </w:p>
        </w:tc>
      </w:tr>
      <w:tr w14:paraId="5E15FD5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shd w:val="clear" w:color="auto" w:fill="A8D08D" w:themeFill="accent6" w:themeFillTint="99"/>
            <w:vAlign w:val="top"/>
          </w:tcPr>
          <w:p w14:paraId="3F42A2CF">
            <w:pPr>
              <w:rPr>
                <w:rFonts w:hint="eastAsia"/>
                <w:vertAlign w:val="baseline"/>
                <w:lang w:val="en-US" w:eastAsia="zh-CN"/>
              </w:rPr>
            </w:pPr>
            <w:r>
              <w:rPr>
                <w:rFonts w:hint="eastAsia"/>
                <w:vertAlign w:val="baseline"/>
                <w:lang w:val="en-US" w:eastAsia="zh-CN"/>
              </w:rPr>
              <w:t>445</w:t>
            </w:r>
          </w:p>
        </w:tc>
        <w:tc>
          <w:tcPr>
            <w:tcW w:w="3314" w:type="dxa"/>
            <w:shd w:val="clear" w:color="auto" w:fill="A8D08D" w:themeFill="accent6" w:themeFillTint="99"/>
            <w:vAlign w:val="top"/>
          </w:tcPr>
          <w:p w14:paraId="2EA5C56C">
            <w:pPr>
              <w:rPr>
                <w:rFonts w:hint="eastAsia"/>
                <w:vertAlign w:val="baseline"/>
                <w:lang w:val="en-US" w:eastAsia="zh-CN"/>
              </w:rPr>
            </w:pPr>
            <w:r>
              <w:rPr>
                <w:rFonts w:hint="eastAsia"/>
                <w:vertAlign w:val="baseline"/>
                <w:lang w:val="en-US" w:eastAsia="zh-CN"/>
              </w:rPr>
              <w:t>SMB微软DS</w:t>
            </w:r>
          </w:p>
        </w:tc>
        <w:tc>
          <w:tcPr>
            <w:tcW w:w="1150" w:type="dxa"/>
            <w:shd w:val="clear" w:color="auto" w:fill="A8D08D" w:themeFill="accent6" w:themeFillTint="99"/>
            <w:vAlign w:val="top"/>
          </w:tcPr>
          <w:p w14:paraId="6C1295AF">
            <w:pPr>
              <w:rPr>
                <w:rFonts w:hint="eastAsia"/>
                <w:vertAlign w:val="baseline"/>
                <w:lang w:val="en-US" w:eastAsia="zh-CN"/>
              </w:rPr>
            </w:pPr>
            <w:r>
              <w:rPr>
                <w:rFonts w:hint="eastAsia"/>
                <w:vertAlign w:val="baseline"/>
                <w:lang w:val="en-US" w:eastAsia="zh-CN"/>
              </w:rPr>
              <w:t>Tcp &amp; Udp</w:t>
            </w:r>
          </w:p>
        </w:tc>
        <w:tc>
          <w:tcPr>
            <w:tcW w:w="1040" w:type="dxa"/>
            <w:shd w:val="clear" w:color="auto" w:fill="A8D08D" w:themeFill="accent6" w:themeFillTint="99"/>
            <w:vAlign w:val="top"/>
          </w:tcPr>
          <w:p w14:paraId="27CE839A">
            <w:pPr>
              <w:rPr>
                <w:rFonts w:hint="eastAsia"/>
                <w:vertAlign w:val="baseline"/>
                <w:lang w:val="en-US" w:eastAsia="zh-CN"/>
              </w:rPr>
            </w:pPr>
            <w:r>
              <w:rPr>
                <w:rFonts w:hint="eastAsia"/>
                <w:vertAlign w:val="baseline"/>
                <w:lang w:val="en-US" w:eastAsia="zh-CN"/>
              </w:rPr>
              <w:t>464</w:t>
            </w:r>
          </w:p>
        </w:tc>
        <w:tc>
          <w:tcPr>
            <w:tcW w:w="3100" w:type="dxa"/>
            <w:shd w:val="clear" w:color="auto" w:fill="A8D08D" w:themeFill="accent6" w:themeFillTint="99"/>
            <w:vAlign w:val="top"/>
          </w:tcPr>
          <w:p w14:paraId="5D396609">
            <w:pPr>
              <w:rPr>
                <w:rFonts w:hint="eastAsia"/>
                <w:vertAlign w:val="baseline"/>
                <w:lang w:val="en-US" w:eastAsia="zh-CN"/>
              </w:rPr>
            </w:pPr>
            <w:r>
              <w:rPr>
                <w:rFonts w:hint="eastAsia"/>
                <w:vertAlign w:val="baseline"/>
                <w:lang w:val="en-US" w:eastAsia="zh-CN"/>
              </w:rPr>
              <w:t>kerberos密码v6</w:t>
            </w:r>
          </w:p>
        </w:tc>
        <w:tc>
          <w:tcPr>
            <w:tcW w:w="1170" w:type="dxa"/>
            <w:shd w:val="clear" w:color="auto" w:fill="A8D08D" w:themeFill="accent6" w:themeFillTint="99"/>
            <w:vAlign w:val="top"/>
          </w:tcPr>
          <w:p w14:paraId="000EDFFB">
            <w:pPr>
              <w:rPr>
                <w:rFonts w:hint="eastAsia"/>
                <w:vertAlign w:val="baseline"/>
                <w:lang w:val="en-US" w:eastAsia="zh-CN"/>
              </w:rPr>
            </w:pPr>
            <w:r>
              <w:rPr>
                <w:rFonts w:hint="eastAsia"/>
                <w:vertAlign w:val="baseline"/>
                <w:lang w:val="en-US" w:eastAsia="zh-CN"/>
              </w:rPr>
              <w:t>Tcp</w:t>
            </w:r>
          </w:p>
        </w:tc>
      </w:tr>
      <w:tr w14:paraId="2784320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shd w:val="clear" w:color="auto" w:fill="DAE3F3" w:themeFill="accent5" w:themeFillTint="32"/>
            <w:vAlign w:val="top"/>
          </w:tcPr>
          <w:p w14:paraId="33354089">
            <w:pPr>
              <w:rPr>
                <w:rFonts w:hint="default"/>
                <w:vertAlign w:val="baseline"/>
                <w:lang w:val="en-US" w:eastAsia="zh-CN"/>
              </w:rPr>
            </w:pPr>
            <w:r>
              <w:rPr>
                <w:rFonts w:hint="eastAsia"/>
                <w:vertAlign w:val="baseline"/>
                <w:lang w:val="en-US" w:eastAsia="zh-CN"/>
              </w:rPr>
              <w:t>465</w:t>
            </w:r>
          </w:p>
        </w:tc>
        <w:tc>
          <w:tcPr>
            <w:tcW w:w="3314" w:type="dxa"/>
            <w:shd w:val="clear" w:color="auto" w:fill="DAE3F3" w:themeFill="accent5" w:themeFillTint="32"/>
            <w:vAlign w:val="top"/>
          </w:tcPr>
          <w:p w14:paraId="2913E5CC">
            <w:pPr>
              <w:rPr>
                <w:rFonts w:hint="default"/>
                <w:vertAlign w:val="baseline"/>
                <w:lang w:val="en-US" w:eastAsia="zh-CN"/>
              </w:rPr>
            </w:pPr>
            <w:r>
              <w:rPr>
                <w:rFonts w:hint="eastAsia"/>
                <w:vertAlign w:val="baseline"/>
                <w:lang w:val="en-US" w:eastAsia="zh-CN"/>
              </w:rPr>
              <w:t>SMTP ssl</w:t>
            </w:r>
          </w:p>
        </w:tc>
        <w:tc>
          <w:tcPr>
            <w:tcW w:w="1150" w:type="dxa"/>
            <w:vAlign w:val="top"/>
          </w:tcPr>
          <w:p w14:paraId="71B1E86A">
            <w:pPr>
              <w:rPr>
                <w:rFonts w:hint="default"/>
                <w:vertAlign w:val="baseline"/>
                <w:lang w:val="en-US" w:eastAsia="zh-CN"/>
              </w:rPr>
            </w:pPr>
            <w:r>
              <w:rPr>
                <w:rFonts w:hint="eastAsia"/>
                <w:vertAlign w:val="baseline"/>
                <w:lang w:val="en-US" w:eastAsia="zh-CN"/>
              </w:rPr>
              <w:t>Tcp</w:t>
            </w:r>
          </w:p>
        </w:tc>
        <w:tc>
          <w:tcPr>
            <w:tcW w:w="1040" w:type="dxa"/>
            <w:vAlign w:val="top"/>
          </w:tcPr>
          <w:p w14:paraId="6EB84CD1">
            <w:pPr>
              <w:rPr>
                <w:rFonts w:hint="default"/>
                <w:vertAlign w:val="baseline"/>
                <w:lang w:val="en-US" w:eastAsia="zh-CN"/>
              </w:rPr>
            </w:pPr>
            <w:r>
              <w:rPr>
                <w:rFonts w:hint="eastAsia"/>
                <w:vertAlign w:val="baseline"/>
                <w:lang w:val="en-US" w:eastAsia="zh-CN"/>
              </w:rPr>
              <w:t>514</w:t>
            </w:r>
          </w:p>
        </w:tc>
        <w:tc>
          <w:tcPr>
            <w:tcW w:w="3100" w:type="dxa"/>
            <w:vAlign w:val="top"/>
          </w:tcPr>
          <w:p w14:paraId="39D2623C">
            <w:pPr>
              <w:rPr>
                <w:rFonts w:hint="default"/>
                <w:vertAlign w:val="baseline"/>
                <w:lang w:val="en-US" w:eastAsia="zh-CN"/>
              </w:rPr>
            </w:pPr>
            <w:r>
              <w:rPr>
                <w:rFonts w:hint="eastAsia"/>
                <w:vertAlign w:val="baseline"/>
                <w:lang w:val="en-US" w:eastAsia="zh-CN"/>
              </w:rPr>
              <w:t>Syslog日志服务器</w:t>
            </w:r>
          </w:p>
        </w:tc>
        <w:tc>
          <w:tcPr>
            <w:tcW w:w="1170" w:type="dxa"/>
            <w:vAlign w:val="top"/>
          </w:tcPr>
          <w:p w14:paraId="49A4D154">
            <w:pPr>
              <w:rPr>
                <w:rFonts w:hint="default"/>
                <w:vertAlign w:val="baseline"/>
                <w:lang w:val="en-US" w:eastAsia="zh-CN"/>
              </w:rPr>
            </w:pPr>
            <w:r>
              <w:rPr>
                <w:rFonts w:hint="eastAsia"/>
                <w:vertAlign w:val="baseline"/>
                <w:lang w:val="en-US" w:eastAsia="zh-CN"/>
              </w:rPr>
              <w:t>Udp</w:t>
            </w:r>
          </w:p>
        </w:tc>
      </w:tr>
      <w:tr w14:paraId="32B1268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vAlign w:val="top"/>
          </w:tcPr>
          <w:p w14:paraId="2E6CE0B8">
            <w:pPr>
              <w:rPr>
                <w:rFonts w:hint="eastAsia"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520</w:t>
            </w:r>
          </w:p>
        </w:tc>
        <w:tc>
          <w:tcPr>
            <w:tcW w:w="3314" w:type="dxa"/>
            <w:vAlign w:val="top"/>
          </w:tcPr>
          <w:p w14:paraId="43D136F5">
            <w:pPr>
              <w:rPr>
                <w:rFonts w:hint="eastAsia"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RIP</w:t>
            </w:r>
          </w:p>
        </w:tc>
        <w:tc>
          <w:tcPr>
            <w:tcW w:w="1150" w:type="dxa"/>
            <w:vAlign w:val="top"/>
          </w:tcPr>
          <w:p w14:paraId="1962E64C">
            <w:pPr>
              <w:rPr>
                <w:rFonts w:hint="eastAsia"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Udp</w:t>
            </w:r>
          </w:p>
        </w:tc>
        <w:tc>
          <w:tcPr>
            <w:tcW w:w="1040" w:type="dxa"/>
            <w:shd w:val="clear" w:color="auto" w:fill="FEF2CC" w:themeFill="accent4" w:themeFillTint="32"/>
            <w:vAlign w:val="top"/>
          </w:tcPr>
          <w:p w14:paraId="19A20184">
            <w:pPr>
              <w:rPr>
                <w:rFonts w:hint="default"/>
                <w:vertAlign w:val="baseline"/>
                <w:lang w:val="en-US" w:eastAsia="zh-CN"/>
              </w:rPr>
            </w:pPr>
            <w:r>
              <w:rPr>
                <w:rFonts w:hint="eastAsia"/>
                <w:vertAlign w:val="baseline"/>
                <w:lang w:val="en-US" w:eastAsia="zh-CN"/>
              </w:rPr>
              <w:t>546</w:t>
            </w:r>
          </w:p>
        </w:tc>
        <w:tc>
          <w:tcPr>
            <w:tcW w:w="3100" w:type="dxa"/>
            <w:shd w:val="clear" w:color="auto" w:fill="FEF2CC" w:themeFill="accent4" w:themeFillTint="32"/>
            <w:vAlign w:val="top"/>
          </w:tcPr>
          <w:p w14:paraId="5CBE85FA">
            <w:pPr>
              <w:rPr>
                <w:rFonts w:hint="default"/>
                <w:vertAlign w:val="baseline"/>
                <w:lang w:val="en-US" w:eastAsia="zh-CN"/>
              </w:rPr>
            </w:pPr>
            <w:r>
              <w:rPr>
                <w:rFonts w:hint="eastAsia"/>
                <w:vertAlign w:val="baseline"/>
                <w:lang w:val="en-US" w:eastAsia="zh-CN"/>
              </w:rPr>
              <w:t>DHCP v6客户端</w:t>
            </w:r>
          </w:p>
        </w:tc>
        <w:tc>
          <w:tcPr>
            <w:tcW w:w="1170" w:type="dxa"/>
            <w:shd w:val="clear" w:color="auto" w:fill="FEF2CC" w:themeFill="accent4" w:themeFillTint="32"/>
            <w:vAlign w:val="top"/>
          </w:tcPr>
          <w:p w14:paraId="37B510E9">
            <w:pPr>
              <w:rPr>
                <w:rFonts w:hint="default"/>
                <w:vertAlign w:val="baseline"/>
                <w:lang w:val="en-US" w:eastAsia="zh-CN"/>
              </w:rPr>
            </w:pPr>
            <w:r>
              <w:rPr>
                <w:rFonts w:hint="eastAsia"/>
                <w:vertAlign w:val="baseline"/>
                <w:lang w:val="en-US" w:eastAsia="zh-CN"/>
              </w:rPr>
              <w:t>Udp</w:t>
            </w:r>
          </w:p>
        </w:tc>
      </w:tr>
      <w:tr w14:paraId="0408A64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shd w:val="clear" w:color="auto" w:fill="FEF2CC" w:themeFill="accent4" w:themeFillTint="32"/>
            <w:vAlign w:val="top"/>
          </w:tcPr>
          <w:p w14:paraId="147B6A05">
            <w:pPr>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547</w:t>
            </w:r>
          </w:p>
        </w:tc>
        <w:tc>
          <w:tcPr>
            <w:tcW w:w="3314" w:type="dxa"/>
            <w:shd w:val="clear" w:color="auto" w:fill="FEF2CC" w:themeFill="accent4" w:themeFillTint="32"/>
            <w:vAlign w:val="top"/>
          </w:tcPr>
          <w:p w14:paraId="68300B37">
            <w:pPr>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DHCP v6服务端</w:t>
            </w:r>
          </w:p>
        </w:tc>
        <w:tc>
          <w:tcPr>
            <w:tcW w:w="1150" w:type="dxa"/>
            <w:shd w:val="clear" w:color="auto" w:fill="FEF2CC" w:themeFill="accent4" w:themeFillTint="32"/>
            <w:vAlign w:val="top"/>
          </w:tcPr>
          <w:p w14:paraId="0DFD2D2C">
            <w:pPr>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Udp</w:t>
            </w:r>
          </w:p>
        </w:tc>
        <w:tc>
          <w:tcPr>
            <w:tcW w:w="1040" w:type="dxa"/>
            <w:shd w:val="clear" w:color="auto" w:fill="DAE3F3" w:themeFill="accent5" w:themeFillTint="32"/>
            <w:vAlign w:val="top"/>
          </w:tcPr>
          <w:p w14:paraId="490091FC">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587</w:t>
            </w:r>
          </w:p>
        </w:tc>
        <w:tc>
          <w:tcPr>
            <w:tcW w:w="3100" w:type="dxa"/>
            <w:shd w:val="clear" w:color="auto" w:fill="DAE3F3" w:themeFill="accent5" w:themeFillTint="32"/>
            <w:vAlign w:val="top"/>
          </w:tcPr>
          <w:p w14:paraId="078175B4">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SMTP tls MSA</w:t>
            </w:r>
          </w:p>
        </w:tc>
        <w:tc>
          <w:tcPr>
            <w:tcW w:w="1170" w:type="dxa"/>
            <w:vAlign w:val="top"/>
          </w:tcPr>
          <w:p w14:paraId="0B9B22E4">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Tcp</w:t>
            </w:r>
          </w:p>
        </w:tc>
      </w:tr>
      <w:tr w14:paraId="643AFB0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vAlign w:val="top"/>
          </w:tcPr>
          <w:p w14:paraId="442C308B">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593</w:t>
            </w:r>
          </w:p>
        </w:tc>
        <w:tc>
          <w:tcPr>
            <w:tcW w:w="3314" w:type="dxa"/>
            <w:vAlign w:val="top"/>
          </w:tcPr>
          <w:p w14:paraId="5FE1C74A">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RPC over HTTPS</w:t>
            </w:r>
          </w:p>
        </w:tc>
        <w:tc>
          <w:tcPr>
            <w:tcW w:w="1150" w:type="dxa"/>
            <w:vAlign w:val="top"/>
          </w:tcPr>
          <w:p w14:paraId="254AF0C7">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Tcp</w:t>
            </w:r>
          </w:p>
        </w:tc>
        <w:tc>
          <w:tcPr>
            <w:tcW w:w="1040" w:type="dxa"/>
            <w:shd w:val="clear" w:color="auto" w:fill="DAE3F3" w:themeFill="accent5" w:themeFillTint="32"/>
            <w:vAlign w:val="top"/>
          </w:tcPr>
          <w:p w14:paraId="027AC9E7">
            <w:pPr>
              <w:rPr>
                <w:rFonts w:hint="default"/>
                <w:vertAlign w:val="baseline"/>
                <w:lang w:val="en-US" w:eastAsia="zh-CN"/>
              </w:rPr>
            </w:pPr>
            <w:r>
              <w:rPr>
                <w:rFonts w:hint="eastAsia"/>
                <w:vertAlign w:val="baseline"/>
                <w:lang w:val="en-US" w:eastAsia="zh-CN"/>
              </w:rPr>
              <w:t>993</w:t>
            </w:r>
          </w:p>
        </w:tc>
        <w:tc>
          <w:tcPr>
            <w:tcW w:w="3100" w:type="dxa"/>
            <w:shd w:val="clear" w:color="auto" w:fill="DAE3F3" w:themeFill="accent5" w:themeFillTint="32"/>
            <w:vAlign w:val="top"/>
          </w:tcPr>
          <w:p w14:paraId="7ACC5766">
            <w:pPr>
              <w:rPr>
                <w:rFonts w:hint="default"/>
                <w:vertAlign w:val="baseline"/>
                <w:lang w:val="en-US" w:eastAsia="zh-CN"/>
              </w:rPr>
            </w:pPr>
            <w:r>
              <w:rPr>
                <w:rFonts w:hint="eastAsia"/>
                <w:vertAlign w:val="baseline"/>
                <w:lang w:val="en-US" w:eastAsia="zh-CN"/>
              </w:rPr>
              <w:t>IMAP ssl</w:t>
            </w:r>
          </w:p>
        </w:tc>
        <w:tc>
          <w:tcPr>
            <w:tcW w:w="1170" w:type="dxa"/>
            <w:vAlign w:val="top"/>
          </w:tcPr>
          <w:p w14:paraId="38CD7464">
            <w:pPr>
              <w:rPr>
                <w:rFonts w:hint="default"/>
                <w:vertAlign w:val="baseline"/>
                <w:lang w:val="en-US" w:eastAsia="zh-CN"/>
              </w:rPr>
            </w:pPr>
            <w:r>
              <w:rPr>
                <w:rFonts w:hint="eastAsia"/>
                <w:vertAlign w:val="baseline"/>
                <w:lang w:val="en-US" w:eastAsia="zh-CN"/>
              </w:rPr>
              <w:t>Tcp</w:t>
            </w:r>
          </w:p>
        </w:tc>
      </w:tr>
      <w:tr w14:paraId="558A8EC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shd w:val="clear" w:color="auto" w:fill="DAE3F3" w:themeFill="accent5" w:themeFillTint="32"/>
            <w:vAlign w:val="top"/>
          </w:tcPr>
          <w:p w14:paraId="20D93646">
            <w:pPr>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994</w:t>
            </w:r>
          </w:p>
        </w:tc>
        <w:tc>
          <w:tcPr>
            <w:tcW w:w="3314" w:type="dxa"/>
            <w:shd w:val="clear" w:color="auto" w:fill="DAE3F3" w:themeFill="accent5" w:themeFillTint="32"/>
            <w:vAlign w:val="top"/>
          </w:tcPr>
          <w:p w14:paraId="4D3DD8CF">
            <w:pPr>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SMTP ssl</w:t>
            </w:r>
          </w:p>
        </w:tc>
        <w:tc>
          <w:tcPr>
            <w:tcW w:w="1150" w:type="dxa"/>
            <w:shd w:val="clear" w:color="auto" w:fill="DAE3F3" w:themeFill="accent5" w:themeFillTint="32"/>
            <w:vAlign w:val="top"/>
          </w:tcPr>
          <w:p w14:paraId="1D1BB996">
            <w:pPr>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Tcp</w:t>
            </w:r>
          </w:p>
        </w:tc>
        <w:tc>
          <w:tcPr>
            <w:tcW w:w="1040" w:type="dxa"/>
            <w:shd w:val="clear" w:color="auto" w:fill="DAE3F3" w:themeFill="accent5" w:themeFillTint="32"/>
          </w:tcPr>
          <w:p w14:paraId="6A6BFE80">
            <w:pPr>
              <w:rPr>
                <w:rFonts w:hint="default"/>
                <w:vertAlign w:val="baseline"/>
                <w:lang w:val="en-US" w:eastAsia="zh-CN"/>
              </w:rPr>
            </w:pPr>
            <w:r>
              <w:rPr>
                <w:rFonts w:hint="eastAsia"/>
                <w:vertAlign w:val="baseline"/>
                <w:lang w:val="en-US" w:eastAsia="zh-CN"/>
              </w:rPr>
              <w:t>995</w:t>
            </w:r>
          </w:p>
        </w:tc>
        <w:tc>
          <w:tcPr>
            <w:tcW w:w="3100" w:type="dxa"/>
            <w:shd w:val="clear" w:color="auto" w:fill="DAE3F3" w:themeFill="accent5" w:themeFillTint="32"/>
          </w:tcPr>
          <w:p w14:paraId="21FECBF7">
            <w:pPr>
              <w:rPr>
                <w:rFonts w:hint="default"/>
                <w:vertAlign w:val="baseline"/>
                <w:lang w:val="en-US" w:eastAsia="zh-CN"/>
              </w:rPr>
            </w:pPr>
            <w:r>
              <w:rPr>
                <w:rFonts w:hint="eastAsia"/>
                <w:vertAlign w:val="baseline"/>
                <w:lang w:val="en-US" w:eastAsia="zh-CN"/>
              </w:rPr>
              <w:t>POP3 ssl</w:t>
            </w:r>
          </w:p>
        </w:tc>
        <w:tc>
          <w:tcPr>
            <w:tcW w:w="1170" w:type="dxa"/>
          </w:tcPr>
          <w:p w14:paraId="0373AE4D">
            <w:pPr>
              <w:rPr>
                <w:rFonts w:hint="default"/>
                <w:vertAlign w:val="baseline"/>
                <w:lang w:val="en-US" w:eastAsia="zh-CN"/>
              </w:rPr>
            </w:pPr>
            <w:r>
              <w:rPr>
                <w:rFonts w:hint="eastAsia"/>
                <w:vertAlign w:val="baseline"/>
                <w:lang w:val="en-US" w:eastAsia="zh-CN"/>
              </w:rPr>
              <w:t>Tcp</w:t>
            </w:r>
          </w:p>
        </w:tc>
      </w:tr>
      <w:tr w14:paraId="2EF0459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vAlign w:val="top"/>
          </w:tcPr>
          <w:p w14:paraId="183C8967">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1900</w:t>
            </w:r>
          </w:p>
        </w:tc>
        <w:tc>
          <w:tcPr>
            <w:tcW w:w="3314" w:type="dxa"/>
            <w:vAlign w:val="top"/>
          </w:tcPr>
          <w:p w14:paraId="57244EB3">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ssdp简单服务发现</w:t>
            </w:r>
          </w:p>
        </w:tc>
        <w:tc>
          <w:tcPr>
            <w:tcW w:w="1150" w:type="dxa"/>
            <w:vAlign w:val="top"/>
          </w:tcPr>
          <w:p w14:paraId="2233D4A9">
            <w:pPr>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Tcp &amp; Udp</w:t>
            </w:r>
          </w:p>
        </w:tc>
        <w:tc>
          <w:tcPr>
            <w:tcW w:w="1040" w:type="dxa"/>
            <w:shd w:val="clear" w:color="auto" w:fill="8EAADB" w:themeFill="accent5" w:themeFillTint="99"/>
          </w:tcPr>
          <w:p w14:paraId="0F371BA7">
            <w:pPr>
              <w:rPr>
                <w:rFonts w:hint="default"/>
                <w:vertAlign w:val="baseline"/>
                <w:lang w:val="en-US" w:eastAsia="zh-CN"/>
              </w:rPr>
            </w:pPr>
            <w:r>
              <w:rPr>
                <w:rFonts w:hint="eastAsia"/>
                <w:vertAlign w:val="baseline"/>
                <w:lang w:val="en-US" w:eastAsia="zh-CN"/>
              </w:rPr>
              <w:t>2049</w:t>
            </w:r>
          </w:p>
        </w:tc>
        <w:tc>
          <w:tcPr>
            <w:tcW w:w="3100" w:type="dxa"/>
            <w:shd w:val="clear" w:color="auto" w:fill="8EAADB" w:themeFill="accent5" w:themeFillTint="99"/>
          </w:tcPr>
          <w:p w14:paraId="5002F8C7">
            <w:pPr>
              <w:rPr>
                <w:rFonts w:hint="default"/>
                <w:vertAlign w:val="baseline"/>
                <w:lang w:val="en-US" w:eastAsia="zh-CN"/>
              </w:rPr>
            </w:pPr>
            <w:r>
              <w:rPr>
                <w:rFonts w:hint="eastAsia"/>
                <w:vertAlign w:val="baseline"/>
                <w:lang w:val="en-US" w:eastAsia="zh-CN"/>
              </w:rPr>
              <w:t>nfsd</w:t>
            </w:r>
          </w:p>
        </w:tc>
        <w:tc>
          <w:tcPr>
            <w:tcW w:w="1170" w:type="dxa"/>
            <w:shd w:val="clear" w:color="auto" w:fill="8EAADB" w:themeFill="accent5" w:themeFillTint="99"/>
          </w:tcPr>
          <w:p w14:paraId="1530CF2F">
            <w:pPr>
              <w:rPr>
                <w:rFonts w:hint="default"/>
                <w:vertAlign w:val="baseline"/>
                <w:lang w:val="en-US" w:eastAsia="zh-CN"/>
              </w:rPr>
            </w:pPr>
            <w:r>
              <w:rPr>
                <w:rFonts w:hint="eastAsia"/>
                <w:vertAlign w:val="baseline"/>
                <w:lang w:val="en-US" w:eastAsia="zh-CN"/>
              </w:rPr>
              <w:t>Tcp &amp; Udp</w:t>
            </w:r>
          </w:p>
        </w:tc>
      </w:tr>
      <w:tr w14:paraId="29D5D2D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vAlign w:val="top"/>
          </w:tcPr>
          <w:p w14:paraId="467F7D7C">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3389</w:t>
            </w:r>
          </w:p>
        </w:tc>
        <w:tc>
          <w:tcPr>
            <w:tcW w:w="3314" w:type="dxa"/>
            <w:vAlign w:val="top"/>
          </w:tcPr>
          <w:p w14:paraId="6DA1D555">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Mstsc</w:t>
            </w:r>
          </w:p>
        </w:tc>
        <w:tc>
          <w:tcPr>
            <w:tcW w:w="1150" w:type="dxa"/>
            <w:vAlign w:val="top"/>
          </w:tcPr>
          <w:p w14:paraId="56715246">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Tcp &amp; Udp</w:t>
            </w:r>
          </w:p>
        </w:tc>
        <w:tc>
          <w:tcPr>
            <w:tcW w:w="1040" w:type="dxa"/>
            <w:vAlign w:val="top"/>
          </w:tcPr>
          <w:p w14:paraId="0069F9A1">
            <w:pPr>
              <w:rPr>
                <w:rFonts w:hint="eastAsia"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5060</w:t>
            </w:r>
          </w:p>
        </w:tc>
        <w:tc>
          <w:tcPr>
            <w:tcW w:w="3100" w:type="dxa"/>
            <w:vAlign w:val="top"/>
          </w:tcPr>
          <w:p w14:paraId="223951B3">
            <w:pPr>
              <w:rPr>
                <w:rFonts w:hint="eastAsia"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SIP</w:t>
            </w:r>
          </w:p>
        </w:tc>
        <w:tc>
          <w:tcPr>
            <w:tcW w:w="1170" w:type="dxa"/>
            <w:vAlign w:val="top"/>
          </w:tcPr>
          <w:p w14:paraId="3C8543D3">
            <w:pPr>
              <w:rPr>
                <w:rFonts w:hint="eastAsia"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U</w:t>
            </w:r>
          </w:p>
        </w:tc>
      </w:tr>
      <w:tr w14:paraId="6EE09C5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vAlign w:val="top"/>
          </w:tcPr>
          <w:p w14:paraId="086996CD">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5353</w:t>
            </w:r>
          </w:p>
        </w:tc>
        <w:tc>
          <w:tcPr>
            <w:tcW w:w="3314" w:type="dxa"/>
            <w:vAlign w:val="top"/>
          </w:tcPr>
          <w:p w14:paraId="754BED6E">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mDNS</w:t>
            </w:r>
          </w:p>
        </w:tc>
        <w:tc>
          <w:tcPr>
            <w:tcW w:w="1150" w:type="dxa"/>
            <w:vAlign w:val="top"/>
          </w:tcPr>
          <w:p w14:paraId="6F93D343">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Udp</w:t>
            </w:r>
          </w:p>
        </w:tc>
        <w:tc>
          <w:tcPr>
            <w:tcW w:w="1040" w:type="dxa"/>
            <w:shd w:val="clear" w:color="auto" w:fill="A8D08D" w:themeFill="accent6" w:themeFillTint="99"/>
          </w:tcPr>
          <w:p w14:paraId="66A5EE39">
            <w:pPr>
              <w:rPr>
                <w:rFonts w:hint="default"/>
                <w:vertAlign w:val="baseline"/>
                <w:lang w:val="en-US" w:eastAsia="zh-CN"/>
              </w:rPr>
            </w:pPr>
            <w:r>
              <w:rPr>
                <w:rFonts w:hint="eastAsia"/>
                <w:vertAlign w:val="baseline"/>
                <w:lang w:val="en-US" w:eastAsia="zh-CN"/>
              </w:rPr>
              <w:t>5722</w:t>
            </w:r>
          </w:p>
        </w:tc>
        <w:tc>
          <w:tcPr>
            <w:tcW w:w="3100" w:type="dxa"/>
            <w:shd w:val="clear" w:color="auto" w:fill="A8D08D" w:themeFill="accent6" w:themeFillTint="99"/>
          </w:tcPr>
          <w:p w14:paraId="7A2490AE">
            <w:pPr>
              <w:rPr>
                <w:rFonts w:hint="default"/>
                <w:vertAlign w:val="baseline"/>
                <w:lang w:val="en-US" w:eastAsia="zh-CN"/>
              </w:rPr>
            </w:pPr>
            <w:r>
              <w:rPr>
                <w:rFonts w:hint="eastAsia"/>
                <w:vertAlign w:val="baseline"/>
                <w:lang w:val="en-US" w:eastAsia="zh-CN"/>
              </w:rPr>
              <w:t>RPC（仅用于winServer 2008域控及2008 R2域控）</w:t>
            </w:r>
          </w:p>
        </w:tc>
        <w:tc>
          <w:tcPr>
            <w:tcW w:w="1170" w:type="dxa"/>
            <w:shd w:val="clear" w:color="auto" w:fill="A8D08D" w:themeFill="accent6" w:themeFillTint="99"/>
          </w:tcPr>
          <w:p w14:paraId="596E3A3A">
            <w:pPr>
              <w:rPr>
                <w:rFonts w:hint="default"/>
                <w:vertAlign w:val="baseline"/>
                <w:lang w:val="en-US" w:eastAsia="zh-CN"/>
              </w:rPr>
            </w:pPr>
            <w:r>
              <w:rPr>
                <w:rFonts w:hint="eastAsia"/>
                <w:vertAlign w:val="baseline"/>
                <w:lang w:val="en-US" w:eastAsia="zh-CN"/>
              </w:rPr>
              <w:t>Tcp</w:t>
            </w:r>
          </w:p>
        </w:tc>
      </w:tr>
      <w:tr w14:paraId="2DAE456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shd w:val="clear" w:color="auto" w:fill="A8D08D" w:themeFill="accent6" w:themeFillTint="99"/>
            <w:vAlign w:val="top"/>
          </w:tcPr>
          <w:p w14:paraId="1BF0F3FC">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9389</w:t>
            </w:r>
          </w:p>
        </w:tc>
        <w:tc>
          <w:tcPr>
            <w:tcW w:w="3314" w:type="dxa"/>
            <w:shd w:val="clear" w:color="auto" w:fill="A8D08D" w:themeFill="accent6" w:themeFillTint="99"/>
            <w:vAlign w:val="top"/>
          </w:tcPr>
          <w:p w14:paraId="29A98E1D">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AD DS Web Services</w:t>
            </w:r>
          </w:p>
        </w:tc>
        <w:tc>
          <w:tcPr>
            <w:tcW w:w="1150" w:type="dxa"/>
            <w:shd w:val="clear" w:color="auto" w:fill="A8D08D" w:themeFill="accent6" w:themeFillTint="99"/>
            <w:vAlign w:val="top"/>
          </w:tcPr>
          <w:p w14:paraId="320CA99F">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Tcp</w:t>
            </w:r>
          </w:p>
        </w:tc>
        <w:tc>
          <w:tcPr>
            <w:tcW w:w="1040" w:type="dxa"/>
            <w:shd w:val="clear" w:color="auto" w:fill="8EAADB" w:themeFill="accent5" w:themeFillTint="99"/>
          </w:tcPr>
          <w:p w14:paraId="40F8EA84">
            <w:pPr>
              <w:rPr>
                <w:rFonts w:hint="default"/>
                <w:vertAlign w:val="baseline"/>
                <w:lang w:val="en-US" w:eastAsia="zh-CN"/>
              </w:rPr>
            </w:pPr>
            <w:r>
              <w:rPr>
                <w:rFonts w:hint="eastAsia"/>
                <w:vertAlign w:val="baseline"/>
                <w:lang w:val="en-US" w:eastAsia="zh-CN"/>
              </w:rPr>
              <w:t>20048</w:t>
            </w:r>
          </w:p>
        </w:tc>
        <w:tc>
          <w:tcPr>
            <w:tcW w:w="3100" w:type="dxa"/>
            <w:shd w:val="clear" w:color="auto" w:fill="8EAADB" w:themeFill="accent5" w:themeFillTint="99"/>
          </w:tcPr>
          <w:p w14:paraId="4A4E4B52">
            <w:pPr>
              <w:rPr>
                <w:rFonts w:hint="default"/>
                <w:vertAlign w:val="baseline"/>
                <w:lang w:val="en-US" w:eastAsia="zh-CN"/>
              </w:rPr>
            </w:pPr>
            <w:r>
              <w:rPr>
                <w:rFonts w:hint="eastAsia"/>
                <w:vertAlign w:val="baseline"/>
                <w:lang w:val="en-US" w:eastAsia="zh-CN"/>
              </w:rPr>
              <w:t>Mountd</w:t>
            </w:r>
          </w:p>
        </w:tc>
        <w:tc>
          <w:tcPr>
            <w:tcW w:w="1170" w:type="dxa"/>
            <w:shd w:val="clear" w:color="auto" w:fill="8EAADB" w:themeFill="accent5" w:themeFillTint="99"/>
          </w:tcPr>
          <w:p w14:paraId="34143712">
            <w:pPr>
              <w:rPr>
                <w:rFonts w:hint="default"/>
                <w:vertAlign w:val="baseline"/>
                <w:lang w:val="en-US" w:eastAsia="zh-CN"/>
              </w:rPr>
            </w:pPr>
            <w:r>
              <w:rPr>
                <w:rFonts w:hint="eastAsia"/>
                <w:vertAlign w:val="baseline"/>
                <w:lang w:val="en-US" w:eastAsia="zh-CN"/>
              </w:rPr>
              <w:t>Tcp &amp; Udp</w:t>
            </w:r>
          </w:p>
        </w:tc>
      </w:tr>
      <w:tr w14:paraId="742F55F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shd w:val="clear" w:color="auto" w:fill="F7CAAC" w:themeFill="accent2" w:themeFillTint="66"/>
            <w:vAlign w:val="top"/>
          </w:tcPr>
          <w:p w14:paraId="76B3403D">
            <w:pPr>
              <w:rPr>
                <w:rFonts w:hint="default" w:cstheme="minorBidi"/>
                <w:color w:val="0000FF"/>
                <w:kern w:val="2"/>
                <w:sz w:val="21"/>
                <w:szCs w:val="24"/>
                <w:vertAlign w:val="baseline"/>
                <w:lang w:val="en-US" w:eastAsia="zh-CN" w:bidi="ar-SA"/>
              </w:rPr>
            </w:pPr>
            <w:r>
              <w:rPr>
                <w:rFonts w:hint="eastAsia" w:cstheme="minorBidi"/>
                <w:color w:val="0000FF"/>
                <w:kern w:val="2"/>
                <w:sz w:val="21"/>
                <w:szCs w:val="24"/>
                <w:vertAlign w:val="baseline"/>
                <w:lang w:val="en-US" w:eastAsia="zh-CN" w:bidi="ar-SA"/>
              </w:rPr>
              <w:t>636</w:t>
            </w:r>
          </w:p>
        </w:tc>
        <w:tc>
          <w:tcPr>
            <w:tcW w:w="3314" w:type="dxa"/>
            <w:shd w:val="clear" w:color="auto" w:fill="F7CAAC" w:themeFill="accent2" w:themeFillTint="66"/>
            <w:vAlign w:val="top"/>
          </w:tcPr>
          <w:p w14:paraId="09BCEE82">
            <w:pPr>
              <w:rPr>
                <w:rFonts w:hint="default" w:cstheme="minorBidi"/>
                <w:color w:val="0000FF"/>
                <w:kern w:val="2"/>
                <w:sz w:val="21"/>
                <w:szCs w:val="24"/>
                <w:vertAlign w:val="baseline"/>
                <w:lang w:val="en-US" w:eastAsia="zh-CN" w:bidi="ar-SA"/>
              </w:rPr>
            </w:pPr>
            <w:r>
              <w:rPr>
                <w:rFonts w:hint="eastAsia" w:cstheme="minorBidi"/>
                <w:color w:val="0000FF"/>
                <w:kern w:val="2"/>
                <w:sz w:val="21"/>
                <w:szCs w:val="24"/>
                <w:vertAlign w:val="baseline"/>
                <w:lang w:val="en-US" w:eastAsia="zh-CN" w:bidi="ar-SA"/>
              </w:rPr>
              <w:t>LDAP ssl 加密</w:t>
            </w:r>
          </w:p>
        </w:tc>
        <w:tc>
          <w:tcPr>
            <w:tcW w:w="1150" w:type="dxa"/>
            <w:shd w:val="clear" w:color="auto" w:fill="F7CAAC" w:themeFill="accent2" w:themeFillTint="66"/>
            <w:vAlign w:val="top"/>
          </w:tcPr>
          <w:p w14:paraId="5C8B7FFC">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Tcp</w:t>
            </w:r>
          </w:p>
        </w:tc>
        <w:tc>
          <w:tcPr>
            <w:tcW w:w="1040" w:type="dxa"/>
          </w:tcPr>
          <w:p w14:paraId="6B280CC5">
            <w:pPr>
              <w:rPr>
                <w:rFonts w:hint="default"/>
                <w:vertAlign w:val="baseline"/>
                <w:lang w:val="en-US" w:eastAsia="zh-CN"/>
              </w:rPr>
            </w:pPr>
            <w:r>
              <w:rPr>
                <w:rFonts w:hint="eastAsia"/>
                <w:vertAlign w:val="baseline"/>
                <w:lang w:val="en-US" w:eastAsia="zh-CN"/>
              </w:rPr>
              <w:t>1723</w:t>
            </w:r>
          </w:p>
        </w:tc>
        <w:tc>
          <w:tcPr>
            <w:tcW w:w="3100" w:type="dxa"/>
          </w:tcPr>
          <w:p w14:paraId="37B3220E">
            <w:pPr>
              <w:rPr>
                <w:rFonts w:hint="default"/>
                <w:vertAlign w:val="baseline"/>
                <w:lang w:val="en-US" w:eastAsia="zh-CN"/>
              </w:rPr>
            </w:pPr>
            <w:r>
              <w:rPr>
                <w:rFonts w:hint="eastAsia"/>
                <w:vertAlign w:val="baseline"/>
                <w:lang w:val="en-US" w:eastAsia="zh-CN"/>
              </w:rPr>
              <w:t>PPTP vpn</w:t>
            </w:r>
          </w:p>
        </w:tc>
        <w:tc>
          <w:tcPr>
            <w:tcW w:w="1170" w:type="dxa"/>
          </w:tcPr>
          <w:p w14:paraId="5D8757EB">
            <w:pPr>
              <w:rPr>
                <w:rFonts w:hint="default"/>
                <w:vertAlign w:val="baseline"/>
                <w:lang w:val="en-US" w:eastAsia="zh-CN"/>
              </w:rPr>
            </w:pPr>
            <w:r>
              <w:rPr>
                <w:rFonts w:hint="eastAsia"/>
                <w:vertAlign w:val="baseline"/>
                <w:lang w:val="en-US" w:eastAsia="zh-CN"/>
              </w:rPr>
              <w:t>Udp</w:t>
            </w:r>
          </w:p>
        </w:tc>
      </w:tr>
      <w:tr w14:paraId="6F2A5B6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vAlign w:val="top"/>
          </w:tcPr>
          <w:p w14:paraId="52D7D57A">
            <w:pPr>
              <w:rPr>
                <w:rFonts w:hint="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500,1701</w:t>
            </w:r>
          </w:p>
          <w:p w14:paraId="2AB29DB0">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5500</w:t>
            </w:r>
          </w:p>
        </w:tc>
        <w:tc>
          <w:tcPr>
            <w:tcW w:w="3314" w:type="dxa"/>
            <w:vAlign w:val="top"/>
          </w:tcPr>
          <w:p w14:paraId="02AD4CD1">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L2TP vpn</w:t>
            </w:r>
          </w:p>
        </w:tc>
        <w:tc>
          <w:tcPr>
            <w:tcW w:w="1150" w:type="dxa"/>
            <w:vAlign w:val="top"/>
          </w:tcPr>
          <w:p w14:paraId="77322DDC">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Udp</w:t>
            </w:r>
          </w:p>
        </w:tc>
        <w:tc>
          <w:tcPr>
            <w:tcW w:w="1040" w:type="dxa"/>
          </w:tcPr>
          <w:p w14:paraId="4DCC53A9">
            <w:pPr>
              <w:rPr>
                <w:rFonts w:hint="eastAsia"/>
                <w:vertAlign w:val="baseline"/>
                <w:lang w:val="en-US" w:eastAsia="zh-CN"/>
              </w:rPr>
            </w:pPr>
            <w:r>
              <w:rPr>
                <w:rFonts w:hint="eastAsia"/>
                <w:vertAlign w:val="baseline"/>
                <w:lang w:val="en-US" w:eastAsia="zh-CN"/>
              </w:rPr>
              <w:t>500</w:t>
            </w:r>
          </w:p>
          <w:p w14:paraId="1904A49E">
            <w:pPr>
              <w:rPr>
                <w:rFonts w:hint="default"/>
                <w:vertAlign w:val="baseline"/>
                <w:lang w:val="en-US" w:eastAsia="zh-CN"/>
              </w:rPr>
            </w:pPr>
            <w:r>
              <w:rPr>
                <w:rFonts w:hint="eastAsia"/>
                <w:vertAlign w:val="baseline"/>
                <w:lang w:val="en-US" w:eastAsia="zh-CN"/>
              </w:rPr>
              <w:t>4500</w:t>
            </w:r>
          </w:p>
        </w:tc>
        <w:tc>
          <w:tcPr>
            <w:tcW w:w="3100" w:type="dxa"/>
          </w:tcPr>
          <w:p w14:paraId="78B2849B">
            <w:pPr>
              <w:rPr>
                <w:rFonts w:hint="default"/>
                <w:vertAlign w:val="baseline"/>
                <w:lang w:val="en-US" w:eastAsia="zh-CN"/>
              </w:rPr>
            </w:pPr>
            <w:r>
              <w:rPr>
                <w:rFonts w:hint="eastAsia"/>
                <w:vertAlign w:val="baseline"/>
                <w:lang w:val="en-US" w:eastAsia="zh-CN"/>
              </w:rPr>
              <w:t>IPsec vpn</w:t>
            </w:r>
          </w:p>
        </w:tc>
        <w:tc>
          <w:tcPr>
            <w:tcW w:w="1170" w:type="dxa"/>
          </w:tcPr>
          <w:p w14:paraId="10CA78F2">
            <w:pPr>
              <w:rPr>
                <w:rFonts w:hint="default"/>
                <w:vertAlign w:val="baseline"/>
                <w:lang w:val="en-US" w:eastAsia="zh-CN"/>
              </w:rPr>
            </w:pPr>
            <w:r>
              <w:rPr>
                <w:rFonts w:hint="eastAsia"/>
                <w:vertAlign w:val="baseline"/>
                <w:lang w:val="en-US" w:eastAsia="zh-CN"/>
              </w:rPr>
              <w:t>Udp</w:t>
            </w:r>
          </w:p>
        </w:tc>
      </w:tr>
      <w:tr w14:paraId="267F57D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vAlign w:val="top"/>
          </w:tcPr>
          <w:p w14:paraId="4565D7E9">
            <w:pPr>
              <w:rPr>
                <w:rFonts w:hint="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860</w:t>
            </w:r>
          </w:p>
          <w:p w14:paraId="67108BD7">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3260</w:t>
            </w:r>
          </w:p>
        </w:tc>
        <w:tc>
          <w:tcPr>
            <w:tcW w:w="3314" w:type="dxa"/>
            <w:vAlign w:val="top"/>
          </w:tcPr>
          <w:p w14:paraId="17DB8A87">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iSCSI</w:t>
            </w:r>
          </w:p>
        </w:tc>
        <w:tc>
          <w:tcPr>
            <w:tcW w:w="1150" w:type="dxa"/>
            <w:vAlign w:val="top"/>
          </w:tcPr>
          <w:p w14:paraId="42BB0561">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Tcp</w:t>
            </w:r>
          </w:p>
        </w:tc>
        <w:tc>
          <w:tcPr>
            <w:tcW w:w="1040" w:type="dxa"/>
          </w:tcPr>
          <w:p w14:paraId="73549037">
            <w:pPr>
              <w:rPr>
                <w:rFonts w:hint="eastAsia"/>
                <w:color w:val="0000FF"/>
                <w:vertAlign w:val="baseline"/>
                <w:lang w:val="en-US" w:eastAsia="zh-CN"/>
              </w:rPr>
            </w:pPr>
            <w:r>
              <w:rPr>
                <w:rFonts w:hint="eastAsia"/>
                <w:color w:val="0000FF"/>
                <w:vertAlign w:val="baseline"/>
                <w:lang w:val="en-US" w:eastAsia="zh-CN"/>
              </w:rPr>
              <w:t>1433</w:t>
            </w:r>
          </w:p>
          <w:p w14:paraId="3846FFAE">
            <w:pPr>
              <w:rPr>
                <w:rFonts w:hint="default"/>
                <w:color w:val="0000FF"/>
                <w:vertAlign w:val="baseline"/>
                <w:lang w:val="en-US" w:eastAsia="zh-CN"/>
              </w:rPr>
            </w:pPr>
            <w:r>
              <w:rPr>
                <w:rFonts w:hint="eastAsia"/>
                <w:color w:val="0000FF"/>
                <w:vertAlign w:val="baseline"/>
                <w:lang w:val="en-US" w:eastAsia="zh-CN"/>
              </w:rPr>
              <w:t>1434</w:t>
            </w:r>
          </w:p>
        </w:tc>
        <w:tc>
          <w:tcPr>
            <w:tcW w:w="3100" w:type="dxa"/>
          </w:tcPr>
          <w:p w14:paraId="19360846">
            <w:pPr>
              <w:rPr>
                <w:rFonts w:hint="default"/>
                <w:color w:val="0000FF"/>
                <w:vertAlign w:val="baseline"/>
                <w:lang w:val="en-US" w:eastAsia="zh-CN"/>
              </w:rPr>
            </w:pPr>
            <w:r>
              <w:rPr>
                <w:rFonts w:hint="eastAsia"/>
                <w:color w:val="0000FF"/>
                <w:vertAlign w:val="baseline"/>
                <w:lang w:val="en-US" w:eastAsia="zh-CN"/>
              </w:rPr>
              <w:t>SQL Server</w:t>
            </w:r>
          </w:p>
        </w:tc>
        <w:tc>
          <w:tcPr>
            <w:tcW w:w="1170" w:type="dxa"/>
          </w:tcPr>
          <w:p w14:paraId="7887524A">
            <w:pPr>
              <w:rPr>
                <w:rFonts w:hint="default"/>
                <w:vertAlign w:val="baseline"/>
                <w:lang w:val="en-US" w:eastAsia="zh-CN"/>
              </w:rPr>
            </w:pPr>
            <w:r>
              <w:rPr>
                <w:rFonts w:hint="eastAsia"/>
                <w:vertAlign w:val="baseline"/>
                <w:lang w:val="en-US" w:eastAsia="zh-CN"/>
              </w:rPr>
              <w:t>Tcp</w:t>
            </w:r>
          </w:p>
        </w:tc>
      </w:tr>
      <w:tr w14:paraId="1FA67C0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vAlign w:val="top"/>
          </w:tcPr>
          <w:p w14:paraId="032E997F">
            <w:pPr>
              <w:rPr>
                <w:rFonts w:hint="default" w:cstheme="minorBidi"/>
                <w:color w:val="0000FF"/>
                <w:kern w:val="2"/>
                <w:sz w:val="21"/>
                <w:szCs w:val="24"/>
                <w:vertAlign w:val="baseline"/>
                <w:lang w:val="en-US" w:eastAsia="zh-CN" w:bidi="ar-SA"/>
              </w:rPr>
            </w:pPr>
            <w:r>
              <w:rPr>
                <w:rFonts w:hint="eastAsia" w:cstheme="minorBidi"/>
                <w:color w:val="0000FF"/>
                <w:kern w:val="2"/>
                <w:sz w:val="21"/>
                <w:szCs w:val="24"/>
                <w:vertAlign w:val="baseline"/>
                <w:lang w:val="en-US" w:eastAsia="zh-CN" w:bidi="ar-SA"/>
              </w:rPr>
              <w:t>3306</w:t>
            </w:r>
          </w:p>
        </w:tc>
        <w:tc>
          <w:tcPr>
            <w:tcW w:w="3314" w:type="dxa"/>
            <w:vAlign w:val="top"/>
          </w:tcPr>
          <w:p w14:paraId="2A139CA3">
            <w:pPr>
              <w:rPr>
                <w:rFonts w:hint="default" w:cstheme="minorBidi"/>
                <w:color w:val="0000FF"/>
                <w:kern w:val="2"/>
                <w:sz w:val="21"/>
                <w:szCs w:val="24"/>
                <w:vertAlign w:val="baseline"/>
                <w:lang w:val="en-US" w:eastAsia="zh-CN" w:bidi="ar-SA"/>
              </w:rPr>
            </w:pPr>
            <w:r>
              <w:rPr>
                <w:rFonts w:hint="eastAsia" w:cstheme="minorBidi"/>
                <w:color w:val="0000FF"/>
                <w:kern w:val="2"/>
                <w:sz w:val="21"/>
                <w:szCs w:val="24"/>
                <w:vertAlign w:val="baseline"/>
                <w:lang w:val="en-US" w:eastAsia="zh-CN" w:bidi="ar-SA"/>
              </w:rPr>
              <w:t>Mysql</w:t>
            </w:r>
          </w:p>
        </w:tc>
        <w:tc>
          <w:tcPr>
            <w:tcW w:w="1150" w:type="dxa"/>
            <w:vAlign w:val="top"/>
          </w:tcPr>
          <w:p w14:paraId="6CEA8570">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Tcp</w:t>
            </w:r>
          </w:p>
        </w:tc>
        <w:tc>
          <w:tcPr>
            <w:tcW w:w="1040" w:type="dxa"/>
          </w:tcPr>
          <w:p w14:paraId="43D8990C">
            <w:pPr>
              <w:rPr>
                <w:rFonts w:hint="default"/>
                <w:vertAlign w:val="baseline"/>
                <w:lang w:val="en-US" w:eastAsia="zh-CN"/>
              </w:rPr>
            </w:pPr>
            <w:r>
              <w:rPr>
                <w:rFonts w:hint="eastAsia"/>
                <w:vertAlign w:val="baseline"/>
                <w:lang w:val="en-US" w:eastAsia="zh-CN"/>
              </w:rPr>
              <w:t>1521</w:t>
            </w:r>
          </w:p>
        </w:tc>
        <w:tc>
          <w:tcPr>
            <w:tcW w:w="3100" w:type="dxa"/>
          </w:tcPr>
          <w:p w14:paraId="22A0C05A">
            <w:pPr>
              <w:rPr>
                <w:rFonts w:hint="default"/>
                <w:vertAlign w:val="baseline"/>
                <w:lang w:val="en-US" w:eastAsia="zh-CN"/>
              </w:rPr>
            </w:pPr>
            <w:r>
              <w:rPr>
                <w:rFonts w:hint="eastAsia"/>
                <w:vertAlign w:val="baseline"/>
                <w:lang w:val="en-US" w:eastAsia="zh-CN"/>
              </w:rPr>
              <w:t>Oracle db</w:t>
            </w:r>
          </w:p>
        </w:tc>
        <w:tc>
          <w:tcPr>
            <w:tcW w:w="1170" w:type="dxa"/>
          </w:tcPr>
          <w:p w14:paraId="0C41BE39">
            <w:pPr>
              <w:rPr>
                <w:rFonts w:hint="eastAsia"/>
                <w:vertAlign w:val="baseline"/>
                <w:lang w:val="en-US" w:eastAsia="zh-CN"/>
              </w:rPr>
            </w:pPr>
          </w:p>
        </w:tc>
      </w:tr>
      <w:tr w14:paraId="6ED8CD3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vAlign w:val="top"/>
          </w:tcPr>
          <w:p w14:paraId="16498674">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5000</w:t>
            </w:r>
          </w:p>
        </w:tc>
        <w:tc>
          <w:tcPr>
            <w:tcW w:w="3314" w:type="dxa"/>
            <w:vAlign w:val="top"/>
          </w:tcPr>
          <w:p w14:paraId="60F530A1">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DB2</w:t>
            </w:r>
          </w:p>
        </w:tc>
        <w:tc>
          <w:tcPr>
            <w:tcW w:w="1150" w:type="dxa"/>
            <w:vAlign w:val="top"/>
          </w:tcPr>
          <w:p w14:paraId="4CF49A1C">
            <w:pPr>
              <w:rPr>
                <w:rFonts w:hint="eastAsia" w:cstheme="minorBidi"/>
                <w:kern w:val="2"/>
                <w:sz w:val="21"/>
                <w:szCs w:val="24"/>
                <w:vertAlign w:val="baseline"/>
                <w:lang w:val="en-US" w:eastAsia="zh-CN" w:bidi="ar-SA"/>
              </w:rPr>
            </w:pPr>
          </w:p>
        </w:tc>
        <w:tc>
          <w:tcPr>
            <w:tcW w:w="1040" w:type="dxa"/>
            <w:vAlign w:val="top"/>
          </w:tcPr>
          <w:p w14:paraId="178AB7D7">
            <w:pPr>
              <w:rPr>
                <w:rFonts w:hint="default"/>
                <w:vertAlign w:val="baseline"/>
                <w:lang w:val="en-US" w:eastAsia="zh-CN"/>
              </w:rPr>
            </w:pPr>
            <w:r>
              <w:rPr>
                <w:rFonts w:hint="eastAsia" w:cstheme="minorBidi"/>
                <w:kern w:val="2"/>
                <w:sz w:val="21"/>
                <w:szCs w:val="24"/>
                <w:vertAlign w:val="baseline"/>
                <w:lang w:val="en-US" w:eastAsia="zh-CN" w:bidi="ar-SA"/>
              </w:rPr>
              <w:t>6379</w:t>
            </w:r>
          </w:p>
        </w:tc>
        <w:tc>
          <w:tcPr>
            <w:tcW w:w="3100" w:type="dxa"/>
            <w:vAlign w:val="top"/>
          </w:tcPr>
          <w:p w14:paraId="3EA3F6E3">
            <w:pPr>
              <w:rPr>
                <w:rFonts w:hint="default"/>
                <w:vertAlign w:val="baseline"/>
                <w:lang w:val="en-US" w:eastAsia="zh-CN"/>
              </w:rPr>
            </w:pPr>
            <w:r>
              <w:rPr>
                <w:rFonts w:hint="eastAsia" w:cstheme="minorBidi"/>
                <w:kern w:val="2"/>
                <w:sz w:val="21"/>
                <w:szCs w:val="24"/>
                <w:vertAlign w:val="baseline"/>
                <w:lang w:val="en-US" w:eastAsia="zh-CN" w:bidi="ar-SA"/>
              </w:rPr>
              <w:t>Redis</w:t>
            </w:r>
          </w:p>
        </w:tc>
        <w:tc>
          <w:tcPr>
            <w:tcW w:w="1170" w:type="dxa"/>
          </w:tcPr>
          <w:p w14:paraId="7E3032EF">
            <w:pPr>
              <w:rPr>
                <w:rFonts w:hint="default"/>
                <w:vertAlign w:val="baseline"/>
                <w:lang w:val="en-US" w:eastAsia="zh-CN"/>
              </w:rPr>
            </w:pPr>
            <w:r>
              <w:rPr>
                <w:rFonts w:hint="eastAsia"/>
                <w:vertAlign w:val="baseline"/>
                <w:lang w:val="en-US" w:eastAsia="zh-CN"/>
              </w:rPr>
              <w:t>Tcp</w:t>
            </w:r>
          </w:p>
        </w:tc>
      </w:tr>
      <w:tr w14:paraId="74600ED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vAlign w:val="top"/>
          </w:tcPr>
          <w:p w14:paraId="76421579">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1645</w:t>
            </w:r>
          </w:p>
        </w:tc>
        <w:tc>
          <w:tcPr>
            <w:tcW w:w="3314" w:type="dxa"/>
            <w:vAlign w:val="top"/>
          </w:tcPr>
          <w:p w14:paraId="5412F719">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Radius认证 思科</w:t>
            </w:r>
          </w:p>
        </w:tc>
        <w:tc>
          <w:tcPr>
            <w:tcW w:w="1150" w:type="dxa"/>
            <w:vAlign w:val="top"/>
          </w:tcPr>
          <w:p w14:paraId="57D3C144">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Udp</w:t>
            </w:r>
          </w:p>
        </w:tc>
        <w:tc>
          <w:tcPr>
            <w:tcW w:w="1040" w:type="dxa"/>
          </w:tcPr>
          <w:p w14:paraId="69CD8092">
            <w:pPr>
              <w:rPr>
                <w:rFonts w:hint="default"/>
                <w:vertAlign w:val="baseline"/>
                <w:lang w:val="en-US" w:eastAsia="zh-CN"/>
              </w:rPr>
            </w:pPr>
            <w:r>
              <w:rPr>
                <w:rFonts w:hint="eastAsia"/>
                <w:vertAlign w:val="baseline"/>
                <w:lang w:val="en-US" w:eastAsia="zh-CN"/>
              </w:rPr>
              <w:t>1646</w:t>
            </w:r>
          </w:p>
        </w:tc>
        <w:tc>
          <w:tcPr>
            <w:tcW w:w="3100" w:type="dxa"/>
          </w:tcPr>
          <w:p w14:paraId="79C9EFAC">
            <w:pPr>
              <w:rPr>
                <w:rFonts w:hint="default"/>
                <w:vertAlign w:val="baseline"/>
                <w:lang w:val="en-US" w:eastAsia="zh-CN"/>
              </w:rPr>
            </w:pPr>
            <w:r>
              <w:rPr>
                <w:rFonts w:hint="eastAsia"/>
                <w:vertAlign w:val="baseline"/>
                <w:lang w:val="en-US" w:eastAsia="zh-CN"/>
              </w:rPr>
              <w:t>Radius计费 思科</w:t>
            </w:r>
          </w:p>
        </w:tc>
        <w:tc>
          <w:tcPr>
            <w:tcW w:w="1170" w:type="dxa"/>
          </w:tcPr>
          <w:p w14:paraId="44DFBECB">
            <w:pPr>
              <w:rPr>
                <w:rFonts w:hint="default"/>
                <w:vertAlign w:val="baseline"/>
                <w:lang w:val="en-US" w:eastAsia="zh-CN"/>
              </w:rPr>
            </w:pPr>
            <w:r>
              <w:rPr>
                <w:rFonts w:hint="eastAsia"/>
                <w:vertAlign w:val="baseline"/>
                <w:lang w:val="en-US" w:eastAsia="zh-CN"/>
              </w:rPr>
              <w:t>Udp</w:t>
            </w:r>
          </w:p>
        </w:tc>
      </w:tr>
      <w:tr w14:paraId="595C315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vAlign w:val="top"/>
          </w:tcPr>
          <w:p w14:paraId="56859338">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1812</w:t>
            </w:r>
          </w:p>
        </w:tc>
        <w:tc>
          <w:tcPr>
            <w:tcW w:w="3314" w:type="dxa"/>
            <w:vAlign w:val="top"/>
          </w:tcPr>
          <w:p w14:paraId="737881DF">
            <w:pPr>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Radius认证 标准</w:t>
            </w:r>
          </w:p>
        </w:tc>
        <w:tc>
          <w:tcPr>
            <w:tcW w:w="1150" w:type="dxa"/>
            <w:vAlign w:val="top"/>
          </w:tcPr>
          <w:p w14:paraId="4892F9F6">
            <w:pPr>
              <w:rPr>
                <w:rFonts w:hint="eastAsia"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Udp</w:t>
            </w:r>
          </w:p>
        </w:tc>
        <w:tc>
          <w:tcPr>
            <w:tcW w:w="1040" w:type="dxa"/>
          </w:tcPr>
          <w:p w14:paraId="337974A0">
            <w:pPr>
              <w:rPr>
                <w:rFonts w:hint="default"/>
                <w:vertAlign w:val="baseline"/>
                <w:lang w:val="en-US" w:eastAsia="zh-CN"/>
              </w:rPr>
            </w:pPr>
            <w:r>
              <w:rPr>
                <w:rFonts w:hint="eastAsia"/>
                <w:vertAlign w:val="baseline"/>
                <w:lang w:val="en-US" w:eastAsia="zh-CN"/>
              </w:rPr>
              <w:t>1813</w:t>
            </w:r>
          </w:p>
        </w:tc>
        <w:tc>
          <w:tcPr>
            <w:tcW w:w="3100" w:type="dxa"/>
            <w:vAlign w:val="top"/>
          </w:tcPr>
          <w:p w14:paraId="1B017E7F">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Radius计费 标准</w:t>
            </w:r>
          </w:p>
        </w:tc>
        <w:tc>
          <w:tcPr>
            <w:tcW w:w="1170" w:type="dxa"/>
            <w:vAlign w:val="top"/>
          </w:tcPr>
          <w:p w14:paraId="29CC195E">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Udp</w:t>
            </w:r>
          </w:p>
        </w:tc>
      </w:tr>
      <w:tr w14:paraId="1AC9EFB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shd w:val="clear" w:color="auto" w:fill="FBE5D6" w:themeFill="accent2" w:themeFillTint="32"/>
            <w:vAlign w:val="top"/>
          </w:tcPr>
          <w:p w14:paraId="062EEB00">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4789</w:t>
            </w:r>
          </w:p>
        </w:tc>
        <w:tc>
          <w:tcPr>
            <w:tcW w:w="3314" w:type="dxa"/>
            <w:shd w:val="clear" w:color="auto" w:fill="FBE5D6" w:themeFill="accent2" w:themeFillTint="32"/>
            <w:vAlign w:val="top"/>
          </w:tcPr>
          <w:p w14:paraId="6D23C665">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vxlan 交换机IANA</w:t>
            </w:r>
          </w:p>
        </w:tc>
        <w:tc>
          <w:tcPr>
            <w:tcW w:w="1150" w:type="dxa"/>
            <w:shd w:val="clear" w:color="auto" w:fill="FBE5D6" w:themeFill="accent2" w:themeFillTint="32"/>
            <w:vAlign w:val="top"/>
          </w:tcPr>
          <w:p w14:paraId="4467BC90">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Udp</w:t>
            </w:r>
          </w:p>
        </w:tc>
        <w:tc>
          <w:tcPr>
            <w:tcW w:w="1040" w:type="dxa"/>
            <w:shd w:val="clear" w:color="auto" w:fill="FBE5D6" w:themeFill="accent2" w:themeFillTint="32"/>
          </w:tcPr>
          <w:p w14:paraId="05679CEB">
            <w:pPr>
              <w:rPr>
                <w:rFonts w:hint="default"/>
                <w:vertAlign w:val="baseline"/>
                <w:lang w:val="en-US" w:eastAsia="zh-CN"/>
              </w:rPr>
            </w:pPr>
            <w:r>
              <w:rPr>
                <w:rFonts w:hint="eastAsia"/>
                <w:vertAlign w:val="baseline"/>
                <w:lang w:val="en-US" w:eastAsia="zh-CN"/>
              </w:rPr>
              <w:t>8472</w:t>
            </w:r>
          </w:p>
        </w:tc>
        <w:tc>
          <w:tcPr>
            <w:tcW w:w="3100" w:type="dxa"/>
            <w:shd w:val="clear" w:color="auto" w:fill="FBE5D6" w:themeFill="accent2" w:themeFillTint="32"/>
            <w:vAlign w:val="top"/>
          </w:tcPr>
          <w:p w14:paraId="5A61EB54">
            <w:pPr>
              <w:rPr>
                <w:rFonts w:hint="default"/>
                <w:vertAlign w:val="baseline"/>
                <w:lang w:val="en-US" w:eastAsia="zh-CN"/>
              </w:rPr>
            </w:pPr>
            <w:r>
              <w:rPr>
                <w:rFonts w:hint="eastAsia"/>
                <w:vertAlign w:val="baseline"/>
                <w:lang w:val="en-US" w:eastAsia="zh-CN"/>
              </w:rPr>
              <w:t>vxlan linux</w:t>
            </w:r>
          </w:p>
        </w:tc>
        <w:tc>
          <w:tcPr>
            <w:tcW w:w="1170" w:type="dxa"/>
            <w:shd w:val="clear" w:color="auto" w:fill="FBE5D6" w:themeFill="accent2" w:themeFillTint="32"/>
            <w:vAlign w:val="top"/>
          </w:tcPr>
          <w:p w14:paraId="2DEF6FC3">
            <w:pPr>
              <w:rPr>
                <w:rFonts w:hint="default"/>
                <w:vertAlign w:val="baseline"/>
                <w:lang w:val="en-US" w:eastAsia="zh-CN"/>
              </w:rPr>
            </w:pPr>
            <w:r>
              <w:rPr>
                <w:rFonts w:hint="eastAsia"/>
                <w:vertAlign w:val="baseline"/>
                <w:lang w:val="en-US" w:eastAsia="zh-CN"/>
              </w:rPr>
              <w:t>Udp</w:t>
            </w:r>
          </w:p>
        </w:tc>
      </w:tr>
    </w:tbl>
    <w:p w14:paraId="468E0DC6">
      <w:pPr>
        <w:rPr>
          <w:rFonts w:hint="default"/>
          <w:lang w:val="en-US" w:eastAsia="zh-CN"/>
        </w:rPr>
      </w:pPr>
    </w:p>
    <w:p w14:paraId="783377F1">
      <w:pPr>
        <w:rPr>
          <w:rFonts w:hint="default"/>
          <w:lang w:val="en-US" w:eastAsia="zh-CN"/>
        </w:rPr>
      </w:pPr>
    </w:p>
    <w:p w14:paraId="7FF58CCF">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5E2573B2">
      <w:pPr>
        <w:outlineLvl w:val="1"/>
        <w:rPr>
          <w:rFonts w:hint="eastAsia"/>
          <w:b/>
          <w:bCs/>
          <w:sz w:val="28"/>
          <w:szCs w:val="28"/>
          <w:lang w:val="en-US" w:eastAsia="zh-CN"/>
        </w:rPr>
      </w:pPr>
      <w:r>
        <w:rPr>
          <w:rFonts w:hint="eastAsia"/>
          <w:b/>
          <w:bCs/>
          <w:sz w:val="28"/>
          <w:szCs w:val="28"/>
          <w:lang w:val="en-US" w:eastAsia="zh-CN"/>
        </w:rPr>
        <w:t>★ARP报文</w:t>
      </w:r>
    </w:p>
    <w:p w14:paraId="0038821B">
      <w:pPr>
        <w:rPr>
          <w:rFonts w:hint="eastAsia"/>
          <w:lang w:val="en-US" w:eastAsia="zh-CN"/>
        </w:rPr>
      </w:pPr>
      <w:r>
        <w:rPr>
          <w:rFonts w:hint="eastAsia"/>
          <w:lang w:val="en-US" w:eastAsia="zh-CN"/>
        </w:rPr>
        <w:t>ARP（Address Resolution Protocol）地址解析协议，根据ip地址查询相应的mac地址</w:t>
      </w:r>
    </w:p>
    <w:p w14:paraId="2AA0B456">
      <w:pPr>
        <w:rPr>
          <w:rFonts w:hint="default"/>
          <w:lang w:val="en-US" w:eastAsia="zh-CN"/>
        </w:rPr>
      </w:pPr>
      <w:r>
        <w:rPr>
          <w:rFonts w:hint="eastAsia"/>
          <w:lang w:val="en-US" w:eastAsia="zh-CN"/>
        </w:rPr>
        <w:t>RAPR（Reverse Address Resolution Protocol）反向地址解析协议，mac地址==&gt; ip地址</w:t>
      </w:r>
    </w:p>
    <w:p w14:paraId="664927EC">
      <w:pPr>
        <w:rPr>
          <w:rFonts w:hint="eastAsia"/>
          <w:lang w:val="en-US" w:eastAsia="zh-CN"/>
        </w:rPr>
      </w:pPr>
    </w:p>
    <w:p w14:paraId="17DD8509">
      <w:pPr>
        <w:rPr>
          <w:rFonts w:hint="eastAsia"/>
          <w:lang w:val="en-US" w:eastAsia="zh-CN"/>
        </w:rPr>
      </w:pPr>
      <w:r>
        <w:rPr>
          <w:rFonts w:hint="eastAsia"/>
          <w:lang w:val="en-US" w:eastAsia="zh-CN"/>
        </w:rPr>
        <w:t>网络上的主机都可以自主发送ARP应答消息，其他主机收到应答报文之后不会检测该报文的真实性就会将其记入本地ARP缓存</w:t>
      </w:r>
    </w:p>
    <w:p w14:paraId="5CDCAAF7">
      <w:pPr>
        <w:rPr>
          <w:rFonts w:hint="eastAsia"/>
          <w:lang w:val="en-US" w:eastAsia="zh-CN"/>
        </w:rPr>
      </w:pPr>
    </w:p>
    <w:p w14:paraId="4488CDF6">
      <w:pPr>
        <w:rPr>
          <w:rFonts w:hint="eastAsia"/>
          <w:lang w:val="en-US" w:eastAsia="zh-CN"/>
        </w:rPr>
      </w:pPr>
      <w:r>
        <w:rPr>
          <w:rFonts w:hint="eastAsia"/>
          <w:lang w:val="en-US" w:eastAsia="zh-CN"/>
        </w:rPr>
        <w:t>ARP报文封装在mac帧中，mac帧中的类型字段值为0x0806</w:t>
      </w:r>
    </w:p>
    <w:p w14:paraId="7FC1D012">
      <w:pPr>
        <w:rPr>
          <w:rFonts w:hint="eastAsia"/>
          <w:lang w:val="en-US" w:eastAsia="zh-CN"/>
        </w:rPr>
      </w:pPr>
    </w:p>
    <w:p w14:paraId="33910126">
      <w:pPr>
        <w:rPr>
          <w:rFonts w:hint="eastAsia"/>
          <w:lang w:val="en-US" w:eastAsia="zh-CN"/>
        </w:rPr>
      </w:pPr>
      <w:r>
        <w:rPr>
          <w:rFonts w:hint="eastAsia"/>
          <w:lang w:val="en-US" w:eastAsia="zh-CN"/>
        </w:rPr>
        <w:t>报文：</w:t>
      </w:r>
    </w:p>
    <w:tbl>
      <w:tblPr>
        <w:tblStyle w:val="10"/>
        <w:tblW w:w="10568"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672"/>
        <w:gridCol w:w="992"/>
        <w:gridCol w:w="1006"/>
        <w:gridCol w:w="941"/>
        <w:gridCol w:w="979"/>
        <w:gridCol w:w="938"/>
        <w:gridCol w:w="1620"/>
        <w:gridCol w:w="1040"/>
        <w:gridCol w:w="1450"/>
        <w:gridCol w:w="930"/>
      </w:tblGrid>
      <w:tr w14:paraId="1B0F6BB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67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1BB2583">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字节</w:t>
            </w:r>
          </w:p>
        </w:tc>
        <w:tc>
          <w:tcPr>
            <w:tcW w:w="99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1F6FFD3">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100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758F4F0">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94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85A9E14">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97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AE22198">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93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F858488">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162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803AEC9">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6</w:t>
            </w:r>
          </w:p>
        </w:tc>
        <w:tc>
          <w:tcPr>
            <w:tcW w:w="104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E7FA813">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4</w:t>
            </w:r>
          </w:p>
        </w:tc>
        <w:tc>
          <w:tcPr>
            <w:tcW w:w="145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2E75335">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6</w:t>
            </w:r>
          </w:p>
        </w:tc>
        <w:tc>
          <w:tcPr>
            <w:tcW w:w="93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77D9756">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4</w:t>
            </w:r>
          </w:p>
        </w:tc>
      </w:tr>
      <w:tr w14:paraId="2EC1635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576" w:hRule="atLeast"/>
        </w:trPr>
        <w:tc>
          <w:tcPr>
            <w:tcW w:w="67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A840A8C">
            <w:pPr>
              <w:rPr>
                <w:rFonts w:hint="eastAsia" w:ascii="宋体" w:hAnsi="宋体" w:eastAsia="宋体" w:cs="宋体"/>
                <w:i w:val="0"/>
                <w:iCs w:val="0"/>
                <w:color w:val="000000"/>
                <w:sz w:val="18"/>
                <w:szCs w:val="18"/>
                <w:u w:val="none"/>
              </w:rPr>
            </w:pPr>
          </w:p>
        </w:tc>
        <w:tc>
          <w:tcPr>
            <w:tcW w:w="992"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65C5006E">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硬件类型</w:t>
            </w:r>
          </w:p>
        </w:tc>
        <w:tc>
          <w:tcPr>
            <w:tcW w:w="100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4CA65840">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协议类型</w:t>
            </w:r>
          </w:p>
        </w:tc>
        <w:tc>
          <w:tcPr>
            <w:tcW w:w="941" w:type="dxa"/>
            <w:tcBorders>
              <w:top w:val="single" w:color="000000" w:sz="4" w:space="0"/>
              <w:left w:val="single" w:color="000000" w:sz="4" w:space="0"/>
              <w:bottom w:val="single" w:color="000000" w:sz="4" w:space="0"/>
              <w:right w:val="single" w:color="000000" w:sz="4" w:space="0"/>
            </w:tcBorders>
            <w:shd w:val="clear" w:color="auto" w:fill="E2EFDA"/>
            <w:vAlign w:val="center"/>
          </w:tcPr>
          <w:p w14:paraId="1188ADE7">
            <w:pPr>
              <w:keepNext w:val="0"/>
              <w:keepLines w:val="0"/>
              <w:widowControl/>
              <w:suppressLineNumbers w:val="0"/>
              <w:jc w:val="left"/>
              <w:textAlignment w:val="center"/>
              <w:rPr>
                <w:rFonts w:hint="eastAsia" w:ascii="宋体" w:hAnsi="宋体" w:eastAsia="宋体" w:cs="宋体"/>
                <w:i w:val="0"/>
                <w:iCs w:val="0"/>
                <w:color w:val="000000"/>
                <w:kern w:val="0"/>
                <w:sz w:val="18"/>
                <w:szCs w:val="18"/>
                <w:u w:val="none"/>
                <w:lang w:val="en-US" w:eastAsia="zh-CN" w:bidi="ar"/>
              </w:rPr>
            </w:pPr>
            <w:r>
              <w:rPr>
                <w:rFonts w:hint="eastAsia" w:ascii="宋体" w:hAnsi="宋体" w:eastAsia="宋体" w:cs="宋体"/>
                <w:i w:val="0"/>
                <w:iCs w:val="0"/>
                <w:color w:val="000000"/>
                <w:kern w:val="0"/>
                <w:sz w:val="18"/>
                <w:szCs w:val="18"/>
                <w:u w:val="none"/>
                <w:lang w:val="en-US" w:eastAsia="zh-CN" w:bidi="ar"/>
              </w:rPr>
              <w:t>硬件地址</w:t>
            </w:r>
          </w:p>
          <w:p w14:paraId="4724D784">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长度</w:t>
            </w:r>
          </w:p>
        </w:tc>
        <w:tc>
          <w:tcPr>
            <w:tcW w:w="979" w:type="dxa"/>
            <w:tcBorders>
              <w:top w:val="single" w:color="000000" w:sz="4" w:space="0"/>
              <w:left w:val="single" w:color="000000" w:sz="4" w:space="0"/>
              <w:bottom w:val="single" w:color="000000" w:sz="4" w:space="0"/>
              <w:right w:val="single" w:color="000000" w:sz="4" w:space="0"/>
            </w:tcBorders>
            <w:shd w:val="clear" w:color="auto" w:fill="E2EFDA"/>
            <w:vAlign w:val="center"/>
          </w:tcPr>
          <w:p w14:paraId="7EE7A152">
            <w:pPr>
              <w:keepNext w:val="0"/>
              <w:keepLines w:val="0"/>
              <w:widowControl/>
              <w:suppressLineNumbers w:val="0"/>
              <w:jc w:val="left"/>
              <w:textAlignment w:val="center"/>
              <w:rPr>
                <w:rFonts w:hint="eastAsia" w:ascii="宋体" w:hAnsi="宋体" w:eastAsia="宋体" w:cs="宋体"/>
                <w:i w:val="0"/>
                <w:iCs w:val="0"/>
                <w:color w:val="000000"/>
                <w:kern w:val="0"/>
                <w:sz w:val="18"/>
                <w:szCs w:val="18"/>
                <w:u w:val="none"/>
                <w:lang w:val="en-US" w:eastAsia="zh-CN" w:bidi="ar"/>
              </w:rPr>
            </w:pPr>
            <w:r>
              <w:rPr>
                <w:rFonts w:hint="eastAsia" w:ascii="宋体" w:hAnsi="宋体" w:eastAsia="宋体" w:cs="宋体"/>
                <w:i w:val="0"/>
                <w:iCs w:val="0"/>
                <w:color w:val="000000"/>
                <w:kern w:val="0"/>
                <w:sz w:val="18"/>
                <w:szCs w:val="18"/>
                <w:u w:val="none"/>
                <w:lang w:val="en-US" w:eastAsia="zh-CN" w:bidi="ar"/>
              </w:rPr>
              <w:t>协议地址</w:t>
            </w:r>
          </w:p>
          <w:p w14:paraId="6675002C">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长度</w:t>
            </w:r>
          </w:p>
        </w:tc>
        <w:tc>
          <w:tcPr>
            <w:tcW w:w="938"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33F691DB">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OP</w:t>
            </w:r>
          </w:p>
        </w:tc>
        <w:tc>
          <w:tcPr>
            <w:tcW w:w="1620" w:type="dxa"/>
            <w:tcBorders>
              <w:top w:val="single" w:color="000000" w:sz="4" w:space="0"/>
              <w:left w:val="single" w:color="000000" w:sz="4" w:space="0"/>
              <w:bottom w:val="single" w:color="000000" w:sz="4" w:space="0"/>
              <w:right w:val="single" w:color="000000" w:sz="4" w:space="0"/>
            </w:tcBorders>
            <w:shd w:val="clear" w:color="auto" w:fill="E2EFDA"/>
            <w:vAlign w:val="center"/>
          </w:tcPr>
          <w:p w14:paraId="00FF56C2">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发送者硬件地址</w:t>
            </w:r>
          </w:p>
        </w:tc>
        <w:tc>
          <w:tcPr>
            <w:tcW w:w="104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6C9EC384">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发送者ip</w:t>
            </w:r>
          </w:p>
        </w:tc>
        <w:tc>
          <w:tcPr>
            <w:tcW w:w="1450" w:type="dxa"/>
            <w:tcBorders>
              <w:top w:val="single" w:color="000000" w:sz="4" w:space="0"/>
              <w:left w:val="single" w:color="000000" w:sz="4" w:space="0"/>
              <w:bottom w:val="single" w:color="000000" w:sz="4" w:space="0"/>
              <w:right w:val="single" w:color="000000" w:sz="4" w:space="0"/>
            </w:tcBorders>
            <w:shd w:val="clear" w:color="auto" w:fill="E2EFDA"/>
            <w:vAlign w:val="center"/>
          </w:tcPr>
          <w:p w14:paraId="1EEDC4C3">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目标硬件地址</w:t>
            </w:r>
          </w:p>
        </w:tc>
        <w:tc>
          <w:tcPr>
            <w:tcW w:w="93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295A5119">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目标ip</w:t>
            </w:r>
          </w:p>
        </w:tc>
      </w:tr>
    </w:tbl>
    <w:p w14:paraId="1C440D1E">
      <w:pPr>
        <w:rPr>
          <w:rFonts w:hint="default"/>
          <w:lang w:val="en-US" w:eastAsia="zh-CN"/>
        </w:rPr>
      </w:pPr>
    </w:p>
    <w:p w14:paraId="23E003F6">
      <w:pPr>
        <w:rPr>
          <w:rFonts w:hint="eastAsia"/>
          <w:lang w:val="en-US" w:eastAsia="zh-CN"/>
        </w:rPr>
      </w:pPr>
      <w:r>
        <w:rPr>
          <w:rFonts w:hint="eastAsia"/>
          <w:lang w:val="en-US" w:eastAsia="zh-CN"/>
        </w:rPr>
        <w:t>①硬件类型，值为1时表示以太网</w:t>
      </w:r>
    </w:p>
    <w:p w14:paraId="5A9B94E4">
      <w:pPr>
        <w:rPr>
          <w:rFonts w:hint="eastAsia"/>
          <w:lang w:val="en-US" w:eastAsia="zh-CN"/>
        </w:rPr>
      </w:pPr>
      <w:r>
        <w:rPr>
          <w:rFonts w:hint="eastAsia"/>
          <w:lang w:val="en-US" w:eastAsia="zh-CN"/>
        </w:rPr>
        <w:t>②协议类型，表明上层协议类型，0x0800为ip协议</w:t>
      </w:r>
    </w:p>
    <w:p w14:paraId="2D9BCA00">
      <w:pPr>
        <w:rPr>
          <w:rFonts w:hint="default"/>
          <w:lang w:val="en-US" w:eastAsia="zh-CN"/>
        </w:rPr>
      </w:pPr>
      <w:r>
        <w:rPr>
          <w:rFonts w:hint="eastAsia"/>
          <w:lang w:val="en-US" w:eastAsia="zh-CN"/>
        </w:rPr>
        <w:t>③硬件地址长度，表示物理地址长度，单位字节，以太网mac地址值为6</w:t>
      </w:r>
    </w:p>
    <w:p w14:paraId="1E8360DE">
      <w:pPr>
        <w:rPr>
          <w:rFonts w:hint="eastAsia"/>
          <w:lang w:val="en-US" w:eastAsia="zh-CN"/>
        </w:rPr>
      </w:pPr>
      <w:r>
        <w:rPr>
          <w:rFonts w:hint="eastAsia"/>
          <w:lang w:val="en-US" w:eastAsia="zh-CN"/>
        </w:rPr>
        <w:t>④协议地址长度，上层协议为ipv4时，此值为4</w:t>
      </w:r>
    </w:p>
    <w:p w14:paraId="7D98D695">
      <w:pPr>
        <w:rPr>
          <w:rFonts w:hint="eastAsia"/>
          <w:lang w:val="en-US" w:eastAsia="zh-CN"/>
        </w:rPr>
      </w:pPr>
      <w:r>
        <w:rPr>
          <w:rFonts w:hint="eastAsia"/>
          <w:lang w:val="en-US" w:eastAsia="zh-CN"/>
        </w:rPr>
        <w:t>⑤OP操作类型：</w:t>
      </w:r>
    </w:p>
    <w:p w14:paraId="58A0EF74">
      <w:pPr>
        <w:rPr>
          <w:rFonts w:hint="eastAsia"/>
          <w:lang w:val="en-US" w:eastAsia="zh-CN"/>
        </w:rPr>
      </w:pPr>
      <w:r>
        <w:rPr>
          <w:rFonts w:hint="eastAsia"/>
          <w:lang w:val="en-US" w:eastAsia="zh-CN"/>
        </w:rPr>
        <w:t>1为arp请求，2为arp应答，</w:t>
      </w:r>
    </w:p>
    <w:p w14:paraId="222EB92F">
      <w:pPr>
        <w:rPr>
          <w:rFonts w:hint="eastAsia"/>
          <w:lang w:val="en-US" w:eastAsia="zh-CN"/>
        </w:rPr>
      </w:pPr>
      <w:r>
        <w:rPr>
          <w:rFonts w:hint="eastAsia"/>
          <w:lang w:val="en-US" w:eastAsia="zh-CN"/>
        </w:rPr>
        <w:t>3为rarp请求，4为rarp应答</w:t>
      </w:r>
    </w:p>
    <w:p w14:paraId="583CEB82">
      <w:pPr>
        <w:rPr>
          <w:rFonts w:hint="eastAsia"/>
          <w:lang w:val="en-US" w:eastAsia="zh-CN"/>
        </w:rPr>
      </w:pPr>
    </w:p>
    <w:p w14:paraId="53FF2F66">
      <w:pPr>
        <w:rPr>
          <w:rFonts w:hint="eastAsia"/>
          <w:lang w:val="en-US" w:eastAsia="zh-CN"/>
        </w:rPr>
      </w:pPr>
      <w:r>
        <w:rPr>
          <w:rFonts w:hint="eastAsia"/>
          <w:lang w:val="en-US" w:eastAsia="zh-CN"/>
        </w:rPr>
        <w:t>应答包的源mac地址一般应该是请求包中的目标ip对应的mac，也可由网关代答</w:t>
      </w:r>
    </w:p>
    <w:p w14:paraId="6B407629">
      <w:pPr>
        <w:rPr>
          <w:rFonts w:hint="eastAsia"/>
          <w:lang w:val="en-US" w:eastAsia="zh-CN"/>
        </w:rPr>
      </w:pPr>
    </w:p>
    <w:p w14:paraId="3F6CAE6B">
      <w:pPr>
        <w:rPr>
          <w:rFonts w:hint="eastAsia"/>
          <w:b/>
          <w:bCs/>
          <w:lang w:val="en-US" w:eastAsia="zh-CN"/>
        </w:rPr>
      </w:pPr>
      <w:r>
        <w:rPr>
          <w:rFonts w:hint="eastAsia"/>
          <w:b/>
          <w:bCs/>
          <w:lang w:val="en-US" w:eastAsia="zh-CN"/>
        </w:rPr>
        <w:t>ARP交互过程：</w:t>
      </w:r>
    </w:p>
    <w:p w14:paraId="5030A4A5">
      <w:pPr>
        <w:rPr>
          <w:rFonts w:hint="eastAsia"/>
          <w:lang w:val="en-US" w:eastAsia="zh-CN"/>
        </w:rPr>
      </w:pPr>
      <w:r>
        <w:rPr>
          <w:rFonts w:hint="eastAsia"/>
          <w:lang w:val="en-US" w:eastAsia="zh-CN"/>
        </w:rPr>
        <w:t>刚开始主机A不知道主机B的mac地址，于是A广播发送一个arp请求包，目标ip为B的</w:t>
      </w:r>
    </w:p>
    <w:p w14:paraId="2E7D452E">
      <w:pPr>
        <w:rPr>
          <w:rFonts w:hint="default"/>
          <w:lang w:val="en-US" w:eastAsia="zh-CN"/>
        </w:rPr>
      </w:pPr>
      <w:r>
        <w:rPr>
          <w:rFonts w:hint="eastAsia"/>
          <w:lang w:val="en-US" w:eastAsia="zh-CN"/>
        </w:rPr>
        <w:t>B收到后发现目标ip是自己，就回复A一个单播应答包，A收到后记录B的ip--mac信息，之后A再刷新时，以单播arp去查询B的mac地址</w:t>
      </w:r>
    </w:p>
    <w:p w14:paraId="3BE32D5D">
      <w:pPr>
        <w:rPr>
          <w:rFonts w:hint="eastAsia"/>
          <w:lang w:val="en-US" w:eastAsia="zh-CN"/>
        </w:rPr>
      </w:pPr>
    </w:p>
    <w:p w14:paraId="14A1EEF3">
      <w:pPr>
        <w:rPr>
          <w:rFonts w:hint="eastAsia"/>
          <w:lang w:val="en-US" w:eastAsia="zh-CN"/>
        </w:rPr>
      </w:pPr>
    </w:p>
    <w:p w14:paraId="286E5776">
      <w:pPr>
        <w:rPr>
          <w:rFonts w:hint="eastAsia"/>
          <w:lang w:val="en-US" w:eastAsia="zh-CN"/>
        </w:rPr>
      </w:pPr>
    </w:p>
    <w:p w14:paraId="08B9D732">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1789B182">
      <w:pPr>
        <w:outlineLvl w:val="1"/>
        <w:rPr>
          <w:rFonts w:hint="eastAsia"/>
          <w:sz w:val="28"/>
          <w:szCs w:val="28"/>
          <w:lang w:val="en-US" w:eastAsia="zh-CN"/>
        </w:rPr>
      </w:pPr>
      <w:r>
        <w:rPr>
          <w:rFonts w:hint="eastAsia"/>
          <w:b/>
          <w:bCs/>
          <w:sz w:val="28"/>
          <w:szCs w:val="28"/>
          <w:lang w:val="en-US" w:eastAsia="zh-CN"/>
        </w:rPr>
        <w:t>★ICMP报文</w:t>
      </w:r>
    </w:p>
    <w:p w14:paraId="5332EA44">
      <w:pPr>
        <w:rPr>
          <w:rFonts w:hint="default"/>
          <w:lang w:val="en-US" w:eastAsia="zh-CN"/>
        </w:rPr>
      </w:pPr>
      <w:r>
        <w:rPr>
          <w:rFonts w:hint="eastAsia"/>
          <w:lang w:val="en-US" w:eastAsia="zh-CN"/>
        </w:rPr>
        <w:t>ICMP（Internet Control Message Protocol）网际控制报文协议，ping命令工具常用此协议进行网络连通性检测。</w:t>
      </w:r>
    </w:p>
    <w:p w14:paraId="1D9A18CC">
      <w:pPr>
        <w:rPr>
          <w:rFonts w:hint="eastAsia"/>
          <w:lang w:val="en-US" w:eastAsia="zh-CN"/>
        </w:rPr>
      </w:pPr>
      <w:r>
        <w:rPr>
          <w:rFonts w:hint="eastAsia"/>
          <w:lang w:val="en-US" w:eastAsia="zh-CN"/>
        </w:rPr>
        <w:t>icmp报文封装在ip数据报中，作为ip报文的数据部分（ipv4上层协议号为 1）</w:t>
      </w:r>
    </w:p>
    <w:p w14:paraId="452DDCB8">
      <w:pPr>
        <w:rPr>
          <w:rFonts w:hint="eastAsia"/>
          <w:lang w:val="en-US" w:eastAsia="zh-CN"/>
        </w:rPr>
      </w:pPr>
    </w:p>
    <w:p w14:paraId="5AEA1775">
      <w:pPr>
        <w:rPr>
          <w:rFonts w:hint="default"/>
          <w:lang w:val="en-US" w:eastAsia="zh-CN"/>
        </w:rPr>
      </w:pPr>
      <w:r>
        <w:rPr>
          <w:rFonts w:hint="eastAsia"/>
          <w:lang w:val="en-US" w:eastAsia="zh-CN"/>
        </w:rPr>
        <w:t>报文：（8字节的ICMP报头）</w:t>
      </w:r>
    </w:p>
    <w:tbl>
      <w:tblPr>
        <w:tblStyle w:val="10"/>
        <w:tblW w:w="8048"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960"/>
        <w:gridCol w:w="660"/>
        <w:gridCol w:w="656"/>
        <w:gridCol w:w="960"/>
        <w:gridCol w:w="892"/>
        <w:gridCol w:w="1290"/>
        <w:gridCol w:w="2630"/>
      </w:tblGrid>
      <w:tr w14:paraId="227FAEF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F01C8D6">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字节</w:t>
            </w:r>
          </w:p>
        </w:tc>
        <w:tc>
          <w:tcPr>
            <w:tcW w:w="6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645941F">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c>
          <w:tcPr>
            <w:tcW w:w="65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7781382">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1E608BB">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w:t>
            </w:r>
          </w:p>
        </w:tc>
        <w:tc>
          <w:tcPr>
            <w:tcW w:w="89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9BF56D7">
            <w:pPr>
              <w:keepNext w:val="0"/>
              <w:keepLines w:val="0"/>
              <w:widowControl/>
              <w:suppressLineNumbers w:val="0"/>
              <w:jc w:val="center"/>
              <w:textAlignment w:val="center"/>
              <w:rPr>
                <w:rFonts w:hint="eastAsia" w:ascii="宋体" w:hAnsi="宋体" w:eastAsia="宋体" w:cs="宋体"/>
                <w:i w:val="0"/>
                <w:iCs w:val="0"/>
                <w:color w:val="000000"/>
                <w:sz w:val="22"/>
                <w:szCs w:val="22"/>
                <w:u w:val="none"/>
                <w:lang w:val="en-US" w:eastAsia="zh-CN"/>
              </w:rPr>
            </w:pPr>
            <w:r>
              <w:rPr>
                <w:rFonts w:hint="eastAsia" w:ascii="宋体" w:hAnsi="宋体" w:eastAsia="宋体" w:cs="宋体"/>
                <w:i w:val="0"/>
                <w:iCs w:val="0"/>
                <w:color w:val="000000"/>
                <w:sz w:val="22"/>
                <w:szCs w:val="22"/>
                <w:u w:val="none"/>
                <w:lang w:val="en-US" w:eastAsia="zh-CN"/>
              </w:rPr>
              <w:t>2</w:t>
            </w:r>
          </w:p>
        </w:tc>
        <w:tc>
          <w:tcPr>
            <w:tcW w:w="12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AC51F43">
            <w:pPr>
              <w:jc w:val="center"/>
              <w:rPr>
                <w:rFonts w:hint="eastAsia" w:ascii="宋体" w:hAnsi="宋体" w:eastAsia="宋体" w:cs="宋体"/>
                <w:i w:val="0"/>
                <w:iCs w:val="0"/>
                <w:color w:val="000000"/>
                <w:sz w:val="22"/>
                <w:szCs w:val="22"/>
                <w:u w:val="none"/>
                <w:lang w:val="en-US" w:eastAsia="zh-CN"/>
              </w:rPr>
            </w:pPr>
            <w:r>
              <w:rPr>
                <w:rFonts w:hint="eastAsia" w:ascii="宋体" w:hAnsi="宋体" w:eastAsia="宋体" w:cs="宋体"/>
                <w:i w:val="0"/>
                <w:iCs w:val="0"/>
                <w:color w:val="000000"/>
                <w:sz w:val="22"/>
                <w:szCs w:val="22"/>
                <w:u w:val="none"/>
                <w:lang w:val="en-US" w:eastAsia="zh-CN"/>
              </w:rPr>
              <w:t>2</w:t>
            </w:r>
          </w:p>
        </w:tc>
        <w:tc>
          <w:tcPr>
            <w:tcW w:w="263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AAD5914">
            <w:pPr>
              <w:jc w:val="center"/>
              <w:rPr>
                <w:rFonts w:hint="default" w:ascii="宋体" w:hAnsi="宋体" w:eastAsia="宋体" w:cs="宋体"/>
                <w:i w:val="0"/>
                <w:iCs w:val="0"/>
                <w:color w:val="000000"/>
                <w:sz w:val="22"/>
                <w:szCs w:val="22"/>
                <w:u w:val="none"/>
                <w:lang w:val="en-US" w:eastAsia="zh-CN"/>
              </w:rPr>
            </w:pPr>
            <w:r>
              <w:rPr>
                <w:rFonts w:hint="eastAsia" w:ascii="宋体" w:hAnsi="宋体" w:eastAsia="宋体" w:cs="宋体"/>
                <w:i w:val="0"/>
                <w:iCs w:val="0"/>
                <w:color w:val="000000"/>
                <w:sz w:val="22"/>
                <w:szCs w:val="22"/>
                <w:u w:val="none"/>
                <w:lang w:val="en-US" w:eastAsia="zh-CN"/>
              </w:rPr>
              <w:t>0~N</w:t>
            </w:r>
          </w:p>
        </w:tc>
      </w:tr>
      <w:tr w14:paraId="0ADA2D4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FA5903C">
            <w:pPr>
              <w:rPr>
                <w:rFonts w:hint="eastAsia" w:ascii="宋体" w:hAnsi="宋体" w:eastAsia="宋体" w:cs="宋体"/>
                <w:i w:val="0"/>
                <w:iCs w:val="0"/>
                <w:color w:val="000000"/>
                <w:sz w:val="22"/>
                <w:szCs w:val="22"/>
                <w:u w:val="none"/>
              </w:rPr>
            </w:pPr>
          </w:p>
        </w:tc>
        <w:tc>
          <w:tcPr>
            <w:tcW w:w="66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039B257D">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类型</w:t>
            </w:r>
          </w:p>
        </w:tc>
        <w:tc>
          <w:tcPr>
            <w:tcW w:w="65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6480A0E1">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代码</w:t>
            </w:r>
          </w:p>
        </w:tc>
        <w:tc>
          <w:tcPr>
            <w:tcW w:w="96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C45360E">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校验和</w:t>
            </w:r>
          </w:p>
        </w:tc>
        <w:tc>
          <w:tcPr>
            <w:tcW w:w="892"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18623E2B">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id</w:t>
            </w:r>
          </w:p>
        </w:tc>
        <w:tc>
          <w:tcPr>
            <w:tcW w:w="129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589240AF">
            <w:pPr>
              <w:keepNext w:val="0"/>
              <w:keepLines w:val="0"/>
              <w:widowControl/>
              <w:suppressLineNumbers w:val="0"/>
              <w:jc w:val="left"/>
              <w:textAlignment w:val="center"/>
              <w:rPr>
                <w:rFonts w:hint="default"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Seq序列号</w:t>
            </w:r>
          </w:p>
        </w:tc>
        <w:tc>
          <w:tcPr>
            <w:tcW w:w="263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150C21E">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icmp数据</w:t>
            </w:r>
          </w:p>
        </w:tc>
      </w:tr>
    </w:tbl>
    <w:p w14:paraId="6E55CC24">
      <w:pPr>
        <w:rPr>
          <w:rFonts w:hint="default"/>
          <w:lang w:val="en-US" w:eastAsia="zh-CN"/>
        </w:rPr>
      </w:pPr>
    </w:p>
    <w:p w14:paraId="7733A677">
      <w:pPr>
        <w:rPr>
          <w:rFonts w:hint="default"/>
          <w:lang w:val="en-US" w:eastAsia="zh-CN"/>
        </w:rPr>
      </w:pPr>
      <w:r>
        <w:rPr>
          <w:rFonts w:hint="eastAsia"/>
          <w:lang w:val="en-US" w:eastAsia="zh-CN"/>
        </w:rPr>
        <w:t>①icmp类型</w:t>
      </w:r>
    </w:p>
    <w:tbl>
      <w:tblPr>
        <w:tblStyle w:val="10"/>
        <w:tblW w:w="7048"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704"/>
        <w:gridCol w:w="2664"/>
        <w:gridCol w:w="870"/>
        <w:gridCol w:w="2810"/>
      </w:tblGrid>
      <w:tr w14:paraId="18C37D4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0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0A30E9E">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类型</w:t>
            </w:r>
          </w:p>
        </w:tc>
        <w:tc>
          <w:tcPr>
            <w:tcW w:w="266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54A03E4">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差错报告</w:t>
            </w:r>
          </w:p>
        </w:tc>
        <w:tc>
          <w:tcPr>
            <w:tcW w:w="87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47E411E">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类型</w:t>
            </w:r>
          </w:p>
        </w:tc>
        <w:tc>
          <w:tcPr>
            <w:tcW w:w="281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81FC26E">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询问报文</w:t>
            </w:r>
          </w:p>
        </w:tc>
      </w:tr>
      <w:tr w14:paraId="42B346A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704"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44E30A97">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3</w:t>
            </w:r>
          </w:p>
        </w:tc>
        <w:tc>
          <w:tcPr>
            <w:tcW w:w="2664"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6F15E852">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终点不可达</w:t>
            </w:r>
          </w:p>
        </w:tc>
        <w:tc>
          <w:tcPr>
            <w:tcW w:w="870"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14:paraId="01684292">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8</w:t>
            </w:r>
          </w:p>
        </w:tc>
        <w:tc>
          <w:tcPr>
            <w:tcW w:w="2810"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14:paraId="479AD2AE">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回送echo请求</w:t>
            </w:r>
          </w:p>
        </w:tc>
      </w:tr>
      <w:tr w14:paraId="56ECB23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04"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26B7935">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w:t>
            </w:r>
          </w:p>
        </w:tc>
        <w:tc>
          <w:tcPr>
            <w:tcW w:w="2664"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5B48154E">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源点不可达</w:t>
            </w:r>
          </w:p>
        </w:tc>
        <w:tc>
          <w:tcPr>
            <w:tcW w:w="870"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14:paraId="26ADE6ED">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0</w:t>
            </w:r>
          </w:p>
        </w:tc>
        <w:tc>
          <w:tcPr>
            <w:tcW w:w="2810"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14:paraId="0683924F">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回送echo回答</w:t>
            </w:r>
          </w:p>
        </w:tc>
      </w:tr>
      <w:tr w14:paraId="0D71A35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704"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48D67724">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11</w:t>
            </w:r>
          </w:p>
        </w:tc>
        <w:tc>
          <w:tcPr>
            <w:tcW w:w="2664"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2E8AB733">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时间超时，TTL为0</w:t>
            </w:r>
          </w:p>
        </w:tc>
        <w:tc>
          <w:tcPr>
            <w:tcW w:w="870"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14:paraId="27F91745">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13</w:t>
            </w:r>
          </w:p>
        </w:tc>
        <w:tc>
          <w:tcPr>
            <w:tcW w:w="2810"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14:paraId="35515048">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时间戳请求</w:t>
            </w:r>
          </w:p>
        </w:tc>
      </w:tr>
      <w:tr w14:paraId="626DFAC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704"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3CBC94D6">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12</w:t>
            </w:r>
          </w:p>
        </w:tc>
        <w:tc>
          <w:tcPr>
            <w:tcW w:w="2664"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19C37A2">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参数问题</w:t>
            </w:r>
          </w:p>
        </w:tc>
        <w:tc>
          <w:tcPr>
            <w:tcW w:w="870"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14:paraId="17C611FC">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14</w:t>
            </w:r>
          </w:p>
        </w:tc>
        <w:tc>
          <w:tcPr>
            <w:tcW w:w="2810"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14:paraId="3509E890">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时间戳回答</w:t>
            </w:r>
          </w:p>
        </w:tc>
      </w:tr>
      <w:tr w14:paraId="3E977C6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04"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5BCC76DA">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5</w:t>
            </w:r>
          </w:p>
        </w:tc>
        <w:tc>
          <w:tcPr>
            <w:tcW w:w="2664"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497825A7">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改变路由Redirect</w:t>
            </w:r>
          </w:p>
        </w:tc>
        <w:tc>
          <w:tcPr>
            <w:tcW w:w="87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5FEBB23">
            <w:pPr>
              <w:rPr>
                <w:rFonts w:hint="eastAsia" w:ascii="宋体" w:hAnsi="宋体" w:eastAsia="宋体" w:cs="宋体"/>
                <w:i w:val="0"/>
                <w:iCs w:val="0"/>
                <w:color w:val="000000"/>
                <w:sz w:val="22"/>
                <w:szCs w:val="22"/>
                <w:u w:val="none"/>
              </w:rPr>
            </w:pPr>
          </w:p>
        </w:tc>
        <w:tc>
          <w:tcPr>
            <w:tcW w:w="281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612313A">
            <w:pPr>
              <w:rPr>
                <w:rFonts w:hint="eastAsia" w:ascii="宋体" w:hAnsi="宋体" w:eastAsia="宋体" w:cs="宋体"/>
                <w:i w:val="0"/>
                <w:iCs w:val="0"/>
                <w:color w:val="000000"/>
                <w:sz w:val="22"/>
                <w:szCs w:val="22"/>
                <w:u w:val="none"/>
              </w:rPr>
            </w:pPr>
          </w:p>
        </w:tc>
      </w:tr>
    </w:tbl>
    <w:p w14:paraId="628AD618">
      <w:pPr>
        <w:rPr>
          <w:rFonts w:hint="eastAsia"/>
          <w:lang w:val="en-US" w:eastAsia="zh-CN"/>
        </w:rPr>
      </w:pPr>
      <w:r>
        <w:rPr>
          <w:rFonts w:hint="eastAsia"/>
          <w:lang w:val="en-US" w:eastAsia="zh-CN"/>
        </w:rPr>
        <w:t>②代码字段是为了进一步区分某种类型中的不同情况（如 引起差错的具体原因）</w:t>
      </w:r>
    </w:p>
    <w:p w14:paraId="4B98C28F">
      <w:pPr>
        <w:rPr>
          <w:rFonts w:hint="default"/>
          <w:lang w:val="en-US" w:eastAsia="zh-CN"/>
        </w:rPr>
      </w:pPr>
      <w:r>
        <w:rPr>
          <w:rFonts w:hint="eastAsia"/>
          <w:lang w:val="en-US" w:eastAsia="zh-CN"/>
        </w:rPr>
        <w:t>③</w:t>
      </w:r>
      <w:r>
        <w:rPr>
          <w:rFonts w:hint="default"/>
          <w:lang w:val="en-US" w:eastAsia="zh-CN"/>
        </w:rPr>
        <w:t>checksum（校验和）：对包括ICMP报文数据部分在内的整个ICMP数据报的校验和</w:t>
      </w:r>
    </w:p>
    <w:p w14:paraId="3588587D">
      <w:pPr>
        <w:rPr>
          <w:rFonts w:hint="default"/>
          <w:lang w:val="en-US" w:eastAsia="zh-CN"/>
        </w:rPr>
      </w:pPr>
      <w:r>
        <w:rPr>
          <w:rFonts w:hint="eastAsia"/>
          <w:lang w:val="en-US" w:eastAsia="zh-CN"/>
        </w:rPr>
        <w:t>④</w:t>
      </w:r>
      <w:r>
        <w:rPr>
          <w:rFonts w:hint="default"/>
          <w:lang w:val="en-US" w:eastAsia="zh-CN"/>
        </w:rPr>
        <w:t>identifier：为进程号，回送响应消息与回送消息中identifier保持一致，取值随机</w:t>
      </w:r>
    </w:p>
    <w:p w14:paraId="7ECD6385">
      <w:pPr>
        <w:rPr>
          <w:rFonts w:hint="default"/>
          <w:lang w:val="en-US" w:eastAsia="zh-CN"/>
        </w:rPr>
      </w:pPr>
      <w:r>
        <w:rPr>
          <w:rFonts w:hint="eastAsia"/>
          <w:lang w:val="en-US" w:eastAsia="zh-CN"/>
        </w:rPr>
        <w:t>⑤</w:t>
      </w:r>
      <w:r>
        <w:rPr>
          <w:rFonts w:hint="default"/>
          <w:lang w:val="en-US" w:eastAsia="zh-CN"/>
        </w:rPr>
        <w:t>sequence number：序列号，由主机设定，一般设为由0递增的序列，回送响应消息与回送消息中Sequence Number保持一致，取值随机</w:t>
      </w:r>
    </w:p>
    <w:p w14:paraId="36642E89">
      <w:pPr>
        <w:rPr>
          <w:rFonts w:hint="default"/>
          <w:lang w:val="en-US" w:eastAsia="zh-CN"/>
        </w:rPr>
      </w:pPr>
    </w:p>
    <w:p w14:paraId="73881489">
      <w:pPr>
        <w:rPr>
          <w:rFonts w:hint="default"/>
          <w:lang w:val="en-US" w:eastAsia="zh-CN"/>
        </w:rPr>
      </w:pPr>
      <w:r>
        <w:rPr>
          <w:rFonts w:hint="eastAsia"/>
          <w:lang w:val="en-US" w:eastAsia="zh-CN"/>
        </w:rPr>
        <w:t>当MTU为1500时，icmp数据长度应该&lt;=</w:t>
      </w:r>
      <w:r>
        <w:rPr>
          <w:rFonts w:hint="eastAsia"/>
          <w:color w:val="0000FF"/>
          <w:lang w:val="en-US" w:eastAsia="zh-CN"/>
        </w:rPr>
        <w:t>1472</w:t>
      </w:r>
      <w:r>
        <w:rPr>
          <w:rFonts w:hint="eastAsia"/>
          <w:lang w:val="en-US" w:eastAsia="zh-CN"/>
        </w:rPr>
        <w:t>（1500(mtu)</w:t>
      </w:r>
      <w:r>
        <w:rPr>
          <w:rFonts w:hint="eastAsia" w:asciiTheme="minorEastAsia" w:hAnsiTheme="minorEastAsia" w:eastAsiaTheme="minorEastAsia" w:cstheme="minorEastAsia"/>
          <w:lang w:val="en-US" w:eastAsia="zh-CN"/>
        </w:rPr>
        <w:t>-</w:t>
      </w:r>
      <w:r>
        <w:rPr>
          <w:rFonts w:hint="eastAsia"/>
          <w:lang w:val="en-US" w:eastAsia="zh-CN"/>
        </w:rPr>
        <w:t>20(ipv4头)</w:t>
      </w:r>
      <w:r>
        <w:rPr>
          <w:rFonts w:hint="eastAsia" w:asciiTheme="minorEastAsia" w:hAnsiTheme="minorEastAsia" w:eastAsiaTheme="minorEastAsia" w:cstheme="minorEastAsia"/>
          <w:lang w:val="en-US" w:eastAsia="zh-CN"/>
        </w:rPr>
        <w:t>-</w:t>
      </w:r>
      <w:r>
        <w:rPr>
          <w:rFonts w:hint="eastAsia"/>
          <w:lang w:val="en-US" w:eastAsia="zh-CN"/>
        </w:rPr>
        <w:t>8(icmp头)）</w:t>
      </w:r>
    </w:p>
    <w:p w14:paraId="46E34386">
      <w:pPr>
        <w:rPr>
          <w:rFonts w:hint="default"/>
          <w:lang w:val="en-US" w:eastAsia="zh-CN"/>
        </w:rPr>
      </w:pPr>
    </w:p>
    <w:p w14:paraId="0141F471">
      <w:pPr>
        <w:rPr>
          <w:rFonts w:hint="eastAsia"/>
          <w:lang w:val="en-US" w:eastAsia="zh-CN"/>
        </w:rPr>
      </w:pPr>
    </w:p>
    <w:p w14:paraId="534DA665">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172E1141">
      <w:pPr>
        <w:outlineLvl w:val="1"/>
        <w:rPr>
          <w:rFonts w:hint="eastAsia"/>
          <w:b/>
          <w:bCs/>
          <w:sz w:val="28"/>
          <w:szCs w:val="28"/>
          <w:lang w:val="en-US" w:eastAsia="zh-CN"/>
        </w:rPr>
      </w:pPr>
      <w:r>
        <w:rPr>
          <w:rFonts w:hint="eastAsia"/>
          <w:b/>
          <w:bCs/>
          <w:sz w:val="28"/>
          <w:szCs w:val="28"/>
          <w:lang w:val="en-US" w:eastAsia="zh-CN"/>
        </w:rPr>
        <w:t>★DHCP协议</w:t>
      </w:r>
    </w:p>
    <w:p w14:paraId="33733D84">
      <w:pPr>
        <w:rPr>
          <w:rFonts w:hint="eastAsia"/>
          <w:lang w:val="en-US" w:eastAsia="zh-CN"/>
        </w:rPr>
      </w:pPr>
      <w:r>
        <w:rPr>
          <w:rFonts w:hint="eastAsia"/>
          <w:lang w:val="en-US" w:eastAsia="zh-CN"/>
        </w:rPr>
        <w:t>DHCP（Dynamic Host Configuration Protocol）动态主机配置协议，报文封装在UDP数据中，服务端监听67号端口，客户端监听68号端口（属于应用层协议），DHCP工作过程：</w:t>
      </w:r>
    </w:p>
    <w:p w14:paraId="723F4471">
      <w:pPr>
        <w:rPr>
          <w:rFonts w:hint="default"/>
          <w:lang w:val="en-US" w:eastAsia="zh-CN"/>
        </w:rPr>
      </w:pPr>
      <w:r>
        <w:drawing>
          <wp:inline distT="0" distB="0" distL="114300" distR="114300">
            <wp:extent cx="3876040" cy="2984500"/>
            <wp:effectExtent l="0" t="0" r="10160" b="2540"/>
            <wp:docPr id="3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4"/>
                    <pic:cNvPicPr>
                      <a:picLocks noChangeAspect="1"/>
                    </pic:cNvPicPr>
                  </pic:nvPicPr>
                  <pic:blipFill>
                    <a:blip r:embed="rId71"/>
                    <a:stretch>
                      <a:fillRect/>
                    </a:stretch>
                  </pic:blipFill>
                  <pic:spPr>
                    <a:xfrm>
                      <a:off x="0" y="0"/>
                      <a:ext cx="3876040" cy="2984500"/>
                    </a:xfrm>
                    <a:prstGeom prst="rect">
                      <a:avLst/>
                    </a:prstGeom>
                    <a:noFill/>
                    <a:ln>
                      <a:noFill/>
                    </a:ln>
                  </pic:spPr>
                </pic:pic>
              </a:graphicData>
            </a:graphic>
          </wp:inline>
        </w:drawing>
      </w:r>
    </w:p>
    <w:p w14:paraId="55D6D30E">
      <w:pPr>
        <w:rPr>
          <w:rFonts w:hint="eastAsia"/>
          <w:lang w:val="en-US" w:eastAsia="zh-CN"/>
        </w:rPr>
      </w:pPr>
      <w:r>
        <w:rPr>
          <w:rFonts w:hint="eastAsia"/>
          <w:b/>
          <w:bCs/>
          <w:lang w:val="en-US" w:eastAsia="zh-CN"/>
        </w:rPr>
        <w:t>①发现阶段</w:t>
      </w:r>
      <w:r>
        <w:rPr>
          <w:rFonts w:hint="eastAsia"/>
          <w:lang w:val="en-US" w:eastAsia="zh-CN"/>
        </w:rPr>
        <w:t xml:space="preserve">：dhcp客户端以广播方式（255.255.255.255）发送dhcp </w:t>
      </w:r>
      <w:r>
        <w:rPr>
          <w:rFonts w:hint="eastAsia"/>
          <w:color w:val="0000FF"/>
          <w:lang w:val="en-US" w:eastAsia="zh-CN"/>
        </w:rPr>
        <w:t>Discover</w:t>
      </w:r>
      <w:r>
        <w:rPr>
          <w:rFonts w:hint="eastAsia"/>
          <w:lang w:val="en-US" w:eastAsia="zh-CN"/>
        </w:rPr>
        <w:t>报文来寻找dhcp服务器</w:t>
      </w:r>
    </w:p>
    <w:p w14:paraId="451B87C0">
      <w:pPr>
        <w:rPr>
          <w:rFonts w:hint="eastAsia"/>
          <w:lang w:val="en-US" w:eastAsia="zh-CN"/>
        </w:rPr>
      </w:pPr>
      <w:r>
        <w:rPr>
          <w:rFonts w:hint="eastAsia"/>
          <w:b/>
          <w:bCs/>
          <w:color w:val="auto"/>
          <w:lang w:val="en-US" w:eastAsia="zh-CN"/>
        </w:rPr>
        <w:t>②提供阶段</w:t>
      </w:r>
      <w:r>
        <w:rPr>
          <w:rFonts w:hint="eastAsia"/>
          <w:lang w:val="en-US" w:eastAsia="zh-CN"/>
        </w:rPr>
        <w:t>：同一广播域中每个dhcp服务器收到客户端发出的discover报文后，都会作出响应，向客户端发回一个dhcp</w:t>
      </w:r>
      <w:r>
        <w:rPr>
          <w:rFonts w:hint="eastAsia"/>
          <w:color w:val="0000FF"/>
          <w:lang w:val="en-US" w:eastAsia="zh-CN"/>
        </w:rPr>
        <w:t xml:space="preserve"> Offer</w:t>
      </w:r>
      <w:r>
        <w:rPr>
          <w:rFonts w:hint="eastAsia"/>
          <w:lang w:val="en-US" w:eastAsia="zh-CN"/>
        </w:rPr>
        <w:t>报文（含有出租的ip地址及其他配置）</w:t>
      </w:r>
    </w:p>
    <w:p w14:paraId="32387471">
      <w:pPr>
        <w:rPr>
          <w:rFonts w:hint="eastAsia"/>
          <w:lang w:val="en-US" w:eastAsia="zh-CN"/>
        </w:rPr>
      </w:pPr>
      <w:r>
        <w:rPr>
          <w:rFonts w:hint="eastAsia"/>
          <w:b/>
          <w:bCs/>
          <w:lang w:val="en-US" w:eastAsia="zh-CN"/>
        </w:rPr>
        <w:t>③选择阶段</w:t>
      </w:r>
      <w:r>
        <w:rPr>
          <w:rFonts w:hint="eastAsia"/>
          <w:lang w:val="en-US" w:eastAsia="zh-CN"/>
        </w:rPr>
        <w:t xml:space="preserve">：客户端只接受第一个收到的dhcp offer，然后以广播方式回答一个dhcp </w:t>
      </w:r>
      <w:r>
        <w:rPr>
          <w:rFonts w:hint="eastAsia"/>
          <w:color w:val="0000FF"/>
          <w:lang w:val="en-US" w:eastAsia="zh-CN"/>
        </w:rPr>
        <w:t>Request</w:t>
      </w:r>
      <w:r>
        <w:rPr>
          <w:rFonts w:hint="eastAsia"/>
          <w:lang w:val="en-US" w:eastAsia="zh-CN"/>
        </w:rPr>
        <w:t>报文，目的是通知所有dhcp服务器，它（客户端）将选择某台dhcp服务器所提供的ip等配置信息的offer</w:t>
      </w:r>
    </w:p>
    <w:p w14:paraId="60BE9800">
      <w:pPr>
        <w:rPr>
          <w:rFonts w:hint="eastAsia"/>
          <w:lang w:val="en-US" w:eastAsia="zh-CN"/>
        </w:rPr>
      </w:pPr>
      <w:r>
        <w:rPr>
          <w:rFonts w:hint="eastAsia"/>
          <w:b/>
          <w:bCs/>
          <w:lang w:val="en-US" w:eastAsia="zh-CN"/>
        </w:rPr>
        <w:t>④确认阶段</w:t>
      </w:r>
      <w:r>
        <w:rPr>
          <w:rFonts w:hint="eastAsia"/>
          <w:lang w:val="en-US" w:eastAsia="zh-CN"/>
        </w:rPr>
        <w:t xml:space="preserve">：dhcp服务器收到客户端的request报文后，便向客户端发送一个包含各配置信息的dhcp </w:t>
      </w:r>
      <w:r>
        <w:rPr>
          <w:rFonts w:hint="eastAsia"/>
          <w:color w:val="0000FF"/>
          <w:lang w:val="en-US" w:eastAsia="zh-CN"/>
        </w:rPr>
        <w:t>Ack</w:t>
      </w:r>
      <w:r>
        <w:rPr>
          <w:rFonts w:hint="eastAsia"/>
          <w:lang w:val="en-US" w:eastAsia="zh-CN"/>
        </w:rPr>
        <w:t>确认报文，客户端便将这些信息配置到网卡上（若客户端发现这些信息不可用，则回复一个dhcp Decline报文，通知服务器禁用该ip，客户端再重新发送dhcp discover）</w:t>
      </w:r>
    </w:p>
    <w:p w14:paraId="3C1D427B">
      <w:pPr>
        <w:rPr>
          <w:rFonts w:hint="default"/>
          <w:lang w:val="en-US" w:eastAsia="zh-CN"/>
        </w:rPr>
      </w:pPr>
    </w:p>
    <w:p w14:paraId="48377AB4">
      <w:pPr>
        <w:rPr>
          <w:rFonts w:hint="eastAsia"/>
          <w:lang w:val="en-US" w:eastAsia="zh-CN"/>
        </w:rPr>
      </w:pPr>
      <w:r>
        <w:rPr>
          <w:rFonts w:hint="eastAsia"/>
          <w:b/>
          <w:bCs/>
          <w:lang w:val="en-US" w:eastAsia="zh-CN"/>
        </w:rPr>
        <w:t>⑤重新登录</w:t>
      </w:r>
      <w:r>
        <w:rPr>
          <w:rFonts w:hint="eastAsia"/>
          <w:lang w:val="en-US" w:eastAsia="zh-CN"/>
        </w:rPr>
        <w:t>：客户端获取过一次配置后，之后每次登录网络时就不用再发discover报文，而是直接发一个含前一次获取的配置信息的dhcp</w:t>
      </w:r>
      <w:r>
        <w:rPr>
          <w:rFonts w:hint="eastAsia"/>
          <w:color w:val="0000FF"/>
          <w:lang w:val="en-US" w:eastAsia="zh-CN"/>
        </w:rPr>
        <w:t xml:space="preserve"> Request</w:t>
      </w:r>
      <w:r>
        <w:rPr>
          <w:rFonts w:hint="eastAsia"/>
          <w:lang w:val="en-US" w:eastAsia="zh-CN"/>
        </w:rPr>
        <w:t>报文给上一次的dhcp server，上一次的dhcp服务器收到后，就回一个ack，如果之前分配的ip不想再分配给这个客户端了，服务器就会回复一个dhcp Nack报文，客户端发现nack后，就重新发dhcp discover报文</w:t>
      </w:r>
    </w:p>
    <w:p w14:paraId="1B80F358">
      <w:pPr>
        <w:rPr>
          <w:rFonts w:hint="eastAsia"/>
          <w:lang w:val="en-US" w:eastAsia="zh-CN"/>
        </w:rPr>
      </w:pPr>
    </w:p>
    <w:p w14:paraId="51CF84BD">
      <w:pPr>
        <w:rPr>
          <w:rFonts w:hint="eastAsia"/>
          <w:lang w:val="en-US" w:eastAsia="zh-CN"/>
        </w:rPr>
      </w:pPr>
      <w:r>
        <w:rPr>
          <w:rFonts w:hint="eastAsia"/>
          <w:b/>
          <w:bCs/>
          <w:lang w:val="en-US" w:eastAsia="zh-CN"/>
        </w:rPr>
        <w:t>⑥更新租期</w:t>
      </w:r>
      <w:r>
        <w:rPr>
          <w:rFonts w:hint="eastAsia"/>
          <w:lang w:val="en-US" w:eastAsia="zh-CN"/>
        </w:rPr>
        <w:t>：dhcp服务器给客户端分配的ip都有一个租期，租期满后，服务器会回收此ip，dhcp客户端从开始使用ip时就会根据报文里的租期T设置2个计时器：</w:t>
      </w:r>
    </w:p>
    <w:p w14:paraId="44C25977">
      <w:pPr>
        <w:rPr>
          <w:rFonts w:hint="default"/>
          <w:lang w:val="en-US" w:eastAsia="zh-CN"/>
        </w:rPr>
      </w:pPr>
      <w:r>
        <w:rPr>
          <w:rFonts w:hint="eastAsia"/>
          <w:lang w:val="en-US" w:eastAsia="zh-CN"/>
        </w:rPr>
        <w:t>T1 == 0.5 T      （1/2T）</w:t>
      </w:r>
    </w:p>
    <w:p w14:paraId="36B8304F">
      <w:pPr>
        <w:rPr>
          <w:rFonts w:hint="default"/>
          <w:lang w:val="en-US" w:eastAsia="zh-CN"/>
        </w:rPr>
      </w:pPr>
      <w:r>
        <w:rPr>
          <w:rFonts w:hint="eastAsia"/>
          <w:lang w:val="en-US" w:eastAsia="zh-CN"/>
        </w:rPr>
        <w:t>T2 == 0.875 T    （3/4T）</w:t>
      </w:r>
    </w:p>
    <w:p w14:paraId="74D9D595">
      <w:pPr>
        <w:rPr>
          <w:rFonts w:hint="eastAsia"/>
          <w:lang w:val="en-US" w:eastAsia="zh-CN"/>
        </w:rPr>
      </w:pPr>
      <w:r>
        <w:rPr>
          <w:rFonts w:hint="eastAsia"/>
          <w:lang w:val="en-US" w:eastAsia="zh-CN"/>
        </w:rPr>
        <w:t xml:space="preserve">T1时间到后，客户端发送dhcp </w:t>
      </w:r>
      <w:r>
        <w:rPr>
          <w:rFonts w:hint="eastAsia"/>
          <w:color w:val="0000FF"/>
          <w:lang w:val="en-US" w:eastAsia="zh-CN"/>
        </w:rPr>
        <w:t>Request</w:t>
      </w:r>
      <w:r>
        <w:rPr>
          <w:rFonts w:hint="eastAsia"/>
          <w:lang w:val="en-US" w:eastAsia="zh-CN"/>
        </w:rPr>
        <w:t>报文要求更新租用期，服务器同意则返回ack，不同意则返回nack，若客户端没有收到回复，则在T2时再发送一次Request续租</w:t>
      </w:r>
    </w:p>
    <w:p w14:paraId="2485B813">
      <w:pPr>
        <w:rPr>
          <w:rFonts w:hint="eastAsia"/>
          <w:lang w:val="en-US" w:eastAsia="zh-CN"/>
        </w:rPr>
      </w:pPr>
    </w:p>
    <w:p w14:paraId="1B4F32C9">
      <w:pPr>
        <w:rPr>
          <w:rFonts w:hint="eastAsia"/>
          <w:lang w:val="en-US" w:eastAsia="zh-CN"/>
        </w:rPr>
      </w:pPr>
      <w:r>
        <w:rPr>
          <w:rFonts w:hint="eastAsia"/>
          <w:b/>
          <w:bCs/>
          <w:lang w:val="en-US" w:eastAsia="zh-CN"/>
        </w:rPr>
        <w:t>⑦释放阶段</w:t>
      </w:r>
      <w:r>
        <w:rPr>
          <w:rFonts w:hint="eastAsia"/>
          <w:lang w:val="en-US" w:eastAsia="zh-CN"/>
        </w:rPr>
        <w:t xml:space="preserve">：客户端可以随时提前终止ip地址的使用，发送dhcp </w:t>
      </w:r>
      <w:r>
        <w:rPr>
          <w:rFonts w:hint="eastAsia"/>
          <w:color w:val="0000FF"/>
          <w:lang w:val="en-US" w:eastAsia="zh-CN"/>
        </w:rPr>
        <w:t>Release</w:t>
      </w:r>
      <w:r>
        <w:rPr>
          <w:rFonts w:hint="eastAsia"/>
          <w:lang w:val="en-US" w:eastAsia="zh-CN"/>
        </w:rPr>
        <w:t>报文给服务器</w:t>
      </w:r>
    </w:p>
    <w:p w14:paraId="71BF67ED">
      <w:pPr>
        <w:rPr>
          <w:rFonts w:hint="eastAsia"/>
          <w:lang w:val="en-US" w:eastAsia="zh-CN"/>
        </w:rPr>
      </w:pPr>
    </w:p>
    <w:p w14:paraId="7DF12D70">
      <w:pPr>
        <w:rPr>
          <w:rFonts w:hint="eastAsia"/>
          <w:lang w:val="en-US" w:eastAsia="zh-CN"/>
        </w:rPr>
      </w:pPr>
      <w:r>
        <w:rPr>
          <w:rFonts w:hint="eastAsia"/>
          <w:lang w:val="en-US" w:eastAsia="zh-CN"/>
        </w:rPr>
        <w:t>★如果客户端没有获取到合法IP地址，会自动配置一个169.254.网段的ip（自动专用IP地址）</w:t>
      </w:r>
    </w:p>
    <w:p w14:paraId="2FB4707E">
      <w:pPr>
        <w:rPr>
          <w:rFonts w:hint="default"/>
          <w:lang w:val="en-US" w:eastAsia="zh-CN"/>
        </w:rPr>
      </w:pPr>
    </w:p>
    <w:p w14:paraId="2AAE1643">
      <w:pPr>
        <w:outlineLvl w:val="1"/>
        <w:rPr>
          <w:rFonts w:hint="default"/>
          <w:b/>
          <w:bCs/>
          <w:sz w:val="28"/>
          <w:szCs w:val="28"/>
          <w:lang w:val="en-US" w:eastAsia="zh-CN"/>
        </w:rPr>
      </w:pPr>
      <w:r>
        <w:rPr>
          <w:rFonts w:hint="eastAsia"/>
          <w:b/>
          <w:bCs/>
          <w:sz w:val="28"/>
          <w:szCs w:val="28"/>
          <w:lang w:val="en-US" w:eastAsia="zh-CN"/>
        </w:rPr>
        <w:t>★DHCP报文</w:t>
      </w:r>
    </w:p>
    <w:tbl>
      <w:tblPr>
        <w:tblStyle w:val="10"/>
        <w:tblW w:w="4489"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787"/>
        <w:gridCol w:w="821"/>
        <w:gridCol w:w="960"/>
        <w:gridCol w:w="960"/>
        <w:gridCol w:w="961"/>
      </w:tblGrid>
      <w:tr w14:paraId="28D3031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8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E5992BF">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字节</w:t>
            </w:r>
          </w:p>
        </w:tc>
        <w:tc>
          <w:tcPr>
            <w:tcW w:w="82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064FB1A">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4D785A6">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D2ACCBD">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c>
          <w:tcPr>
            <w:tcW w:w="96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EAC8FD9">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r>
      <w:tr w14:paraId="519A122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8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5445976">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w:t>
            </w:r>
          </w:p>
        </w:tc>
        <w:tc>
          <w:tcPr>
            <w:tcW w:w="821"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B452CC6">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OP</w:t>
            </w:r>
          </w:p>
        </w:tc>
        <w:tc>
          <w:tcPr>
            <w:tcW w:w="96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13021DCD">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Htype</w:t>
            </w:r>
          </w:p>
        </w:tc>
        <w:tc>
          <w:tcPr>
            <w:tcW w:w="96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3137AD78">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Hlen</w:t>
            </w:r>
          </w:p>
        </w:tc>
        <w:tc>
          <w:tcPr>
            <w:tcW w:w="961"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67AF9A7D">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hops</w:t>
            </w:r>
          </w:p>
        </w:tc>
      </w:tr>
      <w:tr w14:paraId="7757EFF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8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625ACDC">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w:t>
            </w:r>
          </w:p>
        </w:tc>
        <w:tc>
          <w:tcPr>
            <w:tcW w:w="3702" w:type="dxa"/>
            <w:gridSpan w:val="4"/>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385F3F86">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Xid（Transaction ID）</w:t>
            </w:r>
          </w:p>
        </w:tc>
      </w:tr>
      <w:tr w14:paraId="38DC06C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8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72601BF">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w:t>
            </w:r>
          </w:p>
        </w:tc>
        <w:tc>
          <w:tcPr>
            <w:tcW w:w="1781" w:type="dxa"/>
            <w:gridSpan w:val="2"/>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5FF246BD">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secs</w:t>
            </w:r>
          </w:p>
        </w:tc>
        <w:tc>
          <w:tcPr>
            <w:tcW w:w="1921" w:type="dxa"/>
            <w:gridSpan w:val="2"/>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07F45FBD">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flags</w:t>
            </w:r>
          </w:p>
        </w:tc>
      </w:tr>
      <w:tr w14:paraId="5028C01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8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27CF8F6">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w:t>
            </w:r>
          </w:p>
        </w:tc>
        <w:tc>
          <w:tcPr>
            <w:tcW w:w="3702" w:type="dxa"/>
            <w:gridSpan w:val="4"/>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09CAF0CB">
            <w:pPr>
              <w:keepNext w:val="0"/>
              <w:keepLines w:val="0"/>
              <w:widowControl/>
              <w:suppressLineNumbers w:val="0"/>
              <w:jc w:val="center"/>
              <w:textAlignment w:val="center"/>
              <w:rPr>
                <w:rFonts w:hint="default" w:ascii="宋体" w:hAnsi="宋体" w:eastAsia="宋体" w:cs="宋体"/>
                <w:i w:val="0"/>
                <w:iCs w:val="0"/>
                <w:color w:val="000000"/>
                <w:sz w:val="22"/>
                <w:szCs w:val="22"/>
                <w:u w:val="none"/>
                <w:lang w:val="en-US"/>
              </w:rPr>
            </w:pPr>
            <w:r>
              <w:rPr>
                <w:rFonts w:hint="eastAsia" w:ascii="宋体" w:hAnsi="宋体" w:eastAsia="宋体" w:cs="宋体"/>
                <w:i w:val="0"/>
                <w:iCs w:val="0"/>
                <w:color w:val="0000FF"/>
                <w:kern w:val="0"/>
                <w:sz w:val="22"/>
                <w:szCs w:val="22"/>
                <w:u w:val="none"/>
                <w:lang w:val="en-US" w:eastAsia="zh-CN" w:bidi="ar"/>
              </w:rPr>
              <w:t>C</w:t>
            </w:r>
            <w:r>
              <w:rPr>
                <w:rFonts w:hint="eastAsia" w:ascii="宋体" w:hAnsi="宋体" w:eastAsia="宋体" w:cs="宋体"/>
                <w:i w:val="0"/>
                <w:iCs w:val="0"/>
                <w:color w:val="000000"/>
                <w:kern w:val="0"/>
                <w:sz w:val="22"/>
                <w:szCs w:val="22"/>
                <w:u w:val="none"/>
                <w:lang w:val="en-US" w:eastAsia="zh-CN" w:bidi="ar"/>
              </w:rPr>
              <w:t>iaddr （Client ip addr）</w:t>
            </w:r>
          </w:p>
        </w:tc>
      </w:tr>
      <w:tr w14:paraId="5118B9C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8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87A9F9C">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w:t>
            </w:r>
          </w:p>
        </w:tc>
        <w:tc>
          <w:tcPr>
            <w:tcW w:w="3702" w:type="dxa"/>
            <w:gridSpan w:val="4"/>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1BB96413">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FF"/>
                <w:kern w:val="0"/>
                <w:sz w:val="22"/>
                <w:szCs w:val="22"/>
                <w:u w:val="none"/>
                <w:lang w:val="en-US" w:eastAsia="zh-CN" w:bidi="ar"/>
              </w:rPr>
              <w:t>Yiaddr</w:t>
            </w:r>
            <w:r>
              <w:rPr>
                <w:rFonts w:hint="eastAsia" w:ascii="宋体" w:hAnsi="宋体" w:eastAsia="宋体" w:cs="宋体"/>
                <w:i w:val="0"/>
                <w:iCs w:val="0"/>
                <w:color w:val="000000"/>
                <w:kern w:val="0"/>
                <w:sz w:val="22"/>
                <w:szCs w:val="22"/>
                <w:u w:val="none"/>
                <w:lang w:val="en-US" w:eastAsia="zh-CN" w:bidi="ar"/>
              </w:rPr>
              <w:t xml:space="preserve"> （Your Client ip）</w:t>
            </w:r>
          </w:p>
        </w:tc>
      </w:tr>
      <w:tr w14:paraId="4D30C85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8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D70C88B">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w:t>
            </w:r>
          </w:p>
        </w:tc>
        <w:tc>
          <w:tcPr>
            <w:tcW w:w="3702" w:type="dxa"/>
            <w:gridSpan w:val="4"/>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06B5E473">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FF"/>
                <w:kern w:val="0"/>
                <w:sz w:val="22"/>
                <w:szCs w:val="22"/>
                <w:u w:val="none"/>
                <w:lang w:val="en-US" w:eastAsia="zh-CN" w:bidi="ar"/>
              </w:rPr>
              <w:t>S</w:t>
            </w:r>
            <w:r>
              <w:rPr>
                <w:rFonts w:hint="eastAsia" w:ascii="宋体" w:hAnsi="宋体" w:eastAsia="宋体" w:cs="宋体"/>
                <w:i w:val="0"/>
                <w:iCs w:val="0"/>
                <w:color w:val="000000"/>
                <w:kern w:val="0"/>
                <w:sz w:val="22"/>
                <w:szCs w:val="22"/>
                <w:u w:val="none"/>
                <w:lang w:val="en-US" w:eastAsia="zh-CN" w:bidi="ar"/>
              </w:rPr>
              <w:t>iaddr （Next Server ip）</w:t>
            </w:r>
          </w:p>
        </w:tc>
      </w:tr>
      <w:tr w14:paraId="2231993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8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13F9B67">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w:t>
            </w:r>
          </w:p>
        </w:tc>
        <w:tc>
          <w:tcPr>
            <w:tcW w:w="3702" w:type="dxa"/>
            <w:gridSpan w:val="4"/>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E638CDE">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FF"/>
                <w:kern w:val="0"/>
                <w:sz w:val="22"/>
                <w:szCs w:val="22"/>
                <w:u w:val="none"/>
                <w:lang w:val="en-US" w:eastAsia="zh-CN" w:bidi="ar"/>
              </w:rPr>
              <w:t>G</w:t>
            </w:r>
            <w:r>
              <w:rPr>
                <w:rFonts w:hint="eastAsia" w:ascii="宋体" w:hAnsi="宋体" w:eastAsia="宋体" w:cs="宋体"/>
                <w:i w:val="0"/>
                <w:iCs w:val="0"/>
                <w:color w:val="000000"/>
                <w:kern w:val="0"/>
                <w:sz w:val="22"/>
                <w:szCs w:val="22"/>
                <w:u w:val="none"/>
                <w:lang w:val="en-US" w:eastAsia="zh-CN" w:bidi="ar"/>
              </w:rPr>
              <w:t>iaddr （Relay Agent ip）</w:t>
            </w:r>
          </w:p>
        </w:tc>
      </w:tr>
      <w:tr w14:paraId="108675C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8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DFA9A56">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16</w:t>
            </w:r>
          </w:p>
        </w:tc>
        <w:tc>
          <w:tcPr>
            <w:tcW w:w="3702" w:type="dxa"/>
            <w:gridSpan w:val="4"/>
            <w:tcBorders>
              <w:top w:val="single" w:color="000000" w:sz="4" w:space="0"/>
              <w:left w:val="single" w:color="000000" w:sz="4" w:space="0"/>
              <w:bottom w:val="single" w:color="000000" w:sz="4" w:space="0"/>
              <w:right w:val="single" w:color="000000" w:sz="4" w:space="0"/>
            </w:tcBorders>
            <w:shd w:val="clear" w:color="auto" w:fill="FFF2CC"/>
            <w:noWrap/>
            <w:vAlign w:val="center"/>
          </w:tcPr>
          <w:p w14:paraId="05E8F1F2">
            <w:pPr>
              <w:keepNext w:val="0"/>
              <w:keepLines w:val="0"/>
              <w:widowControl/>
              <w:suppressLineNumbers w:val="0"/>
              <w:jc w:val="center"/>
              <w:textAlignment w:val="center"/>
              <w:rPr>
                <w:rFonts w:hint="default" w:ascii="宋体" w:hAnsi="宋体" w:eastAsia="宋体" w:cs="宋体"/>
                <w:i w:val="0"/>
                <w:iCs w:val="0"/>
                <w:color w:val="000000"/>
                <w:sz w:val="22"/>
                <w:szCs w:val="22"/>
                <w:u w:val="none"/>
                <w:lang w:val="en-US"/>
              </w:rPr>
            </w:pPr>
            <w:r>
              <w:rPr>
                <w:rFonts w:hint="eastAsia" w:ascii="宋体" w:hAnsi="宋体" w:eastAsia="宋体" w:cs="宋体"/>
                <w:i w:val="0"/>
                <w:iCs w:val="0"/>
                <w:color w:val="FF0000"/>
                <w:kern w:val="0"/>
                <w:sz w:val="22"/>
                <w:szCs w:val="22"/>
                <w:u w:val="none"/>
                <w:lang w:val="en-US" w:eastAsia="zh-CN" w:bidi="ar"/>
              </w:rPr>
              <w:t>C</w:t>
            </w:r>
            <w:r>
              <w:rPr>
                <w:rFonts w:hint="eastAsia" w:ascii="宋体" w:hAnsi="宋体" w:eastAsia="宋体" w:cs="宋体"/>
                <w:i w:val="0"/>
                <w:iCs w:val="0"/>
                <w:color w:val="000000"/>
                <w:kern w:val="0"/>
                <w:sz w:val="22"/>
                <w:szCs w:val="22"/>
                <w:u w:val="none"/>
                <w:lang w:val="en-US" w:eastAsia="zh-CN" w:bidi="ar"/>
              </w:rPr>
              <w:t>haddr (Client hardware addr）</w:t>
            </w:r>
          </w:p>
        </w:tc>
      </w:tr>
      <w:tr w14:paraId="540DAA2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8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C1AB8F6">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64</w:t>
            </w:r>
          </w:p>
        </w:tc>
        <w:tc>
          <w:tcPr>
            <w:tcW w:w="3702" w:type="dxa"/>
            <w:gridSpan w:val="4"/>
            <w:tcBorders>
              <w:top w:val="single" w:color="000000" w:sz="4" w:space="0"/>
              <w:left w:val="single" w:color="000000" w:sz="4" w:space="0"/>
              <w:bottom w:val="single" w:color="000000" w:sz="4" w:space="0"/>
              <w:right w:val="single" w:color="000000" w:sz="4" w:space="0"/>
            </w:tcBorders>
            <w:shd w:val="clear" w:color="auto" w:fill="FFF2CC"/>
            <w:noWrap/>
            <w:vAlign w:val="center"/>
          </w:tcPr>
          <w:p w14:paraId="6B3A7412">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FF0000"/>
                <w:kern w:val="0"/>
                <w:sz w:val="22"/>
                <w:szCs w:val="22"/>
                <w:u w:val="none"/>
                <w:lang w:val="en-US" w:eastAsia="zh-CN" w:bidi="ar"/>
              </w:rPr>
              <w:t>S</w:t>
            </w:r>
            <w:r>
              <w:rPr>
                <w:rFonts w:hint="eastAsia" w:ascii="宋体" w:hAnsi="宋体" w:eastAsia="宋体" w:cs="宋体"/>
                <w:i w:val="0"/>
                <w:iCs w:val="0"/>
                <w:color w:val="000000"/>
                <w:kern w:val="0"/>
                <w:sz w:val="22"/>
                <w:szCs w:val="22"/>
                <w:u w:val="none"/>
                <w:lang w:val="en-US" w:eastAsia="zh-CN" w:bidi="ar"/>
              </w:rPr>
              <w:t>name （Server host name）</w:t>
            </w:r>
          </w:p>
        </w:tc>
      </w:tr>
      <w:tr w14:paraId="0BDFFD6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8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C57FB25">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128</w:t>
            </w:r>
          </w:p>
        </w:tc>
        <w:tc>
          <w:tcPr>
            <w:tcW w:w="3702" w:type="dxa"/>
            <w:gridSpan w:val="4"/>
            <w:tcBorders>
              <w:top w:val="single" w:color="000000" w:sz="4" w:space="0"/>
              <w:left w:val="single" w:color="000000" w:sz="4" w:space="0"/>
              <w:bottom w:val="single" w:color="000000" w:sz="4" w:space="0"/>
              <w:right w:val="single" w:color="000000" w:sz="4" w:space="0"/>
            </w:tcBorders>
            <w:shd w:val="clear" w:color="auto" w:fill="FFF2CC"/>
            <w:noWrap/>
            <w:vAlign w:val="center"/>
          </w:tcPr>
          <w:p w14:paraId="41BA6F31">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FF0000"/>
                <w:kern w:val="0"/>
                <w:sz w:val="22"/>
                <w:szCs w:val="22"/>
                <w:u w:val="none"/>
                <w:lang w:val="en-US" w:eastAsia="zh-CN" w:bidi="ar"/>
              </w:rPr>
              <w:t>F</w:t>
            </w:r>
            <w:r>
              <w:rPr>
                <w:rFonts w:hint="eastAsia" w:ascii="宋体" w:hAnsi="宋体" w:eastAsia="宋体" w:cs="宋体"/>
                <w:i w:val="0"/>
                <w:iCs w:val="0"/>
                <w:color w:val="000000"/>
                <w:kern w:val="0"/>
                <w:sz w:val="22"/>
                <w:szCs w:val="22"/>
                <w:u w:val="none"/>
                <w:lang w:val="en-US" w:eastAsia="zh-CN" w:bidi="ar"/>
              </w:rPr>
              <w:t>ile （Boot file name）</w:t>
            </w:r>
          </w:p>
        </w:tc>
      </w:tr>
      <w:tr w14:paraId="7B384ED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8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4BAA60E">
            <w:pPr>
              <w:rPr>
                <w:rFonts w:hint="eastAsia" w:ascii="宋体" w:hAnsi="宋体" w:eastAsia="宋体" w:cs="宋体"/>
                <w:i w:val="0"/>
                <w:iCs w:val="0"/>
                <w:color w:val="000000"/>
                <w:sz w:val="22"/>
                <w:szCs w:val="22"/>
                <w:u w:val="none"/>
              </w:rPr>
            </w:pPr>
          </w:p>
        </w:tc>
        <w:tc>
          <w:tcPr>
            <w:tcW w:w="3702" w:type="dxa"/>
            <w:gridSpan w:val="4"/>
            <w:tcBorders>
              <w:top w:val="single" w:color="000000" w:sz="4" w:space="0"/>
              <w:left w:val="single" w:color="000000" w:sz="4" w:space="0"/>
              <w:bottom w:val="single" w:color="000000" w:sz="4" w:space="0"/>
              <w:right w:val="single" w:color="000000" w:sz="4" w:space="0"/>
            </w:tcBorders>
            <w:shd w:val="clear" w:color="auto" w:fill="D9E1F2"/>
            <w:noWrap/>
            <w:vAlign w:val="center"/>
          </w:tcPr>
          <w:p w14:paraId="0DADBDE0">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options 可变长</w:t>
            </w:r>
          </w:p>
        </w:tc>
      </w:tr>
    </w:tbl>
    <w:p w14:paraId="2C1B6800">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 w:val="18"/>
          <w:szCs w:val="18"/>
          <w:lang w:val="en-US" w:eastAsia="zh-CN"/>
        </w:rPr>
      </w:pPr>
      <w:r>
        <w:rPr>
          <w:rFonts w:hint="eastAsia"/>
          <w:sz w:val="18"/>
          <w:szCs w:val="18"/>
          <w:lang w:val="en-US" w:eastAsia="zh-CN"/>
        </w:rPr>
        <w:t>OP：报文的操作类型，1表示请求报文，client发给server的，2为应答报文，server发给client的</w:t>
      </w:r>
    </w:p>
    <w:p w14:paraId="04F2B51E">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 w:val="18"/>
          <w:szCs w:val="18"/>
          <w:lang w:val="en-US" w:eastAsia="zh-CN"/>
        </w:rPr>
      </w:pPr>
      <w:r>
        <w:rPr>
          <w:rFonts w:hint="eastAsia"/>
          <w:sz w:val="18"/>
          <w:szCs w:val="18"/>
          <w:lang w:val="en-US" w:eastAsia="zh-CN"/>
        </w:rPr>
        <w:t>Htype：客户端的硬件地址类型，1表示以太网mac地址</w:t>
      </w:r>
    </w:p>
    <w:p w14:paraId="73FCA928">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 w:val="18"/>
          <w:szCs w:val="18"/>
          <w:lang w:val="en-US" w:eastAsia="zh-CN"/>
        </w:rPr>
      </w:pPr>
      <w:r>
        <w:rPr>
          <w:rFonts w:hint="eastAsia"/>
          <w:sz w:val="18"/>
          <w:szCs w:val="18"/>
          <w:lang w:val="en-US" w:eastAsia="zh-CN"/>
        </w:rPr>
        <w:t>Hlen：客户端的硬件地址长度，单位字节</w:t>
      </w:r>
    </w:p>
    <w:p w14:paraId="451E15F5">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 w:val="18"/>
          <w:szCs w:val="18"/>
          <w:lang w:val="en-US" w:eastAsia="zh-CN"/>
        </w:rPr>
      </w:pPr>
      <w:r>
        <w:rPr>
          <w:rFonts w:hint="eastAsia"/>
          <w:sz w:val="18"/>
          <w:szCs w:val="18"/>
          <w:lang w:val="en-US" w:eastAsia="zh-CN"/>
        </w:rPr>
        <w:t>hops：dhcp报文经过的dhcp中继的数目</w:t>
      </w:r>
    </w:p>
    <w:p w14:paraId="5DF96734">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 w:val="18"/>
          <w:szCs w:val="18"/>
          <w:lang w:val="en-US" w:eastAsia="zh-CN"/>
        </w:rPr>
      </w:pPr>
      <w:r>
        <w:rPr>
          <w:rFonts w:hint="eastAsia"/>
          <w:sz w:val="18"/>
          <w:szCs w:val="18"/>
          <w:lang w:val="en-US" w:eastAsia="zh-CN"/>
        </w:rPr>
        <w:t>Xid：客户端通过dhcp discover报文发起一次请求时选择的随机数，相当于请求标识，在一次请求中，所有报文的xid都一样</w:t>
      </w:r>
    </w:p>
    <w:p w14:paraId="1857B542">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 w:val="18"/>
          <w:szCs w:val="18"/>
          <w:lang w:val="en-US" w:eastAsia="zh-CN"/>
        </w:rPr>
      </w:pPr>
      <w:r>
        <w:rPr>
          <w:rFonts w:hint="eastAsia"/>
          <w:sz w:val="18"/>
          <w:szCs w:val="18"/>
          <w:lang w:val="en-US" w:eastAsia="zh-CN"/>
        </w:rPr>
        <w:t>Secs：dhcp客户端从获取到ip地址或续约ip到现在 经过的时间，单位秒</w:t>
      </w:r>
    </w:p>
    <w:p w14:paraId="07942F7E">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 w:val="18"/>
          <w:szCs w:val="18"/>
          <w:lang w:val="en-US" w:eastAsia="zh-CN"/>
        </w:rPr>
      </w:pPr>
      <w:r>
        <w:rPr>
          <w:rFonts w:hint="eastAsia"/>
          <w:sz w:val="18"/>
          <w:szCs w:val="18"/>
          <w:lang w:val="en-US" w:eastAsia="zh-CN"/>
        </w:rPr>
        <w:t>Flags：只使用最左边的一个bit（Broadcast flag），用来标识dhcp服务器应答报文是采用单播（0）还是广播（1）的方式</w:t>
      </w:r>
    </w:p>
    <w:p w14:paraId="798CFE9A">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 w:val="18"/>
          <w:szCs w:val="18"/>
          <w:lang w:val="en-US" w:eastAsia="zh-CN"/>
        </w:rPr>
      </w:pPr>
      <w:r>
        <w:rPr>
          <w:rFonts w:hint="eastAsia"/>
          <w:color w:val="0000FF"/>
          <w:sz w:val="18"/>
          <w:szCs w:val="18"/>
          <w:lang w:val="en-US" w:eastAsia="zh-CN"/>
        </w:rPr>
        <w:t>C</w:t>
      </w:r>
      <w:r>
        <w:rPr>
          <w:rFonts w:hint="eastAsia"/>
          <w:sz w:val="18"/>
          <w:szCs w:val="18"/>
          <w:lang w:val="en-US" w:eastAsia="zh-CN"/>
        </w:rPr>
        <w:t>iaddr：客户端的ip地址，仅在ack报文中显示，其他报文均为0</w:t>
      </w:r>
    </w:p>
    <w:p w14:paraId="2991DAB3">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 w:val="18"/>
          <w:szCs w:val="18"/>
          <w:lang w:val="en-US" w:eastAsia="zh-CN"/>
        </w:rPr>
      </w:pPr>
      <w:r>
        <w:rPr>
          <w:rFonts w:hint="eastAsia"/>
          <w:color w:val="0000FF"/>
          <w:sz w:val="18"/>
          <w:szCs w:val="18"/>
          <w:lang w:val="en-US" w:eastAsia="zh-CN"/>
        </w:rPr>
        <w:t>Yiaddr</w:t>
      </w:r>
      <w:r>
        <w:rPr>
          <w:rFonts w:hint="eastAsia"/>
          <w:sz w:val="18"/>
          <w:szCs w:val="18"/>
          <w:lang w:val="en-US" w:eastAsia="zh-CN"/>
        </w:rPr>
        <w:t>：服务器分配给客户端的ip，仅在offer和ack报文中</w:t>
      </w:r>
    </w:p>
    <w:p w14:paraId="10128CD9">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 w:val="18"/>
          <w:szCs w:val="18"/>
          <w:lang w:val="en-US" w:eastAsia="zh-CN"/>
        </w:rPr>
      </w:pPr>
      <w:r>
        <w:rPr>
          <w:rFonts w:hint="eastAsia"/>
          <w:color w:val="0000FF"/>
          <w:sz w:val="18"/>
          <w:szCs w:val="18"/>
          <w:lang w:val="en-US" w:eastAsia="zh-CN"/>
        </w:rPr>
        <w:t>S</w:t>
      </w:r>
      <w:r>
        <w:rPr>
          <w:rFonts w:hint="eastAsia"/>
          <w:sz w:val="18"/>
          <w:szCs w:val="18"/>
          <w:lang w:val="en-US" w:eastAsia="zh-CN"/>
        </w:rPr>
        <w:t>iaddr：若客户端需要通过网络启动，则此字段写开机程序文件所在的服务器ip，offer,ack报文中</w:t>
      </w:r>
    </w:p>
    <w:p w14:paraId="2DEA652D">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sz w:val="18"/>
          <w:szCs w:val="18"/>
          <w:lang w:val="en-US" w:eastAsia="zh-CN"/>
        </w:rPr>
      </w:pPr>
      <w:r>
        <w:rPr>
          <w:rFonts w:hint="eastAsia"/>
          <w:color w:val="0000FF"/>
          <w:sz w:val="18"/>
          <w:szCs w:val="18"/>
          <w:lang w:val="en-US" w:eastAsia="zh-CN"/>
        </w:rPr>
        <w:t>G</w:t>
      </w:r>
      <w:r>
        <w:rPr>
          <w:rFonts w:hint="eastAsia"/>
          <w:sz w:val="18"/>
          <w:szCs w:val="18"/>
          <w:lang w:val="en-US" w:eastAsia="zh-CN"/>
        </w:rPr>
        <w:t>iddr：客户端发出请求报文后经过的第一个dhcp中继的ip，若没有则置0，若有则后面其他的中继代理 都不会再修改此字段内容</w:t>
      </w:r>
    </w:p>
    <w:p w14:paraId="753BB148">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 w:val="18"/>
          <w:szCs w:val="18"/>
          <w:lang w:val="en-US" w:eastAsia="zh-CN"/>
        </w:rPr>
      </w:pPr>
      <w:r>
        <w:rPr>
          <w:rFonts w:hint="eastAsia"/>
          <w:color w:val="FF0000"/>
          <w:sz w:val="18"/>
          <w:szCs w:val="18"/>
          <w:lang w:val="en-US" w:eastAsia="zh-CN"/>
        </w:rPr>
        <w:t>C</w:t>
      </w:r>
      <w:r>
        <w:rPr>
          <w:rFonts w:hint="eastAsia"/>
          <w:sz w:val="18"/>
          <w:szCs w:val="18"/>
          <w:lang w:val="en-US" w:eastAsia="zh-CN"/>
        </w:rPr>
        <w:t>haddr：客户端的mac地址，一般用6个字节，之后10字节以0填充</w:t>
      </w:r>
    </w:p>
    <w:p w14:paraId="3CE18D85">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 w:val="18"/>
          <w:szCs w:val="18"/>
          <w:lang w:val="en-US" w:eastAsia="zh-CN"/>
        </w:rPr>
      </w:pPr>
      <w:r>
        <w:rPr>
          <w:rFonts w:hint="eastAsia"/>
          <w:color w:val="FF0000"/>
          <w:sz w:val="18"/>
          <w:szCs w:val="18"/>
          <w:lang w:val="en-US" w:eastAsia="zh-CN"/>
        </w:rPr>
        <w:t>S</w:t>
      </w:r>
      <w:r>
        <w:rPr>
          <w:rFonts w:hint="eastAsia"/>
          <w:sz w:val="18"/>
          <w:szCs w:val="18"/>
          <w:lang w:val="en-US" w:eastAsia="zh-CN"/>
        </w:rPr>
        <w:t>name：为客户端分配ip地址的dhcp服务器名称，offer,ack中</w:t>
      </w:r>
    </w:p>
    <w:p w14:paraId="49AF488F">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 w:val="18"/>
          <w:szCs w:val="18"/>
          <w:lang w:val="en-US" w:eastAsia="zh-CN"/>
        </w:rPr>
      </w:pPr>
      <w:r>
        <w:rPr>
          <w:rFonts w:hint="eastAsia"/>
          <w:color w:val="FF0000"/>
          <w:sz w:val="18"/>
          <w:szCs w:val="18"/>
          <w:lang w:val="en-US" w:eastAsia="zh-CN"/>
        </w:rPr>
        <w:t>F</w:t>
      </w:r>
      <w:r>
        <w:rPr>
          <w:rFonts w:hint="eastAsia"/>
          <w:sz w:val="18"/>
          <w:szCs w:val="18"/>
          <w:lang w:val="en-US" w:eastAsia="zh-CN"/>
        </w:rPr>
        <w:t>ile：服务端为client指定的启动文件名称及路径信息，稍后以tftp协议传送，仅offer报文中</w:t>
      </w:r>
    </w:p>
    <w:p w14:paraId="06EDE9F1">
      <w:pPr>
        <w:rPr>
          <w:rFonts w:hint="eastAsia"/>
          <w:sz w:val="18"/>
          <w:szCs w:val="18"/>
          <w:lang w:val="en-US" w:eastAsia="zh-CN"/>
        </w:rPr>
      </w:pPr>
      <w:r>
        <w:rPr>
          <w:rFonts w:hint="eastAsia"/>
          <w:sz w:val="18"/>
          <w:szCs w:val="18"/>
          <w:lang w:val="en-US" w:eastAsia="zh-CN"/>
        </w:rPr>
        <w:t>Options：可选字段，可有多个可选字段，格式为TLV形式：</w:t>
      </w:r>
    </w:p>
    <w:tbl>
      <w:tblPr>
        <w:tblStyle w:val="10"/>
        <w:tblW w:w="4590"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960"/>
        <w:gridCol w:w="1096"/>
        <w:gridCol w:w="1836"/>
        <w:gridCol w:w="1574"/>
      </w:tblGrid>
      <w:tr w14:paraId="5275A3E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81BA513">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字节</w:t>
            </w:r>
          </w:p>
        </w:tc>
        <w:tc>
          <w:tcPr>
            <w:tcW w:w="109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8129742">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AD536AA">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157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C3B38C8">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变长</w:t>
            </w:r>
          </w:p>
        </w:tc>
      </w:tr>
      <w:tr w14:paraId="7F72240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392DF44B">
            <w:pPr>
              <w:rPr>
                <w:rFonts w:hint="eastAsia" w:ascii="宋体" w:hAnsi="宋体" w:eastAsia="宋体" w:cs="宋体"/>
                <w:i w:val="0"/>
                <w:iCs w:val="0"/>
                <w:color w:val="000000"/>
                <w:sz w:val="18"/>
                <w:szCs w:val="18"/>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58176117">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类型代码</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6C67CBDF">
            <w:pPr>
              <w:keepNext w:val="0"/>
              <w:keepLines w:val="0"/>
              <w:widowControl/>
              <w:suppressLineNumbers w:val="0"/>
              <w:jc w:val="left"/>
              <w:textAlignment w:val="center"/>
              <w:rPr>
                <w:rFonts w:hint="default" w:ascii="宋体" w:hAnsi="宋体" w:eastAsia="宋体" w:cs="宋体"/>
                <w:i w:val="0"/>
                <w:iCs w:val="0"/>
                <w:color w:val="000000"/>
                <w:sz w:val="18"/>
                <w:szCs w:val="18"/>
                <w:u w:val="none"/>
                <w:lang w:val="en-US"/>
              </w:rPr>
            </w:pPr>
            <w:r>
              <w:rPr>
                <w:rFonts w:hint="eastAsia" w:ascii="宋体" w:hAnsi="宋体" w:eastAsia="宋体" w:cs="宋体"/>
                <w:i w:val="0"/>
                <w:iCs w:val="0"/>
                <w:color w:val="000000"/>
                <w:kern w:val="0"/>
                <w:sz w:val="18"/>
                <w:szCs w:val="18"/>
                <w:u w:val="none"/>
                <w:lang w:val="en-US" w:eastAsia="zh-CN" w:bidi="ar"/>
              </w:rPr>
              <w:t>长度（后面数据的）</w:t>
            </w:r>
          </w:p>
        </w:tc>
        <w:tc>
          <w:tcPr>
            <w:tcW w:w="1574"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45877131">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数据</w:t>
            </w:r>
          </w:p>
        </w:tc>
      </w:tr>
    </w:tbl>
    <w:p w14:paraId="0C68B7DA">
      <w:pPr>
        <w:rPr>
          <w:rFonts w:hint="default"/>
          <w:sz w:val="18"/>
          <w:szCs w:val="18"/>
          <w:lang w:val="en-US" w:eastAsia="zh-CN"/>
        </w:rPr>
      </w:pPr>
    </w:p>
    <w:tbl>
      <w:tblPr>
        <w:tblStyle w:val="11"/>
        <w:tblW w:w="4998"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75"/>
        <w:gridCol w:w="914"/>
        <w:gridCol w:w="3702"/>
        <w:gridCol w:w="892"/>
        <w:gridCol w:w="903"/>
        <w:gridCol w:w="3698"/>
      </w:tblGrid>
      <w:tr w14:paraId="04BB2AE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8" w:type="pct"/>
            <w:shd w:val="clear" w:color="auto" w:fill="E2EFDA" w:themeFill="accent6" w:themeFillTint="32"/>
          </w:tcPr>
          <w:p w14:paraId="7C2E0832">
            <w:pPr>
              <w:rPr>
                <w:rFonts w:hint="default"/>
                <w:sz w:val="21"/>
                <w:szCs w:val="21"/>
                <w:vertAlign w:val="baseline"/>
                <w:lang w:val="en-US" w:eastAsia="zh-CN"/>
              </w:rPr>
            </w:pPr>
            <w:r>
              <w:rPr>
                <w:rFonts w:hint="eastAsia"/>
                <w:sz w:val="21"/>
                <w:szCs w:val="21"/>
                <w:vertAlign w:val="baseline"/>
                <w:lang w:val="en-US" w:eastAsia="zh-CN"/>
              </w:rPr>
              <w:t>代码</w:t>
            </w:r>
          </w:p>
        </w:tc>
        <w:tc>
          <w:tcPr>
            <w:tcW w:w="416" w:type="pct"/>
            <w:shd w:val="clear" w:color="auto" w:fill="E2EFDA" w:themeFill="accent6" w:themeFillTint="32"/>
          </w:tcPr>
          <w:p w14:paraId="580E52D2">
            <w:pPr>
              <w:rPr>
                <w:rFonts w:hint="default"/>
                <w:sz w:val="21"/>
                <w:szCs w:val="21"/>
                <w:vertAlign w:val="baseline"/>
                <w:lang w:val="en-US" w:eastAsia="zh-CN"/>
              </w:rPr>
            </w:pPr>
            <w:r>
              <w:rPr>
                <w:rFonts w:hint="eastAsia"/>
                <w:sz w:val="21"/>
                <w:szCs w:val="21"/>
                <w:vertAlign w:val="baseline"/>
                <w:lang w:val="en-US" w:eastAsia="zh-CN"/>
              </w:rPr>
              <w:t>长度</w:t>
            </w:r>
          </w:p>
        </w:tc>
        <w:tc>
          <w:tcPr>
            <w:tcW w:w="1684" w:type="pct"/>
            <w:shd w:val="clear" w:color="auto" w:fill="E2EFDA" w:themeFill="accent6" w:themeFillTint="32"/>
          </w:tcPr>
          <w:p w14:paraId="5A7675A3">
            <w:pPr>
              <w:rPr>
                <w:rFonts w:hint="default"/>
                <w:sz w:val="21"/>
                <w:szCs w:val="21"/>
                <w:vertAlign w:val="baseline"/>
                <w:lang w:val="en-US" w:eastAsia="zh-CN"/>
              </w:rPr>
            </w:pPr>
            <w:r>
              <w:rPr>
                <w:rFonts w:hint="eastAsia"/>
                <w:sz w:val="21"/>
                <w:szCs w:val="21"/>
                <w:vertAlign w:val="baseline"/>
                <w:lang w:val="en-US" w:eastAsia="zh-CN"/>
              </w:rPr>
              <w:t>数据说明</w:t>
            </w:r>
          </w:p>
        </w:tc>
        <w:tc>
          <w:tcPr>
            <w:tcW w:w="406" w:type="pct"/>
            <w:shd w:val="clear" w:color="auto" w:fill="DAE3F3" w:themeFill="accent5" w:themeFillTint="32"/>
            <w:vAlign w:val="top"/>
          </w:tcPr>
          <w:p w14:paraId="32D7767A">
            <w:pPr>
              <w:rPr>
                <w:rFonts w:hint="default"/>
                <w:sz w:val="21"/>
                <w:szCs w:val="21"/>
                <w:vertAlign w:val="baseline"/>
                <w:lang w:val="en-US" w:eastAsia="zh-CN"/>
              </w:rPr>
            </w:pPr>
            <w:r>
              <w:rPr>
                <w:rFonts w:hint="eastAsia"/>
                <w:sz w:val="21"/>
                <w:szCs w:val="21"/>
                <w:vertAlign w:val="baseline"/>
                <w:lang w:val="en-US" w:eastAsia="zh-CN"/>
              </w:rPr>
              <w:t>代码</w:t>
            </w:r>
          </w:p>
        </w:tc>
        <w:tc>
          <w:tcPr>
            <w:tcW w:w="411" w:type="pct"/>
            <w:shd w:val="clear" w:color="auto" w:fill="DAE3F3" w:themeFill="accent5" w:themeFillTint="32"/>
            <w:vAlign w:val="top"/>
          </w:tcPr>
          <w:p w14:paraId="5D2D9D6F">
            <w:pPr>
              <w:rPr>
                <w:rFonts w:hint="default"/>
                <w:sz w:val="21"/>
                <w:szCs w:val="21"/>
                <w:vertAlign w:val="baseline"/>
                <w:lang w:val="en-US" w:eastAsia="zh-CN"/>
              </w:rPr>
            </w:pPr>
            <w:r>
              <w:rPr>
                <w:rFonts w:hint="eastAsia"/>
                <w:sz w:val="21"/>
                <w:szCs w:val="21"/>
                <w:vertAlign w:val="baseline"/>
                <w:lang w:val="en-US" w:eastAsia="zh-CN"/>
              </w:rPr>
              <w:t>长度</w:t>
            </w:r>
          </w:p>
        </w:tc>
        <w:tc>
          <w:tcPr>
            <w:tcW w:w="1682" w:type="pct"/>
            <w:shd w:val="clear" w:color="auto" w:fill="DAE3F3" w:themeFill="accent5" w:themeFillTint="32"/>
            <w:vAlign w:val="top"/>
          </w:tcPr>
          <w:p w14:paraId="5527D083">
            <w:pPr>
              <w:rPr>
                <w:rFonts w:hint="default"/>
                <w:sz w:val="21"/>
                <w:szCs w:val="21"/>
                <w:vertAlign w:val="baseline"/>
                <w:lang w:val="en-US" w:eastAsia="zh-CN"/>
              </w:rPr>
            </w:pPr>
            <w:r>
              <w:rPr>
                <w:rFonts w:hint="eastAsia"/>
                <w:sz w:val="21"/>
                <w:szCs w:val="21"/>
                <w:vertAlign w:val="baseline"/>
                <w:lang w:val="en-US" w:eastAsia="zh-CN"/>
              </w:rPr>
              <w:t>数据说明</w:t>
            </w:r>
          </w:p>
        </w:tc>
      </w:tr>
      <w:tr w14:paraId="621F38E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8" w:type="pct"/>
            <w:shd w:val="clear" w:color="auto" w:fill="E2EFDA" w:themeFill="accent6" w:themeFillTint="32"/>
          </w:tcPr>
          <w:p w14:paraId="5BAC7196">
            <w:pPr>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1</w:t>
            </w:r>
          </w:p>
        </w:tc>
        <w:tc>
          <w:tcPr>
            <w:tcW w:w="416" w:type="pct"/>
            <w:shd w:val="clear" w:color="auto" w:fill="E2EFDA" w:themeFill="accent6" w:themeFillTint="32"/>
          </w:tcPr>
          <w:p w14:paraId="78702CA4">
            <w:pPr>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4</w:t>
            </w:r>
          </w:p>
        </w:tc>
        <w:tc>
          <w:tcPr>
            <w:tcW w:w="1684" w:type="pct"/>
            <w:shd w:val="clear" w:color="auto" w:fill="E2EFDA" w:themeFill="accent6" w:themeFillTint="32"/>
          </w:tcPr>
          <w:p w14:paraId="6FF3F985">
            <w:pPr>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子网掩码</w:t>
            </w:r>
          </w:p>
        </w:tc>
        <w:tc>
          <w:tcPr>
            <w:tcW w:w="406" w:type="pct"/>
            <w:shd w:val="clear" w:color="auto" w:fill="DAE3F3" w:themeFill="accent5" w:themeFillTint="32"/>
          </w:tcPr>
          <w:p w14:paraId="1ED1063F">
            <w:pPr>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3</w:t>
            </w:r>
          </w:p>
        </w:tc>
        <w:tc>
          <w:tcPr>
            <w:tcW w:w="411" w:type="pct"/>
            <w:shd w:val="clear" w:color="auto" w:fill="DAE3F3" w:themeFill="accent5" w:themeFillTint="32"/>
          </w:tcPr>
          <w:p w14:paraId="2136ADC4">
            <w:pPr>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4 x N</w:t>
            </w:r>
          </w:p>
        </w:tc>
        <w:tc>
          <w:tcPr>
            <w:tcW w:w="1682" w:type="pct"/>
            <w:shd w:val="clear" w:color="auto" w:fill="DAE3F3" w:themeFill="accent5" w:themeFillTint="32"/>
          </w:tcPr>
          <w:p w14:paraId="22B13534">
            <w:pPr>
              <w:rPr>
                <w:rFonts w:hint="default"/>
                <w:sz w:val="21"/>
                <w:szCs w:val="21"/>
                <w:vertAlign w:val="baseline"/>
                <w:lang w:val="en-US" w:eastAsia="zh-CN"/>
              </w:rPr>
            </w:pPr>
            <w:r>
              <w:rPr>
                <w:rFonts w:hint="eastAsia"/>
                <w:sz w:val="21"/>
                <w:szCs w:val="21"/>
                <w:vertAlign w:val="baseline"/>
                <w:lang w:val="en-US" w:eastAsia="zh-CN"/>
              </w:rPr>
              <w:t>默认网关，可有多个</w:t>
            </w:r>
          </w:p>
        </w:tc>
      </w:tr>
      <w:tr w14:paraId="7A88AA8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8" w:type="pct"/>
            <w:shd w:val="clear" w:color="auto" w:fill="E2EFDA" w:themeFill="accent6" w:themeFillTint="32"/>
          </w:tcPr>
          <w:p w14:paraId="463F2AF1">
            <w:pPr>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6</w:t>
            </w:r>
          </w:p>
        </w:tc>
        <w:tc>
          <w:tcPr>
            <w:tcW w:w="416" w:type="pct"/>
            <w:shd w:val="clear" w:color="auto" w:fill="E2EFDA" w:themeFill="accent6" w:themeFillTint="32"/>
          </w:tcPr>
          <w:p w14:paraId="04FF1661">
            <w:pPr>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4 x N</w:t>
            </w:r>
          </w:p>
        </w:tc>
        <w:tc>
          <w:tcPr>
            <w:tcW w:w="1684" w:type="pct"/>
            <w:shd w:val="clear" w:color="auto" w:fill="E2EFDA" w:themeFill="accent6" w:themeFillTint="32"/>
          </w:tcPr>
          <w:p w14:paraId="033541AA">
            <w:pPr>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dns服务器ip，可有多个</w:t>
            </w:r>
          </w:p>
        </w:tc>
        <w:tc>
          <w:tcPr>
            <w:tcW w:w="406" w:type="pct"/>
            <w:shd w:val="clear" w:color="auto" w:fill="DAE3F3" w:themeFill="accent5" w:themeFillTint="32"/>
          </w:tcPr>
          <w:p w14:paraId="52801590">
            <w:pPr>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12</w:t>
            </w:r>
          </w:p>
        </w:tc>
        <w:tc>
          <w:tcPr>
            <w:tcW w:w="411" w:type="pct"/>
            <w:shd w:val="clear" w:color="auto" w:fill="DAE3F3" w:themeFill="accent5" w:themeFillTint="32"/>
          </w:tcPr>
          <w:p w14:paraId="649110A2">
            <w:pPr>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N</w:t>
            </w:r>
          </w:p>
        </w:tc>
        <w:tc>
          <w:tcPr>
            <w:tcW w:w="1682" w:type="pct"/>
            <w:shd w:val="clear" w:color="auto" w:fill="DAE3F3" w:themeFill="accent5" w:themeFillTint="32"/>
          </w:tcPr>
          <w:p w14:paraId="58F559C6">
            <w:pPr>
              <w:rPr>
                <w:rFonts w:hint="default"/>
                <w:sz w:val="21"/>
                <w:szCs w:val="21"/>
                <w:vertAlign w:val="baseline"/>
                <w:lang w:val="en-US" w:eastAsia="zh-CN"/>
              </w:rPr>
            </w:pPr>
            <w:r>
              <w:rPr>
                <w:rFonts w:hint="eastAsia"/>
                <w:sz w:val="21"/>
                <w:szCs w:val="21"/>
                <w:vertAlign w:val="baseline"/>
                <w:lang w:val="en-US" w:eastAsia="zh-CN"/>
              </w:rPr>
              <w:t>客户端主机名</w:t>
            </w:r>
          </w:p>
        </w:tc>
      </w:tr>
      <w:tr w14:paraId="1973961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8" w:type="pct"/>
            <w:shd w:val="clear" w:color="auto" w:fill="E2EFDA" w:themeFill="accent6" w:themeFillTint="32"/>
          </w:tcPr>
          <w:p w14:paraId="0FDEB315">
            <w:pPr>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15</w:t>
            </w:r>
          </w:p>
        </w:tc>
        <w:tc>
          <w:tcPr>
            <w:tcW w:w="416" w:type="pct"/>
            <w:shd w:val="clear" w:color="auto" w:fill="E2EFDA" w:themeFill="accent6" w:themeFillTint="32"/>
          </w:tcPr>
          <w:p w14:paraId="364AF7EC">
            <w:pPr>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N</w:t>
            </w:r>
          </w:p>
        </w:tc>
        <w:tc>
          <w:tcPr>
            <w:tcW w:w="1684" w:type="pct"/>
            <w:shd w:val="clear" w:color="auto" w:fill="E2EFDA" w:themeFill="accent6" w:themeFillTint="32"/>
          </w:tcPr>
          <w:p w14:paraId="7B4558FE">
            <w:pPr>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域名称</w:t>
            </w:r>
          </w:p>
        </w:tc>
        <w:tc>
          <w:tcPr>
            <w:tcW w:w="406" w:type="pct"/>
            <w:shd w:val="clear" w:color="auto" w:fill="DAE3F3" w:themeFill="accent5" w:themeFillTint="32"/>
          </w:tcPr>
          <w:p w14:paraId="0730F72E">
            <w:pPr>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51</w:t>
            </w:r>
          </w:p>
        </w:tc>
        <w:tc>
          <w:tcPr>
            <w:tcW w:w="411" w:type="pct"/>
            <w:shd w:val="clear" w:color="auto" w:fill="DAE3F3" w:themeFill="accent5" w:themeFillTint="32"/>
          </w:tcPr>
          <w:p w14:paraId="148B0935">
            <w:pPr>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4</w:t>
            </w:r>
          </w:p>
        </w:tc>
        <w:tc>
          <w:tcPr>
            <w:tcW w:w="1682" w:type="pct"/>
            <w:shd w:val="clear" w:color="auto" w:fill="DAE3F3" w:themeFill="accent5" w:themeFillTint="32"/>
          </w:tcPr>
          <w:p w14:paraId="6A8BCD17">
            <w:pPr>
              <w:rPr>
                <w:rFonts w:hint="default"/>
                <w:sz w:val="21"/>
                <w:szCs w:val="21"/>
                <w:vertAlign w:val="baseline"/>
                <w:lang w:val="en-US" w:eastAsia="zh-CN"/>
              </w:rPr>
            </w:pPr>
            <w:r>
              <w:rPr>
                <w:rFonts w:hint="eastAsia"/>
                <w:sz w:val="21"/>
                <w:szCs w:val="21"/>
                <w:vertAlign w:val="baseline"/>
                <w:lang w:val="en-US" w:eastAsia="zh-CN"/>
              </w:rPr>
              <w:t>有效租期（秒）</w:t>
            </w:r>
          </w:p>
        </w:tc>
      </w:tr>
      <w:tr w14:paraId="234989A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8" w:type="pct"/>
            <w:shd w:val="clear" w:color="auto" w:fill="E2EFDA" w:themeFill="accent6" w:themeFillTint="32"/>
          </w:tcPr>
          <w:p w14:paraId="69C1B3D3">
            <w:pPr>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53</w:t>
            </w:r>
          </w:p>
        </w:tc>
        <w:tc>
          <w:tcPr>
            <w:tcW w:w="416" w:type="pct"/>
            <w:shd w:val="clear" w:color="auto" w:fill="E2EFDA" w:themeFill="accent6" w:themeFillTint="32"/>
          </w:tcPr>
          <w:p w14:paraId="786569A8">
            <w:pPr>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1</w:t>
            </w:r>
          </w:p>
        </w:tc>
        <w:tc>
          <w:tcPr>
            <w:tcW w:w="1684" w:type="pct"/>
            <w:shd w:val="clear" w:color="auto" w:fill="E2EFDA" w:themeFill="accent6" w:themeFillTint="32"/>
          </w:tcPr>
          <w:p w14:paraId="1D8AAEFA">
            <w:pPr>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报文类型</w:t>
            </w:r>
          </w:p>
        </w:tc>
        <w:tc>
          <w:tcPr>
            <w:tcW w:w="406" w:type="pct"/>
            <w:shd w:val="clear" w:color="auto" w:fill="DAE3F3" w:themeFill="accent5" w:themeFillTint="32"/>
          </w:tcPr>
          <w:p w14:paraId="287856DE">
            <w:pPr>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color w:val="FF0000"/>
                <w:sz w:val="21"/>
                <w:szCs w:val="21"/>
                <w:vertAlign w:val="baseline"/>
                <w:lang w:val="en-US" w:eastAsia="zh-CN"/>
              </w:rPr>
              <w:t>43</w:t>
            </w:r>
          </w:p>
        </w:tc>
        <w:tc>
          <w:tcPr>
            <w:tcW w:w="411" w:type="pct"/>
            <w:shd w:val="clear" w:color="auto" w:fill="DAE3F3" w:themeFill="accent5" w:themeFillTint="32"/>
          </w:tcPr>
          <w:p w14:paraId="71307E75">
            <w:pPr>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N</w:t>
            </w:r>
          </w:p>
        </w:tc>
        <w:tc>
          <w:tcPr>
            <w:tcW w:w="1682" w:type="pct"/>
            <w:shd w:val="clear" w:color="auto" w:fill="DAE3F3" w:themeFill="accent5" w:themeFillTint="32"/>
          </w:tcPr>
          <w:p w14:paraId="01F44E6B">
            <w:pPr>
              <w:rPr>
                <w:rFonts w:hint="default"/>
                <w:sz w:val="21"/>
                <w:szCs w:val="21"/>
                <w:vertAlign w:val="baseline"/>
                <w:lang w:val="en-US" w:eastAsia="zh-CN"/>
              </w:rPr>
            </w:pPr>
            <w:r>
              <w:rPr>
                <w:rFonts w:hint="eastAsia"/>
                <w:sz w:val="21"/>
                <w:szCs w:val="21"/>
                <w:vertAlign w:val="baseline"/>
                <w:lang w:val="en-US" w:eastAsia="zh-CN"/>
              </w:rPr>
              <w:t>Vendor Specifier厂商自定义</w:t>
            </w:r>
          </w:p>
        </w:tc>
      </w:tr>
      <w:tr w14:paraId="711DDC4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8" w:type="pct"/>
            <w:shd w:val="clear" w:color="auto" w:fill="E2EFDA" w:themeFill="accent6" w:themeFillTint="32"/>
          </w:tcPr>
          <w:p w14:paraId="381F0BD1">
            <w:pPr>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60</w:t>
            </w:r>
          </w:p>
        </w:tc>
        <w:tc>
          <w:tcPr>
            <w:tcW w:w="416" w:type="pct"/>
            <w:shd w:val="clear" w:color="auto" w:fill="E2EFDA" w:themeFill="accent6" w:themeFillTint="32"/>
          </w:tcPr>
          <w:p w14:paraId="200E48DC">
            <w:pPr>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N</w:t>
            </w:r>
          </w:p>
        </w:tc>
        <w:tc>
          <w:tcPr>
            <w:tcW w:w="1684" w:type="pct"/>
            <w:shd w:val="clear" w:color="auto" w:fill="E2EFDA" w:themeFill="accent6" w:themeFillTint="32"/>
          </w:tcPr>
          <w:p w14:paraId="51441B96">
            <w:pPr>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Vendor Class ID</w:t>
            </w:r>
          </w:p>
        </w:tc>
        <w:tc>
          <w:tcPr>
            <w:tcW w:w="406" w:type="pct"/>
            <w:shd w:val="clear" w:color="auto" w:fill="DAE3F3" w:themeFill="accent5" w:themeFillTint="32"/>
          </w:tcPr>
          <w:p w14:paraId="4FD5C735">
            <w:pPr>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67</w:t>
            </w:r>
          </w:p>
        </w:tc>
        <w:tc>
          <w:tcPr>
            <w:tcW w:w="411" w:type="pct"/>
            <w:shd w:val="clear" w:color="auto" w:fill="DAE3F3" w:themeFill="accent5" w:themeFillTint="32"/>
          </w:tcPr>
          <w:p w14:paraId="22547121">
            <w:pPr>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N</w:t>
            </w:r>
          </w:p>
        </w:tc>
        <w:tc>
          <w:tcPr>
            <w:tcW w:w="1682" w:type="pct"/>
            <w:shd w:val="clear" w:color="auto" w:fill="DAE3F3" w:themeFill="accent5" w:themeFillTint="32"/>
          </w:tcPr>
          <w:p w14:paraId="11C19B3B">
            <w:pPr>
              <w:rPr>
                <w:rFonts w:hint="default"/>
                <w:sz w:val="21"/>
                <w:szCs w:val="21"/>
                <w:vertAlign w:val="baseline"/>
                <w:lang w:val="en-US" w:eastAsia="zh-CN"/>
              </w:rPr>
            </w:pPr>
            <w:r>
              <w:rPr>
                <w:rFonts w:hint="eastAsia"/>
                <w:sz w:val="21"/>
                <w:szCs w:val="21"/>
                <w:vertAlign w:val="baseline"/>
                <w:lang w:val="en-US" w:eastAsia="zh-CN"/>
              </w:rPr>
              <w:t>Boot File Name</w:t>
            </w:r>
          </w:p>
        </w:tc>
      </w:tr>
      <w:tr w14:paraId="0D9D3C1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8" w:type="pct"/>
            <w:shd w:val="clear" w:color="auto" w:fill="E2EFDA" w:themeFill="accent6" w:themeFillTint="32"/>
          </w:tcPr>
          <w:p w14:paraId="4352E0EB">
            <w:pPr>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82</w:t>
            </w:r>
          </w:p>
        </w:tc>
        <w:tc>
          <w:tcPr>
            <w:tcW w:w="416" w:type="pct"/>
            <w:shd w:val="clear" w:color="auto" w:fill="E2EFDA" w:themeFill="accent6" w:themeFillTint="32"/>
          </w:tcPr>
          <w:p w14:paraId="4D720929">
            <w:pPr>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N</w:t>
            </w:r>
          </w:p>
        </w:tc>
        <w:tc>
          <w:tcPr>
            <w:tcW w:w="1684" w:type="pct"/>
            <w:shd w:val="clear" w:color="auto" w:fill="E2EFDA" w:themeFill="accent6" w:themeFillTint="32"/>
          </w:tcPr>
          <w:p w14:paraId="69388659">
            <w:pPr>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中继代理信息</w:t>
            </w:r>
          </w:p>
        </w:tc>
        <w:tc>
          <w:tcPr>
            <w:tcW w:w="406" w:type="pct"/>
            <w:shd w:val="clear" w:color="auto" w:fill="DAE3F3" w:themeFill="accent5" w:themeFillTint="32"/>
          </w:tcPr>
          <w:p w14:paraId="68E0122F">
            <w:pPr>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125</w:t>
            </w:r>
          </w:p>
        </w:tc>
        <w:tc>
          <w:tcPr>
            <w:tcW w:w="411" w:type="pct"/>
            <w:shd w:val="clear" w:color="auto" w:fill="DAE3F3" w:themeFill="accent5" w:themeFillTint="32"/>
          </w:tcPr>
          <w:p w14:paraId="5D33EAEA">
            <w:pPr>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N</w:t>
            </w:r>
          </w:p>
        </w:tc>
        <w:tc>
          <w:tcPr>
            <w:tcW w:w="1682" w:type="pct"/>
            <w:shd w:val="clear" w:color="auto" w:fill="DAE3F3" w:themeFill="accent5" w:themeFillTint="32"/>
          </w:tcPr>
          <w:p w14:paraId="37DA7746">
            <w:pPr>
              <w:rPr>
                <w:rFonts w:hint="eastAsia"/>
                <w:sz w:val="21"/>
                <w:szCs w:val="21"/>
                <w:vertAlign w:val="baseline"/>
                <w:lang w:val="en-US" w:eastAsia="zh-CN"/>
              </w:rPr>
            </w:pPr>
            <w:r>
              <w:rPr>
                <w:rFonts w:hint="eastAsia"/>
                <w:sz w:val="21"/>
                <w:szCs w:val="21"/>
                <w:vertAlign w:val="baseline"/>
                <w:lang w:val="en-US" w:eastAsia="zh-CN"/>
              </w:rPr>
              <w:t>Vendor-specific Information</w:t>
            </w:r>
          </w:p>
        </w:tc>
      </w:tr>
      <w:tr w14:paraId="445A564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8" w:type="pct"/>
            <w:shd w:val="clear" w:color="auto" w:fill="E2EFDA" w:themeFill="accent6" w:themeFillTint="32"/>
          </w:tcPr>
          <w:p w14:paraId="0B6A1628">
            <w:pPr>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color w:val="0000FF"/>
                <w:sz w:val="21"/>
                <w:szCs w:val="21"/>
                <w:vertAlign w:val="baseline"/>
                <w:lang w:val="en-US" w:eastAsia="zh-CN"/>
              </w:rPr>
              <w:t>77</w:t>
            </w:r>
          </w:p>
        </w:tc>
        <w:tc>
          <w:tcPr>
            <w:tcW w:w="416" w:type="pct"/>
            <w:shd w:val="clear" w:color="auto" w:fill="E2EFDA" w:themeFill="accent6" w:themeFillTint="32"/>
          </w:tcPr>
          <w:p w14:paraId="7002296D">
            <w:pPr>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N</w:t>
            </w:r>
          </w:p>
        </w:tc>
        <w:tc>
          <w:tcPr>
            <w:tcW w:w="1684" w:type="pct"/>
            <w:shd w:val="clear" w:color="auto" w:fill="E2EFDA" w:themeFill="accent6" w:themeFillTint="32"/>
          </w:tcPr>
          <w:p w14:paraId="6C001602">
            <w:pPr>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User-class</w:t>
            </w:r>
          </w:p>
        </w:tc>
        <w:tc>
          <w:tcPr>
            <w:tcW w:w="406" w:type="pct"/>
            <w:shd w:val="clear" w:color="auto" w:fill="DAE3F3" w:themeFill="accent5" w:themeFillTint="32"/>
          </w:tcPr>
          <w:p w14:paraId="3E07FBA0">
            <w:pPr>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93</w:t>
            </w:r>
          </w:p>
        </w:tc>
        <w:tc>
          <w:tcPr>
            <w:tcW w:w="411" w:type="pct"/>
            <w:shd w:val="clear" w:color="auto" w:fill="DAE3F3" w:themeFill="accent5" w:themeFillTint="32"/>
          </w:tcPr>
          <w:p w14:paraId="140AE813">
            <w:pPr>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N</w:t>
            </w:r>
          </w:p>
        </w:tc>
        <w:tc>
          <w:tcPr>
            <w:tcW w:w="1682" w:type="pct"/>
            <w:shd w:val="clear" w:color="auto" w:fill="DAE3F3" w:themeFill="accent5" w:themeFillTint="32"/>
          </w:tcPr>
          <w:p w14:paraId="7C7C5F63">
            <w:pPr>
              <w:rPr>
                <w:rFonts w:hint="eastAsia"/>
                <w:sz w:val="21"/>
                <w:szCs w:val="21"/>
                <w:vertAlign w:val="baseline"/>
                <w:lang w:val="en-US" w:eastAsia="zh-CN"/>
              </w:rPr>
            </w:pPr>
            <w:r>
              <w:rPr>
                <w:rFonts w:hint="eastAsia"/>
                <w:sz w:val="21"/>
                <w:szCs w:val="21"/>
                <w:vertAlign w:val="baseline"/>
                <w:lang w:val="en-US" w:eastAsia="zh-CN"/>
              </w:rPr>
              <w:t>client-arch</w:t>
            </w:r>
          </w:p>
        </w:tc>
      </w:tr>
      <w:tr w14:paraId="0B67337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8" w:type="pct"/>
            <w:shd w:val="clear" w:color="auto" w:fill="E2EFDA" w:themeFill="accent6" w:themeFillTint="32"/>
          </w:tcPr>
          <w:p w14:paraId="4EB1437D">
            <w:pPr>
              <w:rPr>
                <w:rFonts w:hint="default" w:ascii="宋体" w:hAnsi="宋体" w:eastAsia="宋体" w:cs="宋体"/>
                <w:b w:val="0"/>
                <w:bCs w:val="0"/>
                <w:color w:val="0000FF"/>
                <w:sz w:val="21"/>
                <w:szCs w:val="21"/>
                <w:vertAlign w:val="baseline"/>
                <w:lang w:val="en-US" w:eastAsia="zh-CN"/>
              </w:rPr>
            </w:pPr>
            <w:r>
              <w:rPr>
                <w:rFonts w:hint="eastAsia" w:ascii="宋体" w:hAnsi="宋体" w:eastAsia="宋体" w:cs="宋体"/>
                <w:b w:val="0"/>
                <w:bCs w:val="0"/>
                <w:color w:val="0000FF"/>
                <w:sz w:val="21"/>
                <w:szCs w:val="21"/>
                <w:vertAlign w:val="baseline"/>
                <w:lang w:val="en-US" w:eastAsia="zh-CN"/>
              </w:rPr>
              <w:t>54</w:t>
            </w:r>
          </w:p>
        </w:tc>
        <w:tc>
          <w:tcPr>
            <w:tcW w:w="416" w:type="pct"/>
            <w:shd w:val="clear" w:color="auto" w:fill="E2EFDA" w:themeFill="accent6" w:themeFillTint="32"/>
          </w:tcPr>
          <w:p w14:paraId="640767F3">
            <w:pPr>
              <w:rPr>
                <w:rFonts w:hint="default"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N</w:t>
            </w:r>
          </w:p>
        </w:tc>
        <w:tc>
          <w:tcPr>
            <w:tcW w:w="1684" w:type="pct"/>
            <w:shd w:val="clear" w:color="auto" w:fill="E2EFDA" w:themeFill="accent6" w:themeFillTint="32"/>
          </w:tcPr>
          <w:p w14:paraId="659BFF30">
            <w:pPr>
              <w:rPr>
                <w:rFonts w:hint="default"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列出客户端已选择的服务器地址</w:t>
            </w:r>
          </w:p>
        </w:tc>
        <w:tc>
          <w:tcPr>
            <w:tcW w:w="892" w:type="dxa"/>
            <w:shd w:val="clear" w:color="auto" w:fill="DAE3F3" w:themeFill="accent5" w:themeFillTint="32"/>
            <w:vAlign w:val="top"/>
          </w:tcPr>
          <w:p w14:paraId="41181362">
            <w:pPr>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color w:val="0000FF"/>
                <w:sz w:val="21"/>
                <w:szCs w:val="21"/>
                <w:vertAlign w:val="baseline"/>
                <w:lang w:val="en-US" w:eastAsia="zh-CN"/>
              </w:rPr>
              <w:t>55</w:t>
            </w:r>
          </w:p>
        </w:tc>
        <w:tc>
          <w:tcPr>
            <w:tcW w:w="903" w:type="dxa"/>
            <w:shd w:val="clear" w:color="auto" w:fill="DAE3F3" w:themeFill="accent5" w:themeFillTint="32"/>
            <w:vAlign w:val="top"/>
          </w:tcPr>
          <w:p w14:paraId="633E6F01">
            <w:pPr>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N</w:t>
            </w:r>
          </w:p>
        </w:tc>
        <w:tc>
          <w:tcPr>
            <w:tcW w:w="3698" w:type="dxa"/>
            <w:shd w:val="clear" w:color="auto" w:fill="DAE3F3" w:themeFill="accent5" w:themeFillTint="32"/>
            <w:vAlign w:val="top"/>
          </w:tcPr>
          <w:p w14:paraId="72E7A3A0">
            <w:pPr>
              <w:rPr>
                <w:rFonts w:hint="eastAsia"/>
                <w:sz w:val="21"/>
                <w:szCs w:val="21"/>
                <w:vertAlign w:val="baseline"/>
                <w:lang w:val="en-US" w:eastAsia="zh-CN"/>
              </w:rPr>
            </w:pPr>
            <w:r>
              <w:rPr>
                <w:rFonts w:hint="eastAsia" w:ascii="宋体" w:hAnsi="宋体" w:eastAsia="宋体" w:cs="宋体"/>
                <w:b w:val="0"/>
                <w:bCs w:val="0"/>
                <w:sz w:val="21"/>
                <w:szCs w:val="21"/>
                <w:vertAlign w:val="baseline"/>
                <w:lang w:val="en-US" w:eastAsia="zh-CN"/>
              </w:rPr>
              <w:t>客户端想要服务端分配的信息</w:t>
            </w:r>
          </w:p>
        </w:tc>
      </w:tr>
    </w:tbl>
    <w:p w14:paraId="7F2F2599">
      <w:pPr>
        <w:rPr>
          <w:rFonts w:hint="default"/>
          <w:lang w:val="en-US" w:eastAsia="zh-CN"/>
        </w:rPr>
      </w:pPr>
    </w:p>
    <w:p w14:paraId="24724226">
      <w:pPr>
        <w:rPr>
          <w:rFonts w:hint="default"/>
          <w:lang w:val="en-US" w:eastAsia="zh-CN"/>
        </w:rPr>
      </w:pPr>
    </w:p>
    <w:p w14:paraId="5E304322">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3A29C5AF">
      <w:pPr>
        <w:outlineLvl w:val="1"/>
        <w:rPr>
          <w:rFonts w:hint="eastAsia"/>
          <w:b/>
          <w:bCs/>
          <w:sz w:val="28"/>
          <w:szCs w:val="28"/>
          <w:lang w:val="en-US" w:eastAsia="zh-CN"/>
        </w:rPr>
      </w:pPr>
      <w:r>
        <w:rPr>
          <w:rFonts w:hint="eastAsia"/>
          <w:b/>
          <w:bCs/>
          <w:sz w:val="28"/>
          <w:szCs w:val="28"/>
          <w:lang w:val="en-US" w:eastAsia="zh-CN"/>
        </w:rPr>
        <w:t>★NAT（udp转换时的4种类型）</w:t>
      </w:r>
    </w:p>
    <w:p w14:paraId="6008A4C9">
      <w:pPr>
        <w:rPr>
          <w:rFonts w:hint="eastAsia"/>
          <w:lang w:val="en-US" w:eastAsia="zh-CN"/>
        </w:rPr>
      </w:pPr>
      <w:r>
        <w:rPr>
          <w:rFonts w:hint="eastAsia"/>
          <w:lang w:val="en-US" w:eastAsia="zh-CN"/>
        </w:rPr>
        <w:t>Tuple表示元组，下面指ip:port</w:t>
      </w:r>
    </w:p>
    <w:p w14:paraId="6194B556">
      <w:pPr>
        <w:rPr>
          <w:rFonts w:hint="eastAsia"/>
          <w:lang w:val="en-US" w:eastAsia="zh-CN"/>
        </w:rPr>
      </w:pPr>
      <w:r>
        <w:rPr>
          <w:rFonts w:hint="eastAsia"/>
          <w:lang w:val="en-US" w:eastAsia="zh-CN"/>
        </w:rPr>
        <w:t>NAT表示把内部源ip:port（tuple）转为外部源tuple，再去访问目标tuple</w:t>
      </w:r>
    </w:p>
    <w:p w14:paraId="154355EA">
      <w:pPr>
        <w:rPr>
          <w:rFonts w:hint="eastAsia"/>
          <w:lang w:val="en-US" w:eastAsia="zh-CN"/>
        </w:rPr>
      </w:pPr>
    </w:p>
    <w:p w14:paraId="1C8579AB">
      <w:pPr>
        <w:rPr>
          <w:rFonts w:hint="eastAsia"/>
          <w:lang w:val="en-US" w:eastAsia="zh-CN"/>
        </w:rPr>
      </w:pPr>
      <w:r>
        <w:rPr>
          <w:rFonts w:hint="eastAsia"/>
          <w:lang w:val="en-US" w:eastAsia="zh-CN"/>
        </w:rPr>
        <w:t>根据UDP的tuple转换方式，可分为4种类型：</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24"/>
        <w:gridCol w:w="8164"/>
      </w:tblGrid>
      <w:tr w14:paraId="1DCD2D7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824" w:type="dxa"/>
            <w:vAlign w:val="center"/>
          </w:tcPr>
          <w:p w14:paraId="709FD26A">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iCs w:val="0"/>
                <w:color w:val="000000"/>
                <w:kern w:val="0"/>
                <w:sz w:val="21"/>
                <w:szCs w:val="21"/>
                <w:u w:val="none"/>
                <w:lang w:val="en-US" w:eastAsia="zh-CN" w:bidi="ar"/>
              </w:rPr>
              <w:t>Full Cone NAT</w:t>
            </w:r>
          </w:p>
        </w:tc>
        <w:tc>
          <w:tcPr>
            <w:tcW w:w="8164" w:type="dxa"/>
            <w:vAlign w:val="center"/>
          </w:tcPr>
          <w:p w14:paraId="07F1F2AF">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iCs w:val="0"/>
                <w:color w:val="000000"/>
                <w:kern w:val="0"/>
                <w:sz w:val="21"/>
                <w:szCs w:val="21"/>
                <w:u w:val="none"/>
                <w:lang w:val="en-US" w:eastAsia="zh-CN" w:bidi="ar"/>
              </w:rPr>
              <w:t>全锥形NAT，接收任意外部tuple的回包，都能回到内部tuple</w:t>
            </w:r>
          </w:p>
        </w:tc>
      </w:tr>
      <w:tr w14:paraId="41130E6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24" w:type="dxa"/>
            <w:vAlign w:val="center"/>
          </w:tcPr>
          <w:p w14:paraId="4562E142">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iCs w:val="0"/>
                <w:color w:val="000000"/>
                <w:kern w:val="0"/>
                <w:sz w:val="21"/>
                <w:szCs w:val="21"/>
                <w:u w:val="none"/>
                <w:lang w:val="en-US" w:eastAsia="zh-CN" w:bidi="ar"/>
              </w:rPr>
              <w:t>Restricted Cone NAT</w:t>
            </w:r>
          </w:p>
        </w:tc>
        <w:tc>
          <w:tcPr>
            <w:tcW w:w="8164" w:type="dxa"/>
            <w:vAlign w:val="center"/>
          </w:tcPr>
          <w:p w14:paraId="770D50E1">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iCs w:val="0"/>
                <w:color w:val="000000"/>
                <w:kern w:val="0"/>
                <w:sz w:val="21"/>
                <w:szCs w:val="21"/>
                <w:u w:val="none"/>
                <w:lang w:val="en-US" w:eastAsia="zh-CN" w:bidi="ar"/>
              </w:rPr>
              <w:t>受限锥形NAT，只接收内部tuple访问过的目标ip的回包，对port没要求</w:t>
            </w:r>
          </w:p>
        </w:tc>
      </w:tr>
      <w:tr w14:paraId="4FAF4B3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24" w:type="dxa"/>
            <w:vAlign w:val="center"/>
          </w:tcPr>
          <w:p w14:paraId="2AD21638">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iCs w:val="0"/>
                <w:color w:val="000000"/>
                <w:kern w:val="0"/>
                <w:sz w:val="21"/>
                <w:szCs w:val="21"/>
                <w:u w:val="none"/>
                <w:lang w:val="en-US" w:eastAsia="zh-CN" w:bidi="ar"/>
              </w:rPr>
              <w:t>Port Restricted Cone NAT</w:t>
            </w:r>
          </w:p>
        </w:tc>
        <w:tc>
          <w:tcPr>
            <w:tcW w:w="8164" w:type="dxa"/>
            <w:vAlign w:val="center"/>
          </w:tcPr>
          <w:p w14:paraId="6F20A6F7">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iCs w:val="0"/>
                <w:color w:val="000000"/>
                <w:kern w:val="0"/>
                <w:sz w:val="21"/>
                <w:szCs w:val="21"/>
                <w:u w:val="none"/>
                <w:lang w:val="en-US" w:eastAsia="zh-CN" w:bidi="ar"/>
              </w:rPr>
              <w:t>端口受限锥形NAT，只接收内部tuple访问过的目标ip：port的回包</w:t>
            </w:r>
          </w:p>
        </w:tc>
      </w:tr>
      <w:tr w14:paraId="0DDF18C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24" w:type="dxa"/>
            <w:vAlign w:val="center"/>
          </w:tcPr>
          <w:p w14:paraId="5A217329">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iCs w:val="0"/>
                <w:color w:val="000000"/>
                <w:kern w:val="0"/>
                <w:sz w:val="21"/>
                <w:szCs w:val="21"/>
                <w:u w:val="none"/>
                <w:lang w:val="en-US" w:eastAsia="zh-CN" w:bidi="ar"/>
              </w:rPr>
              <w:t>Symmetric NAT</w:t>
            </w:r>
          </w:p>
        </w:tc>
        <w:tc>
          <w:tcPr>
            <w:tcW w:w="8164" w:type="dxa"/>
            <w:vAlign w:val="center"/>
          </w:tcPr>
          <w:p w14:paraId="17B8932E">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iCs w:val="0"/>
                <w:color w:val="000000"/>
                <w:kern w:val="0"/>
                <w:sz w:val="21"/>
                <w:szCs w:val="21"/>
                <w:u w:val="none"/>
                <w:lang w:val="en-US" w:eastAsia="zh-CN" w:bidi="ar"/>
              </w:rPr>
              <w:t>对称NAT，只有同一内部源tuple访问同一目标tuple时，才被转为同一外部源tuple</w:t>
            </w:r>
          </w:p>
        </w:tc>
      </w:tr>
    </w:tbl>
    <w:p w14:paraId="6F603CB5">
      <w:pPr>
        <w:rPr>
          <w:rFonts w:hint="eastAsia"/>
          <w:lang w:val="en-US" w:eastAsia="zh-CN"/>
        </w:rPr>
      </w:pPr>
    </w:p>
    <w:p w14:paraId="727BBCAD">
      <w:pPr>
        <w:rPr>
          <w:rFonts w:hint="eastAsia"/>
          <w:lang w:val="en-US" w:eastAsia="zh-CN"/>
        </w:rPr>
      </w:pPr>
      <w:r>
        <w:rPr>
          <w:rFonts w:hint="eastAsia"/>
          <w:lang w:val="en-US" w:eastAsia="zh-CN"/>
        </w:rPr>
        <w:t>只有前3种锥形NAT才支持建立P2P通道（俗称 UDP打洞）</w:t>
      </w:r>
    </w:p>
    <w:p w14:paraId="1B7313ED">
      <w:pPr>
        <w:rPr>
          <w:rFonts w:hint="eastAsia"/>
          <w:lang w:val="en-US" w:eastAsia="zh-CN"/>
        </w:rPr>
      </w:pPr>
      <w:r>
        <w:rPr>
          <w:rFonts w:hint="eastAsia"/>
          <w:lang w:val="en-US" w:eastAsia="zh-CN"/>
        </w:rPr>
        <w:t>打洞过程（需要借助一个第三方Server）</w:t>
      </w:r>
    </w:p>
    <w:p w14:paraId="50F58310">
      <w:r>
        <w:drawing>
          <wp:inline distT="0" distB="0" distL="114300" distR="114300">
            <wp:extent cx="4137025" cy="2338705"/>
            <wp:effectExtent l="0" t="0" r="8255" b="8255"/>
            <wp:docPr id="3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0"/>
                    <pic:cNvPicPr>
                      <a:picLocks noChangeAspect="1"/>
                    </pic:cNvPicPr>
                  </pic:nvPicPr>
                  <pic:blipFill>
                    <a:blip r:embed="rId72"/>
                    <a:stretch>
                      <a:fillRect/>
                    </a:stretch>
                  </pic:blipFill>
                  <pic:spPr>
                    <a:xfrm>
                      <a:off x="0" y="0"/>
                      <a:ext cx="4137025" cy="2338705"/>
                    </a:xfrm>
                    <a:prstGeom prst="rect">
                      <a:avLst/>
                    </a:prstGeom>
                    <a:noFill/>
                    <a:ln>
                      <a:noFill/>
                    </a:ln>
                  </pic:spPr>
                </pic:pic>
              </a:graphicData>
            </a:graphic>
          </wp:inline>
        </w:drawing>
      </w:r>
    </w:p>
    <w:p w14:paraId="3331324C">
      <w:pPr>
        <w:rPr>
          <w:rFonts w:hint="default"/>
          <w:lang w:val="en-US" w:eastAsia="zh-CN"/>
        </w:rPr>
      </w:pPr>
    </w:p>
    <w:p w14:paraId="336F185A">
      <w:pPr>
        <w:rPr>
          <w:rFonts w:hint="default"/>
          <w:lang w:val="en-US" w:eastAsia="zh-CN"/>
        </w:rPr>
      </w:pPr>
    </w:p>
    <w:p w14:paraId="0443D81B">
      <w:pPr>
        <w:rPr>
          <w:rFonts w:hint="default"/>
          <w:lang w:val="en-US" w:eastAsia="zh-CN"/>
        </w:rPr>
      </w:pPr>
    </w:p>
    <w:p w14:paraId="5607D082">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4A4EE6AD">
      <w:pPr>
        <w:rPr>
          <w:rFonts w:hint="default"/>
          <w:lang w:val="en-US" w:eastAsia="zh-CN"/>
        </w:rPr>
      </w:pPr>
    </w:p>
    <w:p w14:paraId="77597837">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79A1032E">
      <w:pPr>
        <w:outlineLvl w:val="1"/>
        <w:rPr>
          <w:rFonts w:hint="default"/>
          <w:b/>
          <w:bCs/>
          <w:sz w:val="28"/>
          <w:szCs w:val="28"/>
          <w:lang w:val="en-US" w:eastAsia="zh-CN"/>
        </w:rPr>
      </w:pPr>
      <w:r>
        <w:rPr>
          <w:rFonts w:hint="eastAsia"/>
          <w:b/>
          <w:bCs/>
          <w:sz w:val="28"/>
          <w:szCs w:val="28"/>
          <w:lang w:val="en-US" w:eastAsia="zh-CN"/>
        </w:rPr>
        <w:t>★FTP</w:t>
      </w:r>
    </w:p>
    <w:p w14:paraId="41199C28">
      <w:pPr>
        <w:rPr>
          <w:rFonts w:hint="eastAsia"/>
          <w:lang w:val="en-US" w:eastAsia="zh-CN"/>
        </w:rPr>
      </w:pPr>
      <w:r>
        <w:rPr>
          <w:rFonts w:hint="eastAsia"/>
          <w:lang w:val="en-US" w:eastAsia="zh-CN"/>
        </w:rPr>
        <w:t>File Transfer Protocol（文件传输协议）</w:t>
      </w:r>
    </w:p>
    <w:p w14:paraId="4372EED7">
      <w:pPr>
        <w:rPr>
          <w:rFonts w:hint="eastAsia"/>
          <w:lang w:val="en-US" w:eastAsia="zh-CN"/>
        </w:rPr>
      </w:pPr>
    </w:p>
    <w:p w14:paraId="450F3A22">
      <w:pPr>
        <w:rPr>
          <w:rFonts w:hint="eastAsia"/>
          <w:lang w:val="en-US" w:eastAsia="zh-CN"/>
        </w:rPr>
      </w:pPr>
      <w:r>
        <w:rPr>
          <w:rFonts w:hint="eastAsia"/>
          <w:lang w:val="en-US" w:eastAsia="zh-CN"/>
        </w:rPr>
        <w:t>FTP传输模式有2种：主动传输模式Active 和 被动传输模式Passive</w:t>
      </w:r>
    </w:p>
    <w:p w14:paraId="3618EF56">
      <w:pPr>
        <w:rPr>
          <w:rFonts w:hint="default"/>
          <w:lang w:val="en-US" w:eastAsia="zh-CN"/>
        </w:rPr>
      </w:pPr>
    </w:p>
    <w:p w14:paraId="2CF58F17">
      <w:pPr>
        <w:rPr>
          <w:rFonts w:hint="eastAsia"/>
          <w:b/>
          <w:bCs/>
          <w:lang w:val="en-US" w:eastAsia="zh-CN"/>
        </w:rPr>
      </w:pPr>
      <w:r>
        <w:rPr>
          <w:rFonts w:hint="eastAsia"/>
          <w:b/>
          <w:bCs/>
          <w:lang w:val="en-US" w:eastAsia="zh-CN"/>
        </w:rPr>
        <w:t>①主动传输模式Active</w:t>
      </w:r>
    </w:p>
    <w:p w14:paraId="1474C5A1">
      <w:pPr>
        <w:rPr>
          <w:rFonts w:hint="eastAsia"/>
          <w:lang w:val="en-US" w:eastAsia="zh-CN"/>
        </w:rPr>
      </w:pPr>
      <w:r>
        <w:drawing>
          <wp:inline distT="0" distB="0" distL="114300" distR="114300">
            <wp:extent cx="5271770" cy="1920240"/>
            <wp:effectExtent l="0" t="0" r="1270" b="0"/>
            <wp:docPr id="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
                    <pic:cNvPicPr>
                      <a:picLocks noChangeAspect="1"/>
                    </pic:cNvPicPr>
                  </pic:nvPicPr>
                  <pic:blipFill>
                    <a:blip r:embed="rId73"/>
                    <a:stretch>
                      <a:fillRect/>
                    </a:stretch>
                  </pic:blipFill>
                  <pic:spPr>
                    <a:xfrm>
                      <a:off x="0" y="0"/>
                      <a:ext cx="5271770" cy="1920240"/>
                    </a:xfrm>
                    <a:prstGeom prst="rect">
                      <a:avLst/>
                    </a:prstGeom>
                    <a:noFill/>
                    <a:ln>
                      <a:noFill/>
                    </a:ln>
                  </pic:spPr>
                </pic:pic>
              </a:graphicData>
            </a:graphic>
          </wp:inline>
        </w:drawing>
      </w:r>
    </w:p>
    <w:p w14:paraId="68360191">
      <w:pPr>
        <w:rPr>
          <w:rFonts w:hint="eastAsia"/>
          <w:lang w:val="en-US" w:eastAsia="zh-CN"/>
        </w:rPr>
      </w:pPr>
    </w:p>
    <w:p w14:paraId="754AA1FB">
      <w:pPr>
        <w:rPr>
          <w:rFonts w:hint="eastAsia"/>
          <w:b/>
          <w:bCs/>
          <w:lang w:val="en-US" w:eastAsia="zh-CN"/>
        </w:rPr>
      </w:pPr>
      <w:r>
        <w:rPr>
          <w:rFonts w:hint="eastAsia"/>
          <w:b/>
          <w:bCs/>
          <w:lang w:val="en-US" w:eastAsia="zh-CN"/>
        </w:rPr>
        <w:t>②被动传输模式Passive（常用）</w:t>
      </w:r>
    </w:p>
    <w:p w14:paraId="2E64232B">
      <w:pPr>
        <w:rPr>
          <w:rFonts w:hint="eastAsia"/>
          <w:lang w:val="en-US" w:eastAsia="zh-CN"/>
        </w:rPr>
      </w:pPr>
      <w:r>
        <w:drawing>
          <wp:inline distT="0" distB="0" distL="114300" distR="114300">
            <wp:extent cx="5270500" cy="1995805"/>
            <wp:effectExtent l="0" t="0" r="2540" b="635"/>
            <wp:docPr id="6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2"/>
                    <pic:cNvPicPr>
                      <a:picLocks noChangeAspect="1"/>
                    </pic:cNvPicPr>
                  </pic:nvPicPr>
                  <pic:blipFill>
                    <a:blip r:embed="rId74"/>
                    <a:stretch>
                      <a:fillRect/>
                    </a:stretch>
                  </pic:blipFill>
                  <pic:spPr>
                    <a:xfrm>
                      <a:off x="0" y="0"/>
                      <a:ext cx="5270500" cy="1995805"/>
                    </a:xfrm>
                    <a:prstGeom prst="rect">
                      <a:avLst/>
                    </a:prstGeom>
                    <a:noFill/>
                    <a:ln>
                      <a:noFill/>
                    </a:ln>
                  </pic:spPr>
                </pic:pic>
              </a:graphicData>
            </a:graphic>
          </wp:inline>
        </w:drawing>
      </w:r>
    </w:p>
    <w:p w14:paraId="576E4B0F">
      <w:pPr>
        <w:rPr>
          <w:rFonts w:hint="eastAsia"/>
          <w:lang w:val="en-US" w:eastAsia="zh-CN"/>
        </w:rPr>
      </w:pPr>
    </w:p>
    <w:p w14:paraId="55349B29">
      <w:pPr>
        <w:rPr>
          <w:rFonts w:hint="eastAsia"/>
          <w:lang w:val="en-US" w:eastAsia="zh-CN"/>
        </w:rPr>
      </w:pPr>
      <w:r>
        <w:rPr>
          <w:rFonts w:hint="eastAsia"/>
          <w:lang w:val="en-US" w:eastAsia="zh-CN"/>
        </w:rPr>
        <w:t>当客户端位于防火墙及NAT设备之后时，只能使用PASV被动传输模式，因为防火墙只允许内网的主机 主动向外发起连接请求</w:t>
      </w:r>
    </w:p>
    <w:p w14:paraId="75C67BCD">
      <w:pPr>
        <w:rPr>
          <w:rFonts w:hint="default"/>
          <w:lang w:val="en-US" w:eastAsia="zh-CN"/>
        </w:rPr>
      </w:pPr>
    </w:p>
    <w:p w14:paraId="1586D67B">
      <w:pPr>
        <w:rPr>
          <w:rFonts w:hint="default"/>
          <w:lang w:val="en-US" w:eastAsia="zh-CN"/>
        </w:rPr>
      </w:pPr>
    </w:p>
    <w:p w14:paraId="2A5E4C7E">
      <w:pPr>
        <w:rPr>
          <w:rFonts w:hint="default"/>
          <w:lang w:val="en-US" w:eastAsia="zh-CN"/>
        </w:rPr>
      </w:pPr>
    </w:p>
    <w:p w14:paraId="510D38D6">
      <w:pPr>
        <w:rPr>
          <w:rFonts w:hint="eastAsia"/>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61206C71">
      <w:pPr>
        <w:outlineLvl w:val="1"/>
        <w:rPr>
          <w:rFonts w:hint="default"/>
          <w:b/>
          <w:bCs/>
          <w:sz w:val="28"/>
          <w:szCs w:val="28"/>
          <w:lang w:val="en-US" w:eastAsia="zh-CN"/>
        </w:rPr>
      </w:pPr>
      <w:r>
        <w:rPr>
          <w:rFonts w:hint="eastAsia"/>
          <w:b/>
          <w:bCs/>
          <w:sz w:val="28"/>
          <w:szCs w:val="28"/>
          <w:lang w:val="en-US" w:eastAsia="zh-CN"/>
        </w:rPr>
        <w:t>★TFTP★</w:t>
      </w:r>
    </w:p>
    <w:p w14:paraId="5F7FEAE6">
      <w:pPr>
        <w:rPr>
          <w:rFonts w:hint="default"/>
          <w:lang w:val="en-US" w:eastAsia="zh-CN"/>
        </w:rPr>
      </w:pPr>
      <w:r>
        <w:rPr>
          <w:rFonts w:hint="eastAsia"/>
          <w:lang w:val="en-US" w:eastAsia="zh-CN"/>
        </w:rPr>
        <w:t>服务端监听69/udp端口，tftp是无认证的，任何客户端都可以直接访问tftp服务端的资源。</w:t>
      </w:r>
    </w:p>
    <w:p w14:paraId="1E9AF920">
      <w:pPr>
        <w:rPr>
          <w:rFonts w:hint="default"/>
          <w:lang w:val="en-US" w:eastAsia="zh-CN"/>
        </w:rPr>
      </w:pPr>
    </w:p>
    <w:p w14:paraId="0DCB0E59">
      <w:pPr>
        <w:rPr>
          <w:rFonts w:hint="default"/>
          <w:lang w:val="en-US" w:eastAsia="zh-CN"/>
        </w:rPr>
      </w:pPr>
    </w:p>
    <w:p w14:paraId="46B5EFFE">
      <w:pPr>
        <w:rPr>
          <w:rFonts w:hint="default"/>
          <w:lang w:val="en-US" w:eastAsia="zh-CN"/>
        </w:rPr>
      </w:pPr>
    </w:p>
    <w:p w14:paraId="51CBFA66">
      <w:pPr>
        <w:rPr>
          <w:rFonts w:hint="eastAsia"/>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5FD14F0F">
      <w:pPr>
        <w:outlineLvl w:val="1"/>
        <w:rPr>
          <w:rFonts w:hint="default"/>
          <w:b/>
          <w:bCs/>
          <w:sz w:val="28"/>
          <w:szCs w:val="28"/>
          <w:lang w:val="en-US" w:eastAsia="zh-CN"/>
        </w:rPr>
      </w:pPr>
      <w:r>
        <w:rPr>
          <w:rFonts w:hint="eastAsia"/>
          <w:b/>
          <w:bCs/>
          <w:sz w:val="28"/>
          <w:szCs w:val="28"/>
          <w:lang w:val="en-US" w:eastAsia="zh-CN"/>
        </w:rPr>
        <w:t>★NTP网络时间协议</w:t>
      </w:r>
    </w:p>
    <w:p w14:paraId="672C441D">
      <w:pPr>
        <w:rPr>
          <w:rFonts w:hint="eastAsia"/>
          <w:lang w:val="en-US" w:eastAsia="zh-CN"/>
        </w:rPr>
      </w:pPr>
      <w:r>
        <w:rPr>
          <w:rFonts w:hint="eastAsia"/>
          <w:lang w:val="en-US" w:eastAsia="zh-CN"/>
        </w:rPr>
        <w:t>Network Time Protocol（网络时间协议）</w:t>
      </w:r>
    </w:p>
    <w:p w14:paraId="36C5106E">
      <w:pPr>
        <w:rPr>
          <w:rFonts w:hint="default"/>
          <w:lang w:val="en-US" w:eastAsia="zh-CN"/>
        </w:rPr>
      </w:pPr>
      <w:r>
        <w:rPr>
          <w:rFonts w:hint="eastAsia"/>
          <w:lang w:val="en-US" w:eastAsia="zh-CN"/>
        </w:rPr>
        <w:t>NTPv1  1988年6月 RFC 1059  不支持认证和控制消息</w:t>
      </w:r>
    </w:p>
    <w:p w14:paraId="5112846E">
      <w:pPr>
        <w:rPr>
          <w:rFonts w:hint="default"/>
          <w:lang w:val="en-US" w:eastAsia="zh-CN"/>
        </w:rPr>
      </w:pPr>
      <w:r>
        <w:rPr>
          <w:rFonts w:hint="eastAsia"/>
          <w:lang w:val="en-US" w:eastAsia="zh-CN"/>
        </w:rPr>
        <w:t>NTPv2  1989年9月 RFC 1119  在v1的基础上支持认证和控制消息</w:t>
      </w:r>
    </w:p>
    <w:p w14:paraId="090795FD">
      <w:pPr>
        <w:rPr>
          <w:rFonts w:hint="default"/>
          <w:lang w:val="en-US" w:eastAsia="zh-CN"/>
        </w:rPr>
      </w:pPr>
      <w:r>
        <w:rPr>
          <w:rFonts w:hint="eastAsia"/>
          <w:lang w:val="en-US" w:eastAsia="zh-CN"/>
        </w:rPr>
        <w:t>NTPv3  1992年3月 RFC 1305  引入校正原则，改进了时钟选择和时间过滤算法，仅支持ipv4</w:t>
      </w:r>
    </w:p>
    <w:p w14:paraId="5C7FCE71">
      <w:pPr>
        <w:rPr>
          <w:rFonts w:hint="default"/>
          <w:lang w:val="en-US" w:eastAsia="zh-CN"/>
        </w:rPr>
      </w:pPr>
      <w:r>
        <w:rPr>
          <w:rFonts w:hint="eastAsia"/>
          <w:lang w:val="en-US" w:eastAsia="zh-CN"/>
        </w:rPr>
        <w:t>NTPv4  2010年6月 RFC 5905  支持ipv4及ipv6，安全性比v3强，提供了一套完整的加密认证体系</w:t>
      </w:r>
    </w:p>
    <w:p w14:paraId="7CF2D37A">
      <w:pPr>
        <w:rPr>
          <w:rFonts w:hint="eastAsia"/>
          <w:lang w:val="en-US" w:eastAsia="zh-CN"/>
        </w:rPr>
      </w:pPr>
    </w:p>
    <w:p w14:paraId="0F26A8DC">
      <w:r>
        <w:drawing>
          <wp:inline distT="0" distB="0" distL="114300" distR="114300">
            <wp:extent cx="5269865" cy="1450340"/>
            <wp:effectExtent l="0" t="0" r="3175" b="12700"/>
            <wp:docPr id="12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9"/>
                    <pic:cNvPicPr>
                      <a:picLocks noChangeAspect="1"/>
                    </pic:cNvPicPr>
                  </pic:nvPicPr>
                  <pic:blipFill>
                    <a:blip r:embed="rId75"/>
                    <a:stretch>
                      <a:fillRect/>
                    </a:stretch>
                  </pic:blipFill>
                  <pic:spPr>
                    <a:xfrm>
                      <a:off x="0" y="0"/>
                      <a:ext cx="5269865" cy="1450340"/>
                    </a:xfrm>
                    <a:prstGeom prst="rect">
                      <a:avLst/>
                    </a:prstGeom>
                    <a:noFill/>
                    <a:ln>
                      <a:noFill/>
                    </a:ln>
                  </pic:spPr>
                </pic:pic>
              </a:graphicData>
            </a:graphic>
          </wp:inline>
        </w:drawing>
      </w:r>
    </w:p>
    <w:p w14:paraId="1732EEE9">
      <w:pPr>
        <w:rPr>
          <w:rFonts w:hint="eastAsia"/>
          <w:lang w:val="en-US" w:eastAsia="zh-CN"/>
        </w:rPr>
      </w:pPr>
      <w:r>
        <w:rPr>
          <w:rFonts w:hint="eastAsia"/>
          <w:lang w:val="en-US" w:eastAsia="zh-CN"/>
        </w:rPr>
        <w:t xml:space="preserve">Offset ==  {（T1 </w:t>
      </w:r>
      <w:r>
        <w:rPr>
          <w:rFonts w:hint="eastAsia" w:ascii="宋体" w:hAnsi="宋体" w:eastAsia="宋体" w:cs="宋体"/>
          <w:lang w:val="en-US" w:eastAsia="zh-CN"/>
        </w:rPr>
        <w:t>-</w:t>
      </w:r>
      <w:r>
        <w:rPr>
          <w:rFonts w:hint="eastAsia"/>
          <w:lang w:val="en-US" w:eastAsia="zh-CN"/>
        </w:rPr>
        <w:t xml:space="preserve"> T0）+（T2 </w:t>
      </w:r>
      <w:r>
        <w:rPr>
          <w:rFonts w:hint="eastAsia" w:ascii="宋体" w:hAnsi="宋体" w:eastAsia="宋体" w:cs="宋体"/>
          <w:lang w:val="en-US" w:eastAsia="zh-CN"/>
        </w:rPr>
        <w:t>-</w:t>
      </w:r>
      <w:r>
        <w:rPr>
          <w:rFonts w:hint="eastAsia"/>
          <w:lang w:val="en-US" w:eastAsia="zh-CN"/>
        </w:rPr>
        <w:t xml:space="preserve"> T3）} /2       #正数表示服务端时间快（大）</w:t>
      </w:r>
    </w:p>
    <w:p w14:paraId="12524D71">
      <w:pPr>
        <w:rPr>
          <w:rFonts w:hint="eastAsia"/>
          <w:lang w:val="en-US" w:eastAsia="zh-CN"/>
        </w:rPr>
      </w:pPr>
      <w:r>
        <w:rPr>
          <w:rFonts w:hint="eastAsia"/>
          <w:lang w:val="en-US" w:eastAsia="zh-CN"/>
        </w:rPr>
        <w:t xml:space="preserve">Delay ==  （T3 </w:t>
      </w:r>
      <w:r>
        <w:rPr>
          <w:rFonts w:hint="eastAsia" w:ascii="宋体" w:hAnsi="宋体" w:eastAsia="宋体" w:cs="宋体"/>
          <w:lang w:val="en-US" w:eastAsia="zh-CN"/>
        </w:rPr>
        <w:t>-</w:t>
      </w:r>
      <w:r>
        <w:rPr>
          <w:rFonts w:hint="eastAsia"/>
          <w:lang w:val="en-US" w:eastAsia="zh-CN"/>
        </w:rPr>
        <w:t xml:space="preserve"> T0）</w:t>
      </w:r>
      <w:r>
        <w:rPr>
          <w:rFonts w:hint="eastAsia" w:ascii="宋体" w:hAnsi="宋体" w:eastAsia="宋体" w:cs="宋体"/>
          <w:lang w:val="en-US" w:eastAsia="zh-CN"/>
        </w:rPr>
        <w:t>-</w:t>
      </w:r>
      <w:r>
        <w:rPr>
          <w:rFonts w:hint="eastAsia"/>
          <w:lang w:val="en-US" w:eastAsia="zh-CN"/>
        </w:rPr>
        <w:t xml:space="preserve">（T2 </w:t>
      </w:r>
      <w:r>
        <w:rPr>
          <w:rFonts w:hint="eastAsia" w:ascii="宋体" w:hAnsi="宋体" w:eastAsia="宋体" w:cs="宋体"/>
          <w:lang w:val="en-US" w:eastAsia="zh-CN"/>
        </w:rPr>
        <w:t>-</w:t>
      </w:r>
      <w:r>
        <w:rPr>
          <w:rFonts w:hint="eastAsia"/>
          <w:lang w:val="en-US" w:eastAsia="zh-CN"/>
        </w:rPr>
        <w:t xml:space="preserve"> T1）           #报文往返延迟</w:t>
      </w:r>
    </w:p>
    <w:p w14:paraId="216B67BA">
      <w:pPr>
        <w:rPr>
          <w:rFonts w:hint="eastAsia"/>
          <w:lang w:val="en-US" w:eastAsia="zh-CN"/>
        </w:rPr>
      </w:pPr>
    </w:p>
    <w:p w14:paraId="1035D77C">
      <w:pPr>
        <w:rPr>
          <w:rFonts w:hint="eastAsia"/>
          <w:lang w:val="en-US" w:eastAsia="zh-CN"/>
        </w:rPr>
      </w:pPr>
      <w:r>
        <w:rPr>
          <w:rFonts w:hint="eastAsia"/>
          <w:lang w:val="en-US" w:eastAsia="zh-CN"/>
        </w:rPr>
        <w:t>Client服务器收到回包后，将本地时间设置为T2加上延迟的一半 即可</w:t>
      </w:r>
    </w:p>
    <w:p w14:paraId="754820AE">
      <w:pPr>
        <w:rPr>
          <w:rFonts w:hint="eastAsia"/>
          <w:lang w:val="en-US" w:eastAsia="zh-CN"/>
        </w:rPr>
      </w:pPr>
    </w:p>
    <w:p w14:paraId="11C85DE0">
      <w:pPr>
        <w:rPr>
          <w:rFonts w:hint="eastAsia"/>
          <w:lang w:val="en-US" w:eastAsia="zh-CN"/>
        </w:rPr>
      </w:pPr>
    </w:p>
    <w:p w14:paraId="09AA3F34">
      <w:pPr>
        <w:rPr>
          <w:rFonts w:hint="eastAsia"/>
          <w:b/>
          <w:bCs/>
          <w:lang w:val="en-US" w:eastAsia="zh-CN"/>
        </w:rPr>
      </w:pPr>
      <w:r>
        <w:rPr>
          <w:rFonts w:hint="eastAsia"/>
          <w:b/>
          <w:bCs/>
          <w:lang w:val="en-US" w:eastAsia="zh-CN"/>
        </w:rPr>
        <w:t>★NTP报文</w:t>
      </w:r>
    </w:p>
    <w:p w14:paraId="3690DA82">
      <w:pPr>
        <w:rPr>
          <w:rFonts w:hint="eastAsia"/>
          <w:lang w:val="en-US" w:eastAsia="zh-CN"/>
        </w:rPr>
      </w:pPr>
      <w:r>
        <w:rPr>
          <w:rFonts w:hint="eastAsia"/>
          <w:lang w:val="en-US" w:eastAsia="zh-CN"/>
        </w:rPr>
        <w:t>ntp报文封装在UDP上，服务端监听123/udp端口</w:t>
      </w:r>
    </w:p>
    <w:tbl>
      <w:tblPr>
        <w:tblStyle w:val="10"/>
        <w:tblW w:w="9019"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564"/>
        <w:gridCol w:w="655"/>
        <w:gridCol w:w="941"/>
        <w:gridCol w:w="1989"/>
        <w:gridCol w:w="2080"/>
        <w:gridCol w:w="2160"/>
        <w:gridCol w:w="630"/>
      </w:tblGrid>
      <w:tr w14:paraId="40A3E3B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4" w:type="dxa"/>
            <w:tcBorders>
              <w:top w:val="nil"/>
              <w:left w:val="nil"/>
              <w:bottom w:val="nil"/>
              <w:right w:val="nil"/>
            </w:tcBorders>
            <w:shd w:val="clear" w:color="auto" w:fill="auto"/>
            <w:noWrap/>
            <w:vAlign w:val="center"/>
          </w:tcPr>
          <w:p w14:paraId="294D88FD">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0~1</w:t>
            </w:r>
          </w:p>
        </w:tc>
        <w:tc>
          <w:tcPr>
            <w:tcW w:w="655" w:type="dxa"/>
            <w:tcBorders>
              <w:top w:val="nil"/>
              <w:left w:val="nil"/>
              <w:bottom w:val="nil"/>
              <w:right w:val="nil"/>
            </w:tcBorders>
            <w:shd w:val="clear" w:color="auto" w:fill="auto"/>
            <w:noWrap/>
            <w:vAlign w:val="center"/>
          </w:tcPr>
          <w:p w14:paraId="7F996777">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2~4</w:t>
            </w:r>
          </w:p>
        </w:tc>
        <w:tc>
          <w:tcPr>
            <w:tcW w:w="941" w:type="dxa"/>
            <w:tcBorders>
              <w:top w:val="nil"/>
              <w:left w:val="nil"/>
              <w:bottom w:val="nil"/>
              <w:right w:val="nil"/>
            </w:tcBorders>
            <w:shd w:val="clear" w:color="auto" w:fill="auto"/>
            <w:noWrap/>
            <w:vAlign w:val="center"/>
          </w:tcPr>
          <w:p w14:paraId="7F0B46BA">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5~7</w:t>
            </w:r>
          </w:p>
        </w:tc>
        <w:tc>
          <w:tcPr>
            <w:tcW w:w="1989" w:type="dxa"/>
            <w:tcBorders>
              <w:top w:val="nil"/>
              <w:left w:val="nil"/>
              <w:bottom w:val="nil"/>
              <w:right w:val="nil"/>
            </w:tcBorders>
            <w:shd w:val="clear" w:color="auto" w:fill="auto"/>
            <w:noWrap/>
            <w:vAlign w:val="center"/>
          </w:tcPr>
          <w:p w14:paraId="0337A46C">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8~15</w:t>
            </w:r>
          </w:p>
        </w:tc>
        <w:tc>
          <w:tcPr>
            <w:tcW w:w="2080" w:type="dxa"/>
            <w:tcBorders>
              <w:top w:val="nil"/>
              <w:left w:val="nil"/>
              <w:bottom w:val="nil"/>
              <w:right w:val="nil"/>
            </w:tcBorders>
            <w:shd w:val="clear" w:color="auto" w:fill="auto"/>
            <w:noWrap/>
            <w:vAlign w:val="center"/>
          </w:tcPr>
          <w:p w14:paraId="0FAB6AFE">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16~23</w:t>
            </w:r>
          </w:p>
        </w:tc>
        <w:tc>
          <w:tcPr>
            <w:tcW w:w="2160" w:type="dxa"/>
            <w:tcBorders>
              <w:top w:val="nil"/>
              <w:left w:val="nil"/>
              <w:bottom w:val="nil"/>
              <w:right w:val="nil"/>
            </w:tcBorders>
            <w:shd w:val="clear" w:color="auto" w:fill="auto"/>
            <w:noWrap/>
            <w:vAlign w:val="center"/>
          </w:tcPr>
          <w:p w14:paraId="0240E645">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24~31</w:t>
            </w:r>
          </w:p>
        </w:tc>
        <w:tc>
          <w:tcPr>
            <w:tcW w:w="630" w:type="dxa"/>
            <w:tcBorders>
              <w:top w:val="nil"/>
              <w:left w:val="nil"/>
              <w:bottom w:val="nil"/>
              <w:right w:val="nil"/>
            </w:tcBorders>
            <w:shd w:val="clear" w:color="auto" w:fill="auto"/>
            <w:noWrap/>
            <w:vAlign w:val="center"/>
          </w:tcPr>
          <w:p w14:paraId="1209EF02">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bit</w:t>
            </w:r>
          </w:p>
        </w:tc>
      </w:tr>
      <w:tr w14:paraId="5E4E4D0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4" w:type="dxa"/>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14:paraId="3DCC7301">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LI</w:t>
            </w:r>
          </w:p>
        </w:tc>
        <w:tc>
          <w:tcPr>
            <w:tcW w:w="655" w:type="dxa"/>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14:paraId="065FB337">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VN</w:t>
            </w:r>
          </w:p>
        </w:tc>
        <w:tc>
          <w:tcPr>
            <w:tcW w:w="941" w:type="dxa"/>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14:paraId="387AE3C4">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Mode</w:t>
            </w:r>
          </w:p>
        </w:tc>
        <w:tc>
          <w:tcPr>
            <w:tcW w:w="1989" w:type="dxa"/>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14:paraId="3493DAE6">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Stratum</w:t>
            </w:r>
          </w:p>
        </w:tc>
        <w:tc>
          <w:tcPr>
            <w:tcW w:w="2080" w:type="dxa"/>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14:paraId="26CDA913">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Poll</w:t>
            </w:r>
          </w:p>
        </w:tc>
        <w:tc>
          <w:tcPr>
            <w:tcW w:w="2160" w:type="dxa"/>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14:paraId="58E820C9">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Precision</w:t>
            </w:r>
          </w:p>
        </w:tc>
        <w:tc>
          <w:tcPr>
            <w:tcW w:w="630" w:type="dxa"/>
            <w:tcBorders>
              <w:top w:val="nil"/>
              <w:left w:val="nil"/>
              <w:bottom w:val="nil"/>
              <w:right w:val="nil"/>
            </w:tcBorders>
            <w:shd w:val="clear" w:color="auto" w:fill="auto"/>
            <w:noWrap/>
            <w:vAlign w:val="center"/>
          </w:tcPr>
          <w:p w14:paraId="486973E5">
            <w:pPr>
              <w:rPr>
                <w:rFonts w:hint="eastAsia" w:ascii="宋体" w:hAnsi="宋体" w:eastAsia="宋体" w:cs="宋体"/>
                <w:i w:val="0"/>
                <w:iCs w:val="0"/>
                <w:color w:val="000000"/>
                <w:sz w:val="22"/>
                <w:szCs w:val="22"/>
                <w:u w:val="none"/>
              </w:rPr>
            </w:pPr>
          </w:p>
        </w:tc>
      </w:tr>
      <w:tr w14:paraId="51D7324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8389" w:type="dxa"/>
            <w:gridSpan w:val="6"/>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14:paraId="1A17185A">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Root Delay根延迟</w:t>
            </w:r>
          </w:p>
        </w:tc>
        <w:tc>
          <w:tcPr>
            <w:tcW w:w="630" w:type="dxa"/>
            <w:tcBorders>
              <w:top w:val="nil"/>
              <w:left w:val="nil"/>
              <w:bottom w:val="nil"/>
              <w:right w:val="nil"/>
            </w:tcBorders>
            <w:shd w:val="clear" w:color="auto" w:fill="auto"/>
            <w:noWrap/>
            <w:vAlign w:val="center"/>
          </w:tcPr>
          <w:p w14:paraId="582561E9">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32</w:t>
            </w:r>
          </w:p>
        </w:tc>
      </w:tr>
      <w:tr w14:paraId="27193CE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8389" w:type="dxa"/>
            <w:gridSpan w:val="6"/>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14:paraId="321EFF48">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Root Dispersion根离散，根差量</w:t>
            </w:r>
          </w:p>
        </w:tc>
        <w:tc>
          <w:tcPr>
            <w:tcW w:w="630" w:type="dxa"/>
            <w:tcBorders>
              <w:top w:val="nil"/>
              <w:left w:val="nil"/>
              <w:bottom w:val="nil"/>
              <w:right w:val="nil"/>
            </w:tcBorders>
            <w:shd w:val="clear" w:color="auto" w:fill="auto"/>
            <w:noWrap/>
            <w:vAlign w:val="center"/>
          </w:tcPr>
          <w:p w14:paraId="0142DF0E">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32</w:t>
            </w:r>
          </w:p>
        </w:tc>
      </w:tr>
      <w:tr w14:paraId="72016F2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8389" w:type="dxa"/>
            <w:gridSpan w:val="6"/>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14:paraId="2C0E9E54">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Reference Identifier参考标识符</w:t>
            </w:r>
          </w:p>
        </w:tc>
        <w:tc>
          <w:tcPr>
            <w:tcW w:w="630" w:type="dxa"/>
            <w:tcBorders>
              <w:top w:val="nil"/>
              <w:left w:val="nil"/>
              <w:bottom w:val="nil"/>
              <w:right w:val="nil"/>
            </w:tcBorders>
            <w:shd w:val="clear" w:color="auto" w:fill="auto"/>
            <w:noWrap/>
            <w:vAlign w:val="center"/>
          </w:tcPr>
          <w:p w14:paraId="4980EF04">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32</w:t>
            </w:r>
          </w:p>
        </w:tc>
      </w:tr>
      <w:tr w14:paraId="44D104D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8389" w:type="dxa"/>
            <w:gridSpan w:val="6"/>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14:paraId="4251604D">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Reference参考时间戳</w:t>
            </w:r>
          </w:p>
        </w:tc>
        <w:tc>
          <w:tcPr>
            <w:tcW w:w="630" w:type="dxa"/>
            <w:tcBorders>
              <w:top w:val="nil"/>
              <w:left w:val="nil"/>
              <w:bottom w:val="nil"/>
              <w:right w:val="nil"/>
            </w:tcBorders>
            <w:shd w:val="clear" w:color="auto" w:fill="auto"/>
            <w:noWrap/>
            <w:vAlign w:val="center"/>
          </w:tcPr>
          <w:p w14:paraId="76E5722F">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64</w:t>
            </w:r>
          </w:p>
        </w:tc>
      </w:tr>
      <w:tr w14:paraId="4772B15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8389" w:type="dxa"/>
            <w:gridSpan w:val="6"/>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14:paraId="2C161DAF">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Origin原始时间戳</w:t>
            </w:r>
          </w:p>
        </w:tc>
        <w:tc>
          <w:tcPr>
            <w:tcW w:w="630" w:type="dxa"/>
            <w:tcBorders>
              <w:top w:val="nil"/>
              <w:left w:val="nil"/>
              <w:bottom w:val="nil"/>
              <w:right w:val="nil"/>
            </w:tcBorders>
            <w:shd w:val="clear" w:color="auto" w:fill="auto"/>
            <w:noWrap/>
            <w:vAlign w:val="center"/>
          </w:tcPr>
          <w:p w14:paraId="556F8DF6">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64</w:t>
            </w:r>
          </w:p>
        </w:tc>
      </w:tr>
      <w:tr w14:paraId="2EF509A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8389" w:type="dxa"/>
            <w:gridSpan w:val="6"/>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14:paraId="77E761C7">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Receive接受时间戳</w:t>
            </w:r>
          </w:p>
        </w:tc>
        <w:tc>
          <w:tcPr>
            <w:tcW w:w="630" w:type="dxa"/>
            <w:tcBorders>
              <w:top w:val="nil"/>
              <w:left w:val="nil"/>
              <w:bottom w:val="nil"/>
              <w:right w:val="nil"/>
            </w:tcBorders>
            <w:shd w:val="clear" w:color="auto" w:fill="auto"/>
            <w:noWrap/>
            <w:vAlign w:val="center"/>
          </w:tcPr>
          <w:p w14:paraId="0AA2E5B0">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64</w:t>
            </w:r>
          </w:p>
        </w:tc>
      </w:tr>
      <w:tr w14:paraId="759AB2A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8389" w:type="dxa"/>
            <w:gridSpan w:val="6"/>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14:paraId="1AAAA519">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Transmit传送时间戳</w:t>
            </w:r>
          </w:p>
        </w:tc>
        <w:tc>
          <w:tcPr>
            <w:tcW w:w="630" w:type="dxa"/>
            <w:tcBorders>
              <w:top w:val="nil"/>
              <w:left w:val="nil"/>
              <w:bottom w:val="nil"/>
              <w:right w:val="nil"/>
            </w:tcBorders>
            <w:shd w:val="clear" w:color="auto" w:fill="auto"/>
            <w:noWrap/>
            <w:vAlign w:val="center"/>
          </w:tcPr>
          <w:p w14:paraId="3ADC8F66">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64</w:t>
            </w:r>
          </w:p>
        </w:tc>
      </w:tr>
      <w:tr w14:paraId="079F640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8389" w:type="dxa"/>
            <w:gridSpan w:val="6"/>
            <w:tcBorders>
              <w:top w:val="single" w:color="000000" w:sz="4" w:space="0"/>
              <w:left w:val="single" w:color="000000" w:sz="4" w:space="0"/>
              <w:bottom w:val="single" w:color="000000" w:sz="4" w:space="0"/>
              <w:right w:val="single" w:color="000000" w:sz="4" w:space="0"/>
            </w:tcBorders>
            <w:shd w:val="clear" w:color="auto" w:fill="B4C6E7" w:themeFill="accent5" w:themeFillTint="66"/>
            <w:noWrap/>
            <w:vAlign w:val="center"/>
          </w:tcPr>
          <w:p w14:paraId="490C6584">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认证符（可选）</w:t>
            </w:r>
          </w:p>
        </w:tc>
        <w:tc>
          <w:tcPr>
            <w:tcW w:w="630" w:type="dxa"/>
            <w:tcBorders>
              <w:top w:val="nil"/>
              <w:left w:val="nil"/>
              <w:bottom w:val="nil"/>
              <w:right w:val="nil"/>
            </w:tcBorders>
            <w:shd w:val="clear" w:color="auto" w:fill="auto"/>
            <w:noWrap/>
            <w:vAlign w:val="center"/>
          </w:tcPr>
          <w:p w14:paraId="22772AA2">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96</w:t>
            </w:r>
          </w:p>
        </w:tc>
      </w:tr>
    </w:tbl>
    <w:p w14:paraId="565F0F71">
      <w:pPr>
        <w:rPr>
          <w:rFonts w:hint="eastAsia"/>
          <w:lang w:val="en-US" w:eastAsia="zh-CN"/>
        </w:rPr>
      </w:pPr>
      <w:r>
        <w:rPr>
          <w:rFonts w:hint="eastAsia"/>
          <w:lang w:val="en-US" w:eastAsia="zh-CN"/>
        </w:rPr>
        <w:t>①LI（Leap Indicator）闰秒标识器，2bit，预报最近一分钟里是否有闰秒，要+-1秒。LI值及含义：</w:t>
      </w:r>
    </w:p>
    <w:p w14:paraId="28E7F042">
      <w:pPr>
        <w:rPr>
          <w:rFonts w:hint="eastAsia"/>
          <w:lang w:val="en-US" w:eastAsia="zh-CN"/>
        </w:rPr>
      </w:pPr>
      <w:r>
        <w:rPr>
          <w:rFonts w:hint="eastAsia"/>
          <w:lang w:val="en-US" w:eastAsia="zh-CN"/>
        </w:rPr>
        <w:t>00无预告                   01最近一分钟有61秒</w:t>
      </w:r>
    </w:p>
    <w:p w14:paraId="276D0A21">
      <w:pPr>
        <w:rPr>
          <w:rFonts w:hint="default"/>
          <w:lang w:val="en-US" w:eastAsia="zh-CN"/>
        </w:rPr>
      </w:pPr>
      <w:r>
        <w:rPr>
          <w:rFonts w:hint="eastAsia"/>
          <w:lang w:val="en-US" w:eastAsia="zh-CN"/>
        </w:rPr>
        <w:t>10最近一分钟有59秒        11警告状态（时钟未同步）</w:t>
      </w:r>
    </w:p>
    <w:p w14:paraId="54593C17">
      <w:pPr>
        <w:rPr>
          <w:rFonts w:hint="eastAsia"/>
          <w:lang w:val="en-US" w:eastAsia="zh-CN"/>
        </w:rPr>
      </w:pPr>
    </w:p>
    <w:p w14:paraId="3B2476EB">
      <w:pPr>
        <w:rPr>
          <w:rFonts w:hint="eastAsia"/>
          <w:lang w:val="en-US" w:eastAsia="zh-CN"/>
        </w:rPr>
      </w:pPr>
      <w:r>
        <w:rPr>
          <w:rFonts w:hint="eastAsia"/>
          <w:lang w:val="en-US" w:eastAsia="zh-CN"/>
        </w:rPr>
        <w:t>②VN版本号，3bit，NTP目前为第3版本和第4版本</w:t>
      </w:r>
    </w:p>
    <w:p w14:paraId="49C0A9C1">
      <w:pPr>
        <w:rPr>
          <w:rFonts w:hint="eastAsia"/>
          <w:lang w:val="en-US" w:eastAsia="zh-CN"/>
        </w:rPr>
      </w:pPr>
    </w:p>
    <w:p w14:paraId="2304F9C3">
      <w:pPr>
        <w:rPr>
          <w:rFonts w:hint="eastAsia"/>
          <w:lang w:val="en-US" w:eastAsia="zh-CN"/>
        </w:rPr>
      </w:pPr>
      <w:r>
        <w:rPr>
          <w:rFonts w:hint="eastAsia"/>
          <w:lang w:val="en-US" w:eastAsia="zh-CN"/>
        </w:rPr>
        <w:t>③Mode模式，3bit，mode值及含义：</w:t>
      </w:r>
    </w:p>
    <w:p w14:paraId="056BF7F4">
      <w:pPr>
        <w:rPr>
          <w:rFonts w:hint="eastAsia"/>
          <w:lang w:val="en-US" w:eastAsia="zh-CN"/>
        </w:rPr>
      </w:pPr>
      <w:r>
        <w:rPr>
          <w:rFonts w:hint="eastAsia"/>
          <w:lang w:val="en-US" w:eastAsia="zh-CN"/>
        </w:rPr>
        <w:t>0保留     1对称性激活     2被动的对称性     3客户端     4服务器     5广播</w:t>
      </w:r>
    </w:p>
    <w:p w14:paraId="5B3F02DB">
      <w:pPr>
        <w:rPr>
          <w:rFonts w:hint="eastAsia"/>
          <w:lang w:val="en-US" w:eastAsia="zh-CN"/>
        </w:rPr>
      </w:pPr>
    </w:p>
    <w:p w14:paraId="52AC958A">
      <w:pPr>
        <w:rPr>
          <w:rFonts w:hint="eastAsia"/>
          <w:lang w:val="en-US" w:eastAsia="zh-CN"/>
        </w:rPr>
      </w:pPr>
      <w:r>
        <w:rPr>
          <w:rFonts w:hint="eastAsia"/>
          <w:lang w:val="en-US" w:eastAsia="zh-CN"/>
        </w:rPr>
        <w:t>④stratum层，8bit，表示本地时钟的层次水平，数值越小级别越高</w:t>
      </w:r>
    </w:p>
    <w:p w14:paraId="5103774B">
      <w:pPr>
        <w:rPr>
          <w:rFonts w:hint="eastAsia"/>
          <w:lang w:val="en-US" w:eastAsia="zh-CN"/>
        </w:rPr>
      </w:pPr>
      <w:r>
        <w:rPr>
          <w:rFonts w:hint="eastAsia"/>
          <w:lang w:val="en-US" w:eastAsia="zh-CN"/>
        </w:rPr>
        <w:t>0        未指定</w:t>
      </w:r>
    </w:p>
    <w:p w14:paraId="0234018E">
      <w:pPr>
        <w:rPr>
          <w:rFonts w:hint="eastAsia"/>
          <w:lang w:val="en-US" w:eastAsia="zh-CN"/>
        </w:rPr>
      </w:pPr>
      <w:r>
        <w:rPr>
          <w:rFonts w:hint="eastAsia"/>
          <w:lang w:val="en-US" w:eastAsia="zh-CN"/>
        </w:rPr>
        <w:t>1       主要参考（如无线电时钟）精度最高</w:t>
      </w:r>
    </w:p>
    <w:p w14:paraId="79182508">
      <w:pPr>
        <w:rPr>
          <w:rFonts w:hint="eastAsia"/>
          <w:lang w:val="en-US" w:eastAsia="zh-CN"/>
        </w:rPr>
      </w:pPr>
      <w:r>
        <w:rPr>
          <w:rFonts w:hint="eastAsia"/>
          <w:lang w:val="en-US" w:eastAsia="zh-CN"/>
        </w:rPr>
        <w:t>1~15    第2参考，通过ntp同步的</w:t>
      </w:r>
    </w:p>
    <w:p w14:paraId="48CDF5B2">
      <w:pPr>
        <w:rPr>
          <w:rFonts w:hint="default"/>
          <w:lang w:val="en-US" w:eastAsia="zh-CN"/>
        </w:rPr>
      </w:pPr>
      <w:r>
        <w:rPr>
          <w:rFonts w:hint="eastAsia"/>
          <w:lang w:val="en-US" w:eastAsia="zh-CN"/>
        </w:rPr>
        <w:t>16~255  保留</w:t>
      </w:r>
    </w:p>
    <w:p w14:paraId="2AC27F53">
      <w:pPr>
        <w:rPr>
          <w:rFonts w:hint="eastAsia"/>
          <w:lang w:val="en-US" w:eastAsia="zh-CN"/>
        </w:rPr>
      </w:pPr>
    </w:p>
    <w:p w14:paraId="426EAA7E">
      <w:pPr>
        <w:rPr>
          <w:rFonts w:hint="eastAsia"/>
          <w:lang w:val="en-US" w:eastAsia="zh-CN"/>
        </w:rPr>
      </w:pPr>
      <w:r>
        <w:rPr>
          <w:rFonts w:hint="eastAsia"/>
          <w:lang w:val="en-US" w:eastAsia="zh-CN"/>
        </w:rPr>
        <w:t>⑤Poll测试间隔，8bit，表示2的N次方秒，如值为6时表示2^6（64秒）</w:t>
      </w:r>
    </w:p>
    <w:p w14:paraId="6FC5F918">
      <w:pPr>
        <w:rPr>
          <w:rFonts w:hint="eastAsia"/>
          <w:lang w:val="en-US" w:eastAsia="zh-CN"/>
        </w:rPr>
      </w:pPr>
      <w:r>
        <w:rPr>
          <w:rFonts w:hint="eastAsia"/>
          <w:lang w:val="en-US" w:eastAsia="zh-CN"/>
        </w:rPr>
        <w:t>4对应16秒，6对应64秒，10对应1024秒（17.067分钟）14对应16384秒（4.55小时）</w:t>
      </w:r>
    </w:p>
    <w:p w14:paraId="133EAA3B">
      <w:pPr>
        <w:rPr>
          <w:rFonts w:hint="eastAsia"/>
          <w:lang w:val="en-US" w:eastAsia="zh-CN"/>
        </w:rPr>
      </w:pPr>
    </w:p>
    <w:p w14:paraId="0CA268C8">
      <w:pPr>
        <w:rPr>
          <w:rFonts w:hint="eastAsia"/>
          <w:lang w:val="en-US" w:eastAsia="zh-CN"/>
        </w:rPr>
      </w:pPr>
      <w:r>
        <w:rPr>
          <w:rFonts w:hint="eastAsia"/>
          <w:lang w:val="en-US" w:eastAsia="zh-CN"/>
        </w:rPr>
        <w:t>⑥Precision精度，8bit，表示时钟精度，singed int秒的幂，-6表示主平，-20表示微秒级</w:t>
      </w:r>
    </w:p>
    <w:p w14:paraId="0BAD68F5">
      <w:pPr>
        <w:rPr>
          <w:rFonts w:hint="eastAsia"/>
          <w:lang w:val="en-US" w:eastAsia="zh-CN"/>
        </w:rPr>
      </w:pPr>
      <w:r>
        <w:rPr>
          <w:rFonts w:hint="eastAsia"/>
          <w:lang w:val="en-US" w:eastAsia="zh-CN"/>
        </w:rPr>
        <w:t>⑦根延迟，32bit，singed float，毫秒</w:t>
      </w:r>
    </w:p>
    <w:p w14:paraId="6D522D69">
      <w:pPr>
        <w:rPr>
          <w:rFonts w:hint="default"/>
          <w:lang w:val="en-US" w:eastAsia="zh-CN"/>
        </w:rPr>
      </w:pPr>
      <w:r>
        <w:rPr>
          <w:rFonts w:hint="eastAsia"/>
          <w:lang w:val="en-US" w:eastAsia="zh-CN"/>
        </w:rPr>
        <w:t>⑧根离散，32bit，singed float</w:t>
      </w:r>
    </w:p>
    <w:p w14:paraId="4425DCA7">
      <w:pPr>
        <w:rPr>
          <w:rFonts w:hint="eastAsia"/>
          <w:lang w:val="en-US" w:eastAsia="zh-CN"/>
        </w:rPr>
      </w:pPr>
    </w:p>
    <w:p w14:paraId="3BE75E1B">
      <w:pPr>
        <w:rPr>
          <w:rFonts w:hint="eastAsia"/>
          <w:lang w:val="en-US" w:eastAsia="zh-CN"/>
        </w:rPr>
      </w:pPr>
      <w:r>
        <w:rPr>
          <w:rFonts w:hint="eastAsia"/>
          <w:lang w:val="en-US" w:eastAsia="zh-CN"/>
        </w:rPr>
        <w:t>⑨参考标识符，32bit，在stratum为0或1的层次下，以ASCII码表示，左对齐，0填充</w:t>
      </w:r>
    </w:p>
    <w:p w14:paraId="30EBA241">
      <w:pPr>
        <w:rPr>
          <w:rFonts w:hint="eastAsia"/>
          <w:lang w:val="en-US" w:eastAsia="zh-CN"/>
        </w:rPr>
      </w:pPr>
      <w:r>
        <w:rPr>
          <w:rFonts w:hint="eastAsia"/>
          <w:lang w:val="en-US" w:eastAsia="zh-CN"/>
        </w:rPr>
        <w:t>pps       精度校准源，如ATOM原子钟</w:t>
      </w:r>
    </w:p>
    <w:p w14:paraId="47E23805">
      <w:pPr>
        <w:rPr>
          <w:rFonts w:hint="eastAsia"/>
          <w:lang w:val="en-US" w:eastAsia="zh-CN"/>
        </w:rPr>
      </w:pPr>
      <w:r>
        <w:rPr>
          <w:rFonts w:hint="eastAsia"/>
          <w:lang w:val="en-US" w:eastAsia="zh-CN"/>
        </w:rPr>
        <w:t>service    ACTS,TIME,TSP,DTSS</w:t>
      </w:r>
    </w:p>
    <w:p w14:paraId="5D562098">
      <w:pPr>
        <w:rPr>
          <w:rFonts w:hint="eastAsia"/>
          <w:lang w:val="en-US" w:eastAsia="zh-CN"/>
        </w:rPr>
      </w:pPr>
      <w:r>
        <w:rPr>
          <w:rFonts w:hint="eastAsia"/>
          <w:lang w:val="en-US" w:eastAsia="zh-CN"/>
        </w:rPr>
        <w:t>radio      一般的收音机服务，CHU,DCF77,MSF,TDF,WWV,WWVB,WWVH</w:t>
      </w:r>
    </w:p>
    <w:p w14:paraId="0C0F8E7C">
      <w:pPr>
        <w:rPr>
          <w:rFonts w:hint="eastAsia"/>
          <w:lang w:val="en-US" w:eastAsia="zh-CN"/>
        </w:rPr>
      </w:pPr>
      <w:r>
        <w:rPr>
          <w:rFonts w:hint="eastAsia"/>
          <w:lang w:val="en-US" w:eastAsia="zh-CN"/>
        </w:rPr>
        <w:t>nav       无线电导航系统，OMEG,GPS</w:t>
      </w:r>
    </w:p>
    <w:p w14:paraId="1C157745">
      <w:pPr>
        <w:rPr>
          <w:rFonts w:hint="eastAsia"/>
          <w:lang w:val="en-US" w:eastAsia="zh-CN"/>
        </w:rPr>
      </w:pPr>
      <w:r>
        <w:rPr>
          <w:rFonts w:hint="eastAsia"/>
          <w:lang w:val="en-US" w:eastAsia="zh-CN"/>
        </w:rPr>
        <w:t>statellite   一般的卫星业务，GOES,GPS</w:t>
      </w:r>
    </w:p>
    <w:p w14:paraId="2B55C7D4">
      <w:pPr>
        <w:rPr>
          <w:rFonts w:hint="eastAsia"/>
          <w:lang w:val="en-US" w:eastAsia="zh-CN"/>
        </w:rPr>
      </w:pPr>
      <w:r>
        <w:rPr>
          <w:rFonts w:hint="eastAsia"/>
          <w:lang w:val="en-US" w:eastAsia="zh-CN"/>
        </w:rPr>
        <w:t>address    二级参考，32bit，为ntp服务器的ip地址</w:t>
      </w:r>
    </w:p>
    <w:p w14:paraId="2BECC85A">
      <w:pPr>
        <w:rPr>
          <w:rFonts w:hint="default"/>
          <w:lang w:val="en-US" w:eastAsia="zh-CN"/>
        </w:rPr>
      </w:pPr>
    </w:p>
    <w:p w14:paraId="2407E0F0">
      <w:pPr>
        <w:rPr>
          <w:rFonts w:hint="eastAsia"/>
          <w:lang w:val="en-US" w:eastAsia="zh-CN"/>
        </w:rPr>
      </w:pPr>
      <w:r>
        <w:rPr>
          <w:rFonts w:hint="eastAsia"/>
          <w:lang w:val="en-US" w:eastAsia="zh-CN"/>
        </w:rPr>
        <w:t>⑩参考时间戳，64bit，本地时钟被修改的最新时间</w:t>
      </w:r>
    </w:p>
    <w:p w14:paraId="19E561CC">
      <w:pPr>
        <w:rPr>
          <w:rFonts w:hint="eastAsia"/>
          <w:lang w:val="en-US" w:eastAsia="zh-CN"/>
        </w:rPr>
      </w:pPr>
      <w:r>
        <w:rPr>
          <w:rFonts w:hint="eastAsia"/>
          <w:lang w:val="en-US" w:eastAsia="zh-CN"/>
        </w:rPr>
        <w:t>原始时间戳，64bit，客户端发送的时间</w:t>
      </w:r>
    </w:p>
    <w:p w14:paraId="75CA5D69">
      <w:pPr>
        <w:rPr>
          <w:rFonts w:hint="eastAsia"/>
          <w:lang w:val="en-US" w:eastAsia="zh-CN"/>
        </w:rPr>
      </w:pPr>
      <w:r>
        <w:rPr>
          <w:rFonts w:hint="eastAsia"/>
          <w:lang w:val="en-US" w:eastAsia="zh-CN"/>
        </w:rPr>
        <w:t>接受时间戳，64bit，服务端接收的时间</w:t>
      </w:r>
    </w:p>
    <w:p w14:paraId="07069F53">
      <w:pPr>
        <w:rPr>
          <w:rFonts w:hint="eastAsia"/>
          <w:lang w:val="en-US" w:eastAsia="zh-CN"/>
        </w:rPr>
      </w:pPr>
      <w:r>
        <w:rPr>
          <w:rFonts w:hint="eastAsia"/>
          <w:lang w:val="en-US" w:eastAsia="zh-CN"/>
        </w:rPr>
        <w:t>传送时间戳，64bit，服务端发出应答的时间</w:t>
      </w:r>
    </w:p>
    <w:p w14:paraId="79AE2898">
      <w:pPr>
        <w:rPr>
          <w:rFonts w:hint="eastAsia"/>
          <w:lang w:val="en-US" w:eastAsia="zh-CN"/>
        </w:rPr>
      </w:pPr>
      <w:r>
        <w:rPr>
          <w:rFonts w:hint="eastAsia"/>
          <w:lang w:val="en-US" w:eastAsia="zh-CN"/>
        </w:rPr>
        <w:t>NTP时间戳前32bit表示秒，后32bit表示秒之后的小数部分</w:t>
      </w:r>
    </w:p>
    <w:p w14:paraId="541473DD">
      <w:pPr>
        <w:rPr>
          <w:rFonts w:hint="default"/>
          <w:lang w:val="en-US" w:eastAsia="zh-CN"/>
        </w:rPr>
      </w:pPr>
    </w:p>
    <w:p w14:paraId="1E9FE609">
      <w:pPr>
        <w:rPr>
          <w:rFonts w:hint="default"/>
          <w:lang w:val="en-US" w:eastAsia="zh-CN"/>
        </w:rPr>
      </w:pPr>
      <w:r>
        <w:rPr>
          <w:rFonts w:hint="eastAsia"/>
          <w:b/>
          <w:bCs/>
          <w:lang w:val="en-US" w:eastAsia="zh-CN"/>
        </w:rPr>
        <w:t>Unix时间戳</w:t>
      </w:r>
      <w:r>
        <w:rPr>
          <w:rFonts w:hint="eastAsia"/>
          <w:lang w:val="en-US" w:eastAsia="zh-CN"/>
        </w:rPr>
        <w:t>从1970年1月1日0时起，singed 32bit，秒，区分正负数时最大表示到2038年1月19日3时14分7秒（时间戳2147483647秒，68年）</w:t>
      </w:r>
    </w:p>
    <w:p w14:paraId="18AF7DE5">
      <w:pPr>
        <w:rPr>
          <w:rFonts w:hint="default"/>
          <w:lang w:val="en-US" w:eastAsia="zh-CN"/>
        </w:rPr>
      </w:pPr>
    </w:p>
    <w:p w14:paraId="307FBA37">
      <w:pPr>
        <w:rPr>
          <w:rFonts w:hint="default"/>
          <w:lang w:val="en-US" w:eastAsia="zh-CN"/>
        </w:rPr>
      </w:pPr>
      <w:r>
        <w:rPr>
          <w:rFonts w:hint="eastAsia"/>
          <w:b/>
          <w:bCs/>
          <w:lang w:val="en-US" w:eastAsia="zh-CN"/>
        </w:rPr>
        <w:t>NTP时间戳</w:t>
      </w:r>
      <w:r>
        <w:rPr>
          <w:rFonts w:hint="eastAsia"/>
          <w:lang w:val="en-US" w:eastAsia="zh-CN"/>
        </w:rPr>
        <w:t>从1900年1月1日0时起，Unsigned 32bit，秒，不区分正负数最大表示到2036年2月7日（时间戳4294967295秒，可表示136年）</w:t>
      </w:r>
    </w:p>
    <w:p w14:paraId="6B064E54">
      <w:pPr>
        <w:rPr>
          <w:rFonts w:hint="default"/>
          <w:lang w:val="en-US" w:eastAsia="zh-CN"/>
        </w:rPr>
      </w:pPr>
    </w:p>
    <w:p w14:paraId="6C179574">
      <w:pPr>
        <w:rPr>
          <w:rFonts w:hint="default"/>
          <w:lang w:val="en-US" w:eastAsia="zh-CN"/>
        </w:rPr>
      </w:pPr>
    </w:p>
    <w:p w14:paraId="291E528F">
      <w:pPr>
        <w:rPr>
          <w:rFonts w:hint="default"/>
          <w:lang w:val="en-US" w:eastAsia="zh-CN"/>
        </w:rPr>
      </w:pPr>
    </w:p>
    <w:p w14:paraId="31A7D2CF">
      <w:pPr>
        <w:rPr>
          <w:rFonts w:hint="eastAsia"/>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38FC1DEA">
      <w:pPr>
        <w:outlineLvl w:val="1"/>
        <w:rPr>
          <w:rFonts w:hint="default"/>
          <w:b/>
          <w:bCs/>
          <w:sz w:val="28"/>
          <w:szCs w:val="28"/>
          <w:lang w:val="en-US" w:eastAsia="zh-CN"/>
        </w:rPr>
      </w:pPr>
      <w:r>
        <w:rPr>
          <w:rFonts w:hint="eastAsia"/>
          <w:b/>
          <w:bCs/>
          <w:sz w:val="28"/>
          <w:szCs w:val="28"/>
          <w:lang w:val="en-US" w:eastAsia="zh-CN"/>
        </w:rPr>
        <w:t>★DNS记录</w:t>
      </w:r>
    </w:p>
    <w:p w14:paraId="54BE0214">
      <w:pPr>
        <w:rPr>
          <w:rFonts w:hint="default"/>
          <w:lang w:val="en-US" w:eastAsia="zh-CN"/>
        </w:rPr>
      </w:pPr>
      <w:r>
        <w:rPr>
          <w:rFonts w:hint="eastAsia"/>
          <w:lang w:val="en-US" w:eastAsia="zh-CN"/>
        </w:rPr>
        <w:t>Domain Name System（域名系统），1987年发布的DNS标准，每一级域名长度限制为63字符，总长度253个字符</w:t>
      </w:r>
    </w:p>
    <w:p w14:paraId="24DB2F1A">
      <w:pPr>
        <w:rPr>
          <w:rFonts w:hint="eastAsia"/>
          <w:lang w:val="en-US" w:eastAsia="zh-CN"/>
        </w:rPr>
      </w:pPr>
      <w:r>
        <w:rPr>
          <w:rFonts w:hint="eastAsia"/>
          <w:lang w:val="en-US" w:eastAsia="zh-CN"/>
        </w:rPr>
        <w:t xml:space="preserve">每一级域名可由 </w:t>
      </w:r>
      <w:r>
        <w:rPr>
          <w:rFonts w:hint="eastAsia"/>
          <w:b/>
          <w:bCs/>
          <w:color w:val="0000FF"/>
          <w:lang w:val="en-US" w:eastAsia="zh-CN"/>
        </w:rPr>
        <w:t>数字、字母（不区分大小写）</w:t>
      </w:r>
      <w:r>
        <w:rPr>
          <w:rFonts w:hint="eastAsia"/>
          <w:b/>
          <w:bCs/>
          <w:color w:val="auto"/>
          <w:lang w:val="en-US" w:eastAsia="zh-CN"/>
        </w:rPr>
        <w:t>及</w:t>
      </w:r>
      <w:r>
        <w:rPr>
          <w:rFonts w:hint="eastAsia"/>
          <w:b/>
          <w:bCs/>
          <w:color w:val="0000FF"/>
          <w:lang w:val="en-US" w:eastAsia="zh-CN"/>
        </w:rPr>
        <w:t>-减号</w:t>
      </w:r>
      <w:r>
        <w:rPr>
          <w:rFonts w:hint="eastAsia"/>
          <w:lang w:val="en-US" w:eastAsia="zh-CN"/>
        </w:rPr>
        <w:t>组成     不可有其他特殊字符，下划线也不可有。</w:t>
      </w:r>
    </w:p>
    <w:p w14:paraId="046DD149">
      <w:pPr>
        <w:rPr>
          <w:rFonts w:hint="default"/>
          <w:lang w:val="en-US" w:eastAsia="zh-CN"/>
        </w:rPr>
      </w:pPr>
    </w:p>
    <w:p w14:paraId="6451AF7D">
      <w:pPr>
        <w:rPr>
          <w:rFonts w:hint="eastAsia"/>
          <w:lang w:val="en-US" w:eastAsia="zh-CN"/>
        </w:rPr>
      </w:pPr>
      <w:r>
        <w:rPr>
          <w:rFonts w:hint="eastAsia"/>
          <w:lang w:val="en-US" w:eastAsia="zh-CN"/>
        </w:rPr>
        <w:t>Domain Name域名最初是用来在互联网上充当某个IP的别名的，因为每个服务器都用ip来表示的话，太多了，不太好记住，用域名来记的话比较方便。</w:t>
      </w:r>
    </w:p>
    <w:p w14:paraId="22DC5F70">
      <w:pPr>
        <w:rPr>
          <w:rFonts w:hint="eastAsia"/>
          <w:lang w:val="en-US" w:eastAsia="zh-CN"/>
        </w:rPr>
      </w:pPr>
    </w:p>
    <w:p w14:paraId="3C931A6F">
      <w:pPr>
        <w:rPr>
          <w:rFonts w:hint="eastAsia"/>
          <w:lang w:val="en-US" w:eastAsia="zh-CN"/>
        </w:rPr>
      </w:pPr>
      <w:r>
        <w:rPr>
          <w:rFonts w:hint="eastAsia"/>
          <w:lang w:val="en-US" w:eastAsia="zh-CN"/>
        </w:rPr>
        <w:t>域名的命名是分层级的，形如</w:t>
      </w:r>
      <w:r>
        <w:rPr>
          <w:rFonts w:hint="eastAsia"/>
          <w:color w:val="0000FF"/>
          <w:lang w:val="en-US" w:eastAsia="zh-CN"/>
        </w:rPr>
        <w:t>xx.cof.com</w:t>
      </w:r>
      <w:r>
        <w:rPr>
          <w:rFonts w:hint="eastAsia"/>
          <w:lang w:val="en-US" w:eastAsia="zh-CN"/>
        </w:rPr>
        <w:t xml:space="preserve">之类的，从左到右级别依次增大，最右边的为顶级层次，其实域名的完整写法是在最后有一个点 </w:t>
      </w:r>
      <w:r>
        <w:rPr>
          <w:rFonts w:hint="eastAsia"/>
          <w:color w:val="0000FF"/>
          <w:shd w:val="clear" w:fill="E2EFDA" w:themeFill="accent6" w:themeFillTint="32"/>
          <w:lang w:val="en-US" w:eastAsia="zh-CN"/>
        </w:rPr>
        <w:t>.</w:t>
      </w:r>
      <w:r>
        <w:rPr>
          <w:rFonts w:hint="eastAsia"/>
          <w:lang w:val="en-US" w:eastAsia="zh-CN"/>
        </w:rPr>
        <w:t xml:space="preserve"> 这种写法称为FQDN完全限定域名，形如 </w:t>
      </w:r>
      <w:r>
        <w:rPr>
          <w:rFonts w:hint="eastAsia"/>
          <w:color w:val="0000FF"/>
          <w:lang w:val="en-US" w:eastAsia="zh-CN"/>
        </w:rPr>
        <w:t>xx.cof.com.</w:t>
      </w:r>
      <w:r>
        <w:rPr>
          <w:rFonts w:hint="eastAsia"/>
          <w:lang w:val="en-US" w:eastAsia="zh-CN"/>
        </w:rPr>
        <w:t xml:space="preserve"> 最右边的 </w:t>
      </w:r>
      <w:r>
        <w:rPr>
          <w:rFonts w:hint="eastAsia"/>
          <w:color w:val="0000FF"/>
          <w:shd w:val="clear" w:fill="E2EFDA" w:themeFill="accent6" w:themeFillTint="32"/>
          <w:lang w:val="en-US" w:eastAsia="zh-CN"/>
        </w:rPr>
        <w:t>.</w:t>
      </w:r>
      <w:r>
        <w:rPr>
          <w:rFonts w:hint="eastAsia"/>
          <w:lang w:val="en-US" w:eastAsia="zh-CN"/>
        </w:rPr>
        <w:t xml:space="preserve"> 点才是最顶层，层级图如下：</w:t>
      </w:r>
    </w:p>
    <w:p w14:paraId="59F84E76">
      <w:r>
        <w:drawing>
          <wp:inline distT="0" distB="0" distL="114300" distR="114300">
            <wp:extent cx="4815840" cy="3505200"/>
            <wp:effectExtent l="0" t="0" r="0" b="0"/>
            <wp:docPr id="1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
                    <pic:cNvPicPr>
                      <a:picLocks noChangeAspect="1"/>
                    </pic:cNvPicPr>
                  </pic:nvPicPr>
                  <pic:blipFill>
                    <a:blip r:embed="rId76"/>
                    <a:stretch>
                      <a:fillRect/>
                    </a:stretch>
                  </pic:blipFill>
                  <pic:spPr>
                    <a:xfrm>
                      <a:off x="0" y="0"/>
                      <a:ext cx="4815840" cy="3505200"/>
                    </a:xfrm>
                    <a:prstGeom prst="rect">
                      <a:avLst/>
                    </a:prstGeom>
                    <a:noFill/>
                    <a:ln>
                      <a:noFill/>
                    </a:ln>
                  </pic:spPr>
                </pic:pic>
              </a:graphicData>
            </a:graphic>
          </wp:inline>
        </w:drawing>
      </w:r>
    </w:p>
    <w:p w14:paraId="17C0CDC4">
      <w:pPr>
        <w:rPr>
          <w:rFonts w:hint="eastAsia"/>
          <w:lang w:val="en-US" w:eastAsia="zh-CN"/>
        </w:rPr>
      </w:pPr>
      <w:r>
        <w:rPr>
          <w:rFonts w:hint="eastAsia"/>
          <w:lang w:val="en-US" w:eastAsia="zh-CN"/>
        </w:rPr>
        <w:t>域名服务器上面保存了某些域名对应的ip地址等信息，我们上网时，在地址栏上输入</w:t>
      </w:r>
    </w:p>
    <w:p w14:paraId="4E1E6CEF">
      <w:r>
        <w:rPr>
          <w:rFonts w:hint="eastAsia"/>
          <w:color w:val="0000FF"/>
          <w:lang w:val="en-US" w:eastAsia="zh-CN"/>
        </w:rPr>
        <w:t>http://域名/</w:t>
      </w:r>
      <w:r>
        <w:rPr>
          <w:rFonts w:hint="eastAsia"/>
          <w:lang w:val="en-US" w:eastAsia="zh-CN"/>
        </w:rPr>
        <w:t xml:space="preserve">  之后，系统先查本地的缓存及hosts文件，如果没有此域名的ip信息，便会去向我们指定的DNS服务器请求目标域名的IP地址记录，获得服务器返回的IP信息后，再向目标IP发起http请求</w:t>
      </w:r>
    </w:p>
    <w:p w14:paraId="5CBBB69F">
      <w:r>
        <w:drawing>
          <wp:inline distT="0" distB="0" distL="114300" distR="114300">
            <wp:extent cx="3857625" cy="1038225"/>
            <wp:effectExtent l="0" t="0" r="13335" b="1333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77"/>
                    <a:stretch>
                      <a:fillRect/>
                    </a:stretch>
                  </pic:blipFill>
                  <pic:spPr>
                    <a:xfrm>
                      <a:off x="0" y="0"/>
                      <a:ext cx="3857625" cy="1038225"/>
                    </a:xfrm>
                    <a:prstGeom prst="rect">
                      <a:avLst/>
                    </a:prstGeom>
                    <a:noFill/>
                    <a:ln>
                      <a:noFill/>
                    </a:ln>
                  </pic:spPr>
                </pic:pic>
              </a:graphicData>
            </a:graphic>
          </wp:inline>
        </w:drawing>
      </w:r>
    </w:p>
    <w:p w14:paraId="3DCF7F62">
      <w:pPr>
        <w:rPr>
          <w:rFonts w:hint="eastAsia"/>
          <w:lang w:val="en-US" w:eastAsia="zh-CN"/>
        </w:rPr>
      </w:pPr>
    </w:p>
    <w:p w14:paraId="4619BD4B">
      <w:pPr>
        <w:rPr>
          <w:rFonts w:hint="eastAsia"/>
          <w:lang w:val="en-US" w:eastAsia="zh-CN"/>
        </w:rPr>
      </w:pPr>
      <w:r>
        <w:rPr>
          <w:rFonts w:hint="eastAsia"/>
          <w:lang w:val="en-US" w:eastAsia="zh-CN"/>
        </w:rPr>
        <w:t>其实DNS服务器上保存的域名信息不止是ip地址，还有其他的信息，域名对应的每一条信息称为记录，（就比如域名是一个人名，我们可以查询此人对应的性别、年龄、身高等记录）</w:t>
      </w:r>
    </w:p>
    <w:p w14:paraId="109A8D6C">
      <w:pPr>
        <w:rPr>
          <w:rFonts w:hint="eastAsia"/>
          <w:lang w:val="en-US" w:eastAsia="zh-CN"/>
        </w:rPr>
      </w:pPr>
      <w:r>
        <w:rPr>
          <w:rFonts w:hint="eastAsia"/>
          <w:lang w:val="en-US" w:eastAsia="zh-CN"/>
        </w:rPr>
        <w:t>域名的记录类型有很多，一个域名的同一类型的记录也可以有多条，常用的记录类型如下：</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44"/>
        <w:gridCol w:w="2060"/>
        <w:gridCol w:w="5830"/>
        <w:gridCol w:w="1153"/>
      </w:tblGrid>
      <w:tr w14:paraId="2725530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44" w:type="dxa"/>
            <w:shd w:val="clear" w:color="auto" w:fill="E2EFDA" w:themeFill="accent6" w:themeFillTint="32"/>
          </w:tcPr>
          <w:p w14:paraId="03016B61">
            <w:pPr>
              <w:rPr>
                <w:rFonts w:hint="default"/>
                <w:b/>
                <w:bCs/>
                <w:vertAlign w:val="baseline"/>
                <w:lang w:val="en-US" w:eastAsia="zh-CN"/>
              </w:rPr>
            </w:pPr>
            <w:r>
              <w:rPr>
                <w:rFonts w:hint="eastAsia"/>
                <w:b/>
                <w:bCs/>
                <w:vertAlign w:val="baseline"/>
                <w:lang w:val="en-US" w:eastAsia="zh-CN"/>
              </w:rPr>
              <w:t>域名的记录类型</w:t>
            </w:r>
          </w:p>
        </w:tc>
        <w:tc>
          <w:tcPr>
            <w:tcW w:w="2060" w:type="dxa"/>
            <w:shd w:val="clear" w:color="auto" w:fill="E2EFDA" w:themeFill="accent6" w:themeFillTint="32"/>
          </w:tcPr>
          <w:p w14:paraId="4B792544">
            <w:pPr>
              <w:rPr>
                <w:rFonts w:hint="default"/>
                <w:b/>
                <w:bCs/>
                <w:vertAlign w:val="baseline"/>
                <w:lang w:val="en-US" w:eastAsia="zh-CN"/>
              </w:rPr>
            </w:pPr>
            <w:r>
              <w:rPr>
                <w:rFonts w:hint="eastAsia"/>
                <w:b/>
                <w:bCs/>
                <w:vertAlign w:val="baseline"/>
                <w:lang w:val="en-US" w:eastAsia="zh-CN"/>
              </w:rPr>
              <w:t>对应的英文缩写</w:t>
            </w:r>
          </w:p>
        </w:tc>
        <w:tc>
          <w:tcPr>
            <w:tcW w:w="5830" w:type="dxa"/>
            <w:shd w:val="clear" w:color="auto" w:fill="E2EFDA" w:themeFill="accent6" w:themeFillTint="32"/>
          </w:tcPr>
          <w:p w14:paraId="5C249019">
            <w:pPr>
              <w:rPr>
                <w:rFonts w:hint="default"/>
                <w:b/>
                <w:bCs/>
                <w:vertAlign w:val="baseline"/>
                <w:lang w:val="en-US" w:eastAsia="zh-CN"/>
              </w:rPr>
            </w:pPr>
            <w:r>
              <w:rPr>
                <w:rFonts w:hint="eastAsia"/>
                <w:b/>
                <w:bCs/>
                <w:vertAlign w:val="baseline"/>
                <w:lang w:val="en-US" w:eastAsia="zh-CN"/>
              </w:rPr>
              <w:t>示例值</w:t>
            </w:r>
          </w:p>
        </w:tc>
        <w:tc>
          <w:tcPr>
            <w:tcW w:w="1153" w:type="dxa"/>
            <w:shd w:val="clear" w:color="auto" w:fill="E2EFDA" w:themeFill="accent6" w:themeFillTint="32"/>
          </w:tcPr>
          <w:p w14:paraId="6FCF12DB">
            <w:pPr>
              <w:rPr>
                <w:rFonts w:hint="default"/>
                <w:b/>
                <w:bCs/>
                <w:vertAlign w:val="baseline"/>
                <w:lang w:val="en-US" w:eastAsia="zh-CN"/>
              </w:rPr>
            </w:pPr>
            <w:r>
              <w:rPr>
                <w:rFonts w:hint="eastAsia"/>
                <w:b/>
                <w:bCs/>
                <w:vertAlign w:val="baseline"/>
                <w:lang w:val="en-US" w:eastAsia="zh-CN"/>
              </w:rPr>
              <w:t>Type</w:t>
            </w:r>
          </w:p>
        </w:tc>
      </w:tr>
      <w:tr w14:paraId="69B2857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44" w:type="dxa"/>
          </w:tcPr>
          <w:p w14:paraId="652BC771">
            <w:pPr>
              <w:rPr>
                <w:rFonts w:hint="default"/>
                <w:vertAlign w:val="baseline"/>
                <w:lang w:val="en-US" w:eastAsia="zh-CN"/>
              </w:rPr>
            </w:pPr>
            <w:r>
              <w:rPr>
                <w:rFonts w:hint="eastAsia"/>
                <w:vertAlign w:val="baseline"/>
                <w:lang w:val="en-US" w:eastAsia="zh-CN"/>
              </w:rPr>
              <w:t>IPv4地址</w:t>
            </w:r>
          </w:p>
        </w:tc>
        <w:tc>
          <w:tcPr>
            <w:tcW w:w="2060" w:type="dxa"/>
          </w:tcPr>
          <w:p w14:paraId="05BC8137">
            <w:pPr>
              <w:rPr>
                <w:rFonts w:hint="default"/>
                <w:vertAlign w:val="baseline"/>
                <w:lang w:val="en-US" w:eastAsia="zh-CN"/>
              </w:rPr>
            </w:pPr>
            <w:r>
              <w:rPr>
                <w:rFonts w:hint="eastAsia"/>
                <w:vertAlign w:val="baseline"/>
                <w:lang w:val="en-US" w:eastAsia="zh-CN"/>
              </w:rPr>
              <w:t>A</w:t>
            </w:r>
          </w:p>
        </w:tc>
        <w:tc>
          <w:tcPr>
            <w:tcW w:w="5830" w:type="dxa"/>
          </w:tcPr>
          <w:p w14:paraId="1CBBF649">
            <w:pPr>
              <w:rPr>
                <w:rFonts w:hint="default"/>
                <w:vertAlign w:val="baseline"/>
                <w:lang w:val="en-US" w:eastAsia="zh-CN"/>
              </w:rPr>
            </w:pPr>
            <w:r>
              <w:rPr>
                <w:rFonts w:hint="eastAsia"/>
                <w:vertAlign w:val="baseline"/>
                <w:lang w:val="en-US" w:eastAsia="zh-CN"/>
              </w:rPr>
              <w:t>133.18.2.2</w:t>
            </w:r>
          </w:p>
        </w:tc>
        <w:tc>
          <w:tcPr>
            <w:tcW w:w="1153" w:type="dxa"/>
          </w:tcPr>
          <w:p w14:paraId="795EB8C2">
            <w:pPr>
              <w:rPr>
                <w:rFonts w:hint="default"/>
                <w:vertAlign w:val="baseline"/>
                <w:lang w:val="en-US" w:eastAsia="zh-CN"/>
              </w:rPr>
            </w:pPr>
            <w:r>
              <w:rPr>
                <w:rFonts w:hint="eastAsia"/>
                <w:vertAlign w:val="baseline"/>
                <w:lang w:val="en-US" w:eastAsia="zh-CN"/>
              </w:rPr>
              <w:t>1</w:t>
            </w:r>
          </w:p>
        </w:tc>
      </w:tr>
      <w:tr w14:paraId="78FC1FF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44" w:type="dxa"/>
          </w:tcPr>
          <w:p w14:paraId="5E13C621">
            <w:pPr>
              <w:rPr>
                <w:rFonts w:hint="default"/>
                <w:vertAlign w:val="baseline"/>
                <w:lang w:val="en-US" w:eastAsia="zh-CN"/>
              </w:rPr>
            </w:pPr>
            <w:r>
              <w:rPr>
                <w:rFonts w:hint="eastAsia"/>
                <w:vertAlign w:val="baseline"/>
                <w:lang w:val="en-US" w:eastAsia="zh-CN"/>
              </w:rPr>
              <w:t>IPv6地址</w:t>
            </w:r>
          </w:p>
        </w:tc>
        <w:tc>
          <w:tcPr>
            <w:tcW w:w="2060" w:type="dxa"/>
          </w:tcPr>
          <w:p w14:paraId="408860DA">
            <w:pPr>
              <w:rPr>
                <w:rFonts w:hint="default"/>
                <w:vertAlign w:val="baseline"/>
                <w:lang w:val="en-US" w:eastAsia="zh-CN"/>
              </w:rPr>
            </w:pPr>
            <w:r>
              <w:rPr>
                <w:rFonts w:hint="eastAsia"/>
                <w:vertAlign w:val="baseline"/>
                <w:lang w:val="en-US" w:eastAsia="zh-CN"/>
              </w:rPr>
              <w:t>AAAA</w:t>
            </w:r>
          </w:p>
        </w:tc>
        <w:tc>
          <w:tcPr>
            <w:tcW w:w="5830" w:type="dxa"/>
          </w:tcPr>
          <w:p w14:paraId="630F4440">
            <w:pPr>
              <w:rPr>
                <w:rFonts w:hint="default"/>
                <w:vertAlign w:val="baseline"/>
                <w:lang w:val="en-US" w:eastAsia="zh-CN"/>
              </w:rPr>
            </w:pPr>
            <w:r>
              <w:rPr>
                <w:rFonts w:hint="eastAsia"/>
                <w:vertAlign w:val="baseline"/>
                <w:lang w:val="en-US" w:eastAsia="zh-CN"/>
              </w:rPr>
              <w:t>2048:7163::63d3:374e:4235</w:t>
            </w:r>
          </w:p>
        </w:tc>
        <w:tc>
          <w:tcPr>
            <w:tcW w:w="1153" w:type="dxa"/>
          </w:tcPr>
          <w:p w14:paraId="4090546C">
            <w:pPr>
              <w:rPr>
                <w:rFonts w:hint="default"/>
                <w:vertAlign w:val="baseline"/>
                <w:lang w:val="en-US" w:eastAsia="zh-CN"/>
              </w:rPr>
            </w:pPr>
            <w:r>
              <w:rPr>
                <w:rFonts w:hint="eastAsia"/>
                <w:vertAlign w:val="baseline"/>
                <w:lang w:val="en-US" w:eastAsia="zh-CN"/>
              </w:rPr>
              <w:t>28</w:t>
            </w:r>
          </w:p>
        </w:tc>
      </w:tr>
      <w:tr w14:paraId="220381B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44" w:type="dxa"/>
          </w:tcPr>
          <w:p w14:paraId="5C4C2F41">
            <w:pPr>
              <w:rPr>
                <w:rFonts w:hint="default"/>
                <w:vertAlign w:val="baseline"/>
                <w:lang w:val="en-US" w:eastAsia="zh-CN"/>
              </w:rPr>
            </w:pPr>
            <w:r>
              <w:rPr>
                <w:rFonts w:hint="eastAsia"/>
                <w:vertAlign w:val="baseline"/>
                <w:lang w:val="en-US" w:eastAsia="zh-CN"/>
              </w:rPr>
              <w:t>名字服务器</w:t>
            </w:r>
          </w:p>
        </w:tc>
        <w:tc>
          <w:tcPr>
            <w:tcW w:w="2060" w:type="dxa"/>
          </w:tcPr>
          <w:p w14:paraId="15CFCE2D">
            <w:pPr>
              <w:rPr>
                <w:rFonts w:hint="default"/>
                <w:vertAlign w:val="baseline"/>
                <w:lang w:val="en-US" w:eastAsia="zh-CN"/>
              </w:rPr>
            </w:pPr>
            <w:r>
              <w:rPr>
                <w:rFonts w:hint="eastAsia"/>
                <w:vertAlign w:val="baseline"/>
                <w:lang w:val="en-US" w:eastAsia="zh-CN"/>
              </w:rPr>
              <w:t>NS</w:t>
            </w:r>
          </w:p>
        </w:tc>
        <w:tc>
          <w:tcPr>
            <w:tcW w:w="5830" w:type="dxa"/>
          </w:tcPr>
          <w:p w14:paraId="0E66003C">
            <w:pPr>
              <w:rPr>
                <w:rFonts w:hint="default"/>
                <w:vertAlign w:val="baseline"/>
                <w:lang w:val="en-US" w:eastAsia="zh-CN"/>
              </w:rPr>
            </w:pPr>
            <w:r>
              <w:rPr>
                <w:rFonts w:hint="default"/>
                <w:vertAlign w:val="baseline"/>
                <w:lang w:val="en-US" w:eastAsia="zh-CN"/>
              </w:rPr>
              <w:t>ns-559.awsdns-05.net</w:t>
            </w:r>
            <w:r>
              <w:rPr>
                <w:rFonts w:hint="eastAsia"/>
                <w:vertAlign w:val="baseline"/>
                <w:lang w:val="en-US" w:eastAsia="zh-CN"/>
              </w:rPr>
              <w:t>，</w:t>
            </w:r>
            <w:r>
              <w:rPr>
                <w:rFonts w:hint="eastAsia"/>
                <w:lang w:val="en-US" w:eastAsia="zh-CN"/>
              </w:rPr>
              <w:t>授权域名服务器</w:t>
            </w:r>
          </w:p>
        </w:tc>
        <w:tc>
          <w:tcPr>
            <w:tcW w:w="1153" w:type="dxa"/>
          </w:tcPr>
          <w:p w14:paraId="4AF4F36B">
            <w:pPr>
              <w:rPr>
                <w:rFonts w:hint="default"/>
                <w:vertAlign w:val="baseline"/>
                <w:lang w:val="en-US" w:eastAsia="zh-CN"/>
              </w:rPr>
            </w:pPr>
            <w:r>
              <w:rPr>
                <w:rFonts w:hint="eastAsia"/>
                <w:vertAlign w:val="baseline"/>
                <w:lang w:val="en-US" w:eastAsia="zh-CN"/>
              </w:rPr>
              <w:t>2</w:t>
            </w:r>
          </w:p>
        </w:tc>
      </w:tr>
      <w:tr w14:paraId="45A451C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44" w:type="dxa"/>
          </w:tcPr>
          <w:p w14:paraId="0C7FB5A8">
            <w:pPr>
              <w:rPr>
                <w:rFonts w:hint="default"/>
                <w:vertAlign w:val="baseline"/>
                <w:lang w:val="en-US" w:eastAsia="zh-CN"/>
              </w:rPr>
            </w:pPr>
            <w:r>
              <w:rPr>
                <w:rFonts w:hint="eastAsia"/>
                <w:vertAlign w:val="baseline"/>
                <w:lang w:val="en-US" w:eastAsia="zh-CN"/>
              </w:rPr>
              <w:t>邮件交换记录</w:t>
            </w:r>
          </w:p>
        </w:tc>
        <w:tc>
          <w:tcPr>
            <w:tcW w:w="2060" w:type="dxa"/>
          </w:tcPr>
          <w:p w14:paraId="367995C0">
            <w:pPr>
              <w:rPr>
                <w:rFonts w:hint="default"/>
                <w:vertAlign w:val="baseline"/>
                <w:lang w:val="en-US" w:eastAsia="zh-CN"/>
              </w:rPr>
            </w:pPr>
            <w:r>
              <w:rPr>
                <w:rFonts w:hint="eastAsia"/>
                <w:vertAlign w:val="baseline"/>
                <w:lang w:val="en-US" w:eastAsia="zh-CN"/>
              </w:rPr>
              <w:t>MX</w:t>
            </w:r>
          </w:p>
        </w:tc>
        <w:tc>
          <w:tcPr>
            <w:tcW w:w="5830" w:type="dxa"/>
          </w:tcPr>
          <w:p w14:paraId="483197B6">
            <w:pPr>
              <w:rPr>
                <w:rFonts w:hint="default"/>
                <w:vertAlign w:val="baseline"/>
                <w:lang w:val="en-US" w:eastAsia="zh-CN"/>
              </w:rPr>
            </w:pPr>
            <w:r>
              <w:rPr>
                <w:rFonts w:hint="default"/>
                <w:vertAlign w:val="baseline"/>
                <w:lang w:val="en-US" w:eastAsia="zh-CN"/>
              </w:rPr>
              <w:t>163mx01.mxmail.netease.com</w:t>
            </w:r>
          </w:p>
        </w:tc>
        <w:tc>
          <w:tcPr>
            <w:tcW w:w="1153" w:type="dxa"/>
          </w:tcPr>
          <w:p w14:paraId="1D4229A6">
            <w:pPr>
              <w:rPr>
                <w:rFonts w:hint="default"/>
                <w:vertAlign w:val="baseline"/>
                <w:lang w:val="en-US" w:eastAsia="zh-CN"/>
              </w:rPr>
            </w:pPr>
            <w:r>
              <w:rPr>
                <w:rFonts w:hint="eastAsia"/>
                <w:vertAlign w:val="baseline"/>
                <w:lang w:val="en-US" w:eastAsia="zh-CN"/>
              </w:rPr>
              <w:t>15</w:t>
            </w:r>
          </w:p>
        </w:tc>
      </w:tr>
      <w:tr w14:paraId="0408A65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44" w:type="dxa"/>
          </w:tcPr>
          <w:p w14:paraId="37FB573C">
            <w:pPr>
              <w:rPr>
                <w:rFonts w:hint="default"/>
                <w:vertAlign w:val="baseline"/>
                <w:lang w:val="en-US" w:eastAsia="zh-CN"/>
              </w:rPr>
            </w:pPr>
            <w:r>
              <w:rPr>
                <w:rFonts w:hint="eastAsia"/>
                <w:vertAlign w:val="baseline"/>
                <w:lang w:val="en-US" w:eastAsia="zh-CN"/>
              </w:rPr>
              <w:t>TXT记录</w:t>
            </w:r>
          </w:p>
        </w:tc>
        <w:tc>
          <w:tcPr>
            <w:tcW w:w="2060" w:type="dxa"/>
          </w:tcPr>
          <w:p w14:paraId="27A9C2EF">
            <w:pPr>
              <w:rPr>
                <w:rFonts w:hint="default"/>
                <w:vertAlign w:val="baseline"/>
                <w:lang w:val="en-US" w:eastAsia="zh-CN"/>
              </w:rPr>
            </w:pPr>
            <w:r>
              <w:rPr>
                <w:rFonts w:hint="eastAsia"/>
                <w:vertAlign w:val="baseline"/>
                <w:lang w:val="en-US" w:eastAsia="zh-CN"/>
              </w:rPr>
              <w:t>TXT</w:t>
            </w:r>
          </w:p>
        </w:tc>
        <w:tc>
          <w:tcPr>
            <w:tcW w:w="5830" w:type="dxa"/>
          </w:tcPr>
          <w:p w14:paraId="26D76F2B">
            <w:pPr>
              <w:rPr>
                <w:rFonts w:hint="default"/>
                <w:vertAlign w:val="baseline"/>
                <w:lang w:val="en-US" w:eastAsia="zh-CN"/>
              </w:rPr>
            </w:pPr>
            <w:r>
              <w:rPr>
                <w:rFonts w:hint="eastAsia"/>
                <w:vertAlign w:val="baseline"/>
                <w:lang w:val="en-US" w:eastAsia="zh-CN"/>
              </w:rPr>
              <w:t>一般写此域名的说明，以及用于SPF技术</w:t>
            </w:r>
          </w:p>
        </w:tc>
        <w:tc>
          <w:tcPr>
            <w:tcW w:w="1153" w:type="dxa"/>
          </w:tcPr>
          <w:p w14:paraId="2E795F32">
            <w:pPr>
              <w:rPr>
                <w:rFonts w:hint="default"/>
                <w:vertAlign w:val="baseline"/>
                <w:lang w:val="en-US" w:eastAsia="zh-CN"/>
              </w:rPr>
            </w:pPr>
            <w:r>
              <w:rPr>
                <w:rFonts w:hint="eastAsia"/>
                <w:vertAlign w:val="baseline"/>
                <w:lang w:val="en-US" w:eastAsia="zh-CN"/>
              </w:rPr>
              <w:t>16</w:t>
            </w:r>
          </w:p>
        </w:tc>
      </w:tr>
      <w:tr w14:paraId="3DB559E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44" w:type="dxa"/>
          </w:tcPr>
          <w:p w14:paraId="68844ED8">
            <w:pPr>
              <w:rPr>
                <w:rFonts w:hint="default"/>
                <w:vertAlign w:val="baseline"/>
                <w:lang w:val="en-US" w:eastAsia="zh-CN"/>
              </w:rPr>
            </w:pPr>
            <w:r>
              <w:rPr>
                <w:rFonts w:hint="eastAsia"/>
                <w:vertAlign w:val="baseline"/>
                <w:lang w:val="en-US" w:eastAsia="zh-CN"/>
              </w:rPr>
              <w:t>别名记录</w:t>
            </w:r>
          </w:p>
        </w:tc>
        <w:tc>
          <w:tcPr>
            <w:tcW w:w="2060" w:type="dxa"/>
          </w:tcPr>
          <w:p w14:paraId="654BD75C">
            <w:pPr>
              <w:rPr>
                <w:rFonts w:hint="default"/>
                <w:vertAlign w:val="baseline"/>
                <w:lang w:val="en-US" w:eastAsia="zh-CN"/>
              </w:rPr>
            </w:pPr>
            <w:r>
              <w:rPr>
                <w:rFonts w:hint="eastAsia"/>
                <w:vertAlign w:val="baseline"/>
                <w:lang w:val="en-US" w:eastAsia="zh-CN"/>
              </w:rPr>
              <w:t>CNAME</w:t>
            </w:r>
          </w:p>
        </w:tc>
        <w:tc>
          <w:tcPr>
            <w:tcW w:w="5830" w:type="dxa"/>
          </w:tcPr>
          <w:p w14:paraId="2851EE4E">
            <w:pPr>
              <w:rPr>
                <w:rFonts w:hint="default"/>
                <w:vertAlign w:val="baseline"/>
                <w:lang w:val="en-US" w:eastAsia="zh-CN"/>
              </w:rPr>
            </w:pPr>
            <w:r>
              <w:rPr>
                <w:rFonts w:hint="eastAsia"/>
                <w:vertAlign w:val="baseline"/>
                <w:lang w:val="en-US" w:eastAsia="zh-CN"/>
              </w:rPr>
              <w:t>xx.com，此记录里的才是真实的域名</w:t>
            </w:r>
          </w:p>
        </w:tc>
        <w:tc>
          <w:tcPr>
            <w:tcW w:w="1153" w:type="dxa"/>
          </w:tcPr>
          <w:p w14:paraId="334B3621">
            <w:pPr>
              <w:rPr>
                <w:rFonts w:hint="default"/>
                <w:vertAlign w:val="baseline"/>
                <w:lang w:val="en-US" w:eastAsia="zh-CN"/>
              </w:rPr>
            </w:pPr>
            <w:r>
              <w:rPr>
                <w:rFonts w:hint="eastAsia"/>
                <w:vertAlign w:val="baseline"/>
                <w:lang w:val="en-US" w:eastAsia="zh-CN"/>
              </w:rPr>
              <w:t>5</w:t>
            </w:r>
          </w:p>
        </w:tc>
      </w:tr>
      <w:tr w14:paraId="1E695B6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44" w:type="dxa"/>
          </w:tcPr>
          <w:p w14:paraId="140B7580">
            <w:pPr>
              <w:rPr>
                <w:rFonts w:hint="default"/>
                <w:vertAlign w:val="baseline"/>
                <w:lang w:val="en-US" w:eastAsia="zh-CN"/>
              </w:rPr>
            </w:pPr>
            <w:r>
              <w:rPr>
                <w:rFonts w:hint="eastAsia"/>
                <w:vertAlign w:val="baseline"/>
                <w:lang w:val="en-US" w:eastAsia="zh-CN"/>
              </w:rPr>
              <w:t>服务记录</w:t>
            </w:r>
          </w:p>
        </w:tc>
        <w:tc>
          <w:tcPr>
            <w:tcW w:w="2060" w:type="dxa"/>
          </w:tcPr>
          <w:p w14:paraId="28AC4644">
            <w:pPr>
              <w:rPr>
                <w:rFonts w:hint="default"/>
                <w:vertAlign w:val="baseline"/>
                <w:lang w:val="en-US" w:eastAsia="zh-CN"/>
              </w:rPr>
            </w:pPr>
            <w:r>
              <w:rPr>
                <w:rFonts w:hint="eastAsia"/>
                <w:vertAlign w:val="baseline"/>
                <w:lang w:val="en-US" w:eastAsia="zh-CN"/>
              </w:rPr>
              <w:t>SRV</w:t>
            </w:r>
          </w:p>
        </w:tc>
        <w:tc>
          <w:tcPr>
            <w:tcW w:w="5830" w:type="dxa"/>
          </w:tcPr>
          <w:p w14:paraId="3CD23843">
            <w:pPr>
              <w:rPr>
                <w:rFonts w:hint="default"/>
                <w:vertAlign w:val="baseline"/>
                <w:lang w:val="en-US" w:eastAsia="zh-CN"/>
              </w:rPr>
            </w:pPr>
            <w:r>
              <w:rPr>
                <w:rFonts w:hint="eastAsia"/>
                <w:vertAlign w:val="baseline"/>
                <w:lang w:val="en-US" w:eastAsia="zh-CN"/>
              </w:rPr>
              <w:t>一般为微软的活动目录服务的设置才用得上</w:t>
            </w:r>
          </w:p>
        </w:tc>
        <w:tc>
          <w:tcPr>
            <w:tcW w:w="1153" w:type="dxa"/>
          </w:tcPr>
          <w:p w14:paraId="5367BC7E">
            <w:pPr>
              <w:rPr>
                <w:rFonts w:hint="default"/>
                <w:vertAlign w:val="baseline"/>
                <w:lang w:val="en-US" w:eastAsia="zh-CN"/>
              </w:rPr>
            </w:pPr>
            <w:r>
              <w:rPr>
                <w:rFonts w:hint="eastAsia"/>
                <w:vertAlign w:val="baseline"/>
                <w:lang w:val="en-US" w:eastAsia="zh-CN"/>
              </w:rPr>
              <w:t>33</w:t>
            </w:r>
          </w:p>
        </w:tc>
      </w:tr>
      <w:tr w14:paraId="2CA34C8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44" w:type="dxa"/>
          </w:tcPr>
          <w:p w14:paraId="3B2F82A7">
            <w:pPr>
              <w:rPr>
                <w:rFonts w:hint="default"/>
                <w:vertAlign w:val="baseline"/>
                <w:lang w:val="en-US" w:eastAsia="zh-CN"/>
              </w:rPr>
            </w:pPr>
            <w:r>
              <w:rPr>
                <w:rFonts w:hint="eastAsia"/>
                <w:vertAlign w:val="baseline"/>
                <w:lang w:val="en-US" w:eastAsia="zh-CN"/>
              </w:rPr>
              <w:t>起始授权机构</w:t>
            </w:r>
          </w:p>
        </w:tc>
        <w:tc>
          <w:tcPr>
            <w:tcW w:w="2060" w:type="dxa"/>
          </w:tcPr>
          <w:p w14:paraId="1FB94D05">
            <w:pPr>
              <w:rPr>
                <w:rFonts w:hint="default"/>
                <w:vertAlign w:val="baseline"/>
                <w:lang w:val="en-US" w:eastAsia="zh-CN"/>
              </w:rPr>
            </w:pPr>
            <w:r>
              <w:rPr>
                <w:rFonts w:hint="eastAsia"/>
                <w:vertAlign w:val="baseline"/>
                <w:lang w:val="en-US" w:eastAsia="zh-CN"/>
              </w:rPr>
              <w:t>SOA</w:t>
            </w:r>
          </w:p>
        </w:tc>
        <w:tc>
          <w:tcPr>
            <w:tcW w:w="5830" w:type="dxa"/>
          </w:tcPr>
          <w:p w14:paraId="368756AB">
            <w:pPr>
              <w:rPr>
                <w:rFonts w:hint="default"/>
                <w:vertAlign w:val="baseline"/>
                <w:lang w:val="en-US" w:eastAsia="zh-CN"/>
              </w:rPr>
            </w:pPr>
            <w:r>
              <w:rPr>
                <w:rFonts w:hint="eastAsia"/>
                <w:vertAlign w:val="baseline"/>
                <w:lang w:val="en-US" w:eastAsia="zh-CN"/>
              </w:rPr>
              <w:t>此记录的值为这个区域的所有者，它才有权修改dns记录</w:t>
            </w:r>
          </w:p>
        </w:tc>
        <w:tc>
          <w:tcPr>
            <w:tcW w:w="1153" w:type="dxa"/>
          </w:tcPr>
          <w:p w14:paraId="40DB1622">
            <w:pPr>
              <w:rPr>
                <w:rFonts w:hint="default"/>
                <w:vertAlign w:val="baseline"/>
                <w:lang w:val="en-US" w:eastAsia="zh-CN"/>
              </w:rPr>
            </w:pPr>
            <w:r>
              <w:rPr>
                <w:rFonts w:hint="eastAsia"/>
                <w:vertAlign w:val="baseline"/>
                <w:lang w:val="en-US" w:eastAsia="zh-CN"/>
              </w:rPr>
              <w:t>6</w:t>
            </w:r>
          </w:p>
        </w:tc>
      </w:tr>
      <w:tr w14:paraId="6D5BDF0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44" w:type="dxa"/>
          </w:tcPr>
          <w:p w14:paraId="6EEB0E90">
            <w:pPr>
              <w:rPr>
                <w:rFonts w:hint="default"/>
                <w:vertAlign w:val="baseline"/>
                <w:lang w:val="en-US" w:eastAsia="zh-CN"/>
              </w:rPr>
            </w:pPr>
            <w:r>
              <w:rPr>
                <w:rFonts w:hint="eastAsia"/>
                <w:vertAlign w:val="baseline"/>
                <w:lang w:val="en-US" w:eastAsia="zh-CN"/>
              </w:rPr>
              <w:t>指针记录</w:t>
            </w:r>
          </w:p>
        </w:tc>
        <w:tc>
          <w:tcPr>
            <w:tcW w:w="2060" w:type="dxa"/>
          </w:tcPr>
          <w:p w14:paraId="69A3CE4E">
            <w:pPr>
              <w:rPr>
                <w:rFonts w:hint="default"/>
                <w:vertAlign w:val="baseline"/>
                <w:lang w:val="en-US" w:eastAsia="zh-CN"/>
              </w:rPr>
            </w:pPr>
            <w:r>
              <w:rPr>
                <w:rFonts w:hint="eastAsia"/>
                <w:vertAlign w:val="baseline"/>
                <w:lang w:val="en-US" w:eastAsia="zh-CN"/>
              </w:rPr>
              <w:t>PTR</w:t>
            </w:r>
          </w:p>
        </w:tc>
        <w:tc>
          <w:tcPr>
            <w:tcW w:w="5830" w:type="dxa"/>
          </w:tcPr>
          <w:p w14:paraId="5124FFB8">
            <w:pPr>
              <w:rPr>
                <w:rFonts w:hint="default"/>
                <w:vertAlign w:val="baseline"/>
                <w:lang w:val="en-US" w:eastAsia="zh-CN"/>
              </w:rPr>
            </w:pPr>
            <w:r>
              <w:rPr>
                <w:rFonts w:hint="eastAsia"/>
                <w:vertAlign w:val="baseline"/>
                <w:lang w:val="en-US" w:eastAsia="zh-CN"/>
              </w:rPr>
              <w:t>将ip地址解析成它对应的域名，常用于邮箱服务</w:t>
            </w:r>
          </w:p>
        </w:tc>
        <w:tc>
          <w:tcPr>
            <w:tcW w:w="1153" w:type="dxa"/>
          </w:tcPr>
          <w:p w14:paraId="3E28E7B0">
            <w:pPr>
              <w:rPr>
                <w:rFonts w:hint="default"/>
                <w:vertAlign w:val="baseline"/>
                <w:lang w:val="en-US" w:eastAsia="zh-CN"/>
              </w:rPr>
            </w:pPr>
            <w:r>
              <w:rPr>
                <w:rFonts w:hint="eastAsia"/>
                <w:vertAlign w:val="baseline"/>
                <w:lang w:val="en-US" w:eastAsia="zh-CN"/>
              </w:rPr>
              <w:t>12</w:t>
            </w:r>
          </w:p>
        </w:tc>
      </w:tr>
    </w:tbl>
    <w:p w14:paraId="47DE37B7">
      <w:pPr>
        <w:rPr>
          <w:rFonts w:hint="eastAsia"/>
          <w:lang w:val="en-US" w:eastAsia="zh-CN"/>
        </w:rPr>
      </w:pPr>
      <w:r>
        <w:rPr>
          <w:rFonts w:hint="eastAsia"/>
          <w:lang w:val="en-US" w:eastAsia="zh-CN"/>
        </w:rPr>
        <w:t>其他的记录不常用，就不在此列出了。</w:t>
      </w:r>
    </w:p>
    <w:p w14:paraId="684AC645">
      <w:pPr>
        <w:rPr>
          <w:rFonts w:hint="eastAsia"/>
          <w:b w:val="0"/>
          <w:bCs w:val="0"/>
          <w:lang w:val="en-US" w:eastAsia="zh-CN"/>
        </w:rPr>
      </w:pPr>
    </w:p>
    <w:p w14:paraId="58332292">
      <w:pPr>
        <w:rPr>
          <w:rFonts w:hint="eastAsia"/>
          <w:lang w:val="en-US" w:eastAsia="zh-CN"/>
        </w:rPr>
      </w:pPr>
      <w:r>
        <w:rPr>
          <w:rFonts w:hint="eastAsia"/>
          <w:b w:val="0"/>
          <w:bCs w:val="0"/>
          <w:lang w:val="en-US" w:eastAsia="zh-CN"/>
        </w:rPr>
        <w:t>A</w:t>
      </w:r>
      <w:r>
        <w:rPr>
          <w:rFonts w:hint="eastAsia"/>
          <w:lang w:val="en-US" w:eastAsia="zh-CN"/>
        </w:rPr>
        <w:t>记录为ipv4记录，记录值为此域名对应的ipv4地址</w:t>
      </w:r>
    </w:p>
    <w:p w14:paraId="09506272">
      <w:pPr>
        <w:rPr>
          <w:rFonts w:hint="eastAsia"/>
          <w:lang w:val="en-US" w:eastAsia="zh-CN"/>
        </w:rPr>
      </w:pPr>
      <w:r>
        <w:rPr>
          <w:rFonts w:hint="eastAsia"/>
          <w:lang w:val="en-US" w:eastAsia="zh-CN"/>
        </w:rPr>
        <w:t>AAAA记录为ipv6记录，记录值为此域名对应的ipv6地址</w:t>
      </w:r>
    </w:p>
    <w:p w14:paraId="0E441AED">
      <w:pPr>
        <w:rPr>
          <w:rFonts w:hint="eastAsia"/>
          <w:lang w:val="en-US" w:eastAsia="zh-CN"/>
        </w:rPr>
      </w:pPr>
      <w:r>
        <w:rPr>
          <w:rFonts w:hint="eastAsia"/>
          <w:lang w:val="en-US" w:eastAsia="zh-CN"/>
        </w:rPr>
        <w:t>NS记录表明了此域名是在哪个dns服务器上做的解析，我们申请了自己的域名后，默认是</w:t>
      </w:r>
    </w:p>
    <w:p w14:paraId="3750D983">
      <w:pPr>
        <w:ind w:left="420" w:leftChars="0" w:firstLine="420" w:firstLineChars="0"/>
        <w:rPr>
          <w:rFonts w:hint="eastAsia"/>
          <w:lang w:val="en-US" w:eastAsia="zh-CN"/>
        </w:rPr>
      </w:pPr>
      <w:r>
        <w:rPr>
          <w:rFonts w:hint="eastAsia"/>
          <w:lang w:val="en-US" w:eastAsia="zh-CN"/>
        </w:rPr>
        <w:t>在域名注册商那里做的解析，我们也可以委托其他的dns服务商去做此域名的解析</w:t>
      </w:r>
    </w:p>
    <w:p w14:paraId="3A4DEA9B">
      <w:pPr>
        <w:ind w:left="420" w:leftChars="0" w:firstLine="420" w:firstLineChars="0"/>
        <w:rPr>
          <w:rFonts w:hint="eastAsia"/>
          <w:lang w:val="en-US" w:eastAsia="zh-CN"/>
        </w:rPr>
      </w:pPr>
      <w:r>
        <w:rPr>
          <w:rFonts w:hint="eastAsia"/>
          <w:lang w:val="en-US" w:eastAsia="zh-CN"/>
        </w:rPr>
        <w:t>先在要委托的dns服务商那里添加我们的域名，然后会生成几个默认的ns记录</w:t>
      </w:r>
    </w:p>
    <w:p w14:paraId="4A2783B6">
      <w:pPr>
        <w:ind w:left="420" w:leftChars="0" w:firstLine="420" w:firstLineChars="0"/>
        <w:rPr>
          <w:rFonts w:hint="default"/>
          <w:lang w:val="en-US" w:eastAsia="zh-CN"/>
        </w:rPr>
      </w:pPr>
      <w:r>
        <w:rPr>
          <w:rFonts w:hint="eastAsia"/>
          <w:lang w:val="en-US" w:eastAsia="zh-CN"/>
        </w:rPr>
        <w:t>然后在注册商那里指定dns服务器为上一步生成的NS记录值</w:t>
      </w:r>
    </w:p>
    <w:p w14:paraId="646D8559">
      <w:pPr>
        <w:rPr>
          <w:rFonts w:hint="eastAsia"/>
          <w:lang w:val="en-US" w:eastAsia="zh-CN"/>
        </w:rPr>
      </w:pPr>
      <w:r>
        <w:rPr>
          <w:rFonts w:hint="eastAsia"/>
          <w:lang w:val="en-US" w:eastAsia="zh-CN"/>
        </w:rPr>
        <w:t>MX（Mail eXchange）记录表明了此域名的邮箱服务器地址，值可以是ip也可是域名</w:t>
      </w:r>
    </w:p>
    <w:p w14:paraId="5D6D7E4B">
      <w:pPr>
        <w:ind w:left="420" w:leftChars="0" w:firstLine="420" w:firstLineChars="0"/>
        <w:rPr>
          <w:rFonts w:hint="eastAsia"/>
          <w:color w:val="auto"/>
          <w:u w:val="none"/>
          <w:lang w:val="en-US" w:eastAsia="zh-CN"/>
        </w:rPr>
      </w:pPr>
      <w:r>
        <w:rPr>
          <w:rFonts w:hint="eastAsia"/>
          <w:color w:val="auto"/>
          <w:u w:val="none"/>
          <w:lang w:val="en-US" w:eastAsia="zh-CN"/>
        </w:rPr>
        <w:t>当我们向admin@cof.com 发邮件时，先查询cof.com的mx记录，再去查询mx记</w:t>
      </w:r>
    </w:p>
    <w:p w14:paraId="26324A8D">
      <w:pPr>
        <w:ind w:left="420" w:leftChars="0" w:firstLine="420" w:firstLineChars="0"/>
        <w:rPr>
          <w:rFonts w:hint="eastAsia"/>
          <w:color w:val="auto"/>
          <w:u w:val="none"/>
          <w:lang w:val="en-US" w:eastAsia="zh-CN"/>
        </w:rPr>
      </w:pPr>
      <w:r>
        <w:rPr>
          <w:rFonts w:hint="eastAsia"/>
          <w:color w:val="auto"/>
          <w:u w:val="none"/>
          <w:lang w:val="en-US" w:eastAsia="zh-CN"/>
        </w:rPr>
        <w:t>录里的那个域名对应的ip地址，最后把邮件发给那个ip地址的服务器</w:t>
      </w:r>
    </w:p>
    <w:p w14:paraId="58B06E8B">
      <w:pPr>
        <w:rPr>
          <w:rFonts w:hint="eastAsia"/>
          <w:color w:val="auto"/>
          <w:u w:val="none"/>
          <w:lang w:val="en-US" w:eastAsia="zh-CN"/>
        </w:rPr>
      </w:pPr>
      <w:r>
        <w:rPr>
          <w:rFonts w:hint="eastAsia"/>
          <w:color w:val="auto"/>
          <w:u w:val="none"/>
          <w:lang w:val="en-US" w:eastAsia="zh-CN"/>
        </w:rPr>
        <w:t>TXT记录里面的值为文本，可以是对此域名的说明，也可用于SPF反垃圾邮件技术，也可在</w:t>
      </w:r>
    </w:p>
    <w:p w14:paraId="406A12B7">
      <w:pPr>
        <w:ind w:left="420" w:leftChars="0" w:firstLine="420" w:firstLineChars="0"/>
        <w:rPr>
          <w:rFonts w:hint="eastAsia"/>
          <w:color w:val="auto"/>
          <w:u w:val="none"/>
          <w:lang w:val="en-US" w:eastAsia="zh-CN"/>
        </w:rPr>
      </w:pPr>
      <w:r>
        <w:rPr>
          <w:rFonts w:hint="eastAsia"/>
          <w:color w:val="auto"/>
          <w:u w:val="none"/>
          <w:lang w:val="en-US" w:eastAsia="zh-CN"/>
        </w:rPr>
        <w:t>申请ssl证书时做一下域名的持有验证，就是证书CA商家要我们写上指定的txt记录，</w:t>
      </w:r>
    </w:p>
    <w:p w14:paraId="66D54C50">
      <w:pPr>
        <w:ind w:left="420" w:leftChars="0" w:firstLine="420" w:firstLineChars="0"/>
        <w:rPr>
          <w:rFonts w:hint="eastAsia"/>
          <w:color w:val="auto"/>
          <w:u w:val="none"/>
          <w:lang w:val="en-US" w:eastAsia="zh-CN"/>
        </w:rPr>
      </w:pPr>
      <w:r>
        <w:rPr>
          <w:rFonts w:hint="eastAsia"/>
          <w:color w:val="auto"/>
          <w:u w:val="none"/>
          <w:lang w:val="en-US" w:eastAsia="zh-CN"/>
        </w:rPr>
        <w:t>以证明此域名是我们的</w:t>
      </w:r>
    </w:p>
    <w:p w14:paraId="77B741D9">
      <w:pPr>
        <w:rPr>
          <w:rFonts w:hint="eastAsia"/>
          <w:color w:val="auto"/>
          <w:u w:val="none"/>
          <w:lang w:val="en-US" w:eastAsia="zh-CN"/>
        </w:rPr>
      </w:pPr>
      <w:r>
        <w:rPr>
          <w:rFonts w:hint="eastAsia"/>
          <w:color w:val="auto"/>
          <w:u w:val="none"/>
          <w:lang w:val="en-US" w:eastAsia="zh-CN"/>
        </w:rPr>
        <w:t>CNAME（Canonical NAME for an alias）记录，比如cof.com的cname记录为fdsafsadfsdfsa.sfdsf.com.cn时，</w:t>
      </w:r>
    </w:p>
    <w:p w14:paraId="7F1E17E3">
      <w:pPr>
        <w:ind w:left="420" w:leftChars="0" w:firstLine="420" w:firstLineChars="0"/>
        <w:rPr>
          <w:rFonts w:hint="eastAsia"/>
          <w:color w:val="auto"/>
          <w:u w:val="none"/>
          <w:lang w:val="en-US" w:eastAsia="zh-CN"/>
        </w:rPr>
      </w:pPr>
      <w:r>
        <w:rPr>
          <w:rFonts w:hint="eastAsia"/>
          <w:color w:val="auto"/>
          <w:u w:val="none"/>
          <w:lang w:val="en-US" w:eastAsia="zh-CN"/>
        </w:rPr>
        <w:t>cof.com就是后面那个较长的不太好记的域名的别名</w:t>
      </w:r>
    </w:p>
    <w:p w14:paraId="13AD2C6E">
      <w:pPr>
        <w:rPr>
          <w:rFonts w:hint="eastAsia"/>
          <w:color w:val="auto"/>
          <w:u w:val="none"/>
          <w:lang w:val="en-US" w:eastAsia="zh-CN"/>
        </w:rPr>
      </w:pPr>
      <w:r>
        <w:rPr>
          <w:rFonts w:hint="eastAsia"/>
          <w:color w:val="auto"/>
          <w:u w:val="none"/>
          <w:lang w:val="en-US" w:eastAsia="zh-CN"/>
        </w:rPr>
        <w:t>PTR记录为反向解析时用到，比如我们邮箱服务器收到从2.2.2.2这个ip发来的邮件，它声</w:t>
      </w:r>
    </w:p>
    <w:p w14:paraId="7A504A48">
      <w:pPr>
        <w:ind w:left="420" w:leftChars="0" w:firstLine="420" w:firstLineChars="0"/>
        <w:rPr>
          <w:rFonts w:hint="eastAsia"/>
          <w:color w:val="auto"/>
          <w:u w:val="none"/>
          <w:lang w:val="en-US" w:eastAsia="zh-CN"/>
        </w:rPr>
      </w:pPr>
      <w:r>
        <w:rPr>
          <w:rFonts w:hint="eastAsia"/>
          <w:color w:val="auto"/>
          <w:u w:val="none"/>
          <w:lang w:val="en-US" w:eastAsia="zh-CN"/>
        </w:rPr>
        <w:t>称自己是cof.com的邮箱服务器，我们便去查询2.2.2.2的ptr记录是否为cof.com，</w:t>
      </w:r>
    </w:p>
    <w:p w14:paraId="4ED7A967">
      <w:pPr>
        <w:ind w:left="420" w:leftChars="0" w:firstLine="420" w:firstLineChars="0"/>
        <w:rPr>
          <w:rFonts w:hint="default"/>
          <w:color w:val="auto"/>
          <w:u w:val="none"/>
          <w:lang w:val="en-US" w:eastAsia="zh-CN"/>
        </w:rPr>
      </w:pPr>
      <w:r>
        <w:rPr>
          <w:rFonts w:hint="eastAsia"/>
          <w:color w:val="auto"/>
          <w:u w:val="none"/>
          <w:lang w:val="en-US" w:eastAsia="zh-CN"/>
        </w:rPr>
        <w:t>是的话，就证明此服务器的身份是可信的</w:t>
      </w:r>
    </w:p>
    <w:p w14:paraId="68317128">
      <w:pPr>
        <w:rPr>
          <w:rFonts w:hint="eastAsia"/>
          <w:color w:val="auto"/>
          <w:u w:val="none"/>
          <w:lang w:val="en-US" w:eastAsia="zh-CN"/>
        </w:rPr>
      </w:pPr>
      <w:r>
        <w:rPr>
          <w:rFonts w:hint="eastAsia"/>
          <w:color w:val="auto"/>
          <w:u w:val="none"/>
          <w:lang w:val="en-US" w:eastAsia="zh-CN"/>
        </w:rPr>
        <w:t>SOA（Start Of a zone of Authority）记录表示这个记录值所对应的dns服务器才是此域名所在域的最佳信息来源</w:t>
      </w:r>
    </w:p>
    <w:p w14:paraId="4BB52E41">
      <w:pPr>
        <w:rPr>
          <w:rFonts w:hint="eastAsia"/>
          <w:color w:val="auto"/>
          <w:u w:val="none"/>
          <w:lang w:val="en-US" w:eastAsia="zh-CN"/>
        </w:rPr>
      </w:pPr>
      <w:r>
        <w:rPr>
          <w:rFonts w:hint="eastAsia"/>
          <w:color w:val="auto"/>
          <w:u w:val="none"/>
          <w:lang w:val="en-US" w:eastAsia="zh-CN"/>
        </w:rPr>
        <w:t>SRV记录常用于微软的活动目录服务中，用来告知客户端某个服务所在的那个服务器是谁</w:t>
      </w:r>
    </w:p>
    <w:p w14:paraId="74F3AD9B">
      <w:pPr>
        <w:ind w:left="420" w:leftChars="0" w:firstLine="420" w:firstLineChars="0"/>
        <w:rPr>
          <w:rFonts w:hint="default"/>
          <w:color w:val="auto"/>
          <w:u w:val="none"/>
          <w:lang w:val="en-US" w:eastAsia="zh-CN"/>
        </w:rPr>
      </w:pPr>
      <w:r>
        <w:rPr>
          <w:rFonts w:hint="eastAsia"/>
          <w:color w:val="auto"/>
          <w:u w:val="none"/>
          <w:lang w:val="en-US" w:eastAsia="zh-CN"/>
        </w:rPr>
        <w:t>当DC域控和dns服务不在同一台服务器上时，此记录就是用来指明DC域控的地址</w:t>
      </w:r>
    </w:p>
    <w:p w14:paraId="72CEEE74">
      <w:pPr>
        <w:rPr>
          <w:rFonts w:hint="eastAsia"/>
          <w:color w:val="auto"/>
          <w:u w:val="none"/>
          <w:lang w:val="en-US" w:eastAsia="zh-CN"/>
        </w:rPr>
      </w:pPr>
    </w:p>
    <w:p w14:paraId="402D1EA9">
      <w:pPr>
        <w:rPr>
          <w:rFonts w:hint="eastAsia"/>
          <w:color w:val="auto"/>
          <w:u w:val="none"/>
          <w:lang w:val="en-US" w:eastAsia="zh-CN"/>
        </w:rPr>
      </w:pPr>
      <w:r>
        <w:rPr>
          <w:rFonts w:hint="eastAsia"/>
          <w:color w:val="auto"/>
          <w:u w:val="none"/>
          <w:lang w:val="en-US" w:eastAsia="zh-CN"/>
        </w:rPr>
        <w:t>★记录的TTL表示此域名的信息可以保留在系统缓存里的时间，单位：秒，一般操作系统也不会根据此信息去设置缓存时间。</w:t>
      </w:r>
    </w:p>
    <w:p w14:paraId="008641A1">
      <w:pPr>
        <w:rPr>
          <w:rFonts w:hint="default"/>
          <w:color w:val="auto"/>
          <w:u w:val="none"/>
          <w:lang w:val="en-US" w:eastAsia="zh-CN"/>
        </w:rPr>
      </w:pPr>
    </w:p>
    <w:p w14:paraId="54084006">
      <w:pPr>
        <w:rPr>
          <w:rFonts w:hint="eastAsia"/>
          <w:lang w:val="en-US" w:eastAsia="zh-CN"/>
        </w:rPr>
      </w:pPr>
      <w:r>
        <w:rPr>
          <w:rFonts w:hint="eastAsia"/>
          <w:lang w:val="en-US" w:eastAsia="zh-CN"/>
        </w:rPr>
        <w:t>我们在cmd命令行里ping某个域名时，会看到它对应的ip地址信息，那么如何查看此域名对应的其他信息呢？可以用</w:t>
      </w:r>
      <w:r>
        <w:rPr>
          <w:rFonts w:hint="eastAsia"/>
          <w:color w:val="0000FF"/>
          <w:lang w:val="en-US" w:eastAsia="zh-CN"/>
        </w:rPr>
        <w:t>nslookup  -qt=记录英文缩写  目标域名</w:t>
      </w:r>
      <w:r>
        <w:rPr>
          <w:rFonts w:hint="eastAsia"/>
          <w:lang w:val="en-US" w:eastAsia="zh-CN"/>
        </w:rPr>
        <w:t xml:space="preserve"> 这个命令来查询，例：</w:t>
      </w:r>
    </w:p>
    <w:p w14:paraId="548C00E5">
      <w:pPr>
        <w:rPr>
          <w:rFonts w:hint="default"/>
          <w:lang w:val="en-US" w:eastAsia="zh-CN"/>
        </w:rPr>
      </w:pPr>
      <w:r>
        <w:rPr>
          <w:rFonts w:hint="eastAsia"/>
          <w:color w:val="0000FF"/>
          <w:lang w:val="en-US" w:eastAsia="zh-CN"/>
        </w:rPr>
        <w:t>nslookup  -qt=a  cof-lee.com</w:t>
      </w:r>
      <w:r>
        <w:rPr>
          <w:rFonts w:hint="eastAsia"/>
          <w:lang w:val="en-US" w:eastAsia="zh-CN"/>
        </w:rPr>
        <w:t xml:space="preserve">         </w:t>
      </w:r>
      <w:r>
        <w:rPr>
          <w:rFonts w:hint="eastAsia"/>
          <w:color w:val="00B050"/>
          <w:lang w:val="en-US" w:eastAsia="zh-CN"/>
        </w:rPr>
        <w:t>#查询cof-lee.com的A记录，如下图，值为8.134.x.x</w:t>
      </w:r>
    </w:p>
    <w:p w14:paraId="2257B8B2">
      <w:pPr>
        <w:rPr>
          <w:rFonts w:hint="default" w:eastAsiaTheme="minorEastAsia"/>
          <w:lang w:val="en-US" w:eastAsia="zh-CN"/>
        </w:rPr>
      </w:pPr>
      <w:r>
        <w:drawing>
          <wp:inline distT="0" distB="0" distL="114300" distR="114300">
            <wp:extent cx="3512820" cy="1097280"/>
            <wp:effectExtent l="0" t="0" r="7620" b="0"/>
            <wp:docPr id="17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2"/>
                    <pic:cNvPicPr>
                      <a:picLocks noChangeAspect="1"/>
                    </pic:cNvPicPr>
                  </pic:nvPicPr>
                  <pic:blipFill>
                    <a:blip r:embed="rId78"/>
                    <a:stretch>
                      <a:fillRect/>
                    </a:stretch>
                  </pic:blipFill>
                  <pic:spPr>
                    <a:xfrm>
                      <a:off x="0" y="0"/>
                      <a:ext cx="3512820" cy="1097280"/>
                    </a:xfrm>
                    <a:prstGeom prst="rect">
                      <a:avLst/>
                    </a:prstGeom>
                    <a:noFill/>
                    <a:ln>
                      <a:noFill/>
                    </a:ln>
                  </pic:spPr>
                </pic:pic>
              </a:graphicData>
            </a:graphic>
          </wp:inline>
        </w:drawing>
      </w:r>
    </w:p>
    <w:p w14:paraId="2DF94EC9"/>
    <w:p w14:paraId="44601059">
      <w:pPr>
        <w:rPr>
          <w:rFonts w:hint="default"/>
          <w:lang w:val="en-US" w:eastAsia="zh-CN"/>
        </w:rPr>
      </w:pPr>
      <w:r>
        <w:rPr>
          <w:rFonts w:hint="eastAsia"/>
          <w:color w:val="0000FF"/>
          <w:lang w:val="en-US" w:eastAsia="zh-CN"/>
        </w:rPr>
        <w:t>nslookup  -qt=ptr  220.181.x.x</w:t>
      </w:r>
      <w:r>
        <w:rPr>
          <w:rFonts w:hint="eastAsia"/>
          <w:lang w:val="en-US" w:eastAsia="zh-CN"/>
        </w:rPr>
        <w:t xml:space="preserve">        </w:t>
      </w:r>
      <w:r>
        <w:rPr>
          <w:rFonts w:hint="eastAsia"/>
          <w:color w:val="00B050"/>
          <w:lang w:val="en-US" w:eastAsia="zh-CN"/>
        </w:rPr>
        <w:t>#查询目标ip的ptr记录，查询结果为mr14137.mail.163.com</w:t>
      </w:r>
    </w:p>
    <w:p w14:paraId="7AE0A472">
      <w:r>
        <w:drawing>
          <wp:inline distT="0" distB="0" distL="114300" distR="114300">
            <wp:extent cx="4772025" cy="971550"/>
            <wp:effectExtent l="0" t="0" r="13335" b="381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79"/>
                    <a:stretch>
                      <a:fillRect/>
                    </a:stretch>
                  </pic:blipFill>
                  <pic:spPr>
                    <a:xfrm>
                      <a:off x="0" y="0"/>
                      <a:ext cx="4772025" cy="971550"/>
                    </a:xfrm>
                    <a:prstGeom prst="rect">
                      <a:avLst/>
                    </a:prstGeom>
                    <a:noFill/>
                    <a:ln>
                      <a:noFill/>
                    </a:ln>
                  </pic:spPr>
                </pic:pic>
              </a:graphicData>
            </a:graphic>
          </wp:inline>
        </w:drawing>
      </w:r>
    </w:p>
    <w:p w14:paraId="3914E7F4">
      <w:pPr>
        <w:rPr>
          <w:rFonts w:hint="eastAsia"/>
          <w:lang w:val="en-US" w:eastAsia="zh-CN"/>
        </w:rPr>
      </w:pPr>
      <w:r>
        <w:rPr>
          <w:rFonts w:hint="eastAsia"/>
          <w:lang w:val="en-US" w:eastAsia="zh-CN"/>
        </w:rPr>
        <w:t>上图可见，我们在查询ptr记录时，虽然默认只写了目标ip，其实是这个nslookup工具帮我们把目标ip转成了正确的查询名称：</w:t>
      </w:r>
      <w:r>
        <w:rPr>
          <w:rFonts w:hint="eastAsia"/>
          <w:color w:val="0000FF"/>
          <w:lang w:val="en-US" w:eastAsia="zh-CN"/>
        </w:rPr>
        <w:t>x.x.x.x.in-addr.arpa</w:t>
      </w:r>
      <w:r>
        <w:rPr>
          <w:rFonts w:hint="eastAsia"/>
          <w:lang w:val="en-US" w:eastAsia="zh-CN"/>
        </w:rPr>
        <w:t xml:space="preserve">  （这个x.x.x.x为查询ip的倒序值）</w:t>
      </w:r>
    </w:p>
    <w:p w14:paraId="0334A7F8">
      <w:pPr>
        <w:rPr>
          <w:rFonts w:hint="eastAsia"/>
          <w:lang w:val="en-US" w:eastAsia="zh-CN"/>
        </w:rPr>
      </w:pPr>
      <w:r>
        <w:rPr>
          <w:rFonts w:hint="eastAsia"/>
          <w:lang w:val="en-US" w:eastAsia="zh-CN"/>
        </w:rPr>
        <w:t>所以我们查询的仍然是一个域名，很多人以为查的是ip地址，其实不然，标准的写法如下：</w:t>
      </w:r>
    </w:p>
    <w:p w14:paraId="6C74B713">
      <w:pPr>
        <w:rPr>
          <w:rFonts w:hint="default"/>
          <w:lang w:val="en-US" w:eastAsia="zh-CN"/>
        </w:rPr>
      </w:pPr>
      <w:r>
        <w:rPr>
          <w:rFonts w:hint="eastAsia"/>
          <w:color w:val="0000FF"/>
          <w:lang w:val="en-US" w:eastAsia="zh-CN"/>
        </w:rPr>
        <w:t>nslookup  -qt=ptr  x.x.x.x.in-addr.arpa</w:t>
      </w:r>
    </w:p>
    <w:p w14:paraId="1066679B">
      <w:r>
        <w:drawing>
          <wp:inline distT="0" distB="0" distL="114300" distR="114300">
            <wp:extent cx="4686300" cy="1009650"/>
            <wp:effectExtent l="0" t="0" r="7620" b="1143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80"/>
                    <a:stretch>
                      <a:fillRect/>
                    </a:stretch>
                  </pic:blipFill>
                  <pic:spPr>
                    <a:xfrm>
                      <a:off x="0" y="0"/>
                      <a:ext cx="4686300" cy="1009650"/>
                    </a:xfrm>
                    <a:prstGeom prst="rect">
                      <a:avLst/>
                    </a:prstGeom>
                    <a:noFill/>
                    <a:ln>
                      <a:noFill/>
                    </a:ln>
                  </pic:spPr>
                </pic:pic>
              </a:graphicData>
            </a:graphic>
          </wp:inline>
        </w:drawing>
      </w:r>
    </w:p>
    <w:p w14:paraId="4A2D54F7">
      <w:pPr>
        <w:rPr>
          <w:rFonts w:hint="eastAsia"/>
          <w:lang w:val="en-US" w:eastAsia="zh-CN"/>
        </w:rPr>
      </w:pPr>
    </w:p>
    <w:p w14:paraId="33684811">
      <w:pPr>
        <w:rPr>
          <w:rFonts w:hint="eastAsia"/>
          <w:lang w:val="en-US" w:eastAsia="zh-CN"/>
        </w:rPr>
      </w:pPr>
      <w:r>
        <w:rPr>
          <w:rFonts w:hint="eastAsia"/>
          <w:b/>
          <w:bCs/>
          <w:sz w:val="28"/>
          <w:szCs w:val="28"/>
          <w:lang w:val="en-US" w:eastAsia="zh-CN"/>
        </w:rPr>
        <w:t>★域名信息的查询方式</w:t>
      </w:r>
    </w:p>
    <w:p w14:paraId="5173A721">
      <w:pPr>
        <w:rPr>
          <w:rFonts w:hint="eastAsia"/>
          <w:b/>
          <w:bCs/>
          <w:lang w:val="en-US" w:eastAsia="zh-CN"/>
        </w:rPr>
      </w:pPr>
      <w:r>
        <w:rPr>
          <w:rFonts w:hint="eastAsia"/>
          <w:b/>
          <w:bCs/>
          <w:color w:val="0000FF"/>
          <w:lang w:val="en-US" w:eastAsia="zh-CN"/>
        </w:rPr>
        <w:t>递归查询</w:t>
      </w:r>
      <w:r>
        <w:rPr>
          <w:rFonts w:hint="eastAsia"/>
          <w:b/>
          <w:bCs/>
          <w:lang w:val="en-US" w:eastAsia="zh-CN"/>
        </w:rPr>
        <w:t>：</w:t>
      </w:r>
    </w:p>
    <w:p w14:paraId="5DE3E02F">
      <w:pPr>
        <w:rPr>
          <w:rFonts w:hint="eastAsia"/>
          <w:lang w:val="en-US" w:eastAsia="zh-CN"/>
        </w:rPr>
      </w:pPr>
      <w:r>
        <w:rPr>
          <w:rFonts w:hint="eastAsia"/>
          <w:lang w:val="en-US" w:eastAsia="zh-CN"/>
        </w:rPr>
        <w:t>dns服务器收到客户端请求后，查询请求的域名信息，如果服务器本地没有此域名的信息，则服务器再向其他的dns服务器去查，查到后，再</w:t>
      </w:r>
      <w:r>
        <w:rPr>
          <w:rFonts w:hint="eastAsia"/>
          <w:color w:val="FF0000"/>
          <w:lang w:val="en-US" w:eastAsia="zh-CN"/>
        </w:rPr>
        <w:t>把最终结果返回给客户</w:t>
      </w:r>
      <w:r>
        <w:rPr>
          <w:rFonts w:hint="eastAsia"/>
          <w:lang w:val="en-US" w:eastAsia="zh-CN"/>
        </w:rPr>
        <w:t>，如果其他所有dns服务器都没有的话，就返回“找不到此域名的相关记录”</w:t>
      </w:r>
    </w:p>
    <w:p w14:paraId="3D14157A">
      <w:pPr>
        <w:rPr>
          <w:rFonts w:hint="default"/>
          <w:lang w:val="en-US" w:eastAsia="zh-CN"/>
        </w:rPr>
      </w:pPr>
    </w:p>
    <w:p w14:paraId="6CC2CB07">
      <w:pPr>
        <w:rPr>
          <w:rFonts w:hint="eastAsia"/>
          <w:b/>
          <w:bCs/>
          <w:lang w:val="en-US" w:eastAsia="zh-CN"/>
        </w:rPr>
      </w:pPr>
      <w:r>
        <w:rPr>
          <w:rFonts w:hint="eastAsia"/>
          <w:b/>
          <w:bCs/>
          <w:color w:val="0000FF"/>
          <w:lang w:val="en-US" w:eastAsia="zh-CN"/>
        </w:rPr>
        <w:t>迭代查询</w:t>
      </w:r>
      <w:r>
        <w:rPr>
          <w:rFonts w:hint="eastAsia"/>
          <w:b/>
          <w:bCs/>
          <w:lang w:val="en-US" w:eastAsia="zh-CN"/>
        </w:rPr>
        <w:t>：</w:t>
      </w:r>
    </w:p>
    <w:p w14:paraId="23985394">
      <w:pPr>
        <w:rPr>
          <w:rFonts w:hint="default"/>
          <w:lang w:val="en-US" w:eastAsia="zh-CN"/>
        </w:rPr>
      </w:pPr>
      <w:r>
        <w:rPr>
          <w:rFonts w:hint="eastAsia"/>
          <w:lang w:val="en-US" w:eastAsia="zh-CN"/>
        </w:rPr>
        <w:t>dns服务器收到客户端请求后，查询请求的域名信息，如果服务器本地没有此域名的信息，则服务器会告诉客户端一个可能知道此域名信息的dns服务器地址，让客户端向那个dns服务器去查询（</w:t>
      </w:r>
      <w:r>
        <w:rPr>
          <w:rFonts w:hint="eastAsia"/>
          <w:color w:val="FF0000"/>
          <w:lang w:val="en-US" w:eastAsia="zh-CN"/>
        </w:rPr>
        <w:t>返回一个新的dns服务器地址</w:t>
      </w:r>
      <w:r>
        <w:rPr>
          <w:rFonts w:hint="eastAsia"/>
          <w:lang w:val="en-US" w:eastAsia="zh-CN"/>
        </w:rPr>
        <w:t>）</w:t>
      </w:r>
    </w:p>
    <w:p w14:paraId="5BEEF8F4">
      <w:pPr>
        <w:rPr>
          <w:rFonts w:hint="default"/>
          <w:lang w:val="en-US" w:eastAsia="zh-CN"/>
        </w:rPr>
      </w:pPr>
    </w:p>
    <w:p w14:paraId="5FDCA665">
      <w:pPr>
        <w:rPr>
          <w:rFonts w:hint="default"/>
          <w:lang w:val="en-US" w:eastAsia="zh-CN"/>
        </w:rPr>
      </w:pPr>
    </w:p>
    <w:p w14:paraId="33A5220C">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74177F61">
      <w:pPr>
        <w:outlineLvl w:val="1"/>
        <w:rPr>
          <w:rFonts w:hint="default"/>
          <w:b/>
          <w:bCs/>
          <w:sz w:val="28"/>
          <w:szCs w:val="28"/>
          <w:lang w:val="en-US" w:eastAsia="zh-CN"/>
        </w:rPr>
      </w:pPr>
      <w:r>
        <w:rPr>
          <w:rFonts w:hint="eastAsia"/>
          <w:b/>
          <w:bCs/>
          <w:sz w:val="28"/>
          <w:szCs w:val="28"/>
          <w:lang w:val="en-US" w:eastAsia="zh-CN"/>
        </w:rPr>
        <w:t>★DNS报文</w:t>
      </w:r>
    </w:p>
    <w:p w14:paraId="10D01521">
      <w:pPr>
        <w:rPr>
          <w:rFonts w:hint="eastAsia"/>
          <w:lang w:val="en-US" w:eastAsia="zh-CN"/>
        </w:rPr>
      </w:pPr>
      <w:r>
        <w:rPr>
          <w:rFonts w:hint="eastAsia"/>
          <w:lang w:val="en-US" w:eastAsia="zh-CN"/>
        </w:rPr>
        <w:t>DNS报文封装在UDP报文中，服务器监听 53/udp 端口</w:t>
      </w:r>
    </w:p>
    <w:tbl>
      <w:tblPr>
        <w:tblStyle w:val="10"/>
        <w:tblW w:w="4664"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1756"/>
        <w:gridCol w:w="1756"/>
        <w:gridCol w:w="1152"/>
      </w:tblGrid>
      <w:tr w14:paraId="3FC60A1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756" w:type="dxa"/>
            <w:tcBorders>
              <w:top w:val="nil"/>
              <w:left w:val="nil"/>
              <w:bottom w:val="nil"/>
              <w:right w:val="nil"/>
            </w:tcBorders>
            <w:shd w:val="clear" w:color="auto" w:fill="auto"/>
            <w:noWrap/>
            <w:vAlign w:val="center"/>
          </w:tcPr>
          <w:p w14:paraId="55F667BB">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2字节</w:t>
            </w:r>
          </w:p>
        </w:tc>
        <w:tc>
          <w:tcPr>
            <w:tcW w:w="1756" w:type="dxa"/>
            <w:tcBorders>
              <w:top w:val="nil"/>
              <w:left w:val="nil"/>
              <w:bottom w:val="nil"/>
              <w:right w:val="nil"/>
            </w:tcBorders>
            <w:shd w:val="clear" w:color="auto" w:fill="auto"/>
            <w:noWrap/>
            <w:vAlign w:val="center"/>
          </w:tcPr>
          <w:p w14:paraId="1E181353">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2字节</w:t>
            </w:r>
          </w:p>
        </w:tc>
        <w:tc>
          <w:tcPr>
            <w:tcW w:w="1152" w:type="dxa"/>
            <w:tcBorders>
              <w:top w:val="nil"/>
              <w:left w:val="nil"/>
              <w:bottom w:val="nil"/>
              <w:right w:val="nil"/>
            </w:tcBorders>
            <w:shd w:val="clear" w:color="auto" w:fill="auto"/>
            <w:noWrap/>
            <w:vAlign w:val="center"/>
          </w:tcPr>
          <w:p w14:paraId="084307A6">
            <w:pPr>
              <w:rPr>
                <w:rFonts w:hint="eastAsia" w:ascii="宋体" w:hAnsi="宋体" w:eastAsia="宋体" w:cs="宋体"/>
                <w:i w:val="0"/>
                <w:iCs w:val="0"/>
                <w:color w:val="000000"/>
                <w:sz w:val="21"/>
                <w:szCs w:val="21"/>
                <w:u w:val="none"/>
              </w:rPr>
            </w:pPr>
          </w:p>
        </w:tc>
      </w:tr>
      <w:tr w14:paraId="29B6B6A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20018669">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标识ID</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64D824FD">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标志flag</w:t>
            </w:r>
          </w:p>
        </w:tc>
        <w:tc>
          <w:tcPr>
            <w:tcW w:w="1152" w:type="dxa"/>
            <w:vMerge w:val="restart"/>
            <w:tcBorders>
              <w:top w:val="nil"/>
              <w:left w:val="nil"/>
              <w:bottom w:val="nil"/>
              <w:right w:val="nil"/>
            </w:tcBorders>
            <w:shd w:val="clear" w:color="auto" w:fill="auto"/>
            <w:vAlign w:val="center"/>
          </w:tcPr>
          <w:p w14:paraId="08C31115">
            <w:pPr>
              <w:keepNext w:val="0"/>
              <w:keepLines w:val="0"/>
              <w:widowControl/>
              <w:suppressLineNumbers w:val="0"/>
              <w:jc w:val="center"/>
              <w:textAlignment w:val="center"/>
              <w:rPr>
                <w:rFonts w:hint="eastAsia" w:ascii="宋体" w:hAnsi="宋体" w:eastAsia="宋体" w:cs="宋体"/>
                <w:i w:val="0"/>
                <w:iCs w:val="0"/>
                <w:color w:val="000000"/>
                <w:kern w:val="0"/>
                <w:sz w:val="21"/>
                <w:szCs w:val="21"/>
                <w:u w:val="none"/>
                <w:lang w:val="en-US" w:eastAsia="zh-CN" w:bidi="ar"/>
              </w:rPr>
            </w:pPr>
            <w:r>
              <w:rPr>
                <w:rFonts w:hint="eastAsia" w:ascii="宋体" w:hAnsi="宋体" w:eastAsia="宋体" w:cs="宋体"/>
                <w:i w:val="0"/>
                <w:iCs w:val="0"/>
                <w:color w:val="000000"/>
                <w:kern w:val="0"/>
                <w:sz w:val="21"/>
                <w:szCs w:val="21"/>
                <w:u w:val="none"/>
                <w:lang w:val="en-US" w:eastAsia="zh-CN" w:bidi="ar"/>
              </w:rPr>
              <w:t>公共报头</w:t>
            </w:r>
          </w:p>
          <w:p w14:paraId="40D42678">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12字节</w:t>
            </w:r>
          </w:p>
        </w:tc>
      </w:tr>
      <w:tr w14:paraId="56D7DF2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1F568480">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问题数</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2FE2A67C">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资源记录数</w:t>
            </w:r>
          </w:p>
        </w:tc>
        <w:tc>
          <w:tcPr>
            <w:tcW w:w="1152" w:type="dxa"/>
            <w:vMerge w:val="continue"/>
            <w:tcBorders>
              <w:top w:val="nil"/>
              <w:left w:val="nil"/>
              <w:bottom w:val="nil"/>
              <w:right w:val="nil"/>
            </w:tcBorders>
            <w:shd w:val="clear" w:color="auto" w:fill="auto"/>
            <w:vAlign w:val="center"/>
          </w:tcPr>
          <w:p w14:paraId="68B1D501">
            <w:pPr>
              <w:jc w:val="center"/>
              <w:rPr>
                <w:rFonts w:hint="eastAsia" w:ascii="宋体" w:hAnsi="宋体" w:eastAsia="宋体" w:cs="宋体"/>
                <w:i w:val="0"/>
                <w:iCs w:val="0"/>
                <w:color w:val="000000"/>
                <w:sz w:val="21"/>
                <w:szCs w:val="21"/>
                <w:u w:val="none"/>
              </w:rPr>
            </w:pPr>
          </w:p>
        </w:tc>
      </w:tr>
      <w:tr w14:paraId="4BE3533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662257D">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授权资源记录数</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02A469A9">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额外资源记录数</w:t>
            </w:r>
          </w:p>
        </w:tc>
        <w:tc>
          <w:tcPr>
            <w:tcW w:w="1152" w:type="dxa"/>
            <w:vMerge w:val="continue"/>
            <w:tcBorders>
              <w:top w:val="nil"/>
              <w:left w:val="nil"/>
              <w:bottom w:val="nil"/>
              <w:right w:val="nil"/>
            </w:tcBorders>
            <w:shd w:val="clear" w:color="auto" w:fill="auto"/>
            <w:vAlign w:val="center"/>
          </w:tcPr>
          <w:p w14:paraId="095D638C">
            <w:pPr>
              <w:jc w:val="center"/>
              <w:rPr>
                <w:rFonts w:hint="eastAsia" w:ascii="宋体" w:hAnsi="宋体" w:eastAsia="宋体" w:cs="宋体"/>
                <w:i w:val="0"/>
                <w:iCs w:val="0"/>
                <w:color w:val="000000"/>
                <w:sz w:val="21"/>
                <w:szCs w:val="21"/>
                <w:u w:val="none"/>
              </w:rPr>
            </w:pPr>
          </w:p>
        </w:tc>
      </w:tr>
      <w:tr w14:paraId="359C586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gridSpan w:val="2"/>
            <w:tcBorders>
              <w:top w:val="single" w:color="000000" w:sz="4" w:space="0"/>
              <w:left w:val="single" w:color="000000" w:sz="4" w:space="0"/>
              <w:bottom w:val="single" w:color="000000" w:sz="4" w:space="0"/>
              <w:right w:val="single" w:color="000000" w:sz="4" w:space="0"/>
            </w:tcBorders>
            <w:shd w:val="clear" w:color="auto" w:fill="D9E1F2"/>
            <w:noWrap/>
            <w:vAlign w:val="center"/>
          </w:tcPr>
          <w:p w14:paraId="3183341F">
            <w:pPr>
              <w:keepNext w:val="0"/>
              <w:keepLines w:val="0"/>
              <w:widowControl/>
              <w:suppressLineNumbers w:val="0"/>
              <w:jc w:val="center"/>
              <w:textAlignment w:val="center"/>
              <w:rPr>
                <w:rFonts w:hint="default" w:ascii="宋体" w:hAnsi="宋体" w:eastAsia="宋体" w:cs="宋体"/>
                <w:i w:val="0"/>
                <w:iCs w:val="0"/>
                <w:color w:val="000000"/>
                <w:sz w:val="21"/>
                <w:szCs w:val="21"/>
                <w:u w:val="none"/>
                <w:lang w:val="en-US"/>
              </w:rPr>
            </w:pPr>
            <w:r>
              <w:rPr>
                <w:rFonts w:hint="eastAsia" w:ascii="宋体" w:hAnsi="宋体" w:eastAsia="宋体" w:cs="宋体"/>
                <w:i w:val="0"/>
                <w:iCs w:val="0"/>
                <w:color w:val="000000"/>
                <w:kern w:val="0"/>
                <w:sz w:val="21"/>
                <w:szCs w:val="21"/>
                <w:u w:val="none"/>
                <w:lang w:val="en-US" w:eastAsia="zh-CN" w:bidi="ar"/>
              </w:rPr>
              <w:t>查询问题小段 *</w:t>
            </w:r>
          </w:p>
        </w:tc>
        <w:tc>
          <w:tcPr>
            <w:tcW w:w="1152" w:type="dxa"/>
            <w:tcBorders>
              <w:top w:val="nil"/>
              <w:left w:val="nil"/>
              <w:bottom w:val="nil"/>
              <w:right w:val="nil"/>
            </w:tcBorders>
            <w:shd w:val="clear" w:color="auto" w:fill="auto"/>
            <w:noWrap/>
            <w:vAlign w:val="center"/>
          </w:tcPr>
          <w:p w14:paraId="1538DA7F">
            <w:pPr>
              <w:rPr>
                <w:rFonts w:hint="eastAsia" w:ascii="宋体" w:hAnsi="宋体" w:eastAsia="宋体" w:cs="宋体"/>
                <w:i w:val="0"/>
                <w:iCs w:val="0"/>
                <w:color w:val="000000"/>
                <w:sz w:val="21"/>
                <w:szCs w:val="21"/>
                <w:u w:val="none"/>
              </w:rPr>
            </w:pPr>
          </w:p>
        </w:tc>
      </w:tr>
      <w:tr w14:paraId="52F195C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gridSpan w:val="2"/>
            <w:tcBorders>
              <w:top w:val="single" w:color="000000" w:sz="4" w:space="0"/>
              <w:left w:val="single" w:color="000000" w:sz="4" w:space="0"/>
              <w:bottom w:val="single" w:color="000000" w:sz="4" w:space="0"/>
              <w:right w:val="single" w:color="000000" w:sz="4" w:space="0"/>
            </w:tcBorders>
            <w:shd w:val="clear" w:color="auto" w:fill="D9E1F2"/>
            <w:noWrap/>
            <w:vAlign w:val="center"/>
          </w:tcPr>
          <w:p w14:paraId="1B9F0EB4">
            <w:pPr>
              <w:keepNext w:val="0"/>
              <w:keepLines w:val="0"/>
              <w:widowControl/>
              <w:suppressLineNumbers w:val="0"/>
              <w:jc w:val="center"/>
              <w:textAlignment w:val="center"/>
              <w:rPr>
                <w:rFonts w:hint="default" w:ascii="宋体" w:hAnsi="宋体" w:eastAsia="宋体" w:cs="宋体"/>
                <w:i w:val="0"/>
                <w:iCs w:val="0"/>
                <w:color w:val="000000"/>
                <w:sz w:val="21"/>
                <w:szCs w:val="21"/>
                <w:u w:val="none"/>
                <w:lang w:val="en-US"/>
              </w:rPr>
            </w:pPr>
            <w:r>
              <w:rPr>
                <w:rFonts w:hint="eastAsia" w:ascii="宋体" w:hAnsi="宋体" w:eastAsia="宋体" w:cs="宋体"/>
                <w:i w:val="0"/>
                <w:iCs w:val="0"/>
                <w:color w:val="000000"/>
                <w:kern w:val="0"/>
                <w:sz w:val="21"/>
                <w:szCs w:val="21"/>
                <w:u w:val="none"/>
                <w:lang w:val="en-US" w:eastAsia="zh-CN" w:bidi="ar"/>
              </w:rPr>
              <w:t>回答问题小段 *</w:t>
            </w:r>
          </w:p>
        </w:tc>
        <w:tc>
          <w:tcPr>
            <w:tcW w:w="1152" w:type="dxa"/>
            <w:tcBorders>
              <w:top w:val="nil"/>
              <w:left w:val="nil"/>
              <w:bottom w:val="nil"/>
              <w:right w:val="nil"/>
            </w:tcBorders>
            <w:shd w:val="clear" w:color="auto" w:fill="auto"/>
            <w:noWrap/>
            <w:vAlign w:val="center"/>
          </w:tcPr>
          <w:p w14:paraId="0F954350">
            <w:pPr>
              <w:rPr>
                <w:rFonts w:hint="eastAsia" w:ascii="宋体" w:hAnsi="宋体" w:eastAsia="宋体" w:cs="宋体"/>
                <w:i w:val="0"/>
                <w:iCs w:val="0"/>
                <w:color w:val="000000"/>
                <w:sz w:val="21"/>
                <w:szCs w:val="21"/>
                <w:u w:val="none"/>
              </w:rPr>
            </w:pPr>
          </w:p>
        </w:tc>
      </w:tr>
      <w:tr w14:paraId="1103846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gridSpan w:val="2"/>
            <w:tcBorders>
              <w:top w:val="single" w:color="000000" w:sz="4" w:space="0"/>
              <w:left w:val="single" w:color="000000" w:sz="4" w:space="0"/>
              <w:bottom w:val="single" w:color="000000" w:sz="4" w:space="0"/>
              <w:right w:val="single" w:color="000000" w:sz="4" w:space="0"/>
            </w:tcBorders>
            <w:shd w:val="clear" w:color="auto" w:fill="D9E1F2"/>
            <w:noWrap/>
            <w:vAlign w:val="center"/>
          </w:tcPr>
          <w:p w14:paraId="6A4D1A72">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授权</w:t>
            </w:r>
          </w:p>
        </w:tc>
        <w:tc>
          <w:tcPr>
            <w:tcW w:w="1152" w:type="dxa"/>
            <w:tcBorders>
              <w:top w:val="nil"/>
              <w:left w:val="nil"/>
              <w:bottom w:val="nil"/>
              <w:right w:val="nil"/>
            </w:tcBorders>
            <w:shd w:val="clear" w:color="auto" w:fill="auto"/>
            <w:noWrap/>
            <w:vAlign w:val="center"/>
          </w:tcPr>
          <w:p w14:paraId="37C12491">
            <w:pPr>
              <w:rPr>
                <w:rFonts w:hint="eastAsia" w:ascii="宋体" w:hAnsi="宋体" w:eastAsia="宋体" w:cs="宋体"/>
                <w:i w:val="0"/>
                <w:iCs w:val="0"/>
                <w:color w:val="000000"/>
                <w:sz w:val="21"/>
                <w:szCs w:val="21"/>
                <w:u w:val="none"/>
              </w:rPr>
            </w:pPr>
          </w:p>
        </w:tc>
      </w:tr>
      <w:tr w14:paraId="5BC2AE4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gridSpan w:val="2"/>
            <w:tcBorders>
              <w:top w:val="single" w:color="000000" w:sz="4" w:space="0"/>
              <w:left w:val="single" w:color="000000" w:sz="4" w:space="0"/>
              <w:bottom w:val="single" w:color="000000" w:sz="4" w:space="0"/>
              <w:right w:val="single" w:color="000000" w:sz="4" w:space="0"/>
            </w:tcBorders>
            <w:shd w:val="clear" w:color="auto" w:fill="D9E1F2"/>
            <w:noWrap/>
            <w:vAlign w:val="center"/>
          </w:tcPr>
          <w:p w14:paraId="1B788DA7">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额外信息</w:t>
            </w:r>
          </w:p>
        </w:tc>
        <w:tc>
          <w:tcPr>
            <w:tcW w:w="1152" w:type="dxa"/>
            <w:tcBorders>
              <w:top w:val="nil"/>
              <w:left w:val="nil"/>
              <w:bottom w:val="nil"/>
              <w:right w:val="nil"/>
            </w:tcBorders>
            <w:shd w:val="clear" w:color="auto" w:fill="auto"/>
            <w:noWrap/>
            <w:vAlign w:val="center"/>
          </w:tcPr>
          <w:p w14:paraId="5ACD45B7">
            <w:pPr>
              <w:rPr>
                <w:rFonts w:hint="eastAsia" w:ascii="宋体" w:hAnsi="宋体" w:eastAsia="宋体" w:cs="宋体"/>
                <w:i w:val="0"/>
                <w:iCs w:val="0"/>
                <w:color w:val="000000"/>
                <w:sz w:val="21"/>
                <w:szCs w:val="21"/>
                <w:u w:val="none"/>
              </w:rPr>
            </w:pPr>
          </w:p>
        </w:tc>
      </w:tr>
    </w:tbl>
    <w:p w14:paraId="15BF9600">
      <w:pPr>
        <w:rPr>
          <w:rFonts w:hint="default"/>
          <w:lang w:val="en-US" w:eastAsia="zh-CN"/>
        </w:rPr>
      </w:pPr>
    </w:p>
    <w:p w14:paraId="47679F36">
      <w:pPr>
        <w:rPr>
          <w:rFonts w:hint="eastAsia"/>
          <w:lang w:val="en-US" w:eastAsia="zh-CN"/>
        </w:rPr>
      </w:pPr>
      <w:r>
        <w:rPr>
          <w:rFonts w:hint="eastAsia"/>
          <w:lang w:val="en-US" w:eastAsia="zh-CN"/>
        </w:rPr>
        <w:t>问题数为n，则有n个查询问题小段，客户端只发查询问题小段，服务端回答报文里即有查询问题小段也有回答问题小段</w:t>
      </w:r>
    </w:p>
    <w:p w14:paraId="46838400">
      <w:pPr>
        <w:rPr>
          <w:rFonts w:hint="eastAsia"/>
          <w:lang w:val="en-US" w:eastAsia="zh-CN"/>
        </w:rPr>
      </w:pPr>
    </w:p>
    <w:p w14:paraId="46F4C4A0">
      <w:pPr>
        <w:rPr>
          <w:rFonts w:hint="eastAsia"/>
          <w:lang w:val="en-US" w:eastAsia="zh-CN"/>
        </w:rPr>
      </w:pPr>
      <w:r>
        <w:rPr>
          <w:rFonts w:hint="eastAsia"/>
          <w:lang w:val="en-US" w:eastAsia="zh-CN"/>
        </w:rPr>
        <w:t>①标识ID：2字节，同一个请求及其应答的ID一致</w:t>
      </w:r>
    </w:p>
    <w:p w14:paraId="7FCE115F">
      <w:pPr>
        <w:rPr>
          <w:rFonts w:hint="eastAsia"/>
          <w:lang w:val="en-US" w:eastAsia="zh-CN"/>
        </w:rPr>
      </w:pPr>
      <w:r>
        <w:rPr>
          <w:rFonts w:hint="eastAsia"/>
          <w:lang w:val="en-US" w:eastAsia="zh-CN"/>
        </w:rPr>
        <w:t>②标志flag：2字节，详细字段如下：</w:t>
      </w:r>
    </w:p>
    <w:tbl>
      <w:tblPr>
        <w:tblStyle w:val="10"/>
        <w:tblW w:w="7996"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741"/>
        <w:gridCol w:w="858"/>
        <w:gridCol w:w="1281"/>
        <w:gridCol w:w="722"/>
        <w:gridCol w:w="692"/>
        <w:gridCol w:w="702"/>
        <w:gridCol w:w="683"/>
        <w:gridCol w:w="1071"/>
        <w:gridCol w:w="1246"/>
      </w:tblGrid>
      <w:tr w14:paraId="15CED22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41" w:type="dxa"/>
            <w:tcBorders>
              <w:top w:val="nil"/>
              <w:left w:val="nil"/>
              <w:bottom w:val="nil"/>
              <w:right w:val="nil"/>
            </w:tcBorders>
            <w:shd w:val="clear" w:color="auto" w:fill="auto"/>
            <w:noWrap/>
            <w:vAlign w:val="center"/>
          </w:tcPr>
          <w:p w14:paraId="09842B7A">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bit</w:t>
            </w:r>
          </w:p>
        </w:tc>
        <w:tc>
          <w:tcPr>
            <w:tcW w:w="858" w:type="dxa"/>
            <w:tcBorders>
              <w:top w:val="nil"/>
              <w:left w:val="nil"/>
              <w:bottom w:val="nil"/>
              <w:right w:val="nil"/>
            </w:tcBorders>
            <w:shd w:val="clear" w:color="auto" w:fill="auto"/>
            <w:noWrap/>
            <w:vAlign w:val="center"/>
          </w:tcPr>
          <w:p w14:paraId="71E5F2E4">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c>
          <w:tcPr>
            <w:tcW w:w="1281" w:type="dxa"/>
            <w:tcBorders>
              <w:top w:val="nil"/>
              <w:left w:val="nil"/>
              <w:bottom w:val="nil"/>
              <w:right w:val="nil"/>
            </w:tcBorders>
            <w:shd w:val="clear" w:color="auto" w:fill="auto"/>
            <w:noWrap/>
            <w:vAlign w:val="center"/>
          </w:tcPr>
          <w:p w14:paraId="7DFED16B">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w:t>
            </w:r>
          </w:p>
        </w:tc>
        <w:tc>
          <w:tcPr>
            <w:tcW w:w="722" w:type="dxa"/>
            <w:tcBorders>
              <w:top w:val="nil"/>
              <w:left w:val="nil"/>
              <w:bottom w:val="nil"/>
              <w:right w:val="nil"/>
            </w:tcBorders>
            <w:shd w:val="clear" w:color="auto" w:fill="auto"/>
            <w:noWrap/>
            <w:vAlign w:val="center"/>
          </w:tcPr>
          <w:p w14:paraId="36985CF6">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c>
          <w:tcPr>
            <w:tcW w:w="692" w:type="dxa"/>
            <w:tcBorders>
              <w:top w:val="nil"/>
              <w:left w:val="nil"/>
              <w:bottom w:val="nil"/>
              <w:right w:val="nil"/>
            </w:tcBorders>
            <w:shd w:val="clear" w:color="auto" w:fill="auto"/>
            <w:noWrap/>
            <w:vAlign w:val="center"/>
          </w:tcPr>
          <w:p w14:paraId="377F57F5">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c>
          <w:tcPr>
            <w:tcW w:w="702" w:type="dxa"/>
            <w:tcBorders>
              <w:top w:val="nil"/>
              <w:left w:val="nil"/>
              <w:bottom w:val="nil"/>
              <w:right w:val="nil"/>
            </w:tcBorders>
            <w:shd w:val="clear" w:color="auto" w:fill="auto"/>
            <w:noWrap/>
            <w:vAlign w:val="center"/>
          </w:tcPr>
          <w:p w14:paraId="7B1240FC">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c>
          <w:tcPr>
            <w:tcW w:w="683" w:type="dxa"/>
            <w:tcBorders>
              <w:top w:val="nil"/>
              <w:left w:val="nil"/>
              <w:bottom w:val="nil"/>
              <w:right w:val="nil"/>
            </w:tcBorders>
            <w:shd w:val="clear" w:color="auto" w:fill="auto"/>
            <w:noWrap/>
            <w:vAlign w:val="center"/>
          </w:tcPr>
          <w:p w14:paraId="7DD70047">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c>
          <w:tcPr>
            <w:tcW w:w="1071" w:type="dxa"/>
            <w:tcBorders>
              <w:top w:val="nil"/>
              <w:left w:val="nil"/>
              <w:bottom w:val="nil"/>
              <w:right w:val="nil"/>
            </w:tcBorders>
            <w:shd w:val="clear" w:color="auto" w:fill="auto"/>
            <w:noWrap/>
            <w:vAlign w:val="center"/>
          </w:tcPr>
          <w:p w14:paraId="2EF941AC">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3</w:t>
            </w:r>
          </w:p>
        </w:tc>
        <w:tc>
          <w:tcPr>
            <w:tcW w:w="1246" w:type="dxa"/>
            <w:tcBorders>
              <w:top w:val="nil"/>
              <w:left w:val="nil"/>
              <w:bottom w:val="nil"/>
              <w:right w:val="nil"/>
            </w:tcBorders>
            <w:shd w:val="clear" w:color="auto" w:fill="auto"/>
            <w:noWrap/>
            <w:vAlign w:val="center"/>
          </w:tcPr>
          <w:p w14:paraId="06DB3F1E">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w:t>
            </w:r>
          </w:p>
        </w:tc>
      </w:tr>
      <w:tr w14:paraId="61260A7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741" w:type="dxa"/>
            <w:tcBorders>
              <w:top w:val="nil"/>
              <w:left w:val="nil"/>
              <w:bottom w:val="nil"/>
              <w:right w:val="nil"/>
            </w:tcBorders>
            <w:shd w:val="clear" w:color="auto" w:fill="auto"/>
            <w:noWrap/>
            <w:vAlign w:val="center"/>
          </w:tcPr>
          <w:p w14:paraId="65FA75EC">
            <w:pPr>
              <w:rPr>
                <w:rFonts w:hint="eastAsia" w:ascii="宋体" w:hAnsi="宋体" w:eastAsia="宋体" w:cs="宋体"/>
                <w:i w:val="0"/>
                <w:iCs w:val="0"/>
                <w:color w:val="000000"/>
                <w:sz w:val="22"/>
                <w:szCs w:val="22"/>
                <w:u w:val="none"/>
              </w:rPr>
            </w:pPr>
          </w:p>
        </w:tc>
        <w:tc>
          <w:tcPr>
            <w:tcW w:w="858"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4AF4FD56">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QR</w:t>
            </w:r>
          </w:p>
        </w:tc>
        <w:tc>
          <w:tcPr>
            <w:tcW w:w="1281"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076A8CB0">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OPcode</w:t>
            </w:r>
          </w:p>
        </w:tc>
        <w:tc>
          <w:tcPr>
            <w:tcW w:w="722"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0014E53D">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AA</w:t>
            </w:r>
          </w:p>
        </w:tc>
        <w:tc>
          <w:tcPr>
            <w:tcW w:w="692"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3BF79D07">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TC</w:t>
            </w:r>
          </w:p>
        </w:tc>
        <w:tc>
          <w:tcPr>
            <w:tcW w:w="702"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377D8DF6">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RD</w:t>
            </w:r>
          </w:p>
        </w:tc>
        <w:tc>
          <w:tcPr>
            <w:tcW w:w="683"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5376F839">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RA</w:t>
            </w:r>
          </w:p>
        </w:tc>
        <w:tc>
          <w:tcPr>
            <w:tcW w:w="1071"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3E335597">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Z</w:t>
            </w:r>
          </w:p>
        </w:tc>
        <w:tc>
          <w:tcPr>
            <w:tcW w:w="124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4842E6F">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Rcode</w:t>
            </w:r>
          </w:p>
        </w:tc>
      </w:tr>
    </w:tbl>
    <w:p w14:paraId="7462378F">
      <w:pPr>
        <w:rPr>
          <w:rFonts w:hint="eastAsia"/>
          <w:lang w:val="en-US" w:eastAsia="zh-CN"/>
        </w:rPr>
      </w:pPr>
      <w:r>
        <w:rPr>
          <w:rFonts w:hint="eastAsia"/>
          <w:lang w:val="en-US" w:eastAsia="zh-CN"/>
        </w:rPr>
        <w:t>QR位用于区分是请求还是应答，值0为请求，1为应答</w:t>
      </w:r>
    </w:p>
    <w:p w14:paraId="55025BAA">
      <w:pPr>
        <w:rPr>
          <w:rFonts w:hint="eastAsia"/>
          <w:lang w:val="en-US" w:eastAsia="zh-CN"/>
        </w:rPr>
      </w:pPr>
      <w:r>
        <w:rPr>
          <w:rFonts w:hint="eastAsia"/>
          <w:lang w:val="en-US" w:eastAsia="zh-CN"/>
        </w:rPr>
        <w:t>OPcode用于设置查询的种类，应答时会带相同的值，值为：</w:t>
      </w:r>
    </w:p>
    <w:p w14:paraId="23FF4B90">
      <w:pPr>
        <w:rPr>
          <w:rFonts w:hint="eastAsia"/>
          <w:lang w:val="en-US" w:eastAsia="zh-CN"/>
        </w:rPr>
      </w:pPr>
      <w:r>
        <w:rPr>
          <w:rFonts w:hint="eastAsia"/>
          <w:lang w:val="en-US" w:eastAsia="zh-CN"/>
        </w:rPr>
        <w:t xml:space="preserve">        0为标准查询QUERY    2为服务器状态查询STATUS</w:t>
      </w:r>
    </w:p>
    <w:p w14:paraId="5F31A1EC">
      <w:pPr>
        <w:rPr>
          <w:rFonts w:hint="default"/>
          <w:lang w:val="en-US" w:eastAsia="zh-CN"/>
        </w:rPr>
      </w:pPr>
      <w:r>
        <w:rPr>
          <w:rFonts w:hint="eastAsia"/>
          <w:lang w:val="en-US" w:eastAsia="zh-CN"/>
        </w:rPr>
        <w:t xml:space="preserve">        1为反向查询IQUERY    3~15保留</w:t>
      </w:r>
    </w:p>
    <w:p w14:paraId="30C7AF9A">
      <w:pPr>
        <w:rPr>
          <w:rFonts w:hint="eastAsia"/>
          <w:lang w:val="en-US" w:eastAsia="zh-CN"/>
        </w:rPr>
      </w:pPr>
      <w:r>
        <w:rPr>
          <w:rFonts w:hint="eastAsia"/>
          <w:lang w:val="en-US" w:eastAsia="zh-CN"/>
        </w:rPr>
        <w:t>AA授权应答，置1时表明此服务器是查询域名的授权解析服务器，置0为递归型</w:t>
      </w:r>
    </w:p>
    <w:p w14:paraId="3AA74EF5">
      <w:pPr>
        <w:rPr>
          <w:rFonts w:hint="eastAsia"/>
          <w:lang w:val="en-US" w:eastAsia="zh-CN"/>
        </w:rPr>
      </w:pPr>
      <w:r>
        <w:rPr>
          <w:rFonts w:hint="eastAsia"/>
          <w:lang w:val="en-US" w:eastAsia="zh-CN"/>
        </w:rPr>
        <w:t>TC截断(Truncated)，用来指出报文比允许的长度还要长，导致被截断</w:t>
      </w:r>
    </w:p>
    <w:p w14:paraId="7D57C5BA">
      <w:pPr>
        <w:rPr>
          <w:rFonts w:hint="default"/>
          <w:lang w:val="en-US" w:eastAsia="zh-CN"/>
        </w:rPr>
      </w:pPr>
      <w:r>
        <w:rPr>
          <w:rFonts w:hint="eastAsia"/>
          <w:lang w:val="en-US" w:eastAsia="zh-CN"/>
        </w:rPr>
        <w:t>RD期望递归(Recursion Desired)，置1为建议用递归解析，应答时用相同的值返回，置0表示建议用迭代</w:t>
      </w:r>
    </w:p>
    <w:p w14:paraId="6D665959">
      <w:pPr>
        <w:rPr>
          <w:rFonts w:hint="eastAsia"/>
          <w:lang w:val="en-US" w:eastAsia="zh-CN"/>
        </w:rPr>
      </w:pPr>
      <w:r>
        <w:rPr>
          <w:rFonts w:hint="eastAsia"/>
          <w:lang w:val="en-US" w:eastAsia="zh-CN"/>
        </w:rPr>
        <w:t>RA支持递归(Recursion Available)，置1表示服务器支持递归查询</w:t>
      </w:r>
    </w:p>
    <w:p w14:paraId="5A415A73">
      <w:pPr>
        <w:rPr>
          <w:rFonts w:hint="eastAsia"/>
          <w:lang w:val="en-US" w:eastAsia="zh-CN"/>
        </w:rPr>
      </w:pPr>
      <w:r>
        <w:rPr>
          <w:rFonts w:hint="eastAsia"/>
          <w:lang w:val="en-US" w:eastAsia="zh-CN"/>
        </w:rPr>
        <w:t>Z保留字段，全0</w:t>
      </w:r>
    </w:p>
    <w:p w14:paraId="26B84869">
      <w:pPr>
        <w:rPr>
          <w:rFonts w:hint="eastAsia"/>
          <w:lang w:val="en-US" w:eastAsia="zh-CN"/>
        </w:rPr>
      </w:pPr>
      <w:r>
        <w:rPr>
          <w:rFonts w:hint="eastAsia"/>
          <w:lang w:val="en-US" w:eastAsia="zh-CN"/>
        </w:rPr>
        <w:t>Rcode应答码(Reply code)，应答报文中设置：</w:t>
      </w:r>
    </w:p>
    <w:p w14:paraId="11D5C940">
      <w:pPr>
        <w:rPr>
          <w:rFonts w:hint="eastAsia"/>
          <w:lang w:val="en-US" w:eastAsia="zh-CN"/>
        </w:rPr>
      </w:pPr>
      <w:r>
        <w:rPr>
          <w:rFonts w:hint="eastAsia"/>
          <w:lang w:val="en-US" w:eastAsia="zh-CN"/>
        </w:rPr>
        <w:t xml:space="preserve">        0没有错误，1客户端报文格式错误，2服务器失败</w:t>
      </w:r>
    </w:p>
    <w:p w14:paraId="776551BD">
      <w:pPr>
        <w:rPr>
          <w:rFonts w:hint="default"/>
          <w:lang w:val="en-US" w:eastAsia="zh-CN"/>
        </w:rPr>
      </w:pPr>
      <w:r>
        <w:rPr>
          <w:rFonts w:hint="eastAsia"/>
          <w:lang w:val="en-US" w:eastAsia="zh-CN"/>
        </w:rPr>
        <w:t xml:space="preserve">        3名字错误/域名不存在，4没有实现/服务器不支持查询类型，5拒绝</w:t>
      </w:r>
    </w:p>
    <w:p w14:paraId="1F38317D">
      <w:pPr>
        <w:rPr>
          <w:rFonts w:hint="eastAsia"/>
          <w:lang w:val="en-US" w:eastAsia="zh-CN"/>
        </w:rPr>
      </w:pPr>
      <w:r>
        <w:rPr>
          <w:rFonts w:hint="eastAsia"/>
          <w:lang w:val="en-US" w:eastAsia="zh-CN"/>
        </w:rPr>
        <w:t>③问题数，2字节，查询问题小数的数量</w:t>
      </w:r>
    </w:p>
    <w:p w14:paraId="014D4983">
      <w:pPr>
        <w:rPr>
          <w:rFonts w:hint="eastAsia"/>
          <w:lang w:val="en-US" w:eastAsia="zh-CN"/>
        </w:rPr>
      </w:pPr>
      <w:r>
        <w:rPr>
          <w:rFonts w:hint="eastAsia"/>
          <w:lang w:val="en-US" w:eastAsia="zh-CN"/>
        </w:rPr>
        <w:t>④资源记录数，2字节，回答报文中的回答记录数</w:t>
      </w:r>
    </w:p>
    <w:p w14:paraId="3D951919">
      <w:pPr>
        <w:rPr>
          <w:rFonts w:hint="default"/>
          <w:lang w:val="en-US" w:eastAsia="zh-CN"/>
        </w:rPr>
      </w:pPr>
    </w:p>
    <w:p w14:paraId="14A4009C">
      <w:pPr>
        <w:rPr>
          <w:rFonts w:hint="eastAsia"/>
          <w:lang w:val="en-US" w:eastAsia="zh-CN"/>
        </w:rPr>
      </w:pPr>
      <w:r>
        <w:rPr>
          <w:rFonts w:hint="eastAsia"/>
          <w:lang w:val="en-US" w:eastAsia="zh-CN"/>
        </w:rPr>
        <w:t>★查询问题小段</w:t>
      </w:r>
    </w:p>
    <w:tbl>
      <w:tblPr>
        <w:tblStyle w:val="10"/>
        <w:tblW w:w="4729"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2808"/>
        <w:gridCol w:w="1096"/>
        <w:gridCol w:w="960"/>
      </w:tblGrid>
      <w:tr w14:paraId="23709E1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280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3299E1D">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0~63字节</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F770B77">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2字节</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5DB45CA">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2字节</w:t>
            </w:r>
          </w:p>
        </w:tc>
      </w:tr>
      <w:tr w14:paraId="692BA4F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0A2753E">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QNAME查询名，以</w:t>
            </w:r>
            <w:r>
              <w:rPr>
                <w:rFonts w:hint="eastAsia" w:ascii="宋体" w:hAnsi="宋体" w:eastAsia="宋体" w:cs="宋体"/>
                <w:i w:val="0"/>
                <w:iCs w:val="0"/>
                <w:color w:val="FF0000"/>
                <w:kern w:val="0"/>
                <w:sz w:val="22"/>
                <w:szCs w:val="22"/>
                <w:u w:val="none"/>
                <w:lang w:val="en-US" w:eastAsia="zh-CN" w:bidi="ar"/>
              </w:rPr>
              <w:t>'\0'</w:t>
            </w:r>
            <w:r>
              <w:rPr>
                <w:rFonts w:hint="eastAsia" w:ascii="宋体" w:hAnsi="宋体" w:eastAsia="宋体" w:cs="宋体"/>
                <w:i w:val="0"/>
                <w:iCs w:val="0"/>
                <w:color w:val="000000"/>
                <w:kern w:val="0"/>
                <w:sz w:val="22"/>
                <w:szCs w:val="22"/>
                <w:u w:val="none"/>
                <w:lang w:val="en-US" w:eastAsia="zh-CN" w:bidi="ar"/>
              </w:rPr>
              <w:t>结束</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0827F453">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查询类型</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30F2497D">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查询类</w:t>
            </w:r>
          </w:p>
        </w:tc>
      </w:tr>
    </w:tbl>
    <w:p w14:paraId="5B78E455">
      <w:pPr>
        <w:rPr>
          <w:rFonts w:hint="default"/>
          <w:lang w:val="en-US" w:eastAsia="zh-CN"/>
        </w:rPr>
      </w:pPr>
      <w:r>
        <w:rPr>
          <w:rFonts w:hint="eastAsia"/>
          <w:lang w:val="en-US" w:eastAsia="zh-CN"/>
        </w:rPr>
        <w:t>查询名 为要查询的域名，ASCII编码，长度可变，以'\0'结束</w:t>
      </w:r>
    </w:p>
    <w:p w14:paraId="7544AC16">
      <w:pPr>
        <w:rPr>
          <w:rFonts w:hint="default"/>
          <w:lang w:val="en-US" w:eastAsia="zh-CN"/>
        </w:rPr>
      </w:pPr>
      <w:r>
        <w:rPr>
          <w:rFonts w:hint="eastAsia"/>
          <w:lang w:val="en-US" w:eastAsia="zh-CN"/>
        </w:rPr>
        <w:t>查询类型type：  1(A) ipv4地址    28(AAAA) ipv6地址    2(NS)授权域名服务器    5(CNAME)别名……</w:t>
      </w:r>
    </w:p>
    <w:p w14:paraId="152C05D7">
      <w:pPr>
        <w:rPr>
          <w:rFonts w:hint="eastAsia"/>
          <w:lang w:val="en-US" w:eastAsia="zh-CN"/>
        </w:rPr>
      </w:pPr>
      <w:r>
        <w:rPr>
          <w:rFonts w:hint="eastAsia"/>
          <w:lang w:val="en-US" w:eastAsia="zh-CN"/>
        </w:rPr>
        <w:t>查询类class：    1(IN)互联网地址    2(CS)CSNET    3 CHAOS    4 HESIOD</w:t>
      </w:r>
    </w:p>
    <w:p w14:paraId="2EEB1EF3">
      <w:pPr>
        <w:rPr>
          <w:rFonts w:hint="eastAsia"/>
          <w:lang w:val="en-US" w:eastAsia="zh-CN"/>
        </w:rPr>
      </w:pPr>
    </w:p>
    <w:p w14:paraId="4F1CC666">
      <w:pPr>
        <w:rPr>
          <w:rFonts w:hint="eastAsia"/>
          <w:lang w:val="en-US" w:eastAsia="zh-CN"/>
        </w:rPr>
      </w:pPr>
      <w:r>
        <w:rPr>
          <w:rFonts w:hint="eastAsia"/>
          <w:lang w:val="en-US" w:eastAsia="zh-CN"/>
        </w:rPr>
        <w:t>★回答小段</w:t>
      </w:r>
    </w:p>
    <w:tbl>
      <w:tblPr>
        <w:tblStyle w:val="10"/>
        <w:tblW w:w="5185"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3295"/>
        <w:gridCol w:w="1107"/>
        <w:gridCol w:w="1094"/>
      </w:tblGrid>
      <w:tr w14:paraId="401F4F3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310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EFA3EA2">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域名（采用报文压缩）</w:t>
            </w:r>
          </w:p>
        </w:tc>
        <w:tc>
          <w:tcPr>
            <w:tcW w:w="104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EEC4229">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查询类型</w:t>
            </w:r>
          </w:p>
        </w:tc>
        <w:tc>
          <w:tcPr>
            <w:tcW w:w="103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B9A561D">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查询类</w:t>
            </w:r>
          </w:p>
        </w:tc>
      </w:tr>
      <w:tr w14:paraId="622E734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60664079">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生存时间（秒）</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14:paraId="00CC089C">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资源数据长度</w:t>
            </w:r>
          </w:p>
        </w:tc>
      </w:tr>
      <w:tr w14:paraId="4793971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gridSpan w:val="3"/>
            <w:tcBorders>
              <w:top w:val="single" w:color="000000" w:sz="4" w:space="0"/>
              <w:left w:val="single" w:color="000000" w:sz="4" w:space="0"/>
              <w:bottom w:val="single" w:color="000000" w:sz="4" w:space="0"/>
              <w:right w:val="single" w:color="000000" w:sz="4" w:space="0"/>
            </w:tcBorders>
            <w:shd w:val="clear" w:color="auto" w:fill="auto"/>
            <w:noWrap/>
            <w:vAlign w:val="center"/>
          </w:tcPr>
          <w:p w14:paraId="66B68B95">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Primary Name或ip地址（primary name以'\0'结束）</w:t>
            </w:r>
          </w:p>
        </w:tc>
      </w:tr>
    </w:tbl>
    <w:p w14:paraId="5848AF7E">
      <w:pPr>
        <w:rPr>
          <w:rFonts w:hint="default"/>
          <w:lang w:val="en-US" w:eastAsia="zh-CN"/>
        </w:rPr>
      </w:pPr>
    </w:p>
    <w:p w14:paraId="5C9DC90B">
      <w:pPr>
        <w:rPr>
          <w:rFonts w:hint="eastAsia"/>
          <w:lang w:val="en-US" w:eastAsia="zh-CN"/>
        </w:rPr>
      </w:pPr>
      <w:r>
        <w:rPr>
          <w:rFonts w:hint="eastAsia"/>
          <w:lang w:val="en-US" w:eastAsia="zh-CN"/>
        </w:rPr>
        <w:t>域名第1字节前2bit置1表示压缩的，第2字节为偏移量，从报头标识ID开始用于指向报文中的查询问题中的域名</w:t>
      </w:r>
    </w:p>
    <w:p w14:paraId="5A0A19E0">
      <w:pPr>
        <w:rPr>
          <w:rFonts w:hint="eastAsia"/>
          <w:lang w:val="en-US" w:eastAsia="zh-CN"/>
        </w:rPr>
      </w:pPr>
      <w:r>
        <w:rPr>
          <w:rFonts w:hint="eastAsia"/>
          <w:lang w:val="en-US" w:eastAsia="zh-CN"/>
        </w:rPr>
        <w:t>Primary Name第1字节前2位是0</w:t>
      </w:r>
    </w:p>
    <w:p w14:paraId="6827D163">
      <w:pPr>
        <w:rPr>
          <w:rFonts w:hint="eastAsia"/>
          <w:lang w:val="en-US" w:eastAsia="zh-CN"/>
        </w:rPr>
      </w:pPr>
    </w:p>
    <w:p w14:paraId="28BED8DB">
      <w:pPr>
        <w:rPr>
          <w:rFonts w:hint="default"/>
          <w:lang w:val="en-US" w:eastAsia="zh-CN"/>
        </w:rPr>
      </w:pPr>
    </w:p>
    <w:p w14:paraId="7430A34C">
      <w:pPr>
        <w:rPr>
          <w:rFonts w:hint="default"/>
          <w:lang w:val="en-US" w:eastAsia="zh-CN"/>
        </w:rPr>
      </w:pPr>
    </w:p>
    <w:p w14:paraId="2B55D236">
      <w:pPr>
        <w:rPr>
          <w:rFonts w:hint="eastAsia"/>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1C9B3D8B">
      <w:pPr>
        <w:outlineLvl w:val="1"/>
        <w:rPr>
          <w:rFonts w:hint="default"/>
          <w:b/>
          <w:bCs/>
          <w:sz w:val="28"/>
          <w:szCs w:val="28"/>
          <w:lang w:val="en-US" w:eastAsia="zh-CN"/>
        </w:rPr>
      </w:pPr>
      <w:r>
        <w:rPr>
          <w:rFonts w:hint="eastAsia"/>
          <w:b/>
          <w:bCs/>
          <w:sz w:val="28"/>
          <w:szCs w:val="28"/>
          <w:lang w:val="en-US" w:eastAsia="zh-CN"/>
        </w:rPr>
        <w:t>★PPPoE</w:t>
      </w:r>
    </w:p>
    <w:p w14:paraId="6FE16AB4">
      <w:pPr>
        <w:rPr>
          <w:rFonts w:hint="default"/>
          <w:lang w:val="en-US" w:eastAsia="zh-CN"/>
        </w:rPr>
      </w:pPr>
      <w:r>
        <w:rPr>
          <w:rFonts w:hint="eastAsia"/>
          <w:lang w:val="en-US" w:eastAsia="zh-CN"/>
        </w:rPr>
        <w:t>Point-to-Point Protocol Over Ethernet（以太网上的点对点协议），1998年，</w:t>
      </w:r>
    </w:p>
    <w:p w14:paraId="110F0B44">
      <w:pPr>
        <w:rPr>
          <w:rFonts w:hint="eastAsia"/>
          <w:lang w:val="en-US" w:eastAsia="zh-CN"/>
        </w:rPr>
      </w:pPr>
      <w:r>
        <w:rPr>
          <w:rFonts w:hint="eastAsia"/>
          <w:lang w:val="en-US" w:eastAsia="zh-CN"/>
        </w:rPr>
        <w:t>传统的以太网不能提供身份验证、加密及压缩功能</w:t>
      </w:r>
    </w:p>
    <w:p w14:paraId="2AF82A41">
      <w:pPr>
        <w:rPr>
          <w:rFonts w:hint="default"/>
          <w:lang w:val="en-US" w:eastAsia="zh-CN"/>
        </w:rPr>
      </w:pPr>
      <w:r>
        <w:rPr>
          <w:rFonts w:hint="eastAsia"/>
          <w:lang w:val="en-US" w:eastAsia="zh-CN"/>
        </w:rPr>
        <w:t>PPPoE将点对点协议封装在以太网报文中，它是一种网络隧道协议，允许在以太网广播域的2个接口间创建点对点隧道协议，方便网络接入供应商的计费</w:t>
      </w:r>
    </w:p>
    <w:p w14:paraId="37AEA52A">
      <w:pPr>
        <w:rPr>
          <w:rFonts w:hint="default"/>
          <w:lang w:val="en-US" w:eastAsia="zh-CN"/>
        </w:rPr>
      </w:pPr>
    </w:p>
    <w:p w14:paraId="43D9B6CE">
      <w:pPr>
        <w:rPr>
          <w:rFonts w:hint="eastAsia"/>
          <w:b/>
          <w:bCs/>
          <w:lang w:val="en-US" w:eastAsia="zh-CN"/>
        </w:rPr>
      </w:pPr>
      <w:r>
        <w:rPr>
          <w:rFonts w:hint="eastAsia"/>
          <w:b/>
          <w:bCs/>
          <w:lang w:val="en-US" w:eastAsia="zh-CN"/>
        </w:rPr>
        <w:t>MAC帧中的类型：</w:t>
      </w:r>
    </w:p>
    <w:p w14:paraId="552A85E1">
      <w:pPr>
        <w:rPr>
          <w:rFonts w:hint="eastAsia"/>
          <w:lang w:val="en-US" w:eastAsia="zh-CN"/>
        </w:rPr>
      </w:pPr>
      <w:r>
        <w:rPr>
          <w:rFonts w:hint="eastAsia"/>
          <w:lang w:val="en-US" w:eastAsia="zh-CN"/>
        </w:rPr>
        <w:t>0x8863表示pppoe Discovery Stage</w:t>
      </w:r>
    </w:p>
    <w:p w14:paraId="1495EBC3">
      <w:pPr>
        <w:rPr>
          <w:rFonts w:hint="default"/>
          <w:lang w:val="en-US" w:eastAsia="zh-CN"/>
        </w:rPr>
      </w:pPr>
      <w:r>
        <w:rPr>
          <w:rFonts w:hint="eastAsia"/>
          <w:lang w:val="en-US" w:eastAsia="zh-CN"/>
        </w:rPr>
        <w:t>0x8864表示ppp Session Stage</w:t>
      </w:r>
    </w:p>
    <w:p w14:paraId="54960FD2">
      <w:pPr>
        <w:rPr>
          <w:rFonts w:hint="default"/>
          <w:lang w:val="en-US" w:eastAsia="zh-CN"/>
        </w:rPr>
      </w:pPr>
    </w:p>
    <w:p w14:paraId="0E506AEC">
      <w:pPr>
        <w:rPr>
          <w:rFonts w:hint="eastAsia"/>
          <w:lang w:val="en-US" w:eastAsia="zh-CN"/>
        </w:rPr>
      </w:pPr>
      <w:r>
        <w:rPr>
          <w:rFonts w:hint="eastAsia"/>
          <w:lang w:val="en-US" w:eastAsia="zh-CN"/>
        </w:rPr>
        <w:t>封装报文：</w:t>
      </w:r>
    </w:p>
    <w:tbl>
      <w:tblPr>
        <w:tblStyle w:val="10"/>
        <w:tblW w:w="10184" w:type="dxa"/>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934"/>
        <w:gridCol w:w="785"/>
        <w:gridCol w:w="655"/>
        <w:gridCol w:w="527"/>
        <w:gridCol w:w="627"/>
        <w:gridCol w:w="904"/>
        <w:gridCol w:w="1200"/>
        <w:gridCol w:w="1240"/>
        <w:gridCol w:w="2510"/>
        <w:gridCol w:w="802"/>
      </w:tblGrid>
      <w:tr w14:paraId="52E38C0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9" w:hRule="atLeast"/>
          <w:jc w:val="center"/>
        </w:trPr>
        <w:tc>
          <w:tcPr>
            <w:tcW w:w="934" w:type="dxa"/>
            <w:tcBorders>
              <w:top w:val="nil"/>
              <w:left w:val="nil"/>
              <w:bottom w:val="nil"/>
              <w:right w:val="nil"/>
            </w:tcBorders>
            <w:shd w:val="clear" w:color="auto" w:fill="auto"/>
            <w:noWrap/>
            <w:vAlign w:val="center"/>
          </w:tcPr>
          <w:p w14:paraId="47C17115">
            <w:pPr>
              <w:rPr>
                <w:rFonts w:hint="eastAsia" w:ascii="宋体" w:hAnsi="宋体" w:eastAsia="宋体" w:cs="宋体"/>
                <w:i w:val="0"/>
                <w:iCs w:val="0"/>
                <w:color w:val="000000"/>
                <w:sz w:val="18"/>
                <w:szCs w:val="18"/>
                <w:u w:val="none"/>
              </w:rPr>
            </w:pPr>
          </w:p>
        </w:tc>
        <w:tc>
          <w:tcPr>
            <w:tcW w:w="785" w:type="dxa"/>
            <w:tcBorders>
              <w:top w:val="nil"/>
              <w:left w:val="nil"/>
              <w:bottom w:val="nil"/>
              <w:right w:val="nil"/>
            </w:tcBorders>
            <w:shd w:val="clear" w:color="auto" w:fill="auto"/>
            <w:noWrap/>
            <w:vAlign w:val="center"/>
          </w:tcPr>
          <w:p w14:paraId="5FD53E5D">
            <w:pPr>
              <w:rPr>
                <w:rFonts w:hint="eastAsia" w:ascii="宋体" w:hAnsi="宋体" w:eastAsia="宋体" w:cs="宋体"/>
                <w:i w:val="0"/>
                <w:iCs w:val="0"/>
                <w:color w:val="000000"/>
                <w:sz w:val="18"/>
                <w:szCs w:val="18"/>
                <w:u w:val="none"/>
              </w:rPr>
            </w:pPr>
          </w:p>
        </w:tc>
        <w:tc>
          <w:tcPr>
            <w:tcW w:w="655" w:type="dxa"/>
            <w:tcBorders>
              <w:top w:val="nil"/>
              <w:left w:val="nil"/>
              <w:bottom w:val="nil"/>
              <w:right w:val="nil"/>
            </w:tcBorders>
            <w:shd w:val="clear" w:color="auto" w:fill="auto"/>
            <w:noWrap/>
            <w:vAlign w:val="center"/>
          </w:tcPr>
          <w:p w14:paraId="0FB8B697">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bit</w:t>
            </w:r>
          </w:p>
        </w:tc>
        <w:tc>
          <w:tcPr>
            <w:tcW w:w="527" w:type="dxa"/>
            <w:tcBorders>
              <w:top w:val="nil"/>
              <w:left w:val="nil"/>
              <w:bottom w:val="nil"/>
              <w:right w:val="nil"/>
            </w:tcBorders>
            <w:shd w:val="clear" w:color="auto" w:fill="auto"/>
            <w:noWrap/>
            <w:vAlign w:val="center"/>
          </w:tcPr>
          <w:p w14:paraId="714F62BF">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4</w:t>
            </w:r>
          </w:p>
        </w:tc>
        <w:tc>
          <w:tcPr>
            <w:tcW w:w="627" w:type="dxa"/>
            <w:tcBorders>
              <w:top w:val="nil"/>
              <w:left w:val="nil"/>
              <w:bottom w:val="nil"/>
              <w:right w:val="nil"/>
            </w:tcBorders>
            <w:shd w:val="clear" w:color="auto" w:fill="auto"/>
            <w:noWrap/>
            <w:vAlign w:val="center"/>
          </w:tcPr>
          <w:p w14:paraId="75A9AAAF">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4</w:t>
            </w:r>
          </w:p>
        </w:tc>
        <w:tc>
          <w:tcPr>
            <w:tcW w:w="904" w:type="dxa"/>
            <w:tcBorders>
              <w:top w:val="nil"/>
              <w:left w:val="nil"/>
              <w:bottom w:val="nil"/>
              <w:right w:val="nil"/>
            </w:tcBorders>
            <w:shd w:val="clear" w:color="auto" w:fill="auto"/>
            <w:noWrap/>
            <w:vAlign w:val="center"/>
          </w:tcPr>
          <w:p w14:paraId="2A1B1BBB">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8</w:t>
            </w:r>
          </w:p>
        </w:tc>
        <w:tc>
          <w:tcPr>
            <w:tcW w:w="1200" w:type="dxa"/>
            <w:tcBorders>
              <w:top w:val="nil"/>
              <w:left w:val="nil"/>
              <w:bottom w:val="nil"/>
              <w:right w:val="nil"/>
            </w:tcBorders>
            <w:shd w:val="clear" w:color="auto" w:fill="auto"/>
            <w:noWrap/>
            <w:vAlign w:val="center"/>
          </w:tcPr>
          <w:p w14:paraId="3A84FD22">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16</w:t>
            </w:r>
          </w:p>
        </w:tc>
        <w:tc>
          <w:tcPr>
            <w:tcW w:w="1240" w:type="dxa"/>
            <w:tcBorders>
              <w:top w:val="nil"/>
              <w:left w:val="nil"/>
              <w:bottom w:val="nil"/>
              <w:right w:val="nil"/>
            </w:tcBorders>
            <w:shd w:val="clear" w:color="auto" w:fill="auto"/>
            <w:noWrap/>
            <w:vAlign w:val="center"/>
          </w:tcPr>
          <w:p w14:paraId="328CFB2D">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16</w:t>
            </w:r>
          </w:p>
        </w:tc>
        <w:tc>
          <w:tcPr>
            <w:tcW w:w="2510" w:type="dxa"/>
            <w:tcBorders>
              <w:top w:val="nil"/>
              <w:left w:val="nil"/>
              <w:bottom w:val="nil"/>
              <w:right w:val="nil"/>
            </w:tcBorders>
            <w:shd w:val="clear" w:color="auto" w:fill="auto"/>
            <w:noWrap/>
            <w:vAlign w:val="center"/>
          </w:tcPr>
          <w:p w14:paraId="5DB509BA">
            <w:pPr>
              <w:rPr>
                <w:rFonts w:hint="eastAsia" w:ascii="宋体" w:hAnsi="宋体" w:eastAsia="宋体" w:cs="宋体"/>
                <w:i w:val="0"/>
                <w:iCs w:val="0"/>
                <w:color w:val="000000"/>
                <w:sz w:val="18"/>
                <w:szCs w:val="18"/>
                <w:u w:val="none"/>
              </w:rPr>
            </w:pPr>
          </w:p>
        </w:tc>
        <w:tc>
          <w:tcPr>
            <w:tcW w:w="802" w:type="dxa"/>
            <w:tcBorders>
              <w:top w:val="nil"/>
              <w:left w:val="nil"/>
              <w:bottom w:val="nil"/>
              <w:right w:val="nil"/>
            </w:tcBorders>
            <w:shd w:val="clear" w:color="auto" w:fill="auto"/>
            <w:noWrap/>
            <w:vAlign w:val="center"/>
          </w:tcPr>
          <w:p w14:paraId="1C06665D">
            <w:pPr>
              <w:rPr>
                <w:rFonts w:hint="eastAsia" w:ascii="宋体" w:hAnsi="宋体" w:eastAsia="宋体" w:cs="宋体"/>
                <w:i w:val="0"/>
                <w:iCs w:val="0"/>
                <w:color w:val="000000"/>
                <w:sz w:val="18"/>
                <w:szCs w:val="18"/>
                <w:u w:val="none"/>
              </w:rPr>
            </w:pPr>
          </w:p>
        </w:tc>
      </w:tr>
      <w:tr w14:paraId="22A24A7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9" w:hRule="atLeast"/>
          <w:jc w:val="center"/>
        </w:trPr>
        <w:tc>
          <w:tcPr>
            <w:tcW w:w="93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531AB88">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目的mac</w:t>
            </w:r>
          </w:p>
        </w:tc>
        <w:tc>
          <w:tcPr>
            <w:tcW w:w="78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581E9C2">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源mac</w:t>
            </w:r>
          </w:p>
        </w:tc>
        <w:tc>
          <w:tcPr>
            <w:tcW w:w="65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F9BDCE5">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类型</w:t>
            </w:r>
          </w:p>
        </w:tc>
        <w:tc>
          <w:tcPr>
            <w:tcW w:w="527"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4DE31229">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Ver</w:t>
            </w:r>
          </w:p>
        </w:tc>
        <w:tc>
          <w:tcPr>
            <w:tcW w:w="627"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27C09535">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Type</w:t>
            </w:r>
          </w:p>
        </w:tc>
        <w:tc>
          <w:tcPr>
            <w:tcW w:w="904"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4B9AFC9A">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Code</w:t>
            </w:r>
          </w:p>
        </w:tc>
        <w:tc>
          <w:tcPr>
            <w:tcW w:w="120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023186D2">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Session-ID</w:t>
            </w:r>
          </w:p>
        </w:tc>
        <w:tc>
          <w:tcPr>
            <w:tcW w:w="124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4D34E420">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Length</w:t>
            </w:r>
          </w:p>
        </w:tc>
        <w:tc>
          <w:tcPr>
            <w:tcW w:w="251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4CA7A2F0">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Payload(PPP协议报文)</w:t>
            </w:r>
          </w:p>
        </w:tc>
        <w:tc>
          <w:tcPr>
            <w:tcW w:w="80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351438F">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FCS</w:t>
            </w:r>
          </w:p>
        </w:tc>
      </w:tr>
      <w:tr w14:paraId="01766D6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9" w:hRule="atLeast"/>
          <w:jc w:val="center"/>
        </w:trPr>
        <w:tc>
          <w:tcPr>
            <w:tcW w:w="93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9CA883C">
            <w:pPr>
              <w:rPr>
                <w:rFonts w:hint="eastAsia" w:ascii="宋体" w:hAnsi="宋体" w:eastAsia="宋体" w:cs="宋体"/>
                <w:i w:val="0"/>
                <w:iCs w:val="0"/>
                <w:color w:val="000000"/>
                <w:sz w:val="18"/>
                <w:szCs w:val="18"/>
                <w:u w:val="none"/>
              </w:rPr>
            </w:pPr>
          </w:p>
        </w:tc>
        <w:tc>
          <w:tcPr>
            <w:tcW w:w="78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69DF5EC">
            <w:pPr>
              <w:rPr>
                <w:rFonts w:hint="eastAsia" w:ascii="宋体" w:hAnsi="宋体" w:eastAsia="宋体" w:cs="宋体"/>
                <w:i w:val="0"/>
                <w:iCs w:val="0"/>
                <w:color w:val="000000"/>
                <w:sz w:val="18"/>
                <w:szCs w:val="18"/>
                <w:u w:val="none"/>
              </w:rPr>
            </w:pPr>
          </w:p>
        </w:tc>
        <w:tc>
          <w:tcPr>
            <w:tcW w:w="65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774D0F5">
            <w:pPr>
              <w:rPr>
                <w:rFonts w:hint="eastAsia" w:ascii="宋体" w:hAnsi="宋体" w:eastAsia="宋体" w:cs="宋体"/>
                <w:i w:val="0"/>
                <w:iCs w:val="0"/>
                <w:color w:val="000000"/>
                <w:sz w:val="18"/>
                <w:szCs w:val="18"/>
                <w:u w:val="none"/>
              </w:rPr>
            </w:pPr>
          </w:p>
        </w:tc>
        <w:tc>
          <w:tcPr>
            <w:tcW w:w="7008" w:type="dxa"/>
            <w:gridSpan w:val="6"/>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57C0332B">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mac帧载荷</w:t>
            </w:r>
          </w:p>
        </w:tc>
        <w:tc>
          <w:tcPr>
            <w:tcW w:w="80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CB9126A">
            <w:pPr>
              <w:rPr>
                <w:rFonts w:hint="eastAsia" w:ascii="宋体" w:hAnsi="宋体" w:eastAsia="宋体" w:cs="宋体"/>
                <w:i w:val="0"/>
                <w:iCs w:val="0"/>
                <w:color w:val="000000"/>
                <w:sz w:val="18"/>
                <w:szCs w:val="18"/>
                <w:u w:val="none"/>
              </w:rPr>
            </w:pPr>
          </w:p>
        </w:tc>
      </w:tr>
    </w:tbl>
    <w:p w14:paraId="1874CF4B">
      <w:pPr>
        <w:rPr>
          <w:rFonts w:hint="eastAsia"/>
          <w:lang w:val="en-US" w:eastAsia="zh-CN"/>
        </w:rPr>
      </w:pPr>
      <w:r>
        <w:rPr>
          <w:rFonts w:hint="eastAsia"/>
          <w:lang w:val="en-US" w:eastAsia="zh-CN"/>
        </w:rPr>
        <w:t>pppoe有6字节报头开销，里面的ppp有8字节开销，</w:t>
      </w:r>
    </w:p>
    <w:p w14:paraId="7772ADBB">
      <w:pPr>
        <w:rPr>
          <w:rFonts w:hint="default"/>
          <w:lang w:val="en-US" w:eastAsia="zh-CN"/>
        </w:rPr>
      </w:pPr>
      <w:r>
        <w:rPr>
          <w:rFonts w:hint="eastAsia"/>
          <w:lang w:val="en-US" w:eastAsia="zh-CN"/>
        </w:rPr>
        <w:t>所以底层的mac帧mtu为1500时，pppoe里的 mtu最大为</w:t>
      </w:r>
      <w:r>
        <w:rPr>
          <w:rFonts w:hint="eastAsia"/>
          <w:color w:val="0000FF"/>
          <w:lang w:val="en-US" w:eastAsia="zh-CN"/>
        </w:rPr>
        <w:t>1486</w:t>
      </w:r>
      <w:r>
        <w:rPr>
          <w:rFonts w:hint="eastAsia"/>
          <w:lang w:val="en-US" w:eastAsia="zh-CN"/>
        </w:rPr>
        <w:t>字节（1500-6-8）</w:t>
      </w:r>
    </w:p>
    <w:p w14:paraId="157D240E">
      <w:pPr>
        <w:rPr>
          <w:rFonts w:hint="eastAsia"/>
          <w:lang w:val="en-US" w:eastAsia="zh-CN"/>
        </w:rPr>
      </w:pPr>
    </w:p>
    <w:p w14:paraId="0B6BB080">
      <w:pPr>
        <w:rPr>
          <w:rFonts w:hint="eastAsia"/>
          <w:lang w:val="en-US" w:eastAsia="zh-CN"/>
        </w:rPr>
      </w:pPr>
      <w:r>
        <w:rPr>
          <w:rFonts w:hint="eastAsia"/>
          <w:lang w:val="en-US" w:eastAsia="zh-CN"/>
        </w:rPr>
        <w:t>①Ver，版本，4bit，值为0x01</w:t>
      </w:r>
    </w:p>
    <w:p w14:paraId="5F5530AC">
      <w:pPr>
        <w:rPr>
          <w:rFonts w:hint="eastAsia"/>
          <w:lang w:val="en-US" w:eastAsia="zh-CN"/>
        </w:rPr>
      </w:pPr>
      <w:r>
        <w:rPr>
          <w:rFonts w:hint="eastAsia"/>
          <w:lang w:val="en-US" w:eastAsia="zh-CN"/>
        </w:rPr>
        <w:t>②Type，类型，4bit，值为0x01</w:t>
      </w:r>
    </w:p>
    <w:p w14:paraId="4FB51C09">
      <w:pPr>
        <w:rPr>
          <w:rFonts w:hint="eastAsia"/>
          <w:lang w:val="en-US" w:eastAsia="zh-CN"/>
        </w:rPr>
      </w:pPr>
      <w:r>
        <w:rPr>
          <w:rFonts w:hint="eastAsia"/>
          <w:lang w:val="en-US" w:eastAsia="zh-CN"/>
        </w:rPr>
        <w:t>③code，8bit，pppoe报文类型，</w:t>
      </w:r>
    </w:p>
    <w:p w14:paraId="72E95DFB">
      <w:pPr>
        <w:rPr>
          <w:rFonts w:hint="default"/>
          <w:lang w:val="en-US" w:eastAsia="zh-CN"/>
        </w:rPr>
      </w:pPr>
      <w:r>
        <w:rPr>
          <w:rFonts w:hint="eastAsia"/>
          <w:lang w:val="en-US" w:eastAsia="zh-CN"/>
        </w:rPr>
        <w:t xml:space="preserve">    0x00  会话数据        0x07  PADO报文        0x09  PADI报文</w:t>
      </w:r>
    </w:p>
    <w:p w14:paraId="49475F51">
      <w:pPr>
        <w:rPr>
          <w:rFonts w:hint="eastAsia"/>
          <w:lang w:val="en-US" w:eastAsia="zh-CN"/>
        </w:rPr>
      </w:pPr>
      <w:r>
        <w:rPr>
          <w:rFonts w:hint="eastAsia"/>
          <w:lang w:val="en-US" w:eastAsia="zh-CN"/>
        </w:rPr>
        <w:t xml:space="preserve">    0x19  PADR报文        0x65  PADS报文        0xA7  PADT报文</w:t>
      </w:r>
    </w:p>
    <w:p w14:paraId="1CD7AE89">
      <w:pPr>
        <w:rPr>
          <w:rFonts w:hint="eastAsia"/>
          <w:lang w:val="en-US" w:eastAsia="zh-CN"/>
        </w:rPr>
      </w:pPr>
      <w:r>
        <w:rPr>
          <w:rFonts w:hint="eastAsia"/>
          <w:lang w:val="en-US" w:eastAsia="zh-CN"/>
        </w:rPr>
        <w:t>④Session-ID，16bit</w:t>
      </w:r>
    </w:p>
    <w:p w14:paraId="27981AA7">
      <w:pPr>
        <w:rPr>
          <w:rFonts w:hint="eastAsia"/>
          <w:lang w:val="en-US" w:eastAsia="zh-CN"/>
        </w:rPr>
      </w:pPr>
      <w:r>
        <w:rPr>
          <w:rFonts w:hint="eastAsia"/>
          <w:lang w:val="en-US" w:eastAsia="zh-CN"/>
        </w:rPr>
        <w:t>⑤Length，16bit，为pppoe的payload长度，字节</w:t>
      </w:r>
    </w:p>
    <w:p w14:paraId="2FFBB0AC">
      <w:pPr>
        <w:rPr>
          <w:rFonts w:hint="eastAsia"/>
          <w:lang w:val="en-US" w:eastAsia="zh-CN"/>
        </w:rPr>
      </w:pPr>
      <w:r>
        <w:rPr>
          <w:rFonts w:hint="eastAsia"/>
          <w:lang w:val="en-US" w:eastAsia="zh-CN"/>
        </w:rPr>
        <w:t>⑥Payload数据载荷，在pppoe发现阶层会填充一些tag，在会话阶段是标准的ppp协议包</w:t>
      </w:r>
    </w:p>
    <w:p w14:paraId="0FAA9081">
      <w:pPr>
        <w:rPr>
          <w:rFonts w:hint="eastAsia"/>
          <w:lang w:val="en-US" w:eastAsia="zh-CN"/>
        </w:rPr>
      </w:pPr>
    </w:p>
    <w:p w14:paraId="499728FB">
      <w:pPr>
        <w:rPr>
          <w:rFonts w:hint="eastAsia"/>
          <w:b/>
          <w:bCs/>
          <w:lang w:val="en-US" w:eastAsia="zh-CN"/>
        </w:rPr>
      </w:pPr>
      <w:r>
        <w:rPr>
          <w:rFonts w:hint="eastAsia"/>
          <w:b/>
          <w:bCs/>
          <w:lang w:val="en-US" w:eastAsia="zh-CN"/>
        </w:rPr>
        <w:t>PPPoE报文类型：</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19"/>
        <w:gridCol w:w="4375"/>
      </w:tblGrid>
      <w:tr w14:paraId="56A381F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19" w:type="dxa"/>
          </w:tcPr>
          <w:p w14:paraId="48144933">
            <w:pPr>
              <w:rPr>
                <w:rFonts w:hint="default"/>
                <w:vertAlign w:val="baseline"/>
                <w:lang w:val="en-US" w:eastAsia="zh-CN"/>
              </w:rPr>
            </w:pPr>
            <w:r>
              <w:rPr>
                <w:rFonts w:hint="eastAsia"/>
                <w:vertAlign w:val="baseline"/>
                <w:lang w:val="en-US" w:eastAsia="zh-CN"/>
              </w:rPr>
              <w:t>类型</w:t>
            </w:r>
          </w:p>
        </w:tc>
        <w:tc>
          <w:tcPr>
            <w:tcW w:w="4375" w:type="dxa"/>
          </w:tcPr>
          <w:p w14:paraId="3DAEE2A1">
            <w:pPr>
              <w:rPr>
                <w:rFonts w:hint="default"/>
                <w:vertAlign w:val="baseline"/>
                <w:lang w:val="en-US" w:eastAsia="zh-CN"/>
              </w:rPr>
            </w:pPr>
            <w:r>
              <w:rPr>
                <w:rFonts w:hint="eastAsia"/>
                <w:vertAlign w:val="baseline"/>
                <w:lang w:val="en-US" w:eastAsia="zh-CN"/>
              </w:rPr>
              <w:t>说明</w:t>
            </w:r>
          </w:p>
        </w:tc>
      </w:tr>
      <w:tr w14:paraId="5DFB3B9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19" w:type="dxa"/>
          </w:tcPr>
          <w:p w14:paraId="00DAAADB">
            <w:pPr>
              <w:rPr>
                <w:rFonts w:hint="default"/>
                <w:vertAlign w:val="baseline"/>
                <w:lang w:val="en-US" w:eastAsia="zh-CN"/>
              </w:rPr>
            </w:pPr>
            <w:r>
              <w:rPr>
                <w:rFonts w:hint="eastAsia"/>
                <w:vertAlign w:val="baseline"/>
                <w:lang w:val="en-US" w:eastAsia="zh-CN"/>
              </w:rPr>
              <w:t>PADI</w:t>
            </w:r>
          </w:p>
        </w:tc>
        <w:tc>
          <w:tcPr>
            <w:tcW w:w="4375" w:type="dxa"/>
          </w:tcPr>
          <w:p w14:paraId="6DD6FA73">
            <w:pPr>
              <w:rPr>
                <w:rFonts w:hint="default"/>
                <w:vertAlign w:val="baseline"/>
                <w:lang w:val="en-US" w:eastAsia="zh-CN"/>
              </w:rPr>
            </w:pPr>
            <w:r>
              <w:rPr>
                <w:rFonts w:hint="eastAsia"/>
                <w:vertAlign w:val="baseline"/>
                <w:lang w:val="en-US" w:eastAsia="zh-CN"/>
              </w:rPr>
              <w:t>PPPoE发现初始报文</w:t>
            </w:r>
          </w:p>
        </w:tc>
      </w:tr>
      <w:tr w14:paraId="5D8F254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19" w:type="dxa"/>
          </w:tcPr>
          <w:p w14:paraId="379897D5">
            <w:pPr>
              <w:rPr>
                <w:rFonts w:hint="default"/>
                <w:vertAlign w:val="baseline"/>
                <w:lang w:val="en-US" w:eastAsia="zh-CN"/>
              </w:rPr>
            </w:pPr>
            <w:r>
              <w:rPr>
                <w:rFonts w:hint="eastAsia"/>
                <w:vertAlign w:val="baseline"/>
                <w:lang w:val="en-US" w:eastAsia="zh-CN"/>
              </w:rPr>
              <w:t>PADO</w:t>
            </w:r>
          </w:p>
        </w:tc>
        <w:tc>
          <w:tcPr>
            <w:tcW w:w="4375" w:type="dxa"/>
          </w:tcPr>
          <w:p w14:paraId="058430F5">
            <w:pPr>
              <w:rPr>
                <w:rFonts w:hint="default"/>
                <w:vertAlign w:val="baseline"/>
                <w:lang w:val="en-US" w:eastAsia="zh-CN"/>
              </w:rPr>
            </w:pPr>
            <w:r>
              <w:rPr>
                <w:rFonts w:hint="eastAsia"/>
                <w:vertAlign w:val="baseline"/>
                <w:lang w:val="en-US" w:eastAsia="zh-CN"/>
              </w:rPr>
              <w:t>PPPoE发现提供报文</w:t>
            </w:r>
          </w:p>
        </w:tc>
      </w:tr>
      <w:tr w14:paraId="1618904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19" w:type="dxa"/>
          </w:tcPr>
          <w:p w14:paraId="1AB48EB1">
            <w:pPr>
              <w:rPr>
                <w:rFonts w:hint="default"/>
                <w:vertAlign w:val="baseline"/>
                <w:lang w:val="en-US" w:eastAsia="zh-CN"/>
              </w:rPr>
            </w:pPr>
            <w:r>
              <w:rPr>
                <w:rFonts w:hint="eastAsia"/>
                <w:vertAlign w:val="baseline"/>
                <w:lang w:val="en-US" w:eastAsia="zh-CN"/>
              </w:rPr>
              <w:t>PADR</w:t>
            </w:r>
          </w:p>
        </w:tc>
        <w:tc>
          <w:tcPr>
            <w:tcW w:w="4375" w:type="dxa"/>
          </w:tcPr>
          <w:p w14:paraId="5C38D7E5">
            <w:pPr>
              <w:rPr>
                <w:rFonts w:hint="default"/>
                <w:vertAlign w:val="baseline"/>
                <w:lang w:val="en-US" w:eastAsia="zh-CN"/>
              </w:rPr>
            </w:pPr>
            <w:r>
              <w:rPr>
                <w:rFonts w:hint="eastAsia"/>
                <w:vertAlign w:val="baseline"/>
                <w:lang w:val="en-US" w:eastAsia="zh-CN"/>
              </w:rPr>
              <w:t>PPPoE发现请求报文</w:t>
            </w:r>
          </w:p>
        </w:tc>
      </w:tr>
      <w:tr w14:paraId="3F0753E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19" w:type="dxa"/>
          </w:tcPr>
          <w:p w14:paraId="04CE6298">
            <w:pPr>
              <w:rPr>
                <w:rFonts w:hint="default"/>
                <w:vertAlign w:val="baseline"/>
                <w:lang w:val="en-US" w:eastAsia="zh-CN"/>
              </w:rPr>
            </w:pPr>
            <w:r>
              <w:rPr>
                <w:rFonts w:hint="eastAsia"/>
                <w:vertAlign w:val="baseline"/>
                <w:lang w:val="en-US" w:eastAsia="zh-CN"/>
              </w:rPr>
              <w:t>PADS</w:t>
            </w:r>
          </w:p>
        </w:tc>
        <w:tc>
          <w:tcPr>
            <w:tcW w:w="4375" w:type="dxa"/>
          </w:tcPr>
          <w:p w14:paraId="32594075">
            <w:pPr>
              <w:rPr>
                <w:rFonts w:hint="default"/>
                <w:vertAlign w:val="baseline"/>
                <w:lang w:val="en-US" w:eastAsia="zh-CN"/>
              </w:rPr>
            </w:pPr>
            <w:r>
              <w:rPr>
                <w:rFonts w:hint="eastAsia"/>
                <w:vertAlign w:val="baseline"/>
                <w:lang w:val="en-US" w:eastAsia="zh-CN"/>
              </w:rPr>
              <w:t>PPPoE发现会话确认报文</w:t>
            </w:r>
          </w:p>
        </w:tc>
      </w:tr>
      <w:tr w14:paraId="622BE10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19" w:type="dxa"/>
          </w:tcPr>
          <w:p w14:paraId="3DB7C8E5">
            <w:pPr>
              <w:rPr>
                <w:rFonts w:hint="default"/>
                <w:vertAlign w:val="baseline"/>
                <w:lang w:val="en-US" w:eastAsia="zh-CN"/>
              </w:rPr>
            </w:pPr>
            <w:r>
              <w:rPr>
                <w:rFonts w:hint="eastAsia"/>
                <w:vertAlign w:val="baseline"/>
                <w:lang w:val="en-US" w:eastAsia="zh-CN"/>
              </w:rPr>
              <w:t>PADT</w:t>
            </w:r>
          </w:p>
        </w:tc>
        <w:tc>
          <w:tcPr>
            <w:tcW w:w="4375" w:type="dxa"/>
          </w:tcPr>
          <w:p w14:paraId="218569E8">
            <w:pPr>
              <w:rPr>
                <w:rFonts w:hint="default"/>
                <w:vertAlign w:val="baseline"/>
                <w:lang w:val="en-US" w:eastAsia="zh-CN"/>
              </w:rPr>
            </w:pPr>
            <w:r>
              <w:rPr>
                <w:rFonts w:hint="eastAsia"/>
                <w:vertAlign w:val="baseline"/>
                <w:lang w:val="en-US" w:eastAsia="zh-CN"/>
              </w:rPr>
              <w:t>PPPoE发现终止报文</w:t>
            </w:r>
          </w:p>
        </w:tc>
      </w:tr>
    </w:tbl>
    <w:p w14:paraId="006F09A9">
      <w:pPr>
        <w:rPr>
          <w:rFonts w:hint="default"/>
          <w:lang w:val="en-US" w:eastAsia="zh-CN"/>
        </w:rPr>
      </w:pPr>
    </w:p>
    <w:p w14:paraId="54B6CC2E">
      <w:pPr>
        <w:rPr>
          <w:rFonts w:hint="eastAsia"/>
          <w:lang w:val="en-US" w:eastAsia="zh-CN"/>
        </w:rPr>
      </w:pPr>
    </w:p>
    <w:p w14:paraId="55C40194">
      <w:pPr>
        <w:rPr>
          <w:rFonts w:hint="eastAsia"/>
          <w:b/>
          <w:bCs/>
          <w:lang w:val="en-US" w:eastAsia="zh-CN"/>
        </w:rPr>
      </w:pPr>
      <w:r>
        <w:rPr>
          <w:rFonts w:hint="eastAsia"/>
          <w:b/>
          <w:bCs/>
          <w:lang w:val="en-US" w:eastAsia="zh-CN"/>
        </w:rPr>
        <w:t>PPPoE工作流程2个阶段：</w:t>
      </w:r>
    </w:p>
    <w:p w14:paraId="5329BF19">
      <w:pPr>
        <w:rPr>
          <w:rFonts w:hint="eastAsia"/>
          <w:lang w:val="en-US" w:eastAsia="zh-CN"/>
        </w:rPr>
      </w:pPr>
      <w:r>
        <w:rPr>
          <w:rFonts w:hint="eastAsia"/>
          <w:lang w:val="en-US" w:eastAsia="zh-CN"/>
        </w:rPr>
        <w:t>发现阶段：是无状态的，目的是获得pppoe终结端（局端）的以太网mac地址，并建立一个pppoe session-id</w:t>
      </w:r>
    </w:p>
    <w:p w14:paraId="72DB3DD8">
      <w:pPr>
        <w:rPr>
          <w:rFonts w:hint="eastAsia"/>
          <w:lang w:val="en-US" w:eastAsia="zh-CN"/>
        </w:rPr>
      </w:pPr>
      <w:r>
        <w:rPr>
          <w:rFonts w:hint="eastAsia"/>
          <w:lang w:val="en-US" w:eastAsia="zh-CN"/>
        </w:rPr>
        <w:t>会话阶段：ppp协议验证，及数据传输</w:t>
      </w:r>
    </w:p>
    <w:p w14:paraId="1BBA7903">
      <w:pPr>
        <w:rPr>
          <w:rFonts w:hint="eastAsia"/>
          <w:lang w:val="en-US" w:eastAsia="zh-CN"/>
        </w:rPr>
      </w:pPr>
      <w:r>
        <w:drawing>
          <wp:inline distT="0" distB="0" distL="114300" distR="114300">
            <wp:extent cx="6835775" cy="3477260"/>
            <wp:effectExtent l="0" t="0" r="6985" b="12700"/>
            <wp:docPr id="13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2"/>
                    <pic:cNvPicPr>
                      <a:picLocks noChangeAspect="1"/>
                    </pic:cNvPicPr>
                  </pic:nvPicPr>
                  <pic:blipFill>
                    <a:blip r:embed="rId81"/>
                    <a:stretch>
                      <a:fillRect/>
                    </a:stretch>
                  </pic:blipFill>
                  <pic:spPr>
                    <a:xfrm>
                      <a:off x="0" y="0"/>
                      <a:ext cx="6835775" cy="3477260"/>
                    </a:xfrm>
                    <a:prstGeom prst="rect">
                      <a:avLst/>
                    </a:prstGeom>
                    <a:noFill/>
                    <a:ln>
                      <a:noFill/>
                    </a:ln>
                  </pic:spPr>
                </pic:pic>
              </a:graphicData>
            </a:graphic>
          </wp:inline>
        </w:drawing>
      </w:r>
    </w:p>
    <w:p w14:paraId="2FF202A9">
      <w:pPr>
        <w:rPr>
          <w:rFonts w:hint="default"/>
          <w:lang w:val="en-US" w:eastAsia="zh-CN"/>
        </w:rPr>
      </w:pPr>
    </w:p>
    <w:p w14:paraId="57D6114F">
      <w:pPr>
        <w:rPr>
          <w:rFonts w:hint="eastAsia"/>
          <w:lang w:val="en-US" w:eastAsia="zh-CN"/>
        </w:rPr>
      </w:pPr>
      <w:r>
        <w:rPr>
          <w:rFonts w:hint="eastAsia"/>
          <w:lang w:val="en-US" w:eastAsia="zh-CN"/>
        </w:rPr>
        <w:t>PPP本身与ARP无关，具有对arp攻击的免疫功能</w:t>
      </w:r>
    </w:p>
    <w:p w14:paraId="5BEB1343">
      <w:pPr>
        <w:rPr>
          <w:rFonts w:hint="default"/>
          <w:lang w:val="en-US" w:eastAsia="zh-CN"/>
        </w:rPr>
      </w:pPr>
    </w:p>
    <w:p w14:paraId="098FD0AF">
      <w:pPr>
        <w:rPr>
          <w:rFonts w:hint="eastAsia"/>
          <w:lang w:val="en-US" w:eastAsia="zh-CN"/>
        </w:rPr>
      </w:pPr>
    </w:p>
    <w:p w14:paraId="48013C99">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4CDF3CA5">
      <w:pPr>
        <w:outlineLvl w:val="1"/>
        <w:rPr>
          <w:rFonts w:hint="eastAsia"/>
          <w:b/>
          <w:bCs/>
          <w:sz w:val="28"/>
          <w:szCs w:val="28"/>
          <w:lang w:val="en-US" w:eastAsia="zh-CN"/>
        </w:rPr>
      </w:pPr>
      <w:r>
        <w:rPr>
          <w:rFonts w:hint="eastAsia"/>
          <w:b/>
          <w:bCs/>
          <w:sz w:val="28"/>
          <w:szCs w:val="28"/>
          <w:lang w:val="en-US" w:eastAsia="zh-CN"/>
        </w:rPr>
        <w:t>★HTTP报文</w:t>
      </w:r>
    </w:p>
    <w:p w14:paraId="16BA277A">
      <w:pPr>
        <w:rPr>
          <w:rFonts w:hint="eastAsia"/>
          <w:lang w:val="en-US" w:eastAsia="zh-CN"/>
        </w:rPr>
      </w:pPr>
      <w:r>
        <w:rPr>
          <w:rFonts w:hint="eastAsia"/>
          <w:lang w:val="en-US" w:eastAsia="zh-CN"/>
        </w:rPr>
        <w:t>Http工作原理：</w:t>
      </w:r>
    </w:p>
    <w:p w14:paraId="0021CB3F">
      <w:pPr>
        <w:rPr>
          <w:rFonts w:hint="eastAsia"/>
          <w:lang w:val="en-US" w:eastAsia="zh-CN"/>
        </w:rPr>
      </w:pPr>
      <w:r>
        <w:rPr>
          <w:rFonts w:hint="eastAsia"/>
          <w:lang w:val="en-US" w:eastAsia="zh-CN"/>
        </w:rPr>
        <w:t>①客户端浏览器与web服务器的http端口（一般为80/tcp）建立一个tcp连接</w:t>
      </w:r>
    </w:p>
    <w:p w14:paraId="6BB53BD3">
      <w:pPr>
        <w:rPr>
          <w:rFonts w:hint="eastAsia"/>
          <w:lang w:val="en-US" w:eastAsia="zh-CN"/>
        </w:rPr>
      </w:pPr>
      <w:r>
        <w:rPr>
          <w:rFonts w:hint="eastAsia"/>
          <w:lang w:val="en-US" w:eastAsia="zh-CN"/>
        </w:rPr>
        <w:t>②客户端向服务器发送一个文本的请求报文</w:t>
      </w:r>
    </w:p>
    <w:p w14:paraId="1844B0C3">
      <w:pPr>
        <w:rPr>
          <w:rFonts w:hint="eastAsia"/>
          <w:lang w:val="en-US" w:eastAsia="zh-CN"/>
        </w:rPr>
      </w:pPr>
      <w:r>
        <w:rPr>
          <w:rFonts w:hint="eastAsia"/>
          <w:lang w:val="en-US" w:eastAsia="zh-CN"/>
        </w:rPr>
        <w:t>③服务器接受请求并返回http响应</w:t>
      </w:r>
    </w:p>
    <w:p w14:paraId="4456B753">
      <w:pPr>
        <w:rPr>
          <w:rFonts w:hint="eastAsia"/>
          <w:lang w:val="en-US" w:eastAsia="zh-CN"/>
        </w:rPr>
      </w:pPr>
      <w:r>
        <w:rPr>
          <w:rFonts w:hint="eastAsia"/>
          <w:lang w:val="en-US" w:eastAsia="zh-CN"/>
        </w:rPr>
        <w:t>④客户端浏览器解析html内容并展示</w:t>
      </w:r>
    </w:p>
    <w:p w14:paraId="332E3086">
      <w:pPr>
        <w:rPr>
          <w:rFonts w:hint="eastAsia"/>
          <w:lang w:val="en-US" w:eastAsia="zh-CN"/>
        </w:rPr>
      </w:pPr>
      <w:r>
        <w:rPr>
          <w:rFonts w:hint="eastAsia"/>
          <w:lang w:val="en-US" w:eastAsia="zh-CN"/>
        </w:rPr>
        <w:t>⑤释放连接：</w:t>
      </w:r>
    </w:p>
    <w:p w14:paraId="6B65C817">
      <w:pPr>
        <w:rPr>
          <w:rFonts w:hint="eastAsia"/>
          <w:lang w:val="en-US" w:eastAsia="zh-CN"/>
        </w:rPr>
      </w:pPr>
      <w:r>
        <w:rPr>
          <w:rFonts w:hint="eastAsia"/>
          <w:lang w:val="en-US" w:eastAsia="zh-CN"/>
        </w:rPr>
        <w:t>若connection模式为close则服务器主动关闭tcp连接</w:t>
      </w:r>
    </w:p>
    <w:p w14:paraId="4D2F1606">
      <w:pPr>
        <w:rPr>
          <w:rFonts w:hint="eastAsia"/>
          <w:lang w:val="en-US" w:eastAsia="zh-CN"/>
        </w:rPr>
      </w:pPr>
      <w:r>
        <w:rPr>
          <w:rFonts w:hint="eastAsia"/>
          <w:lang w:val="en-US" w:eastAsia="zh-CN"/>
        </w:rPr>
        <w:t>若connection模式为keepalive则该连接保持一段时间，该时间段内可连续请求</w:t>
      </w:r>
    </w:p>
    <w:p w14:paraId="611E699C">
      <w:pPr>
        <w:rPr>
          <w:rFonts w:hint="eastAsia"/>
          <w:lang w:val="en-US" w:eastAsia="zh-CN"/>
        </w:rPr>
      </w:pPr>
    </w:p>
    <w:p w14:paraId="11CB9567">
      <w:pPr>
        <w:rPr>
          <w:rFonts w:hint="eastAsia"/>
          <w:lang w:val="en-US" w:eastAsia="zh-CN"/>
        </w:rPr>
      </w:pPr>
      <w:r>
        <w:rPr>
          <w:rFonts w:hint="eastAsia"/>
          <w:lang w:val="en-US" w:eastAsia="zh-CN"/>
        </w:rPr>
        <w:t>HTTP请求报文：</w:t>
      </w:r>
    </w:p>
    <w:tbl>
      <w:tblPr>
        <w:tblStyle w:val="10"/>
        <w:tblW w:w="6938"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5008"/>
        <w:gridCol w:w="1930"/>
      </w:tblGrid>
      <w:tr w14:paraId="71205BB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008"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63F1B98C">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FF"/>
                <w:kern w:val="0"/>
                <w:sz w:val="22"/>
                <w:szCs w:val="22"/>
                <w:u w:val="none"/>
                <w:lang w:val="en-US" w:eastAsia="zh-CN" w:bidi="ar"/>
              </w:rPr>
              <w:t>GET</w:t>
            </w:r>
            <w:r>
              <w:rPr>
                <w:rFonts w:hint="eastAsia" w:ascii="宋体" w:hAnsi="宋体" w:eastAsia="宋体" w:cs="宋体"/>
                <w:i w:val="0"/>
                <w:iCs w:val="0"/>
                <w:color w:val="000000"/>
                <w:kern w:val="0"/>
                <w:sz w:val="22"/>
                <w:szCs w:val="22"/>
                <w:u w:val="none"/>
                <w:shd w:val="clear" w:color="FFFFFF" w:fill="FEF2CC" w:themeFill="accent4" w:themeFillTint="32"/>
                <w:lang w:val="en-US" w:eastAsia="zh-CN" w:bidi="ar"/>
              </w:rPr>
              <w:t xml:space="preserve"> </w:t>
            </w:r>
            <w:r>
              <w:rPr>
                <w:rFonts w:hint="eastAsia" w:ascii="宋体" w:hAnsi="宋体" w:eastAsia="宋体" w:cs="宋体"/>
                <w:i w:val="0"/>
                <w:iCs w:val="0"/>
                <w:color w:val="000000"/>
                <w:kern w:val="0"/>
                <w:sz w:val="22"/>
                <w:szCs w:val="22"/>
                <w:u w:val="none"/>
                <w:lang w:val="en-US" w:eastAsia="zh-CN" w:bidi="ar"/>
              </w:rPr>
              <w:t>/dir1/dir2/dirxx/index.html</w:t>
            </w:r>
            <w:r>
              <w:rPr>
                <w:rFonts w:hint="eastAsia" w:ascii="宋体" w:hAnsi="宋体" w:eastAsia="宋体" w:cs="宋体"/>
                <w:i w:val="0"/>
                <w:iCs w:val="0"/>
                <w:color w:val="000000"/>
                <w:kern w:val="0"/>
                <w:sz w:val="22"/>
                <w:szCs w:val="22"/>
                <w:u w:val="none"/>
                <w:shd w:val="clear" w:color="FFFFFF" w:fill="FEF2CC" w:themeFill="accent4" w:themeFillTint="32"/>
                <w:lang w:val="en-US" w:eastAsia="zh-CN" w:bidi="ar"/>
              </w:rPr>
              <w:t xml:space="preserve"> </w:t>
            </w:r>
            <w:r>
              <w:rPr>
                <w:rFonts w:hint="eastAsia" w:ascii="宋体" w:hAnsi="宋体" w:eastAsia="宋体" w:cs="宋体"/>
                <w:i w:val="0"/>
                <w:iCs w:val="0"/>
                <w:color w:val="0000FF"/>
                <w:kern w:val="0"/>
                <w:sz w:val="22"/>
                <w:szCs w:val="22"/>
                <w:u w:val="none"/>
                <w:lang w:val="en-US" w:eastAsia="zh-CN" w:bidi="ar"/>
              </w:rPr>
              <w:t>HTTP/1.1</w:t>
            </w:r>
          </w:p>
        </w:tc>
        <w:tc>
          <w:tcPr>
            <w:tcW w:w="193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5DB7D91">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请求行</w:t>
            </w:r>
          </w:p>
        </w:tc>
      </w:tr>
      <w:tr w14:paraId="1B3D6A4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008"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14:paraId="54563FE0">
            <w:pPr>
              <w:keepNext w:val="0"/>
              <w:keepLines w:val="0"/>
              <w:widowControl/>
              <w:suppressLineNumbers w:val="0"/>
              <w:jc w:val="left"/>
              <w:textAlignment w:val="center"/>
              <w:rPr>
                <w:rFonts w:hint="default" w:ascii="宋体" w:hAnsi="宋体" w:eastAsia="宋体" w:cs="宋体"/>
                <w:i w:val="0"/>
                <w:iCs w:val="0"/>
                <w:color w:val="000000"/>
                <w:sz w:val="22"/>
                <w:szCs w:val="22"/>
                <w:u w:val="none"/>
                <w:lang w:val="en-US"/>
              </w:rPr>
            </w:pPr>
            <w:r>
              <w:rPr>
                <w:rFonts w:hint="eastAsia" w:ascii="宋体" w:hAnsi="宋体" w:eastAsia="宋体" w:cs="宋体"/>
                <w:i w:val="0"/>
                <w:iCs w:val="0"/>
                <w:color w:val="7030A0"/>
                <w:kern w:val="0"/>
                <w:sz w:val="22"/>
                <w:szCs w:val="22"/>
                <w:u w:val="none"/>
                <w:lang w:val="en-US" w:eastAsia="zh-CN" w:bidi="ar"/>
              </w:rPr>
              <w:t>Host</w:t>
            </w:r>
            <w:r>
              <w:rPr>
                <w:rFonts w:hint="eastAsia" w:ascii="宋体" w:hAnsi="宋体" w:eastAsia="宋体" w:cs="宋体"/>
                <w:i w:val="0"/>
                <w:iCs w:val="0"/>
                <w:color w:val="000000"/>
                <w:kern w:val="0"/>
                <w:sz w:val="22"/>
                <w:szCs w:val="22"/>
                <w:u w:val="none"/>
                <w:lang w:val="en-US" w:eastAsia="zh-CN" w:bidi="ar"/>
              </w:rPr>
              <w:t>:</w:t>
            </w:r>
            <w:r>
              <w:rPr>
                <w:rFonts w:hint="eastAsia" w:ascii="宋体" w:hAnsi="宋体" w:eastAsia="宋体" w:cs="宋体"/>
                <w:i w:val="0"/>
                <w:iCs w:val="0"/>
                <w:color w:val="000000"/>
                <w:kern w:val="0"/>
                <w:sz w:val="22"/>
                <w:szCs w:val="22"/>
                <w:u w:val="none"/>
                <w:shd w:val="clear" w:fill="FEF2CC" w:themeFill="accent4" w:themeFillTint="32"/>
                <w:lang w:val="en-US" w:eastAsia="zh-CN" w:bidi="ar"/>
              </w:rPr>
              <w:t xml:space="preserve"> </w:t>
            </w:r>
            <w:r>
              <w:rPr>
                <w:rFonts w:hint="eastAsia" w:ascii="宋体" w:hAnsi="宋体" w:eastAsia="宋体" w:cs="宋体"/>
                <w:i w:val="0"/>
                <w:iCs w:val="0"/>
                <w:color w:val="000000"/>
                <w:kern w:val="0"/>
                <w:sz w:val="22"/>
                <w:szCs w:val="22"/>
                <w:u w:val="none"/>
                <w:lang w:val="en-US" w:eastAsia="zh-CN" w:bidi="ar"/>
              </w:rPr>
              <w:t>www.xxx.com:4600</w:t>
            </w:r>
          </w:p>
        </w:tc>
        <w:tc>
          <w:tcPr>
            <w:tcW w:w="1930" w:type="dxa"/>
            <w:vMerge w:val="restart"/>
            <w:tcBorders>
              <w:top w:val="single" w:color="000000" w:sz="4" w:space="0"/>
              <w:left w:val="single" w:color="000000" w:sz="4" w:space="0"/>
              <w:bottom w:val="single" w:color="000000" w:sz="4" w:space="0"/>
              <w:right w:val="single" w:color="000000" w:sz="4" w:space="0"/>
            </w:tcBorders>
            <w:shd w:val="clear" w:color="auto" w:fill="auto"/>
            <w:vAlign w:val="center"/>
          </w:tcPr>
          <w:p w14:paraId="656E8CBF">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请求头部</w:t>
            </w:r>
          </w:p>
          <w:p w14:paraId="6E81040B">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一行一个</w:t>
            </w:r>
          </w:p>
          <w:p w14:paraId="25015346">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参数</w:t>
            </w:r>
          </w:p>
        </w:tc>
      </w:tr>
      <w:tr w14:paraId="2138DE5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008"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14:paraId="5C246F76">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7030A0"/>
                <w:kern w:val="0"/>
                <w:sz w:val="22"/>
                <w:szCs w:val="22"/>
                <w:u w:val="none"/>
                <w:lang w:val="en-US" w:eastAsia="zh-CN" w:bidi="ar"/>
              </w:rPr>
              <w:t>User-Agent</w:t>
            </w:r>
            <w:r>
              <w:rPr>
                <w:rFonts w:hint="eastAsia" w:ascii="宋体" w:hAnsi="宋体" w:eastAsia="宋体" w:cs="宋体"/>
                <w:i w:val="0"/>
                <w:iCs w:val="0"/>
                <w:color w:val="000000"/>
                <w:kern w:val="0"/>
                <w:sz w:val="22"/>
                <w:szCs w:val="22"/>
                <w:u w:val="none"/>
                <w:lang w:val="en-US" w:eastAsia="zh-CN" w:bidi="ar"/>
              </w:rPr>
              <w:t>:</w:t>
            </w:r>
            <w:r>
              <w:rPr>
                <w:rFonts w:hint="eastAsia" w:ascii="宋体" w:hAnsi="宋体" w:eastAsia="宋体" w:cs="宋体"/>
                <w:i w:val="0"/>
                <w:iCs w:val="0"/>
                <w:color w:val="000000"/>
                <w:kern w:val="0"/>
                <w:sz w:val="22"/>
                <w:szCs w:val="22"/>
                <w:u w:val="none"/>
                <w:shd w:val="clear" w:fill="FEF2CC" w:themeFill="accent4" w:themeFillTint="32"/>
                <w:lang w:val="en-US" w:eastAsia="zh-CN" w:bidi="ar"/>
              </w:rPr>
              <w:t xml:space="preserve"> </w:t>
            </w:r>
            <w:r>
              <w:rPr>
                <w:rFonts w:hint="eastAsia" w:ascii="宋体" w:hAnsi="宋体" w:eastAsia="宋体" w:cs="宋体"/>
                <w:i w:val="0"/>
                <w:iCs w:val="0"/>
                <w:color w:val="000000"/>
                <w:kern w:val="0"/>
                <w:sz w:val="22"/>
                <w:szCs w:val="22"/>
                <w:u w:val="none"/>
                <w:lang w:val="en-US" w:eastAsia="zh-CN" w:bidi="ar"/>
              </w:rPr>
              <w:t>Mozilla/5.0</w:t>
            </w:r>
            <w:r>
              <w:rPr>
                <w:rFonts w:hint="eastAsia" w:ascii="宋体" w:hAnsi="宋体" w:eastAsia="宋体" w:cs="宋体"/>
                <w:i w:val="0"/>
                <w:iCs w:val="0"/>
                <w:color w:val="000000"/>
                <w:kern w:val="0"/>
                <w:sz w:val="22"/>
                <w:szCs w:val="22"/>
                <w:u w:val="none"/>
                <w:shd w:val="clear" w:fill="FEF2CC" w:themeFill="accent4" w:themeFillTint="32"/>
                <w:lang w:val="en-US" w:eastAsia="zh-CN" w:bidi="ar"/>
              </w:rPr>
              <w:t xml:space="preserve"> </w:t>
            </w:r>
            <w:r>
              <w:rPr>
                <w:rFonts w:hint="eastAsia" w:ascii="宋体" w:hAnsi="宋体" w:eastAsia="宋体" w:cs="宋体"/>
                <w:i w:val="0"/>
                <w:iCs w:val="0"/>
                <w:color w:val="000000"/>
                <w:kern w:val="0"/>
                <w:sz w:val="22"/>
                <w:szCs w:val="22"/>
                <w:u w:val="none"/>
                <w:lang w:val="en-US" w:eastAsia="zh-CN" w:bidi="ar"/>
              </w:rPr>
              <w:t>Firefox/77.0</w:t>
            </w:r>
          </w:p>
        </w:tc>
        <w:tc>
          <w:tcPr>
            <w:tcW w:w="1930"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24A7912F">
            <w:pPr>
              <w:jc w:val="center"/>
              <w:rPr>
                <w:rFonts w:hint="eastAsia" w:ascii="宋体" w:hAnsi="宋体" w:eastAsia="宋体" w:cs="宋体"/>
                <w:i w:val="0"/>
                <w:iCs w:val="0"/>
                <w:color w:val="000000"/>
                <w:sz w:val="22"/>
                <w:szCs w:val="22"/>
                <w:u w:val="none"/>
              </w:rPr>
            </w:pPr>
          </w:p>
        </w:tc>
      </w:tr>
      <w:tr w14:paraId="3392FFB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008"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14:paraId="5A66CAA4">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7030A0"/>
                <w:kern w:val="0"/>
                <w:sz w:val="22"/>
                <w:szCs w:val="22"/>
                <w:u w:val="none"/>
                <w:lang w:val="en-US" w:eastAsia="zh-CN" w:bidi="ar"/>
              </w:rPr>
              <w:t>Connection</w:t>
            </w:r>
            <w:r>
              <w:rPr>
                <w:rFonts w:hint="eastAsia" w:ascii="宋体" w:hAnsi="宋体" w:eastAsia="宋体" w:cs="宋体"/>
                <w:i w:val="0"/>
                <w:iCs w:val="0"/>
                <w:color w:val="000000"/>
                <w:kern w:val="0"/>
                <w:sz w:val="22"/>
                <w:szCs w:val="22"/>
                <w:u w:val="none"/>
                <w:lang w:val="en-US" w:eastAsia="zh-CN" w:bidi="ar"/>
              </w:rPr>
              <w:t>:</w:t>
            </w:r>
            <w:r>
              <w:rPr>
                <w:rFonts w:hint="eastAsia" w:ascii="宋体" w:hAnsi="宋体" w:eastAsia="宋体" w:cs="宋体"/>
                <w:i w:val="0"/>
                <w:iCs w:val="0"/>
                <w:color w:val="000000"/>
                <w:kern w:val="0"/>
                <w:sz w:val="22"/>
                <w:szCs w:val="22"/>
                <w:u w:val="none"/>
                <w:shd w:val="clear" w:fill="FEF2CC" w:themeFill="accent4" w:themeFillTint="32"/>
                <w:lang w:val="en-US" w:eastAsia="zh-CN" w:bidi="ar"/>
              </w:rPr>
              <w:t xml:space="preserve"> </w:t>
            </w:r>
            <w:r>
              <w:rPr>
                <w:rFonts w:hint="eastAsia" w:ascii="宋体" w:hAnsi="宋体" w:eastAsia="宋体" w:cs="宋体"/>
                <w:i w:val="0"/>
                <w:iCs w:val="0"/>
                <w:color w:val="000000"/>
                <w:kern w:val="0"/>
                <w:sz w:val="22"/>
                <w:szCs w:val="22"/>
                <w:u w:val="none"/>
                <w:lang w:val="en-US" w:eastAsia="zh-CN" w:bidi="ar"/>
              </w:rPr>
              <w:t>keep-alive</w:t>
            </w:r>
          </w:p>
        </w:tc>
        <w:tc>
          <w:tcPr>
            <w:tcW w:w="1930"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5D6FE16C">
            <w:pPr>
              <w:jc w:val="center"/>
              <w:rPr>
                <w:rFonts w:hint="eastAsia" w:ascii="宋体" w:hAnsi="宋体" w:eastAsia="宋体" w:cs="宋体"/>
                <w:i w:val="0"/>
                <w:iCs w:val="0"/>
                <w:color w:val="000000"/>
                <w:sz w:val="22"/>
                <w:szCs w:val="22"/>
                <w:u w:val="none"/>
              </w:rPr>
            </w:pPr>
          </w:p>
        </w:tc>
      </w:tr>
      <w:tr w14:paraId="593022C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008"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14:paraId="4F719ABA">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7030A0"/>
                <w:kern w:val="0"/>
                <w:sz w:val="22"/>
                <w:szCs w:val="22"/>
                <w:u w:val="none"/>
                <w:lang w:val="en-US" w:eastAsia="zh-CN" w:bidi="ar"/>
              </w:rPr>
              <w:t>Accept-Language</w:t>
            </w:r>
            <w:r>
              <w:rPr>
                <w:rFonts w:hint="eastAsia" w:ascii="宋体" w:hAnsi="宋体" w:eastAsia="宋体" w:cs="宋体"/>
                <w:i w:val="0"/>
                <w:iCs w:val="0"/>
                <w:color w:val="000000"/>
                <w:kern w:val="0"/>
                <w:sz w:val="22"/>
                <w:szCs w:val="22"/>
                <w:u w:val="none"/>
                <w:lang w:val="en-US" w:eastAsia="zh-CN" w:bidi="ar"/>
              </w:rPr>
              <w:t>:</w:t>
            </w:r>
            <w:r>
              <w:rPr>
                <w:rFonts w:hint="eastAsia" w:ascii="宋体" w:hAnsi="宋体" w:eastAsia="宋体" w:cs="宋体"/>
                <w:i w:val="0"/>
                <w:iCs w:val="0"/>
                <w:color w:val="000000"/>
                <w:kern w:val="0"/>
                <w:sz w:val="22"/>
                <w:szCs w:val="22"/>
                <w:u w:val="none"/>
                <w:shd w:val="clear" w:fill="FEF2CC" w:themeFill="accent4" w:themeFillTint="32"/>
                <w:lang w:val="en-US" w:eastAsia="zh-CN" w:bidi="ar"/>
              </w:rPr>
              <w:t xml:space="preserve"> </w:t>
            </w:r>
            <w:r>
              <w:rPr>
                <w:rFonts w:hint="eastAsia" w:ascii="宋体" w:hAnsi="宋体" w:eastAsia="宋体" w:cs="宋体"/>
                <w:i w:val="0"/>
                <w:iCs w:val="0"/>
                <w:color w:val="000000"/>
                <w:kern w:val="0"/>
                <w:sz w:val="22"/>
                <w:szCs w:val="22"/>
                <w:u w:val="none"/>
                <w:lang w:val="en-US" w:eastAsia="zh-CN" w:bidi="ar"/>
              </w:rPr>
              <w:t>en-US,en;q=0.5</w:t>
            </w:r>
          </w:p>
        </w:tc>
        <w:tc>
          <w:tcPr>
            <w:tcW w:w="1930"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35727ADC">
            <w:pPr>
              <w:jc w:val="center"/>
              <w:rPr>
                <w:rFonts w:hint="eastAsia" w:ascii="宋体" w:hAnsi="宋体" w:eastAsia="宋体" w:cs="宋体"/>
                <w:i w:val="0"/>
                <w:iCs w:val="0"/>
                <w:color w:val="000000"/>
                <w:sz w:val="22"/>
                <w:szCs w:val="22"/>
                <w:u w:val="none"/>
              </w:rPr>
            </w:pPr>
          </w:p>
        </w:tc>
      </w:tr>
      <w:tr w14:paraId="1CE9E79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008"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14:paraId="433C73BB">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7030A0"/>
                <w:kern w:val="0"/>
                <w:sz w:val="22"/>
                <w:szCs w:val="22"/>
                <w:u w:val="none"/>
                <w:lang w:val="en-US" w:eastAsia="zh-CN" w:bidi="ar"/>
              </w:rPr>
              <w:t>Accept-Encoding</w:t>
            </w:r>
            <w:r>
              <w:rPr>
                <w:rFonts w:hint="eastAsia" w:ascii="宋体" w:hAnsi="宋体" w:eastAsia="宋体" w:cs="宋体"/>
                <w:i w:val="0"/>
                <w:iCs w:val="0"/>
                <w:color w:val="000000"/>
                <w:kern w:val="0"/>
                <w:sz w:val="22"/>
                <w:szCs w:val="22"/>
                <w:u w:val="none"/>
                <w:lang w:val="en-US" w:eastAsia="zh-CN" w:bidi="ar"/>
              </w:rPr>
              <w:t>:</w:t>
            </w:r>
            <w:r>
              <w:rPr>
                <w:rFonts w:hint="eastAsia" w:ascii="宋体" w:hAnsi="宋体" w:eastAsia="宋体" w:cs="宋体"/>
                <w:i w:val="0"/>
                <w:iCs w:val="0"/>
                <w:color w:val="000000"/>
                <w:kern w:val="0"/>
                <w:sz w:val="22"/>
                <w:szCs w:val="22"/>
                <w:u w:val="none"/>
                <w:shd w:val="clear" w:fill="FEF2CC" w:themeFill="accent4" w:themeFillTint="32"/>
                <w:lang w:val="en-US" w:eastAsia="zh-CN" w:bidi="ar"/>
              </w:rPr>
              <w:t xml:space="preserve"> </w:t>
            </w:r>
            <w:r>
              <w:rPr>
                <w:rFonts w:hint="eastAsia" w:ascii="宋体" w:hAnsi="宋体" w:eastAsia="宋体" w:cs="宋体"/>
                <w:i w:val="0"/>
                <w:iCs w:val="0"/>
                <w:color w:val="000000"/>
                <w:kern w:val="0"/>
                <w:sz w:val="22"/>
                <w:szCs w:val="22"/>
                <w:u w:val="none"/>
                <w:lang w:val="en-US" w:eastAsia="zh-CN" w:bidi="ar"/>
              </w:rPr>
              <w:t>gzip,</w:t>
            </w:r>
            <w:r>
              <w:rPr>
                <w:rFonts w:hint="eastAsia" w:ascii="宋体" w:hAnsi="宋体" w:eastAsia="宋体" w:cs="宋体"/>
                <w:i w:val="0"/>
                <w:iCs w:val="0"/>
                <w:color w:val="000000"/>
                <w:kern w:val="0"/>
                <w:sz w:val="22"/>
                <w:szCs w:val="22"/>
                <w:u w:val="none"/>
                <w:shd w:val="clear" w:fill="FEF2CC" w:themeFill="accent4" w:themeFillTint="32"/>
                <w:lang w:val="en-US" w:eastAsia="zh-CN" w:bidi="ar"/>
              </w:rPr>
              <w:t xml:space="preserve"> </w:t>
            </w:r>
            <w:r>
              <w:rPr>
                <w:rFonts w:hint="eastAsia" w:ascii="宋体" w:hAnsi="宋体" w:eastAsia="宋体" w:cs="宋体"/>
                <w:i w:val="0"/>
                <w:iCs w:val="0"/>
                <w:color w:val="000000"/>
                <w:kern w:val="0"/>
                <w:sz w:val="22"/>
                <w:szCs w:val="22"/>
                <w:u w:val="none"/>
                <w:lang w:val="en-US" w:eastAsia="zh-CN" w:bidi="ar"/>
              </w:rPr>
              <w:t>deflate</w:t>
            </w:r>
          </w:p>
        </w:tc>
        <w:tc>
          <w:tcPr>
            <w:tcW w:w="1930"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0DB6328B">
            <w:pPr>
              <w:jc w:val="center"/>
              <w:rPr>
                <w:rFonts w:hint="eastAsia" w:ascii="宋体" w:hAnsi="宋体" w:eastAsia="宋体" w:cs="宋体"/>
                <w:i w:val="0"/>
                <w:iCs w:val="0"/>
                <w:color w:val="000000"/>
                <w:sz w:val="22"/>
                <w:szCs w:val="22"/>
                <w:u w:val="none"/>
              </w:rPr>
            </w:pPr>
          </w:p>
        </w:tc>
      </w:tr>
      <w:tr w14:paraId="2DFB8DA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008"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14:paraId="7C392EBB">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其他参数</w:t>
            </w:r>
          </w:p>
        </w:tc>
        <w:tc>
          <w:tcPr>
            <w:tcW w:w="1930"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691266C7">
            <w:pPr>
              <w:jc w:val="center"/>
              <w:rPr>
                <w:rFonts w:hint="eastAsia" w:ascii="宋体" w:hAnsi="宋体" w:eastAsia="宋体" w:cs="宋体"/>
                <w:i w:val="0"/>
                <w:iCs w:val="0"/>
                <w:color w:val="000000"/>
                <w:sz w:val="22"/>
                <w:szCs w:val="22"/>
                <w:u w:val="none"/>
              </w:rPr>
            </w:pPr>
          </w:p>
        </w:tc>
      </w:tr>
      <w:tr w14:paraId="5C97634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008" w:type="dxa"/>
            <w:tcBorders>
              <w:top w:val="single" w:color="000000" w:sz="4" w:space="0"/>
              <w:left w:val="single" w:color="000000" w:sz="4" w:space="0"/>
              <w:bottom w:val="single" w:color="000000" w:sz="4" w:space="0"/>
              <w:right w:val="single" w:color="000000" w:sz="4" w:space="0"/>
            </w:tcBorders>
            <w:shd w:val="clear" w:color="auto" w:fill="FFF2CC"/>
            <w:noWrap/>
            <w:vAlign w:val="center"/>
          </w:tcPr>
          <w:p w14:paraId="0180F772">
            <w:pPr>
              <w:rPr>
                <w:rFonts w:hint="eastAsia" w:ascii="宋体" w:hAnsi="宋体" w:eastAsia="宋体" w:cs="宋体"/>
                <w:i w:val="0"/>
                <w:iCs w:val="0"/>
                <w:color w:val="000000"/>
                <w:sz w:val="22"/>
                <w:szCs w:val="22"/>
                <w:u w:val="none"/>
              </w:rPr>
            </w:pPr>
          </w:p>
        </w:tc>
        <w:tc>
          <w:tcPr>
            <w:tcW w:w="193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DDB223F">
            <w:pPr>
              <w:keepNext w:val="0"/>
              <w:keepLines w:val="0"/>
              <w:widowControl/>
              <w:suppressLineNumbers w:val="0"/>
              <w:jc w:val="left"/>
              <w:textAlignment w:val="center"/>
              <w:rPr>
                <w:rFonts w:hint="eastAsia" w:ascii="宋体" w:hAnsi="宋体" w:eastAsia="宋体" w:cs="宋体"/>
                <w:b/>
                <w:bCs/>
                <w:i w:val="0"/>
                <w:iCs w:val="0"/>
                <w:color w:val="FF0000"/>
                <w:sz w:val="22"/>
                <w:szCs w:val="22"/>
                <w:u w:val="none"/>
              </w:rPr>
            </w:pPr>
            <w:r>
              <w:rPr>
                <w:rFonts w:hint="eastAsia" w:ascii="宋体" w:hAnsi="宋体" w:eastAsia="宋体" w:cs="宋体"/>
                <w:b/>
                <w:bCs/>
                <w:i w:val="0"/>
                <w:iCs w:val="0"/>
                <w:color w:val="FF0000"/>
                <w:kern w:val="0"/>
                <w:sz w:val="22"/>
                <w:szCs w:val="22"/>
                <w:u w:val="none"/>
                <w:lang w:val="en-US" w:eastAsia="zh-CN" w:bidi="ar"/>
              </w:rPr>
              <w:t>空行</w:t>
            </w:r>
          </w:p>
        </w:tc>
      </w:tr>
      <w:tr w14:paraId="33FAA1F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008" w:type="dxa"/>
            <w:tcBorders>
              <w:top w:val="single" w:color="000000" w:sz="4" w:space="0"/>
              <w:left w:val="single" w:color="000000" w:sz="4" w:space="0"/>
              <w:bottom w:val="single" w:color="000000" w:sz="4" w:space="0"/>
              <w:right w:val="single" w:color="000000" w:sz="4" w:space="0"/>
            </w:tcBorders>
            <w:shd w:val="clear" w:color="auto" w:fill="EDEDED"/>
            <w:noWrap/>
            <w:vAlign w:val="center"/>
          </w:tcPr>
          <w:p w14:paraId="62D021E3">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请求的数据data</w:t>
            </w:r>
          </w:p>
        </w:tc>
        <w:tc>
          <w:tcPr>
            <w:tcW w:w="193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3EFABA9">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请求数据</w:t>
            </w:r>
          </w:p>
        </w:tc>
      </w:tr>
    </w:tbl>
    <w:p w14:paraId="0922F5FC">
      <w:pPr>
        <w:rPr>
          <w:rFonts w:hint="default"/>
          <w:lang w:val="en-US" w:eastAsia="zh-CN"/>
        </w:rPr>
      </w:pPr>
      <w:r>
        <w:rPr>
          <w:rFonts w:hint="eastAsia"/>
          <w:lang w:val="en-US" w:eastAsia="zh-CN"/>
        </w:rPr>
        <w:t xml:space="preserve">请求行格式：  </w:t>
      </w:r>
      <w:r>
        <w:rPr>
          <w:rFonts w:hint="eastAsia"/>
          <w:shd w:val="clear" w:fill="E2EFDA" w:themeFill="accent6" w:themeFillTint="32"/>
          <w:lang w:val="en-US" w:eastAsia="zh-CN"/>
        </w:rPr>
        <w:t>请求方法  URI  http版本</w:t>
      </w:r>
    </w:p>
    <w:p w14:paraId="645CAC54">
      <w:pPr>
        <w:rPr>
          <w:rFonts w:hint="eastAsia"/>
          <w:lang w:val="en-US" w:eastAsia="zh-CN"/>
        </w:rPr>
      </w:pPr>
      <w:r>
        <w:rPr>
          <w:rFonts w:hint="eastAsia"/>
          <w:lang w:val="en-US" w:eastAsia="zh-CN"/>
        </w:rPr>
        <w:t xml:space="preserve">请求方法一般有 </w:t>
      </w:r>
      <w:r>
        <w:rPr>
          <w:rFonts w:hint="eastAsia"/>
          <w:color w:val="0000FF"/>
          <w:lang w:val="en-US" w:eastAsia="zh-CN"/>
        </w:rPr>
        <w:t>GET  PUT  POST</w:t>
      </w:r>
    </w:p>
    <w:p w14:paraId="001E921F">
      <w:pPr>
        <w:rPr>
          <w:rFonts w:hint="eastAsia"/>
          <w:lang w:val="en-US" w:eastAsia="zh-CN"/>
        </w:rPr>
      </w:pPr>
    </w:p>
    <w:p w14:paraId="701E26AF">
      <w:pPr>
        <w:rPr>
          <w:rFonts w:hint="default"/>
          <w:lang w:val="en-US" w:eastAsia="zh-CN"/>
        </w:rPr>
      </w:pPr>
    </w:p>
    <w:p w14:paraId="0562F02E">
      <w:pPr>
        <w:rPr>
          <w:rFonts w:hint="eastAsia"/>
          <w:lang w:val="en-US" w:eastAsia="zh-CN"/>
        </w:rPr>
      </w:pPr>
      <w:r>
        <w:rPr>
          <w:rFonts w:hint="eastAsia"/>
          <w:lang w:val="en-US" w:eastAsia="zh-CN"/>
        </w:rPr>
        <w:t>HTTP回答报文：</w:t>
      </w:r>
    </w:p>
    <w:tbl>
      <w:tblPr>
        <w:tblStyle w:val="10"/>
        <w:tblW w:w="7728"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6390"/>
        <w:gridCol w:w="1338"/>
      </w:tblGrid>
      <w:tr w14:paraId="65A0FE7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88" w:hRule="atLeast"/>
        </w:trPr>
        <w:tc>
          <w:tcPr>
            <w:tcW w:w="639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29195532">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HTTP/1.1</w:t>
            </w:r>
            <w:r>
              <w:rPr>
                <w:rFonts w:hint="eastAsia" w:ascii="宋体" w:hAnsi="宋体" w:eastAsia="宋体" w:cs="宋体"/>
                <w:i w:val="0"/>
                <w:iCs w:val="0"/>
                <w:color w:val="000000"/>
                <w:kern w:val="0"/>
                <w:sz w:val="22"/>
                <w:szCs w:val="22"/>
                <w:u w:val="none"/>
                <w:shd w:val="clear" w:fill="FEF2CC" w:themeFill="accent4" w:themeFillTint="32"/>
                <w:lang w:val="en-US" w:eastAsia="zh-CN" w:bidi="ar"/>
              </w:rPr>
              <w:t xml:space="preserve"> </w:t>
            </w:r>
            <w:r>
              <w:rPr>
                <w:rFonts w:hint="eastAsia" w:ascii="宋体" w:hAnsi="宋体" w:eastAsia="宋体" w:cs="宋体"/>
                <w:i w:val="0"/>
                <w:iCs w:val="0"/>
                <w:color w:val="000000"/>
                <w:kern w:val="0"/>
                <w:sz w:val="22"/>
                <w:szCs w:val="22"/>
                <w:u w:val="none"/>
                <w:lang w:val="en-US" w:eastAsia="zh-CN" w:bidi="ar"/>
              </w:rPr>
              <w:t>200</w:t>
            </w:r>
            <w:r>
              <w:rPr>
                <w:rFonts w:hint="eastAsia" w:ascii="宋体" w:hAnsi="宋体" w:eastAsia="宋体" w:cs="宋体"/>
                <w:i w:val="0"/>
                <w:iCs w:val="0"/>
                <w:color w:val="000000"/>
                <w:kern w:val="0"/>
                <w:sz w:val="22"/>
                <w:szCs w:val="22"/>
                <w:u w:val="none"/>
                <w:shd w:val="clear" w:fill="FEF2CC" w:themeFill="accent4" w:themeFillTint="32"/>
                <w:lang w:val="en-US" w:eastAsia="zh-CN" w:bidi="ar"/>
              </w:rPr>
              <w:t xml:space="preserve"> </w:t>
            </w:r>
            <w:r>
              <w:rPr>
                <w:rFonts w:hint="eastAsia" w:ascii="宋体" w:hAnsi="宋体" w:eastAsia="宋体" w:cs="宋体"/>
                <w:i w:val="0"/>
                <w:iCs w:val="0"/>
                <w:color w:val="000000"/>
                <w:kern w:val="0"/>
                <w:sz w:val="22"/>
                <w:szCs w:val="22"/>
                <w:u w:val="none"/>
                <w:lang w:val="en-US" w:eastAsia="zh-CN" w:bidi="ar"/>
              </w:rPr>
              <w:t>OK</w:t>
            </w:r>
          </w:p>
        </w:tc>
        <w:tc>
          <w:tcPr>
            <w:tcW w:w="133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2FDDA40">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状态行</w:t>
            </w:r>
          </w:p>
        </w:tc>
      </w:tr>
      <w:tr w14:paraId="53324D3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6390"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14:paraId="1164D431">
            <w:pPr>
              <w:keepNext w:val="0"/>
              <w:keepLines w:val="0"/>
              <w:widowControl/>
              <w:suppressLineNumbers w:val="0"/>
              <w:jc w:val="left"/>
              <w:textAlignment w:val="center"/>
              <w:rPr>
                <w:rFonts w:hint="default" w:ascii="宋体" w:hAnsi="宋体" w:eastAsia="宋体" w:cs="宋体"/>
                <w:i w:val="0"/>
                <w:iCs w:val="0"/>
                <w:color w:val="000000"/>
                <w:sz w:val="22"/>
                <w:szCs w:val="22"/>
                <w:u w:val="none"/>
                <w:lang w:val="en-US"/>
              </w:rPr>
            </w:pPr>
            <w:r>
              <w:rPr>
                <w:rFonts w:hint="eastAsia" w:ascii="宋体" w:hAnsi="宋体" w:eastAsia="宋体" w:cs="宋体"/>
                <w:i w:val="0"/>
                <w:iCs w:val="0"/>
                <w:color w:val="000000"/>
                <w:kern w:val="0"/>
                <w:sz w:val="22"/>
                <w:szCs w:val="22"/>
                <w:u w:val="none"/>
                <w:lang w:val="en-US" w:eastAsia="zh-CN" w:bidi="ar"/>
              </w:rPr>
              <w:t>Date:</w:t>
            </w:r>
            <w:r>
              <w:rPr>
                <w:rFonts w:hint="eastAsia" w:ascii="宋体" w:hAnsi="宋体" w:eastAsia="宋体" w:cs="宋体"/>
                <w:i w:val="0"/>
                <w:iCs w:val="0"/>
                <w:color w:val="000000"/>
                <w:kern w:val="0"/>
                <w:sz w:val="22"/>
                <w:szCs w:val="22"/>
                <w:u w:val="none"/>
                <w:shd w:val="clear" w:fill="FEF2CC" w:themeFill="accent4" w:themeFillTint="32"/>
                <w:lang w:val="en-US" w:eastAsia="zh-CN" w:bidi="ar"/>
              </w:rPr>
              <w:t xml:space="preserve"> </w:t>
            </w:r>
            <w:r>
              <w:rPr>
                <w:rFonts w:hint="eastAsia" w:ascii="宋体" w:hAnsi="宋体" w:eastAsia="宋体" w:cs="宋体"/>
                <w:i w:val="0"/>
                <w:iCs w:val="0"/>
                <w:color w:val="000000"/>
                <w:kern w:val="0"/>
                <w:sz w:val="22"/>
                <w:szCs w:val="22"/>
                <w:u w:val="none"/>
                <w:lang w:val="en-US" w:eastAsia="zh-CN" w:bidi="ar"/>
              </w:rPr>
              <w:t>Sun, 03 Jul 2022 02:54:59 GMT（生成响应的时间）</w:t>
            </w:r>
          </w:p>
        </w:tc>
        <w:tc>
          <w:tcPr>
            <w:tcW w:w="1338" w:type="dxa"/>
            <w:vMerge w:val="restart"/>
            <w:tcBorders>
              <w:top w:val="single" w:color="000000" w:sz="4" w:space="0"/>
              <w:left w:val="single" w:color="000000" w:sz="4" w:space="0"/>
              <w:bottom w:val="single" w:color="000000" w:sz="4" w:space="0"/>
              <w:right w:val="single" w:color="000000" w:sz="4" w:space="0"/>
            </w:tcBorders>
            <w:shd w:val="clear" w:color="auto" w:fill="auto"/>
            <w:vAlign w:val="center"/>
          </w:tcPr>
          <w:p w14:paraId="58973E48">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消息报文附加信息</w:t>
            </w:r>
          </w:p>
        </w:tc>
      </w:tr>
      <w:tr w14:paraId="255CDCF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6390"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14:paraId="49B475BA">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Connection:</w:t>
            </w:r>
            <w:r>
              <w:rPr>
                <w:rFonts w:hint="eastAsia" w:ascii="宋体" w:hAnsi="宋体" w:eastAsia="宋体" w:cs="宋体"/>
                <w:i w:val="0"/>
                <w:iCs w:val="0"/>
                <w:color w:val="000000"/>
                <w:kern w:val="0"/>
                <w:sz w:val="22"/>
                <w:szCs w:val="22"/>
                <w:u w:val="none"/>
                <w:shd w:val="clear" w:fill="FEF2CC" w:themeFill="accent4" w:themeFillTint="32"/>
                <w:lang w:val="en-US" w:eastAsia="zh-CN" w:bidi="ar"/>
              </w:rPr>
              <w:t xml:space="preserve"> </w:t>
            </w:r>
            <w:r>
              <w:rPr>
                <w:rFonts w:hint="eastAsia" w:ascii="宋体" w:hAnsi="宋体" w:eastAsia="宋体" w:cs="宋体"/>
                <w:i w:val="0"/>
                <w:iCs w:val="0"/>
                <w:color w:val="000000"/>
                <w:kern w:val="0"/>
                <w:sz w:val="22"/>
                <w:szCs w:val="22"/>
                <w:u w:val="none"/>
                <w:lang w:val="en-US" w:eastAsia="zh-CN" w:bidi="ar"/>
              </w:rPr>
              <w:t>Keep-Alive</w:t>
            </w:r>
          </w:p>
        </w:tc>
        <w:tc>
          <w:tcPr>
            <w:tcW w:w="1338"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7A1223A5">
            <w:pPr>
              <w:jc w:val="center"/>
              <w:rPr>
                <w:rFonts w:hint="eastAsia" w:ascii="宋体" w:hAnsi="宋体" w:eastAsia="宋体" w:cs="宋体"/>
                <w:i w:val="0"/>
                <w:iCs w:val="0"/>
                <w:color w:val="000000"/>
                <w:sz w:val="22"/>
                <w:szCs w:val="22"/>
                <w:u w:val="none"/>
              </w:rPr>
            </w:pPr>
          </w:p>
        </w:tc>
      </w:tr>
      <w:tr w14:paraId="3967073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6390"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14:paraId="5E46DF10">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Keep-Alive:</w:t>
            </w:r>
            <w:r>
              <w:rPr>
                <w:rFonts w:hint="eastAsia" w:ascii="宋体" w:hAnsi="宋体" w:eastAsia="宋体" w:cs="宋体"/>
                <w:i w:val="0"/>
                <w:iCs w:val="0"/>
                <w:color w:val="000000"/>
                <w:kern w:val="0"/>
                <w:sz w:val="22"/>
                <w:szCs w:val="22"/>
                <w:u w:val="none"/>
                <w:shd w:val="clear" w:fill="FEF2CC" w:themeFill="accent4" w:themeFillTint="32"/>
                <w:lang w:val="en-US" w:eastAsia="zh-CN" w:bidi="ar"/>
              </w:rPr>
              <w:t xml:space="preserve"> </w:t>
            </w:r>
            <w:r>
              <w:rPr>
                <w:rFonts w:hint="eastAsia" w:ascii="宋体" w:hAnsi="宋体" w:eastAsia="宋体" w:cs="宋体"/>
                <w:i w:val="0"/>
                <w:iCs w:val="0"/>
                <w:color w:val="000000"/>
                <w:kern w:val="0"/>
                <w:sz w:val="22"/>
                <w:szCs w:val="22"/>
                <w:u w:val="none"/>
                <w:lang w:val="en-US" w:eastAsia="zh-CN" w:bidi="ar"/>
              </w:rPr>
              <w:t>timeout=5, max=100</w:t>
            </w:r>
          </w:p>
        </w:tc>
        <w:tc>
          <w:tcPr>
            <w:tcW w:w="1338"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2D7305CE">
            <w:pPr>
              <w:jc w:val="center"/>
              <w:rPr>
                <w:rFonts w:hint="eastAsia" w:ascii="宋体" w:hAnsi="宋体" w:eastAsia="宋体" w:cs="宋体"/>
                <w:i w:val="0"/>
                <w:iCs w:val="0"/>
                <w:color w:val="000000"/>
                <w:sz w:val="22"/>
                <w:szCs w:val="22"/>
                <w:u w:val="none"/>
              </w:rPr>
            </w:pPr>
          </w:p>
        </w:tc>
      </w:tr>
      <w:tr w14:paraId="2796066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6390"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14:paraId="0182360D">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Server:</w:t>
            </w:r>
            <w:r>
              <w:rPr>
                <w:rFonts w:hint="eastAsia" w:ascii="宋体" w:hAnsi="宋体" w:eastAsia="宋体" w:cs="宋体"/>
                <w:i w:val="0"/>
                <w:iCs w:val="0"/>
                <w:color w:val="000000"/>
                <w:kern w:val="0"/>
                <w:sz w:val="22"/>
                <w:szCs w:val="22"/>
                <w:u w:val="none"/>
                <w:shd w:val="clear" w:fill="FEF2CC" w:themeFill="accent4" w:themeFillTint="32"/>
                <w:lang w:val="en-US" w:eastAsia="zh-CN" w:bidi="ar"/>
              </w:rPr>
              <w:t xml:space="preserve"> </w:t>
            </w:r>
            <w:r>
              <w:rPr>
                <w:rFonts w:hint="eastAsia" w:ascii="宋体" w:hAnsi="宋体" w:eastAsia="宋体" w:cs="宋体"/>
                <w:i w:val="0"/>
                <w:iCs w:val="0"/>
                <w:color w:val="000000"/>
                <w:kern w:val="0"/>
                <w:sz w:val="22"/>
                <w:szCs w:val="22"/>
                <w:u w:val="none"/>
                <w:lang w:val="en-US" w:eastAsia="zh-CN" w:bidi="ar"/>
              </w:rPr>
              <w:t>Apache</w:t>
            </w:r>
          </w:p>
        </w:tc>
        <w:tc>
          <w:tcPr>
            <w:tcW w:w="1338"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3F5794B0">
            <w:pPr>
              <w:jc w:val="center"/>
              <w:rPr>
                <w:rFonts w:hint="eastAsia" w:ascii="宋体" w:hAnsi="宋体" w:eastAsia="宋体" w:cs="宋体"/>
                <w:i w:val="0"/>
                <w:iCs w:val="0"/>
                <w:color w:val="000000"/>
                <w:sz w:val="22"/>
                <w:szCs w:val="22"/>
                <w:u w:val="none"/>
              </w:rPr>
            </w:pPr>
          </w:p>
        </w:tc>
      </w:tr>
      <w:tr w14:paraId="23A001E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6390"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14:paraId="47D109A5">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Content-Length:</w:t>
            </w:r>
            <w:r>
              <w:rPr>
                <w:rFonts w:hint="eastAsia" w:ascii="宋体" w:hAnsi="宋体" w:eastAsia="宋体" w:cs="宋体"/>
                <w:i w:val="0"/>
                <w:iCs w:val="0"/>
                <w:color w:val="000000"/>
                <w:kern w:val="0"/>
                <w:sz w:val="22"/>
                <w:szCs w:val="22"/>
                <w:u w:val="none"/>
                <w:shd w:val="clear" w:fill="FEF2CC" w:themeFill="accent4" w:themeFillTint="32"/>
                <w:lang w:val="en-US" w:eastAsia="zh-CN" w:bidi="ar"/>
              </w:rPr>
              <w:t xml:space="preserve"> </w:t>
            </w:r>
            <w:r>
              <w:rPr>
                <w:rFonts w:hint="eastAsia" w:ascii="宋体" w:hAnsi="宋体" w:eastAsia="宋体" w:cs="宋体"/>
                <w:i w:val="0"/>
                <w:iCs w:val="0"/>
                <w:color w:val="000000"/>
                <w:kern w:val="0"/>
                <w:sz w:val="22"/>
                <w:szCs w:val="22"/>
                <w:u w:val="none"/>
                <w:lang w:val="en-US" w:eastAsia="zh-CN" w:bidi="ar"/>
              </w:rPr>
              <w:t>204</w:t>
            </w:r>
          </w:p>
        </w:tc>
        <w:tc>
          <w:tcPr>
            <w:tcW w:w="1338"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0026B20E">
            <w:pPr>
              <w:jc w:val="center"/>
              <w:rPr>
                <w:rFonts w:hint="eastAsia" w:ascii="宋体" w:hAnsi="宋体" w:eastAsia="宋体" w:cs="宋体"/>
                <w:i w:val="0"/>
                <w:iCs w:val="0"/>
                <w:color w:val="000000"/>
                <w:sz w:val="22"/>
                <w:szCs w:val="22"/>
                <w:u w:val="none"/>
              </w:rPr>
            </w:pPr>
          </w:p>
        </w:tc>
      </w:tr>
      <w:tr w14:paraId="0893DAE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6390"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14:paraId="6244362D">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Content-Type:</w:t>
            </w:r>
            <w:r>
              <w:rPr>
                <w:rFonts w:hint="eastAsia" w:ascii="宋体" w:hAnsi="宋体" w:eastAsia="宋体" w:cs="宋体"/>
                <w:i w:val="0"/>
                <w:iCs w:val="0"/>
                <w:color w:val="000000"/>
                <w:kern w:val="0"/>
                <w:sz w:val="22"/>
                <w:szCs w:val="22"/>
                <w:u w:val="none"/>
                <w:shd w:val="clear" w:fill="FEF2CC" w:themeFill="accent4" w:themeFillTint="32"/>
                <w:lang w:val="en-US" w:eastAsia="zh-CN" w:bidi="ar"/>
              </w:rPr>
              <w:t xml:space="preserve"> </w:t>
            </w:r>
            <w:r>
              <w:rPr>
                <w:rFonts w:hint="eastAsia" w:ascii="宋体" w:hAnsi="宋体" w:eastAsia="宋体" w:cs="宋体"/>
                <w:i w:val="0"/>
                <w:iCs w:val="0"/>
                <w:color w:val="000000"/>
                <w:kern w:val="0"/>
                <w:sz w:val="22"/>
                <w:szCs w:val="22"/>
                <w:u w:val="none"/>
                <w:lang w:val="en-US" w:eastAsia="zh-CN" w:bidi="ar"/>
              </w:rPr>
              <w:t>text/html; charset=iso-8859-1</w:t>
            </w:r>
          </w:p>
        </w:tc>
        <w:tc>
          <w:tcPr>
            <w:tcW w:w="1338"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418F7F3B">
            <w:pPr>
              <w:jc w:val="center"/>
              <w:rPr>
                <w:rFonts w:hint="eastAsia" w:ascii="宋体" w:hAnsi="宋体" w:eastAsia="宋体" w:cs="宋体"/>
                <w:i w:val="0"/>
                <w:iCs w:val="0"/>
                <w:color w:val="000000"/>
                <w:sz w:val="22"/>
                <w:szCs w:val="22"/>
                <w:u w:val="none"/>
              </w:rPr>
            </w:pPr>
          </w:p>
        </w:tc>
      </w:tr>
      <w:tr w14:paraId="50C4968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6390" w:type="dxa"/>
            <w:tcBorders>
              <w:top w:val="single" w:color="000000" w:sz="4" w:space="0"/>
              <w:left w:val="single" w:color="000000" w:sz="4" w:space="0"/>
              <w:bottom w:val="single" w:color="000000" w:sz="4" w:space="0"/>
              <w:right w:val="single" w:color="000000" w:sz="4" w:space="0"/>
            </w:tcBorders>
            <w:shd w:val="clear" w:color="auto" w:fill="FFF2CC"/>
            <w:noWrap/>
            <w:vAlign w:val="center"/>
          </w:tcPr>
          <w:p w14:paraId="74873C0B">
            <w:pPr>
              <w:rPr>
                <w:rFonts w:hint="eastAsia" w:ascii="宋体" w:hAnsi="宋体" w:eastAsia="宋体" w:cs="宋体"/>
                <w:i w:val="0"/>
                <w:iCs w:val="0"/>
                <w:color w:val="000000"/>
                <w:sz w:val="22"/>
                <w:szCs w:val="22"/>
                <w:u w:val="none"/>
              </w:rPr>
            </w:pPr>
          </w:p>
        </w:tc>
        <w:tc>
          <w:tcPr>
            <w:tcW w:w="133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7298228">
            <w:pPr>
              <w:keepNext w:val="0"/>
              <w:keepLines w:val="0"/>
              <w:widowControl/>
              <w:suppressLineNumbers w:val="0"/>
              <w:jc w:val="left"/>
              <w:textAlignment w:val="center"/>
              <w:rPr>
                <w:rFonts w:hint="eastAsia" w:ascii="宋体" w:hAnsi="宋体" w:eastAsia="宋体" w:cs="宋体"/>
                <w:b/>
                <w:bCs/>
                <w:i w:val="0"/>
                <w:iCs w:val="0"/>
                <w:color w:val="FF0000"/>
                <w:sz w:val="22"/>
                <w:szCs w:val="22"/>
                <w:u w:val="none"/>
              </w:rPr>
            </w:pPr>
            <w:r>
              <w:rPr>
                <w:rFonts w:hint="eastAsia" w:ascii="宋体" w:hAnsi="宋体" w:eastAsia="宋体" w:cs="宋体"/>
                <w:b/>
                <w:bCs/>
                <w:i w:val="0"/>
                <w:iCs w:val="0"/>
                <w:color w:val="FF0000"/>
                <w:kern w:val="0"/>
                <w:sz w:val="22"/>
                <w:szCs w:val="22"/>
                <w:u w:val="none"/>
                <w:lang w:val="en-US" w:eastAsia="zh-CN" w:bidi="ar"/>
              </w:rPr>
              <w:t>空行</w:t>
            </w:r>
          </w:p>
        </w:tc>
      </w:tr>
      <w:tr w14:paraId="39CC8D6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6390" w:type="dxa"/>
            <w:tcBorders>
              <w:top w:val="single" w:color="000000" w:sz="4" w:space="0"/>
              <w:left w:val="single" w:color="000000" w:sz="4" w:space="0"/>
              <w:bottom w:val="single" w:color="000000" w:sz="4" w:space="0"/>
              <w:right w:val="single" w:color="000000" w:sz="4" w:space="0"/>
            </w:tcBorders>
            <w:shd w:val="clear" w:color="auto" w:fill="EDEDED"/>
            <w:noWrap/>
            <w:vAlign w:val="center"/>
          </w:tcPr>
          <w:p w14:paraId="46C4D651">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数据正文 &lt;html&gt; xxxx &lt;/html&gt;</w:t>
            </w:r>
          </w:p>
        </w:tc>
        <w:tc>
          <w:tcPr>
            <w:tcW w:w="133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0DBD481">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数据正文</w:t>
            </w:r>
          </w:p>
        </w:tc>
      </w:tr>
    </w:tbl>
    <w:p w14:paraId="7C6E401A">
      <w:pPr>
        <w:rPr>
          <w:rFonts w:hint="eastAsia"/>
          <w:lang w:val="en-US" w:eastAsia="zh-CN"/>
        </w:rPr>
      </w:pPr>
      <w:r>
        <w:rPr>
          <w:rFonts w:hint="eastAsia"/>
          <w:lang w:val="en-US" w:eastAsia="zh-CN"/>
        </w:rPr>
        <w:t xml:space="preserve">状态行格式：  </w:t>
      </w:r>
      <w:r>
        <w:rPr>
          <w:rFonts w:hint="eastAsia"/>
          <w:shd w:val="clear" w:fill="E2EFDA" w:themeFill="accent6" w:themeFillTint="32"/>
          <w:lang w:val="en-US" w:eastAsia="zh-CN"/>
        </w:rPr>
        <w:t>http版本  状态码  状态消息</w:t>
      </w:r>
    </w:p>
    <w:p w14:paraId="6412E9E9">
      <w:pPr>
        <w:rPr>
          <w:rFonts w:hint="eastAsia"/>
          <w:lang w:val="en-US" w:eastAsia="zh-CN"/>
        </w:rPr>
      </w:pPr>
      <w:r>
        <w:rPr>
          <w:rFonts w:hint="eastAsia"/>
          <w:lang w:val="en-US" w:eastAsia="zh-CN"/>
        </w:rPr>
        <w:t>状态码：</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93"/>
        <w:gridCol w:w="7529"/>
      </w:tblGrid>
      <w:tr w14:paraId="16ACC1C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3" w:type="dxa"/>
          </w:tcPr>
          <w:p w14:paraId="727D0E97">
            <w:pPr>
              <w:rPr>
                <w:rFonts w:hint="default"/>
                <w:vertAlign w:val="baseline"/>
                <w:lang w:val="en-US" w:eastAsia="zh-CN"/>
              </w:rPr>
            </w:pPr>
            <w:r>
              <w:rPr>
                <w:rFonts w:hint="eastAsia"/>
                <w:vertAlign w:val="baseline"/>
                <w:lang w:val="en-US" w:eastAsia="zh-CN"/>
              </w:rPr>
              <w:t>1xx</w:t>
            </w:r>
          </w:p>
        </w:tc>
        <w:tc>
          <w:tcPr>
            <w:tcW w:w="7529" w:type="dxa"/>
          </w:tcPr>
          <w:p w14:paraId="5966EA76">
            <w:pPr>
              <w:rPr>
                <w:rFonts w:hint="default"/>
                <w:vertAlign w:val="baseline"/>
                <w:lang w:val="en-US" w:eastAsia="zh-CN"/>
              </w:rPr>
            </w:pPr>
            <w:r>
              <w:rPr>
                <w:rFonts w:hint="eastAsia"/>
                <w:vertAlign w:val="baseline"/>
                <w:lang w:val="en-US" w:eastAsia="zh-CN"/>
              </w:rPr>
              <w:t>指示信息 表示请求已接收，继续处理</w:t>
            </w:r>
          </w:p>
        </w:tc>
      </w:tr>
      <w:tr w14:paraId="29CD60E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3" w:type="dxa"/>
          </w:tcPr>
          <w:p w14:paraId="480CC1F1">
            <w:pPr>
              <w:rPr>
                <w:rFonts w:hint="default"/>
                <w:vertAlign w:val="baseline"/>
                <w:lang w:val="en-US" w:eastAsia="zh-CN"/>
              </w:rPr>
            </w:pPr>
            <w:r>
              <w:rPr>
                <w:rFonts w:hint="eastAsia"/>
                <w:vertAlign w:val="baseline"/>
                <w:lang w:val="en-US" w:eastAsia="zh-CN"/>
              </w:rPr>
              <w:t>2xx</w:t>
            </w:r>
          </w:p>
        </w:tc>
        <w:tc>
          <w:tcPr>
            <w:tcW w:w="7529" w:type="dxa"/>
          </w:tcPr>
          <w:p w14:paraId="430B5B66">
            <w:pPr>
              <w:rPr>
                <w:rFonts w:hint="default"/>
                <w:vertAlign w:val="baseline"/>
                <w:lang w:val="en-US" w:eastAsia="zh-CN"/>
              </w:rPr>
            </w:pPr>
            <w:r>
              <w:rPr>
                <w:rFonts w:hint="eastAsia"/>
                <w:vertAlign w:val="baseline"/>
                <w:lang w:val="en-US" w:eastAsia="zh-CN"/>
              </w:rPr>
              <w:t>成功，请求已被成功接收处理</w:t>
            </w:r>
          </w:p>
        </w:tc>
      </w:tr>
      <w:tr w14:paraId="77C43F0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3" w:type="dxa"/>
          </w:tcPr>
          <w:p w14:paraId="0B72D0EC">
            <w:pPr>
              <w:rPr>
                <w:rFonts w:hint="default"/>
                <w:vertAlign w:val="baseline"/>
                <w:lang w:val="en-US" w:eastAsia="zh-CN"/>
              </w:rPr>
            </w:pPr>
            <w:r>
              <w:rPr>
                <w:rFonts w:hint="eastAsia"/>
                <w:vertAlign w:val="baseline"/>
                <w:lang w:val="en-US" w:eastAsia="zh-CN"/>
              </w:rPr>
              <w:t>3xx</w:t>
            </w:r>
          </w:p>
        </w:tc>
        <w:tc>
          <w:tcPr>
            <w:tcW w:w="7529" w:type="dxa"/>
          </w:tcPr>
          <w:p w14:paraId="6DD58B59">
            <w:pPr>
              <w:rPr>
                <w:rFonts w:hint="default"/>
                <w:vertAlign w:val="baseline"/>
                <w:lang w:val="en-US" w:eastAsia="zh-CN"/>
              </w:rPr>
            </w:pPr>
            <w:r>
              <w:rPr>
                <w:rFonts w:hint="eastAsia"/>
                <w:vertAlign w:val="baseline"/>
                <w:lang w:val="en-US" w:eastAsia="zh-CN"/>
              </w:rPr>
              <w:t>重定向，要完成请求必须进行更进一步的操作，URL重定向</w:t>
            </w:r>
          </w:p>
        </w:tc>
      </w:tr>
      <w:tr w14:paraId="68D5A2D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3" w:type="dxa"/>
          </w:tcPr>
          <w:p w14:paraId="689632A4">
            <w:pPr>
              <w:rPr>
                <w:rFonts w:hint="default"/>
                <w:vertAlign w:val="baseline"/>
                <w:lang w:val="en-US" w:eastAsia="zh-CN"/>
              </w:rPr>
            </w:pPr>
            <w:r>
              <w:rPr>
                <w:rFonts w:hint="eastAsia"/>
                <w:vertAlign w:val="baseline"/>
                <w:lang w:val="en-US" w:eastAsia="zh-CN"/>
              </w:rPr>
              <w:t>4xx</w:t>
            </w:r>
          </w:p>
        </w:tc>
        <w:tc>
          <w:tcPr>
            <w:tcW w:w="7529" w:type="dxa"/>
          </w:tcPr>
          <w:p w14:paraId="55885E8F">
            <w:pPr>
              <w:rPr>
                <w:rFonts w:hint="default"/>
                <w:vertAlign w:val="baseline"/>
                <w:lang w:val="en-US" w:eastAsia="zh-CN"/>
              </w:rPr>
            </w:pPr>
            <w:r>
              <w:rPr>
                <w:rFonts w:hint="eastAsia"/>
                <w:vertAlign w:val="baseline"/>
                <w:lang w:val="en-US" w:eastAsia="zh-CN"/>
              </w:rPr>
              <w:t>客户端错误，请求有语法错误或请求无法实现</w:t>
            </w:r>
          </w:p>
        </w:tc>
      </w:tr>
      <w:tr w14:paraId="6FD2164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3" w:type="dxa"/>
          </w:tcPr>
          <w:p w14:paraId="2C4B8F59">
            <w:pPr>
              <w:rPr>
                <w:rFonts w:hint="default"/>
                <w:vertAlign w:val="baseline"/>
                <w:lang w:val="en-US" w:eastAsia="zh-CN"/>
              </w:rPr>
            </w:pPr>
            <w:r>
              <w:rPr>
                <w:rFonts w:hint="eastAsia"/>
                <w:vertAlign w:val="baseline"/>
                <w:lang w:val="en-US" w:eastAsia="zh-CN"/>
              </w:rPr>
              <w:t>5xx</w:t>
            </w:r>
          </w:p>
        </w:tc>
        <w:tc>
          <w:tcPr>
            <w:tcW w:w="7529" w:type="dxa"/>
          </w:tcPr>
          <w:p w14:paraId="0E7D5BDE">
            <w:pPr>
              <w:rPr>
                <w:rFonts w:hint="default"/>
                <w:vertAlign w:val="baseline"/>
                <w:lang w:val="en-US" w:eastAsia="zh-CN"/>
              </w:rPr>
            </w:pPr>
            <w:r>
              <w:rPr>
                <w:rFonts w:hint="eastAsia"/>
                <w:vertAlign w:val="baseline"/>
                <w:lang w:val="en-US" w:eastAsia="zh-CN"/>
              </w:rPr>
              <w:t>服务端错误，服务器未能实现合法的请求</w:t>
            </w:r>
          </w:p>
        </w:tc>
      </w:tr>
    </w:tbl>
    <w:p w14:paraId="541F08FC">
      <w:pPr>
        <w:rPr>
          <w:rFonts w:hint="default"/>
          <w:lang w:val="en-US" w:eastAsia="zh-CN"/>
        </w:rPr>
      </w:pPr>
    </w:p>
    <w:p w14:paraId="20713C20">
      <w:pPr>
        <w:shd w:val="clear" w:fill="E2EFDA" w:themeFill="accent6" w:themeFillTint="32"/>
        <w:rPr>
          <w:rFonts w:hint="default"/>
          <w:lang w:val="en-US" w:eastAsia="zh-CN"/>
        </w:rPr>
      </w:pPr>
      <w:r>
        <w:rPr>
          <w:rFonts w:hint="eastAsia"/>
          <w:lang w:val="en-US" w:eastAsia="zh-CN"/>
        </w:rPr>
        <w:t>100：请求被接收，继续执行</w:t>
      </w:r>
    </w:p>
    <w:p w14:paraId="08F9BAA3">
      <w:pPr>
        <w:shd w:val="clear" w:fill="C5E0B3" w:themeFill="accent6" w:themeFillTint="66"/>
        <w:rPr>
          <w:rFonts w:hint="eastAsia"/>
          <w:lang w:val="en-US" w:eastAsia="zh-CN"/>
        </w:rPr>
      </w:pPr>
      <w:r>
        <w:rPr>
          <w:rFonts w:hint="default"/>
          <w:lang w:val="en-US" w:eastAsia="zh-CN"/>
        </w:rPr>
        <w:t>200</w:t>
      </w:r>
      <w:r>
        <w:rPr>
          <w:rFonts w:hint="eastAsia"/>
          <w:lang w:val="en-US" w:eastAsia="zh-CN"/>
        </w:rPr>
        <w:t>：</w:t>
      </w:r>
      <w:r>
        <w:rPr>
          <w:rFonts w:hint="default"/>
          <w:lang w:val="en-US" w:eastAsia="zh-CN"/>
        </w:rPr>
        <w:t>成功，表示访问成功，正常状态。</w:t>
      </w:r>
      <w:r>
        <w:rPr>
          <w:rFonts w:hint="eastAsia"/>
          <w:lang w:val="en-US" w:eastAsia="zh-CN"/>
        </w:rPr>
        <w:t>有响应消息体。</w:t>
      </w:r>
    </w:p>
    <w:p w14:paraId="2D65B508">
      <w:pPr>
        <w:shd w:val="clear" w:fill="C5E0B3" w:themeFill="accent6" w:themeFillTint="66"/>
        <w:rPr>
          <w:rFonts w:hint="eastAsia"/>
          <w:lang w:val="en-US" w:eastAsia="zh-CN"/>
        </w:rPr>
      </w:pPr>
      <w:r>
        <w:rPr>
          <w:rFonts w:hint="eastAsia"/>
          <w:lang w:val="en-US" w:eastAsia="zh-CN"/>
        </w:rPr>
        <w:t>201：资源创建成功，在location域中含有新创建资源的uri</w:t>
      </w:r>
    </w:p>
    <w:p w14:paraId="726AF878">
      <w:pPr>
        <w:shd w:val="clear" w:fill="C5E0B3" w:themeFill="accent6" w:themeFillTint="66"/>
        <w:rPr>
          <w:rFonts w:hint="default"/>
          <w:lang w:val="en-US" w:eastAsia="zh-CN"/>
        </w:rPr>
      </w:pPr>
      <w:r>
        <w:rPr>
          <w:rFonts w:hint="eastAsia"/>
          <w:lang w:val="en-US" w:eastAsia="zh-CN"/>
        </w:rPr>
        <w:t>204：成功，无应答消息体（No Content）</w:t>
      </w:r>
    </w:p>
    <w:p w14:paraId="0CD8163E">
      <w:pPr>
        <w:shd w:val="clear" w:fill="DAE3F3" w:themeFill="accent5" w:themeFillTint="32"/>
        <w:rPr>
          <w:rFonts w:hint="default"/>
          <w:lang w:val="en-US" w:eastAsia="zh-CN"/>
        </w:rPr>
      </w:pPr>
      <w:r>
        <w:rPr>
          <w:rFonts w:hint="default"/>
          <w:lang w:val="en-US" w:eastAsia="zh-CN"/>
        </w:rPr>
        <w:t>301</w:t>
      </w:r>
      <w:r>
        <w:rPr>
          <w:rFonts w:hint="eastAsia"/>
          <w:lang w:val="en-US" w:eastAsia="zh-CN"/>
        </w:rPr>
        <w:t>：</w:t>
      </w:r>
      <w:r>
        <w:rPr>
          <w:rFonts w:hint="default"/>
          <w:lang w:val="en-US" w:eastAsia="zh-CN"/>
        </w:rPr>
        <w:t>永久移动，表示本网页已经永久性的移动到一个新的地址，</w:t>
      </w:r>
      <w:r>
        <w:rPr>
          <w:rFonts w:hint="eastAsia"/>
          <w:lang w:val="en-US" w:eastAsia="zh-CN"/>
        </w:rPr>
        <w:t>希望客户端自动跳转到新的uri</w:t>
      </w:r>
    </w:p>
    <w:p w14:paraId="607FD433">
      <w:pPr>
        <w:shd w:val="clear" w:fill="DAE3F3" w:themeFill="accent5" w:themeFillTint="32"/>
        <w:rPr>
          <w:rFonts w:hint="default"/>
          <w:lang w:val="en-US" w:eastAsia="zh-CN"/>
        </w:rPr>
      </w:pPr>
      <w:r>
        <w:rPr>
          <w:rFonts w:hint="default"/>
          <w:lang w:val="en-US" w:eastAsia="zh-CN"/>
        </w:rPr>
        <w:t>302</w:t>
      </w:r>
      <w:r>
        <w:rPr>
          <w:rFonts w:hint="eastAsia"/>
          <w:lang w:val="en-US" w:eastAsia="zh-CN"/>
        </w:rPr>
        <w:t>：</w:t>
      </w:r>
      <w:r>
        <w:rPr>
          <w:rFonts w:hint="default"/>
          <w:lang w:val="en-US" w:eastAsia="zh-CN"/>
        </w:rPr>
        <w:t>临时重定向，表示网页暂时性的转移到一的新的地址，客户端在以后可以继续向本地址发起请求。</w:t>
      </w:r>
    </w:p>
    <w:p w14:paraId="776101FA">
      <w:pPr>
        <w:shd w:val="clear" w:fill="DAE3F3" w:themeFill="accent5" w:themeFillTint="32"/>
        <w:rPr>
          <w:rFonts w:hint="default"/>
          <w:lang w:val="en-US" w:eastAsia="zh-CN"/>
        </w:rPr>
      </w:pPr>
      <w:r>
        <w:rPr>
          <w:rFonts w:hint="default"/>
          <w:lang w:val="en-US" w:eastAsia="zh-CN"/>
        </w:rPr>
        <w:t>303</w:t>
      </w:r>
      <w:r>
        <w:rPr>
          <w:rFonts w:hint="eastAsia"/>
          <w:lang w:val="en-US" w:eastAsia="zh-CN"/>
        </w:rPr>
        <w:t>：</w:t>
      </w:r>
      <w:r>
        <w:rPr>
          <w:rFonts w:hint="default"/>
          <w:lang w:val="en-US" w:eastAsia="zh-CN"/>
        </w:rPr>
        <w:t>表示必须临时重定向，并且必须使用GET方式请求。</w:t>
      </w:r>
    </w:p>
    <w:p w14:paraId="635039C9">
      <w:pPr>
        <w:shd w:val="clear" w:fill="DAE3F3" w:themeFill="accent5" w:themeFillTint="32"/>
        <w:rPr>
          <w:rFonts w:hint="default"/>
          <w:lang w:val="en-US" w:eastAsia="zh-CN"/>
        </w:rPr>
      </w:pPr>
      <w:r>
        <w:rPr>
          <w:rFonts w:hint="default"/>
          <w:lang w:val="en-US" w:eastAsia="zh-CN"/>
        </w:rPr>
        <w:t>304</w:t>
      </w:r>
      <w:r>
        <w:rPr>
          <w:rFonts w:hint="eastAsia"/>
          <w:lang w:val="en-US" w:eastAsia="zh-CN"/>
        </w:rPr>
        <w:t>：</w:t>
      </w:r>
      <w:r>
        <w:rPr>
          <w:rFonts w:hint="default"/>
          <w:lang w:val="en-US" w:eastAsia="zh-CN"/>
        </w:rPr>
        <w:t>重定向至浏览器本身，当浏览器多次发起同一请求，且内容未更改时，使用浏览器缓存，可以减少网络开销</w:t>
      </w:r>
    </w:p>
    <w:p w14:paraId="64830145">
      <w:pPr>
        <w:shd w:val="clear" w:fill="FEF2CC" w:themeFill="accent4" w:themeFillTint="32"/>
        <w:rPr>
          <w:rFonts w:hint="default"/>
          <w:lang w:val="en-US" w:eastAsia="zh-CN"/>
        </w:rPr>
      </w:pPr>
      <w:r>
        <w:rPr>
          <w:rFonts w:hint="eastAsia"/>
          <w:lang w:val="en-US" w:eastAsia="zh-CN"/>
        </w:rPr>
        <w:t>400：Bad Request，请求消息体错误，消息体中有错误的描述</w:t>
      </w:r>
    </w:p>
    <w:p w14:paraId="70ACF93C">
      <w:pPr>
        <w:shd w:val="clear" w:fill="FEF2CC" w:themeFill="accent4" w:themeFillTint="32"/>
        <w:rPr>
          <w:rFonts w:hint="default"/>
          <w:lang w:val="en-US" w:eastAsia="zh-CN"/>
        </w:rPr>
      </w:pPr>
      <w:r>
        <w:rPr>
          <w:rFonts w:hint="default"/>
          <w:lang w:val="en-US" w:eastAsia="zh-CN"/>
        </w:rPr>
        <w:t>401</w:t>
      </w:r>
      <w:r>
        <w:rPr>
          <w:rFonts w:hint="eastAsia"/>
          <w:lang w:val="en-US" w:eastAsia="zh-CN"/>
        </w:rPr>
        <w:t>：Unauthorized，授权失败</w:t>
      </w:r>
      <w:r>
        <w:rPr>
          <w:rFonts w:hint="default"/>
          <w:lang w:val="en-US" w:eastAsia="zh-CN"/>
        </w:rPr>
        <w:t>，</w:t>
      </w:r>
      <w:r>
        <w:rPr>
          <w:rFonts w:hint="eastAsia"/>
          <w:lang w:val="en-US" w:eastAsia="zh-CN"/>
        </w:rPr>
        <w:t>可能是证书不匹配，或者</w:t>
      </w:r>
      <w:r>
        <w:rPr>
          <w:rFonts w:hint="default"/>
          <w:lang w:val="en-US" w:eastAsia="zh-CN"/>
        </w:rPr>
        <w:t>是此IP地址被禁止访问该资源</w:t>
      </w:r>
    </w:p>
    <w:p w14:paraId="59B8D378">
      <w:pPr>
        <w:shd w:val="clear" w:fill="FEF2CC" w:themeFill="accent4" w:themeFillTint="32"/>
        <w:rPr>
          <w:rFonts w:hint="default"/>
          <w:lang w:val="en-US" w:eastAsia="zh-CN"/>
        </w:rPr>
      </w:pPr>
      <w:r>
        <w:rPr>
          <w:rFonts w:hint="default"/>
          <w:lang w:val="en-US" w:eastAsia="zh-CN"/>
        </w:rPr>
        <w:t>403</w:t>
      </w:r>
      <w:r>
        <w:rPr>
          <w:rFonts w:hint="eastAsia"/>
          <w:lang w:val="en-US" w:eastAsia="zh-CN"/>
        </w:rPr>
        <w:t>：Forbidden，禁止访问，</w:t>
      </w:r>
      <w:r>
        <w:rPr>
          <w:rFonts w:hint="default"/>
          <w:lang w:val="en-US" w:eastAsia="zh-CN"/>
        </w:rPr>
        <w:t>表示没有权限，服务器拒绝访问请求。</w:t>
      </w:r>
    </w:p>
    <w:p w14:paraId="6E93B341">
      <w:pPr>
        <w:shd w:val="clear" w:fill="FEF2CC" w:themeFill="accent4" w:themeFillTint="32"/>
        <w:rPr>
          <w:rFonts w:hint="default"/>
          <w:lang w:val="en-US" w:eastAsia="zh-CN"/>
        </w:rPr>
      </w:pPr>
      <w:r>
        <w:rPr>
          <w:rFonts w:hint="default"/>
          <w:lang w:val="en-US" w:eastAsia="zh-CN"/>
        </w:rPr>
        <w:t>404</w:t>
      </w:r>
      <w:r>
        <w:rPr>
          <w:rFonts w:hint="eastAsia"/>
          <w:lang w:val="en-US" w:eastAsia="zh-CN"/>
        </w:rPr>
        <w:t>：Not Found，</w:t>
      </w:r>
      <w:r>
        <w:rPr>
          <w:rFonts w:hint="default"/>
          <w:lang w:val="en-US" w:eastAsia="zh-CN"/>
        </w:rPr>
        <w:t>表示找不到系统资源</w:t>
      </w:r>
    </w:p>
    <w:p w14:paraId="34075C54">
      <w:pPr>
        <w:shd w:val="clear" w:fill="FBE5D6" w:themeFill="accent2" w:themeFillTint="32"/>
        <w:rPr>
          <w:rFonts w:hint="eastAsia"/>
          <w:lang w:val="en-US" w:eastAsia="zh-CN"/>
        </w:rPr>
      </w:pPr>
      <w:r>
        <w:rPr>
          <w:rFonts w:hint="default"/>
          <w:lang w:val="en-US" w:eastAsia="zh-CN"/>
        </w:rPr>
        <w:t>500</w:t>
      </w:r>
      <w:r>
        <w:rPr>
          <w:rFonts w:hint="eastAsia"/>
          <w:lang w:val="en-US" w:eastAsia="zh-CN"/>
        </w:rPr>
        <w:t>：Internal Server Error，</w:t>
      </w:r>
      <w:r>
        <w:rPr>
          <w:rFonts w:hint="default"/>
          <w:lang w:val="en-US" w:eastAsia="zh-CN"/>
        </w:rPr>
        <w:t>表示服务器</w:t>
      </w:r>
      <w:r>
        <w:rPr>
          <w:rFonts w:hint="eastAsia"/>
          <w:lang w:val="en-US" w:eastAsia="zh-CN"/>
        </w:rPr>
        <w:t>内部</w:t>
      </w:r>
      <w:r>
        <w:rPr>
          <w:rFonts w:hint="default"/>
          <w:lang w:val="en-US" w:eastAsia="zh-CN"/>
        </w:rPr>
        <w:t>错误，</w:t>
      </w:r>
      <w:r>
        <w:rPr>
          <w:rFonts w:hint="eastAsia"/>
          <w:lang w:val="en-US" w:eastAsia="zh-CN"/>
        </w:rPr>
        <w:t>不能执行此请求</w:t>
      </w:r>
    </w:p>
    <w:p w14:paraId="0A380681">
      <w:pPr>
        <w:shd w:val="clear" w:fill="FBE5D6" w:themeFill="accent2" w:themeFillTint="32"/>
        <w:rPr>
          <w:rFonts w:hint="default"/>
          <w:lang w:val="en-US" w:eastAsia="zh-CN"/>
        </w:rPr>
      </w:pPr>
      <w:r>
        <w:rPr>
          <w:rFonts w:hint="eastAsia"/>
          <w:lang w:val="en-US" w:eastAsia="zh-CN"/>
        </w:rPr>
        <w:t>501：Not Implemented，功能未实现</w:t>
      </w:r>
    </w:p>
    <w:p w14:paraId="0D6D31F3">
      <w:pPr>
        <w:shd w:val="clear" w:fill="FBE5D6" w:themeFill="accent2" w:themeFillTint="32"/>
        <w:rPr>
          <w:rFonts w:hint="default"/>
          <w:lang w:val="en-US" w:eastAsia="zh-CN"/>
        </w:rPr>
      </w:pPr>
      <w:r>
        <w:rPr>
          <w:rFonts w:hint="default"/>
          <w:lang w:val="en-US" w:eastAsia="zh-CN"/>
        </w:rPr>
        <w:t>503</w:t>
      </w:r>
      <w:r>
        <w:rPr>
          <w:rFonts w:hint="eastAsia"/>
          <w:lang w:val="en-US" w:eastAsia="zh-CN"/>
        </w:rPr>
        <w:t>：</w:t>
      </w:r>
      <w:r>
        <w:rPr>
          <w:rFonts w:hint="default"/>
          <w:lang w:val="en-US" w:eastAsia="zh-CN"/>
        </w:rPr>
        <w:t>表示服务器繁忙，或者服务器负载</w:t>
      </w:r>
      <w:r>
        <w:rPr>
          <w:rFonts w:hint="eastAsia"/>
          <w:lang w:val="en-US" w:eastAsia="zh-CN"/>
        </w:rPr>
        <w:t>过高</w:t>
      </w:r>
    </w:p>
    <w:p w14:paraId="753F4647">
      <w:pPr>
        <w:rPr>
          <w:rFonts w:hint="default"/>
          <w:lang w:val="en-US" w:eastAsia="zh-CN"/>
        </w:rPr>
      </w:pPr>
    </w:p>
    <w:p w14:paraId="6B6CD953">
      <w:pPr>
        <w:rPr>
          <w:rFonts w:hint="default"/>
          <w:lang w:val="en-US" w:eastAsia="zh-CN"/>
        </w:rPr>
      </w:pPr>
    </w:p>
    <w:p w14:paraId="1883D5F4">
      <w:pPr>
        <w:rPr>
          <w:rFonts w:hint="eastAsia"/>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1F69175A">
      <w:pPr>
        <w:outlineLvl w:val="1"/>
        <w:rPr>
          <w:rFonts w:hint="eastAsia"/>
          <w:b/>
          <w:bCs/>
          <w:sz w:val="28"/>
          <w:szCs w:val="28"/>
          <w:lang w:val="en-US" w:eastAsia="zh-CN"/>
        </w:rPr>
      </w:pPr>
      <w:r>
        <w:rPr>
          <w:rFonts w:hint="eastAsia"/>
          <w:b/>
          <w:bCs/>
          <w:sz w:val="28"/>
          <w:szCs w:val="28"/>
          <w:lang w:val="en-US" w:eastAsia="zh-CN"/>
        </w:rPr>
        <w:t>★URI和URL</w:t>
      </w:r>
    </w:p>
    <w:p w14:paraId="20779746">
      <w:pPr>
        <w:outlineLvl w:val="9"/>
        <w:rPr>
          <w:rFonts w:hint="eastAsia"/>
          <w:lang w:val="en-US" w:eastAsia="zh-CN"/>
        </w:rPr>
      </w:pPr>
      <w:r>
        <w:rPr>
          <w:rFonts w:hint="eastAsia"/>
          <w:lang w:val="en-US" w:eastAsia="zh-CN"/>
        </w:rPr>
        <w:t>URI（Uniform Resource Identifier）统一资源标识符，</w:t>
      </w:r>
      <w:r>
        <w:rPr>
          <w:rFonts w:hint="eastAsia"/>
          <w:color w:val="FF0000"/>
          <w:lang w:val="en-US" w:eastAsia="zh-CN"/>
        </w:rPr>
        <w:t>资源</w:t>
      </w:r>
    </w:p>
    <w:p w14:paraId="0BB05320">
      <w:pPr>
        <w:rPr>
          <w:rFonts w:hint="default"/>
          <w:lang w:val="en-US" w:eastAsia="zh-CN"/>
        </w:rPr>
      </w:pPr>
      <w:r>
        <w:rPr>
          <w:rFonts w:hint="eastAsia"/>
          <w:b/>
          <w:bCs/>
          <w:lang w:val="en-US" w:eastAsia="zh-CN"/>
        </w:rPr>
        <w:t>URL</w:t>
      </w:r>
      <w:r>
        <w:rPr>
          <w:rFonts w:hint="eastAsia"/>
          <w:lang w:val="en-US" w:eastAsia="zh-CN"/>
        </w:rPr>
        <w:t>（Universal Resource Locator）统一资源定位符，</w:t>
      </w:r>
      <w:r>
        <w:rPr>
          <w:rFonts w:hint="eastAsia"/>
          <w:color w:val="FF0000"/>
          <w:lang w:val="en-US" w:eastAsia="zh-CN"/>
        </w:rPr>
        <w:t>资源</w:t>
      </w:r>
      <w:r>
        <w:rPr>
          <w:rFonts w:hint="eastAsia"/>
          <w:lang w:val="en-US" w:eastAsia="zh-CN"/>
        </w:rPr>
        <w:t xml:space="preserve"> + </w:t>
      </w:r>
      <w:r>
        <w:rPr>
          <w:rFonts w:hint="eastAsia"/>
          <w:color w:val="FF0000"/>
          <w:lang w:val="en-US" w:eastAsia="zh-CN"/>
        </w:rPr>
        <w:t>访问方法</w:t>
      </w:r>
    </w:p>
    <w:p w14:paraId="5C8FB840">
      <w:pPr>
        <w:rPr>
          <w:rFonts w:hint="eastAsia"/>
          <w:lang w:val="en-US" w:eastAsia="zh-CN"/>
        </w:rPr>
      </w:pPr>
    </w:p>
    <w:p w14:paraId="5FCEBBD1">
      <w:pPr>
        <w:rPr>
          <w:rFonts w:hint="eastAsia"/>
          <w:lang w:val="en-US" w:eastAsia="zh-CN"/>
        </w:rPr>
      </w:pPr>
      <w:r>
        <w:rPr>
          <w:rFonts w:hint="eastAsia"/>
          <w:lang w:val="en-US" w:eastAsia="zh-CN"/>
        </w:rPr>
        <w:t xml:space="preserve">uri定义了一个资源，如：  </w:t>
      </w:r>
      <w:r>
        <w:rPr>
          <w:rFonts w:hint="eastAsia"/>
          <w:shd w:val="clear" w:fill="DAE3F3" w:themeFill="accent5" w:themeFillTint="32"/>
          <w:lang w:val="en-US" w:eastAsia="zh-CN"/>
        </w:rPr>
        <w:t>www.xxx.com:4888/path/to/resourcexx</w:t>
      </w:r>
    </w:p>
    <w:p w14:paraId="75EA55CF">
      <w:pPr>
        <w:rPr>
          <w:rFonts w:hint="default"/>
          <w:lang w:val="en-US" w:eastAsia="zh-CN"/>
        </w:rPr>
      </w:pPr>
      <w:r>
        <w:rPr>
          <w:rFonts w:hint="eastAsia"/>
          <w:lang w:val="en-US" w:eastAsia="zh-CN"/>
        </w:rPr>
        <w:t xml:space="preserve">url定义了一个资源同时说明如何访问这个资源，如： </w:t>
      </w:r>
      <w:r>
        <w:rPr>
          <w:rFonts w:hint="eastAsia"/>
          <w:shd w:val="clear" w:fill="FEF2CC" w:themeFill="accent4" w:themeFillTint="32"/>
          <w:lang w:val="en-US" w:eastAsia="zh-CN"/>
        </w:rPr>
        <w:t>https://</w:t>
      </w:r>
      <w:r>
        <w:rPr>
          <w:rFonts w:hint="eastAsia"/>
          <w:shd w:val="clear" w:fill="DAE3F3" w:themeFill="accent5" w:themeFillTint="32"/>
          <w:lang w:val="en-US" w:eastAsia="zh-CN"/>
        </w:rPr>
        <w:t>xxx.com/path/to/resourcexx</w:t>
      </w:r>
    </w:p>
    <w:p w14:paraId="7430637B">
      <w:pPr>
        <w:rPr>
          <w:rFonts w:hint="eastAsia"/>
          <w:lang w:val="en-US" w:eastAsia="zh-CN"/>
        </w:rPr>
      </w:pPr>
    </w:p>
    <w:p w14:paraId="2F02C3FB">
      <w:pPr>
        <w:rPr>
          <w:rFonts w:hint="eastAsia"/>
          <w:lang w:val="en-US" w:eastAsia="zh-CN"/>
        </w:rPr>
      </w:pPr>
      <w:r>
        <w:rPr>
          <w:rFonts w:hint="eastAsia"/>
          <w:lang w:val="en-US" w:eastAsia="zh-CN"/>
        </w:rPr>
        <w:t>让uri成为url只需要增加访问机制</w:t>
      </w:r>
    </w:p>
    <w:p w14:paraId="4797681E">
      <w:pPr>
        <w:rPr>
          <w:rFonts w:hint="eastAsia"/>
          <w:lang w:val="en-US" w:eastAsia="zh-CN"/>
        </w:rPr>
      </w:pPr>
    </w:p>
    <w:p w14:paraId="450A045A">
      <w:pPr>
        <w:rPr>
          <w:rFonts w:hint="eastAsia"/>
          <w:b/>
          <w:bCs/>
          <w:lang w:val="en-US" w:eastAsia="zh-CN"/>
        </w:rPr>
      </w:pPr>
      <w:r>
        <w:rPr>
          <w:rFonts w:hint="eastAsia"/>
          <w:b/>
          <w:bCs/>
          <w:lang w:val="en-US" w:eastAsia="zh-CN"/>
        </w:rPr>
        <w:t>URL格式：</w:t>
      </w:r>
    </w:p>
    <w:p w14:paraId="1A07F6A1">
      <w:pPr>
        <w:rPr>
          <w:rFonts w:hint="default"/>
          <w:lang w:val="en-US" w:eastAsia="zh-CN"/>
        </w:rPr>
      </w:pPr>
      <w:r>
        <w:rPr>
          <w:rFonts w:hint="eastAsia"/>
          <w:shd w:val="clear" w:fill="FEF2CC" w:themeFill="accent4" w:themeFillTint="32"/>
          <w:lang w:val="en-US" w:eastAsia="zh-CN"/>
        </w:rPr>
        <w:t>scheme://</w:t>
      </w:r>
      <w:r>
        <w:rPr>
          <w:rFonts w:hint="eastAsia"/>
          <w:shd w:val="clear" w:fill="DAE3F3" w:themeFill="accent5" w:themeFillTint="32"/>
          <w:lang w:val="en-US" w:eastAsia="zh-CN"/>
        </w:rPr>
        <w:t>host:port/path/</w:t>
      </w:r>
      <w:r>
        <w:rPr>
          <w:rFonts w:hint="eastAsia"/>
          <w:shd w:val="clear" w:fill="E2EFDA" w:themeFill="accent6" w:themeFillTint="32"/>
          <w:lang w:val="en-US" w:eastAsia="zh-CN"/>
        </w:rPr>
        <w:t>[params][?query-string][#anchor]</w:t>
      </w:r>
      <w:r>
        <w:rPr>
          <w:rFonts w:hint="eastAsia"/>
          <w:lang w:val="en-US" w:eastAsia="zh-CN"/>
        </w:rPr>
        <w:t xml:space="preserve">     #这里的[]方括号表示可选的意思，正式使用时不带[]</w:t>
      </w:r>
    </w:p>
    <w:p w14:paraId="3FD0C3E3">
      <w:pPr>
        <w:rPr>
          <w:rFonts w:hint="eastAsia"/>
          <w:lang w:val="en-US" w:eastAsia="zh-CN"/>
        </w:rPr>
      </w:pPr>
    </w:p>
    <w:p w14:paraId="2D0114B7">
      <w:pPr>
        <w:rPr>
          <w:rFonts w:hint="eastAsia"/>
          <w:lang w:val="en-US" w:eastAsia="zh-CN"/>
        </w:rPr>
      </w:pPr>
      <w:r>
        <w:rPr>
          <w:rFonts w:hint="eastAsia"/>
          <w:lang w:val="en-US" w:eastAsia="zh-CN"/>
        </w:rPr>
        <w:t>scheme有： http, https, ftp, ssh, ed2k 等</w:t>
      </w:r>
    </w:p>
    <w:p w14:paraId="4A58ADA5">
      <w:pPr>
        <w:rPr>
          <w:rFonts w:hint="eastAsia"/>
          <w:lang w:val="en-US" w:eastAsia="zh-CN"/>
        </w:rPr>
      </w:pPr>
    </w:p>
    <w:p w14:paraId="2209AD41">
      <w:pPr>
        <w:rPr>
          <w:rFonts w:hint="eastAsia"/>
          <w:lang w:val="en-US" w:eastAsia="zh-CN"/>
        </w:rPr>
      </w:pPr>
    </w:p>
    <w:p w14:paraId="4E95590F">
      <w:pPr>
        <w:rPr>
          <w:rFonts w:hint="eastAsia"/>
          <w:lang w:val="en-US" w:eastAsia="zh-CN"/>
        </w:rPr>
      </w:pPr>
    </w:p>
    <w:p w14:paraId="1FA3B9B1">
      <w:pPr>
        <w:rPr>
          <w:rFonts w:hint="eastAsia"/>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1303839F">
      <w:pPr>
        <w:outlineLvl w:val="1"/>
        <w:rPr>
          <w:rFonts w:hint="eastAsia"/>
          <w:b/>
          <w:bCs/>
          <w:sz w:val="28"/>
          <w:szCs w:val="28"/>
          <w:lang w:val="en-US" w:eastAsia="zh-CN"/>
        </w:rPr>
      </w:pPr>
      <w:r>
        <w:rPr>
          <w:rFonts w:hint="eastAsia"/>
          <w:b/>
          <w:bCs/>
          <w:sz w:val="28"/>
          <w:szCs w:val="28"/>
          <w:lang w:val="en-US" w:eastAsia="zh-CN"/>
        </w:rPr>
        <w:t>★SSL数字证书</w:t>
      </w:r>
    </w:p>
    <w:p w14:paraId="6C6A2F0E">
      <w:pPr>
        <w:rPr>
          <w:rFonts w:hint="eastAsia"/>
          <w:lang w:val="en-US" w:eastAsia="zh-CN"/>
        </w:rPr>
      </w:pPr>
      <w:r>
        <w:rPr>
          <w:rFonts w:hint="eastAsia"/>
          <w:lang w:val="en-US" w:eastAsia="zh-CN"/>
        </w:rPr>
        <w:t>SSL数字证书是在我们上网时用来验证服务器的真实身份的。SSL是传输层的安全协议，后来改进为TLS，不过它用的数字证书我们仍然称为SSL证书。</w:t>
      </w:r>
    </w:p>
    <w:p w14:paraId="054CCBA8">
      <w:pPr>
        <w:rPr>
          <w:rFonts w:hint="eastAsia"/>
          <w:lang w:val="en-US" w:eastAsia="zh-CN"/>
        </w:rPr>
      </w:pPr>
    </w:p>
    <w:p w14:paraId="2EF26127">
      <w:pPr>
        <w:rPr>
          <w:rFonts w:hint="default"/>
          <w:lang w:val="en-US" w:eastAsia="zh-CN"/>
        </w:rPr>
      </w:pPr>
      <w:r>
        <w:rPr>
          <w:rFonts w:hint="eastAsia"/>
          <w:b/>
          <w:bCs/>
          <w:sz w:val="30"/>
          <w:szCs w:val="30"/>
          <w:lang w:val="en-US" w:eastAsia="zh-CN"/>
        </w:rPr>
        <w:t>SSL协议的简单原理</w:t>
      </w:r>
      <w:r>
        <w:rPr>
          <w:rFonts w:hint="eastAsia"/>
          <w:lang w:val="en-US" w:eastAsia="zh-CN"/>
        </w:rPr>
        <w:t>：</w:t>
      </w:r>
    </w:p>
    <w:p w14:paraId="53ED28F1">
      <w:pPr>
        <w:ind w:firstLine="420" w:firstLineChars="0"/>
        <w:rPr>
          <w:rFonts w:hint="eastAsia"/>
          <w:lang w:val="en-US" w:eastAsia="zh-CN"/>
        </w:rPr>
      </w:pPr>
      <w:r>
        <w:rPr>
          <w:rFonts w:hint="eastAsia"/>
          <w:lang w:val="en-US" w:eastAsia="zh-CN"/>
        </w:rPr>
        <w:t>客户端发送（自己支持的ssl/tls协议及相关参数）给服务端</w:t>
      </w:r>
    </w:p>
    <w:p w14:paraId="75B2895F">
      <w:pPr>
        <w:ind w:firstLine="420" w:firstLineChars="0"/>
        <w:rPr>
          <w:rFonts w:hint="eastAsia"/>
          <w:lang w:val="en-US" w:eastAsia="zh-CN"/>
        </w:rPr>
      </w:pPr>
      <w:r>
        <w:rPr>
          <w:rFonts w:hint="eastAsia"/>
          <w:lang w:val="en-US" w:eastAsia="zh-CN"/>
        </w:rPr>
        <w:t>服务端（选择其中一个协议版本及相关参数）发给客户端</w:t>
      </w:r>
    </w:p>
    <w:p w14:paraId="7D1C644A">
      <w:pPr>
        <w:ind w:firstLine="420" w:firstLineChars="0"/>
        <w:rPr>
          <w:rFonts w:hint="eastAsia"/>
          <w:lang w:val="en-US" w:eastAsia="zh-CN"/>
        </w:rPr>
      </w:pPr>
      <w:r>
        <w:rPr>
          <w:rFonts w:hint="eastAsia"/>
          <w:lang w:val="en-US" w:eastAsia="zh-CN"/>
        </w:rPr>
        <w:t>服务端发送（自己的ssl证书）给客户端</w:t>
      </w:r>
    </w:p>
    <w:p w14:paraId="0C5534BE">
      <w:pPr>
        <w:ind w:firstLine="420" w:firstLineChars="0"/>
        <w:rPr>
          <w:rFonts w:hint="eastAsia"/>
          <w:lang w:val="en-US" w:eastAsia="zh-CN"/>
        </w:rPr>
      </w:pPr>
      <w:r>
        <w:rPr>
          <w:rFonts w:hint="eastAsia"/>
          <w:lang w:val="en-US" w:eastAsia="zh-CN"/>
        </w:rPr>
        <w:t>客户端（在本地查找可靠的ca证书去验证服务端的证书是否可信）</w:t>
      </w:r>
    </w:p>
    <w:p w14:paraId="3FE61DE4">
      <w:pPr>
        <w:rPr>
          <w:rFonts w:hint="eastAsia"/>
          <w:lang w:val="en-US" w:eastAsia="zh-CN"/>
        </w:rPr>
      </w:pPr>
      <w:r>
        <w:rPr>
          <w:rFonts w:hint="eastAsia"/>
          <w:lang w:val="en-US" w:eastAsia="zh-CN"/>
        </w:rPr>
        <w:t>若服务端证书可信</w:t>
      </w:r>
    </w:p>
    <w:p w14:paraId="1B64F255">
      <w:pPr>
        <w:ind w:firstLine="420" w:firstLineChars="0"/>
        <w:rPr>
          <w:rFonts w:hint="eastAsia"/>
          <w:lang w:val="en-US" w:eastAsia="zh-CN"/>
        </w:rPr>
      </w:pPr>
      <w:r>
        <w:rPr>
          <w:rFonts w:hint="eastAsia"/>
          <w:lang w:val="en-US" w:eastAsia="zh-CN"/>
        </w:rPr>
        <w:t>客户端发送（用服务端证书里的公钥去加密密钥交换的信息）给服务端</w:t>
      </w:r>
    </w:p>
    <w:p w14:paraId="27CFEE60">
      <w:pPr>
        <w:ind w:firstLine="420" w:firstLineChars="0"/>
        <w:rPr>
          <w:rFonts w:hint="eastAsia"/>
          <w:lang w:val="en-US" w:eastAsia="zh-CN"/>
        </w:rPr>
      </w:pPr>
      <w:r>
        <w:rPr>
          <w:rFonts w:hint="eastAsia"/>
          <w:lang w:val="en-US" w:eastAsia="zh-CN"/>
        </w:rPr>
        <w:t>服务端发送（用服务端自己的私钥加密的密钥交换信息）给客户端</w:t>
      </w:r>
    </w:p>
    <w:p w14:paraId="15B46A5D">
      <w:pPr>
        <w:rPr>
          <w:rFonts w:hint="eastAsia"/>
          <w:lang w:val="en-US" w:eastAsia="zh-CN"/>
        </w:rPr>
      </w:pPr>
      <w:r>
        <w:rPr>
          <w:rFonts w:hint="eastAsia"/>
          <w:lang w:val="en-US" w:eastAsia="zh-CN"/>
        </w:rPr>
        <w:t>双方计算交换后的密钥（为对称的加密算法）</w:t>
      </w:r>
    </w:p>
    <w:p w14:paraId="37C3A67C">
      <w:pPr>
        <w:ind w:firstLine="420" w:firstLineChars="0"/>
        <w:rPr>
          <w:rFonts w:hint="eastAsia"/>
          <w:lang w:val="en-US" w:eastAsia="zh-CN"/>
        </w:rPr>
      </w:pPr>
      <w:r>
        <w:rPr>
          <w:rFonts w:hint="eastAsia"/>
          <w:lang w:val="en-US" w:eastAsia="zh-CN"/>
        </w:rPr>
        <w:t>客户端用交换后的密钥发一些验证信息给服务端，服务端正确响应，则SSL验证通过。</w:t>
      </w:r>
    </w:p>
    <w:p w14:paraId="66526FC1">
      <w:pPr>
        <w:rPr>
          <w:rFonts w:hint="default"/>
          <w:lang w:val="en-US" w:eastAsia="zh-CN"/>
        </w:rPr>
      </w:pPr>
      <w:r>
        <w:rPr>
          <w:rFonts w:hint="eastAsia"/>
          <w:lang w:val="en-US" w:eastAsia="zh-CN"/>
        </w:rPr>
        <w:t>接下来：</w:t>
      </w:r>
    </w:p>
    <w:p w14:paraId="6A515FBA">
      <w:pPr>
        <w:ind w:firstLine="420" w:firstLineChars="0"/>
        <w:rPr>
          <w:rFonts w:hint="eastAsia"/>
          <w:lang w:val="en-US" w:eastAsia="zh-CN"/>
        </w:rPr>
      </w:pPr>
      <w:r>
        <w:rPr>
          <w:rFonts w:hint="eastAsia"/>
          <w:lang w:val="en-US" w:eastAsia="zh-CN"/>
        </w:rPr>
        <w:t>双方 使用对称的加密算法去加密正式的数据</w:t>
      </w:r>
    </w:p>
    <w:p w14:paraId="0A8AD65E">
      <w:pPr>
        <w:ind w:firstLine="420" w:firstLineChars="0"/>
        <w:rPr>
          <w:rFonts w:hint="default"/>
          <w:lang w:val="en-US" w:eastAsia="zh-CN"/>
        </w:rPr>
      </w:pPr>
      <w:r>
        <w:rPr>
          <w:rFonts w:hint="eastAsia"/>
          <w:lang w:val="en-US" w:eastAsia="zh-CN"/>
        </w:rPr>
        <w:t>当ssl会话到期后，再重新交换新的密钥</w:t>
      </w:r>
    </w:p>
    <w:p w14:paraId="6343E325">
      <w:pPr>
        <w:rPr>
          <w:rFonts w:hint="eastAsia"/>
          <w:lang w:val="en-US" w:eastAsia="zh-CN"/>
        </w:rPr>
      </w:pPr>
    </w:p>
    <w:p w14:paraId="50304625">
      <w:pPr>
        <w:ind w:firstLine="420" w:firstLineChars="0"/>
        <w:rPr>
          <w:rFonts w:hint="eastAsia"/>
          <w:lang w:val="en-US" w:eastAsia="zh-CN"/>
        </w:rPr>
      </w:pPr>
      <w:r>
        <w:rPr>
          <w:rFonts w:hint="eastAsia"/>
          <w:lang w:val="en-US" w:eastAsia="zh-CN"/>
        </w:rPr>
        <w:t>ssl用到了非对称的密钥体制中的RSA算法，以及DH密钥交换算法（当然，这个密钥交换可能升级了，不再是原来的DH算法了，可能是ECDHE），双方交换的是什么密钥？是对称加密算法的密钥，具体是哪个对称加密算法是由ssl握手时协商的，可能是DES，也可能是AES。</w:t>
      </w:r>
    </w:p>
    <w:p w14:paraId="4AD09C6A">
      <w:pPr>
        <w:rPr>
          <w:rFonts w:hint="eastAsia"/>
          <w:lang w:val="en-US" w:eastAsia="zh-CN"/>
        </w:rPr>
      </w:pPr>
    </w:p>
    <w:p w14:paraId="6933D458">
      <w:pPr>
        <w:rPr>
          <w:rFonts w:hint="eastAsia"/>
          <w:lang w:val="en-US" w:eastAsia="zh-CN"/>
        </w:rPr>
      </w:pPr>
    </w:p>
    <w:p w14:paraId="5DD81938">
      <w:pPr>
        <w:rPr>
          <w:rFonts w:hint="eastAsia"/>
          <w:b/>
          <w:bCs/>
          <w:sz w:val="30"/>
          <w:szCs w:val="30"/>
          <w:lang w:val="en-US" w:eastAsia="zh-CN"/>
        </w:rPr>
      </w:pPr>
      <w:r>
        <w:rPr>
          <w:rFonts w:hint="eastAsia"/>
          <w:b/>
          <w:bCs/>
          <w:sz w:val="30"/>
          <w:szCs w:val="30"/>
          <w:lang w:val="en-US" w:eastAsia="zh-CN"/>
        </w:rPr>
        <w:t>RSA算法：</w:t>
      </w:r>
    </w:p>
    <w:p w14:paraId="44D9449D">
      <w:pPr>
        <w:rPr>
          <w:rFonts w:hint="eastAsia"/>
          <w:lang w:val="en-US" w:eastAsia="zh-CN"/>
        </w:rPr>
      </w:pPr>
      <w:r>
        <w:rPr>
          <w:rFonts w:hint="eastAsia"/>
          <w:lang w:val="en-US" w:eastAsia="zh-CN"/>
        </w:rPr>
        <w:t>利用大整数因子分解的困难性</w:t>
      </w:r>
    </w:p>
    <w:p w14:paraId="79AF4673">
      <w:pPr>
        <w:rPr>
          <w:rFonts w:hint="eastAsia"/>
          <w:lang w:val="en-US" w:eastAsia="zh-CN"/>
        </w:rPr>
      </w:pPr>
      <w:r>
        <w:rPr>
          <w:rFonts w:hint="eastAsia"/>
          <w:lang w:val="en-US" w:eastAsia="zh-CN"/>
        </w:rPr>
        <w:t>先随机生成2个大素数p和q，再计算n=p*q</w:t>
      </w:r>
    </w:p>
    <w:p w14:paraId="0A539920">
      <w:pPr>
        <w:rPr>
          <w:rFonts w:hint="eastAsia" w:asciiTheme="minorEastAsia" w:hAnsiTheme="minorEastAsia" w:cstheme="minorEastAsia"/>
          <w:lang w:val="en-US" w:eastAsia="zh-CN"/>
        </w:rPr>
      </w:pPr>
      <w:r>
        <w:rPr>
          <w:rFonts w:hint="eastAsia" w:ascii="宋体" w:hAnsi="宋体" w:eastAsia="宋体" w:cs="宋体"/>
          <w:lang w:val="en-US" w:eastAsia="zh-CN"/>
        </w:rPr>
        <w:t>ψ</w:t>
      </w:r>
      <w:r>
        <w:rPr>
          <w:rFonts w:hint="eastAsia" w:asciiTheme="minorEastAsia" w:hAnsiTheme="minorEastAsia" w:cstheme="minorEastAsia"/>
          <w:lang w:val="en-US" w:eastAsia="zh-CN"/>
        </w:rPr>
        <w:t>(n)=(p-1)*(q-1)</w:t>
      </w:r>
    </w:p>
    <w:p w14:paraId="6EE87862">
      <w:pPr>
        <w:rPr>
          <w:rFonts w:hint="eastAsia" w:ascii="宋体" w:hAnsi="宋体" w:eastAsia="宋体" w:cs="宋体"/>
          <w:lang w:val="en-US" w:eastAsia="zh-CN"/>
        </w:rPr>
      </w:pPr>
      <w:r>
        <w:rPr>
          <w:rFonts w:hint="eastAsia" w:asciiTheme="minorEastAsia" w:hAnsiTheme="minorEastAsia" w:cstheme="minorEastAsia"/>
          <w:lang w:val="en-US" w:eastAsia="zh-CN"/>
        </w:rPr>
        <w:t>随机数e (0&lt;e&lt;</w:t>
      </w:r>
      <w:r>
        <w:rPr>
          <w:rFonts w:hint="eastAsia" w:ascii="宋体" w:hAnsi="宋体" w:eastAsia="宋体" w:cs="宋体"/>
          <w:lang w:val="en-US" w:eastAsia="zh-CN"/>
        </w:rPr>
        <w:t>ψ(n)</w:t>
      </w:r>
      <w:r>
        <w:rPr>
          <w:rFonts w:hint="eastAsia" w:asciiTheme="minorEastAsia" w:hAnsiTheme="minorEastAsia" w:cstheme="minorEastAsia"/>
          <w:lang w:val="en-US" w:eastAsia="zh-CN"/>
        </w:rPr>
        <w:t>)满足gcd(e,</w:t>
      </w:r>
      <w:r>
        <w:rPr>
          <w:rFonts w:hint="eastAsia" w:ascii="宋体" w:hAnsi="宋体" w:eastAsia="宋体" w:cs="宋体"/>
          <w:lang w:val="en-US" w:eastAsia="zh-CN"/>
        </w:rPr>
        <w:t>ψ(n)</w:t>
      </w:r>
      <w:r>
        <w:rPr>
          <w:rFonts w:hint="eastAsia" w:asciiTheme="minorEastAsia" w:hAnsiTheme="minorEastAsia" w:cstheme="minorEastAsia"/>
          <w:lang w:val="en-US" w:eastAsia="zh-CN"/>
        </w:rPr>
        <w:t>)=1，即e与</w:t>
      </w:r>
      <w:r>
        <w:rPr>
          <w:rFonts w:hint="eastAsia" w:ascii="宋体" w:hAnsi="宋体" w:eastAsia="宋体" w:cs="宋体"/>
          <w:lang w:val="en-US" w:eastAsia="zh-CN"/>
        </w:rPr>
        <w:t>ψ(n)互素</w:t>
      </w:r>
    </w:p>
    <w:p w14:paraId="4466B3B5">
      <w:pPr>
        <w:rPr>
          <w:rFonts w:hint="eastAsia" w:ascii="宋体" w:hAnsi="宋体" w:eastAsia="宋体" w:cs="宋体"/>
          <w:lang w:val="en-US" w:eastAsia="zh-CN"/>
        </w:rPr>
      </w:pPr>
      <w:r>
        <w:rPr>
          <w:rFonts w:hint="eastAsia" w:ascii="宋体" w:hAnsi="宋体" w:eastAsia="宋体" w:cs="宋体"/>
          <w:lang w:val="en-US" w:eastAsia="zh-CN"/>
        </w:rPr>
        <w:t>计算d=e</w:t>
      </w:r>
      <w:r>
        <w:rPr>
          <w:rFonts w:hint="eastAsia" w:ascii="宋体" w:hAnsi="宋体" w:eastAsia="宋体" w:cs="宋体"/>
          <w:vertAlign w:val="superscript"/>
          <w:lang w:val="en-US" w:eastAsia="zh-CN"/>
        </w:rPr>
        <w:t>-1</w:t>
      </w:r>
      <w:r>
        <w:rPr>
          <w:rFonts w:hint="eastAsia" w:ascii="宋体" w:hAnsi="宋体" w:eastAsia="宋体" w:cs="宋体"/>
          <w:vertAlign w:val="baseline"/>
          <w:lang w:val="en-US" w:eastAsia="zh-CN"/>
        </w:rPr>
        <w:t xml:space="preserve"> mod </w:t>
      </w:r>
      <w:r>
        <w:rPr>
          <w:rFonts w:hint="eastAsia" w:ascii="宋体" w:hAnsi="宋体" w:eastAsia="宋体" w:cs="宋体"/>
          <w:lang w:val="en-US" w:eastAsia="zh-CN"/>
        </w:rPr>
        <w:t>ψ(n)</w:t>
      </w:r>
    </w:p>
    <w:p w14:paraId="7DC697B0">
      <w:pPr>
        <w:rPr>
          <w:rFonts w:hint="eastAsia" w:ascii="宋体" w:hAnsi="宋体" w:eastAsia="宋体" w:cs="宋体"/>
          <w:lang w:val="en-US" w:eastAsia="zh-CN"/>
        </w:rPr>
      </w:pPr>
      <w:r>
        <w:rPr>
          <w:rFonts w:hint="eastAsia" w:ascii="宋体" w:hAnsi="宋体" w:eastAsia="宋体" w:cs="宋体"/>
          <w:lang w:val="en-US" w:eastAsia="zh-CN"/>
        </w:rPr>
        <w:t>然后就得到 公钥pub-key为 e,n</w:t>
      </w:r>
    </w:p>
    <w:p w14:paraId="6FC289BC">
      <w:pPr>
        <w:ind w:left="840" w:leftChars="0" w:firstLine="420" w:firstLineChars="0"/>
        <w:rPr>
          <w:rFonts w:hint="eastAsia" w:ascii="宋体" w:hAnsi="宋体" w:eastAsia="宋体" w:cs="宋体"/>
          <w:lang w:val="en-US" w:eastAsia="zh-CN"/>
        </w:rPr>
      </w:pPr>
      <w:r>
        <w:rPr>
          <w:rFonts w:hint="eastAsia" w:ascii="宋体" w:hAnsi="宋体" w:eastAsia="宋体" w:cs="宋体"/>
          <w:lang w:val="en-US" w:eastAsia="zh-CN"/>
        </w:rPr>
        <w:t>私钥pri-key为d,n</w:t>
      </w:r>
    </w:p>
    <w:p w14:paraId="04D0A909">
      <w:pPr>
        <w:rPr>
          <w:rFonts w:hint="eastAsia" w:ascii="宋体" w:hAnsi="宋体" w:eastAsia="宋体" w:cs="宋体"/>
          <w:lang w:val="en-US" w:eastAsia="zh-CN"/>
        </w:rPr>
      </w:pPr>
      <w:r>
        <w:rPr>
          <w:rFonts w:hint="eastAsia" w:ascii="宋体" w:hAnsi="宋体" w:eastAsia="宋体" w:cs="宋体"/>
          <w:lang w:val="en-US" w:eastAsia="zh-CN"/>
        </w:rPr>
        <w:t>示例：</w:t>
      </w:r>
    </w:p>
    <w:p w14:paraId="2E2C92EA">
      <w:pPr>
        <w:rPr>
          <w:rFonts w:hint="eastAsia" w:ascii="宋体" w:hAnsi="宋体" w:eastAsia="宋体" w:cs="宋体"/>
          <w:lang w:val="en-US" w:eastAsia="zh-CN"/>
        </w:rPr>
      </w:pPr>
      <w:r>
        <w:rPr>
          <w:rFonts w:hint="eastAsia" w:ascii="宋体" w:hAnsi="宋体" w:eastAsia="宋体" w:cs="宋体"/>
          <w:lang w:val="en-US" w:eastAsia="zh-CN"/>
        </w:rPr>
        <w:t>p=5, q=3, 随机数e=7,求n和d</w:t>
      </w:r>
    </w:p>
    <w:p w14:paraId="78E60294">
      <w:pPr>
        <w:rPr>
          <w:rFonts w:hint="eastAsia" w:ascii="宋体" w:hAnsi="宋体" w:eastAsia="宋体" w:cs="宋体"/>
          <w:lang w:val="en-US" w:eastAsia="zh-CN"/>
        </w:rPr>
      </w:pPr>
      <w:r>
        <w:rPr>
          <w:rFonts w:hint="eastAsia" w:ascii="宋体" w:hAnsi="宋体" w:eastAsia="宋体" w:cs="宋体"/>
          <w:lang w:val="en-US" w:eastAsia="zh-CN"/>
        </w:rPr>
        <w:t>n=p*q=15</w:t>
      </w:r>
    </w:p>
    <w:p w14:paraId="48991507">
      <w:pPr>
        <w:rPr>
          <w:rFonts w:hint="default" w:ascii="宋体" w:hAnsi="宋体" w:eastAsia="宋体" w:cs="宋体"/>
          <w:lang w:val="en-US" w:eastAsia="zh-CN"/>
        </w:rPr>
      </w:pPr>
      <w:r>
        <w:rPr>
          <w:rFonts w:hint="eastAsia" w:ascii="宋体" w:hAnsi="宋体" w:eastAsia="宋体" w:cs="宋体"/>
          <w:lang w:val="en-US" w:eastAsia="zh-CN"/>
        </w:rPr>
        <w:t>ψ(n)=8</w:t>
      </w:r>
    </w:p>
    <w:p w14:paraId="7066D011">
      <w:pPr>
        <w:rPr>
          <w:rFonts w:hint="eastAsia" w:ascii="宋体" w:hAnsi="宋体" w:eastAsia="宋体" w:cs="宋体"/>
          <w:lang w:val="en-US" w:eastAsia="zh-CN"/>
        </w:rPr>
      </w:pPr>
      <w:r>
        <w:rPr>
          <w:rFonts w:hint="eastAsia" w:ascii="宋体" w:hAnsi="宋体" w:eastAsia="宋体" w:cs="宋体"/>
          <w:lang w:val="en-US" w:eastAsia="zh-CN"/>
        </w:rPr>
        <w:t>d=1modψ(n) / e= 1mod8 / 7</w:t>
      </w:r>
    </w:p>
    <w:p w14:paraId="63691A05">
      <w:pPr>
        <w:rPr>
          <w:rFonts w:hint="default" w:ascii="宋体" w:hAnsi="宋体" w:eastAsia="宋体" w:cs="宋体"/>
          <w:lang w:val="en-US" w:eastAsia="zh-CN"/>
        </w:rPr>
      </w:pPr>
      <w:r>
        <w:rPr>
          <w:rFonts w:hint="eastAsia" w:ascii="宋体" w:hAnsi="宋体" w:eastAsia="宋体" w:cs="宋体"/>
          <w:lang w:val="en-US" w:eastAsia="zh-CN"/>
        </w:rPr>
        <w:t>7d=1mod8        # 7d/8余1</w:t>
      </w:r>
    </w:p>
    <w:p w14:paraId="739F83F1">
      <w:pPr>
        <w:rPr>
          <w:rFonts w:hint="default" w:ascii="宋体" w:hAnsi="宋体" w:eastAsia="宋体" w:cs="宋体"/>
          <w:lang w:val="en-US" w:eastAsia="zh-CN"/>
        </w:rPr>
      </w:pPr>
      <w:r>
        <w:rPr>
          <w:rFonts w:hint="eastAsia" w:ascii="宋体" w:hAnsi="宋体" w:eastAsia="宋体" w:cs="宋体"/>
          <w:lang w:val="en-US" w:eastAsia="zh-CN"/>
        </w:rPr>
        <w:t>d=7</w:t>
      </w:r>
    </w:p>
    <w:p w14:paraId="22F88945">
      <w:pPr>
        <w:rPr>
          <w:rFonts w:hint="default" w:ascii="宋体" w:hAnsi="宋体" w:eastAsia="宋体" w:cs="宋体"/>
          <w:sz w:val="21"/>
          <w:szCs w:val="21"/>
          <w:vertAlign w:val="baseline"/>
          <w:lang w:val="en-US" w:eastAsia="zh-CN"/>
        </w:rPr>
      </w:pPr>
      <w:r>
        <w:rPr>
          <w:rFonts w:hint="eastAsia" w:ascii="宋体" w:hAnsi="宋体" w:eastAsia="宋体" w:cs="宋体"/>
          <w:lang w:val="en-US" w:eastAsia="zh-CN"/>
        </w:rPr>
        <w:t>加密算法：密文=明文</w:t>
      </w:r>
      <w:r>
        <w:rPr>
          <w:rFonts w:hint="eastAsia" w:ascii="宋体" w:hAnsi="宋体" w:eastAsia="宋体" w:cs="宋体"/>
          <w:sz w:val="36"/>
          <w:szCs w:val="36"/>
          <w:vertAlign w:val="superscript"/>
          <w:lang w:val="en-US" w:eastAsia="zh-CN"/>
        </w:rPr>
        <w:t>e</w:t>
      </w:r>
      <w:r>
        <w:rPr>
          <w:rFonts w:hint="eastAsia" w:ascii="宋体" w:hAnsi="宋体" w:eastAsia="宋体" w:cs="宋体"/>
          <w:sz w:val="36"/>
          <w:szCs w:val="36"/>
          <w:vertAlign w:val="baseline"/>
          <w:lang w:val="en-US" w:eastAsia="zh-CN"/>
        </w:rPr>
        <w:t xml:space="preserve"> </w:t>
      </w:r>
      <w:r>
        <w:rPr>
          <w:rFonts w:hint="eastAsia" w:ascii="宋体" w:hAnsi="宋体" w:eastAsia="宋体" w:cs="宋体"/>
          <w:sz w:val="21"/>
          <w:szCs w:val="21"/>
          <w:vertAlign w:val="baseline"/>
          <w:lang w:val="en-US" w:eastAsia="zh-CN"/>
        </w:rPr>
        <w:t>mod n</w:t>
      </w:r>
    </w:p>
    <w:p w14:paraId="3806A7DF">
      <w:pPr>
        <w:rPr>
          <w:rFonts w:hint="eastAsia" w:asciiTheme="minorEastAsia" w:hAnsiTheme="minorEastAsia" w:eastAsiaTheme="minorEastAsia" w:cstheme="minorEastAsia"/>
          <w:sz w:val="21"/>
          <w:szCs w:val="21"/>
          <w:vertAlign w:val="baseline"/>
          <w:lang w:val="en-US" w:eastAsia="zh-CN"/>
        </w:rPr>
      </w:pPr>
      <w:r>
        <w:rPr>
          <w:rFonts w:hint="eastAsia"/>
          <w:lang w:val="en-US" w:eastAsia="zh-CN"/>
        </w:rPr>
        <w:t>解密算法：明文=密文</w:t>
      </w:r>
      <w:r>
        <w:rPr>
          <w:rFonts w:hint="eastAsia"/>
          <w:sz w:val="32"/>
          <w:szCs w:val="32"/>
          <w:vertAlign w:val="superscript"/>
          <w:lang w:val="en-US" w:eastAsia="zh-CN"/>
        </w:rPr>
        <w:t>d</w:t>
      </w:r>
      <w:r>
        <w:rPr>
          <w:rFonts w:hint="eastAsia"/>
          <w:sz w:val="32"/>
          <w:szCs w:val="32"/>
          <w:vertAlign w:val="baseline"/>
          <w:lang w:val="en-US" w:eastAsia="zh-CN"/>
        </w:rPr>
        <w:t xml:space="preserve"> </w:t>
      </w:r>
      <w:r>
        <w:rPr>
          <w:rFonts w:hint="eastAsia" w:asciiTheme="minorEastAsia" w:hAnsiTheme="minorEastAsia" w:eastAsiaTheme="minorEastAsia" w:cstheme="minorEastAsia"/>
          <w:sz w:val="21"/>
          <w:szCs w:val="21"/>
          <w:vertAlign w:val="baseline"/>
          <w:lang w:val="en-US" w:eastAsia="zh-CN"/>
        </w:rPr>
        <w:t>mod n</w:t>
      </w:r>
    </w:p>
    <w:p w14:paraId="369A1F1E">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加密和解密是相对的，互逆的，当用e去加密时，就得用d去解密，当用d去加密时，就得用e去解密。要想通过e得知d是不可能的，要想通过d得知e也是不可能的，所以服务端生成了密钥对ed(n)后，把其中的公钥给客户端，自己保留私钥，这样就可以互相加密解密了，</w:t>
      </w:r>
    </w:p>
    <w:p w14:paraId="643560D0">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服务端用私钥加密的信息，所有的客户端都可以看到，因为客户端很轻松就能获得服务端的证书里的公钥，但客户端发的加密消息（用公钥加密），只有服务端能看到，因为私钥只存在服务端手里。</w:t>
      </w:r>
    </w:p>
    <w:p w14:paraId="14CA3878">
      <w:pPr>
        <w:ind w:firstLine="420" w:firstLineChars="0"/>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所以RSA算法不是用来加密消息的，因为客户端都能看到服务端的消息，它只是用来做数字签名的，顺便交换密钥。</w:t>
      </w:r>
    </w:p>
    <w:p w14:paraId="212A0165">
      <w:pPr>
        <w:rPr>
          <w:rFonts w:hint="default" w:asciiTheme="minorEastAsia" w:hAnsiTheme="minorEastAsia" w:cstheme="minorEastAsia"/>
          <w:sz w:val="21"/>
          <w:szCs w:val="21"/>
          <w:vertAlign w:val="baseline"/>
          <w:lang w:val="en-US" w:eastAsia="zh-CN"/>
        </w:rPr>
      </w:pPr>
    </w:p>
    <w:p w14:paraId="00314405">
      <w:pPr>
        <w:rPr>
          <w:rFonts w:hint="default" w:asciiTheme="minorEastAsia" w:hAnsiTheme="minorEastAsia" w:cstheme="minorEastAsia"/>
          <w:sz w:val="21"/>
          <w:szCs w:val="21"/>
          <w:vertAlign w:val="baseline"/>
          <w:lang w:val="en-US" w:eastAsia="zh-CN"/>
        </w:rPr>
      </w:pPr>
    </w:p>
    <w:p w14:paraId="00706A0E">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b/>
          <w:bCs/>
          <w:sz w:val="32"/>
          <w:szCs w:val="32"/>
          <w:vertAlign w:val="baseline"/>
          <w:lang w:val="en-US" w:eastAsia="zh-CN"/>
        </w:rPr>
        <w:t>DH密钥交换算法</w:t>
      </w:r>
      <w:r>
        <w:rPr>
          <w:rFonts w:hint="eastAsia" w:asciiTheme="minorEastAsia" w:hAnsiTheme="minorEastAsia" w:cstheme="minorEastAsia"/>
          <w:sz w:val="21"/>
          <w:szCs w:val="21"/>
          <w:vertAlign w:val="baseline"/>
          <w:lang w:val="en-US" w:eastAsia="zh-CN"/>
        </w:rPr>
        <w:t>：</w:t>
      </w:r>
    </w:p>
    <w:p w14:paraId="4FB34ACA">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利用离散对数问题的难解性</w:t>
      </w:r>
    </w:p>
    <w:p w14:paraId="3B85E6CB">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q为一个素数，a为q的一个本原元，要交换密钥的双方 已知a,q</w:t>
      </w:r>
    </w:p>
    <w:p w14:paraId="539D50FA">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Y = a</w:t>
      </w:r>
      <w:r>
        <w:rPr>
          <w:rFonts w:hint="eastAsia" w:asciiTheme="minorEastAsia" w:hAnsiTheme="minorEastAsia" w:cstheme="minorEastAsia"/>
          <w:sz w:val="32"/>
          <w:szCs w:val="32"/>
          <w:vertAlign w:val="superscript"/>
          <w:lang w:val="en-US" w:eastAsia="zh-CN"/>
        </w:rPr>
        <w:t>x</w:t>
      </w:r>
      <w:r>
        <w:rPr>
          <w:rFonts w:hint="eastAsia" w:asciiTheme="minorEastAsia" w:hAnsiTheme="minorEastAsia" w:cstheme="minorEastAsia"/>
          <w:sz w:val="32"/>
          <w:szCs w:val="32"/>
          <w:vertAlign w:val="baseline"/>
          <w:lang w:val="en-US" w:eastAsia="zh-CN"/>
        </w:rPr>
        <w:t xml:space="preserve"> </w:t>
      </w:r>
      <w:r>
        <w:rPr>
          <w:rFonts w:hint="eastAsia" w:asciiTheme="minorEastAsia" w:hAnsiTheme="minorEastAsia" w:cstheme="minorEastAsia"/>
          <w:sz w:val="21"/>
          <w:szCs w:val="21"/>
          <w:vertAlign w:val="baseline"/>
          <w:lang w:val="en-US" w:eastAsia="zh-CN"/>
        </w:rPr>
        <w:t>mod q</w:t>
      </w:r>
    </w:p>
    <w:p w14:paraId="52DAE9FC">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给出x容易算出Y，给出得知Y时，反而不易（很难）算出X</w:t>
      </w:r>
    </w:p>
    <w:p w14:paraId="5C2706BD">
      <w:pPr>
        <w:rPr>
          <w:rFonts w:hint="eastAsia" w:asciiTheme="minorEastAsia" w:hAnsiTheme="minorEastAsia" w:cstheme="minorEastAsia"/>
          <w:sz w:val="21"/>
          <w:szCs w:val="21"/>
          <w:vertAlign w:val="baseline"/>
          <w:lang w:val="en-US" w:eastAsia="zh-CN"/>
        </w:rPr>
      </w:pPr>
    </w:p>
    <w:p w14:paraId="2E36D3FF">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密钥交换过程如下：</w:t>
      </w:r>
    </w:p>
    <w:p w14:paraId="1342F0D8">
      <w:pPr>
        <w:rPr>
          <w:rFonts w:hint="default"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用户A和用户B协商q和a</w:t>
      </w:r>
      <w:r>
        <w:rPr>
          <w:rFonts w:hint="eastAsia" w:asciiTheme="minorEastAsia" w:hAnsiTheme="minorEastAsia" w:cstheme="minorEastAsia"/>
          <w:sz w:val="21"/>
          <w:szCs w:val="21"/>
          <w:vertAlign w:val="baseline"/>
          <w:lang w:val="en-US" w:eastAsia="zh-CN"/>
        </w:rPr>
        <w:tab/>
      </w:r>
    </w:p>
    <w:p w14:paraId="7420D907">
      <w:pPr>
        <w:rPr>
          <w:rFonts w:hint="default"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用户A产生一个随机数X(A)&lt;q</w:t>
      </w:r>
      <w:r>
        <w:rPr>
          <w:rFonts w:hint="eastAsia" w:asciiTheme="minorEastAsia" w:hAnsiTheme="minorEastAsia" w:cstheme="minorEastAsia"/>
          <w:sz w:val="21"/>
          <w:szCs w:val="21"/>
          <w:vertAlign w:val="baseline"/>
          <w:lang w:val="en-US" w:eastAsia="zh-CN"/>
        </w:rPr>
        <w:tab/>
      </w:r>
      <w:r>
        <w:rPr>
          <w:rFonts w:hint="eastAsia" w:asciiTheme="minorEastAsia" w:hAnsiTheme="minorEastAsia" w:cstheme="minorEastAsia"/>
          <w:sz w:val="21"/>
          <w:szCs w:val="21"/>
          <w:vertAlign w:val="baseline"/>
          <w:lang w:val="en-US" w:eastAsia="zh-CN"/>
        </w:rPr>
        <w:tab/>
      </w:r>
      <w:r>
        <w:rPr>
          <w:rFonts w:hint="eastAsia" w:asciiTheme="minorEastAsia" w:hAnsiTheme="minorEastAsia" w:cstheme="minorEastAsia"/>
          <w:sz w:val="21"/>
          <w:szCs w:val="21"/>
          <w:vertAlign w:val="baseline"/>
          <w:lang w:val="en-US" w:eastAsia="zh-CN"/>
        </w:rPr>
        <w:t>用户B产生一个随机数X(B)&lt;q</w:t>
      </w:r>
    </w:p>
    <w:p w14:paraId="17E3504A">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用户A计算Y(A)=a</w:t>
      </w:r>
      <w:r>
        <w:rPr>
          <w:rFonts w:hint="eastAsia" w:asciiTheme="minorEastAsia" w:hAnsiTheme="minorEastAsia" w:cstheme="minorEastAsia"/>
          <w:sz w:val="36"/>
          <w:szCs w:val="36"/>
          <w:vertAlign w:val="superscript"/>
          <w:lang w:val="en-US" w:eastAsia="zh-CN"/>
        </w:rPr>
        <w:t>x(A)</w:t>
      </w:r>
      <w:r>
        <w:rPr>
          <w:rFonts w:hint="eastAsia" w:asciiTheme="minorEastAsia" w:hAnsiTheme="minorEastAsia" w:cstheme="minorEastAsia"/>
          <w:sz w:val="36"/>
          <w:szCs w:val="36"/>
          <w:vertAlign w:val="baseline"/>
          <w:lang w:val="en-US" w:eastAsia="zh-CN"/>
        </w:rPr>
        <w:t xml:space="preserve"> </w:t>
      </w:r>
      <w:r>
        <w:rPr>
          <w:rFonts w:hint="eastAsia" w:asciiTheme="minorEastAsia" w:hAnsiTheme="minorEastAsia" w:cstheme="minorEastAsia"/>
          <w:sz w:val="21"/>
          <w:szCs w:val="21"/>
          <w:vertAlign w:val="baseline"/>
          <w:lang w:val="en-US" w:eastAsia="zh-CN"/>
        </w:rPr>
        <w:t>mod q 再把Y(A)发给用户B</w:t>
      </w:r>
    </w:p>
    <w:p w14:paraId="2A179FF4">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用户B计算Y(B)=a</w:t>
      </w:r>
      <w:r>
        <w:rPr>
          <w:rFonts w:hint="eastAsia" w:asciiTheme="minorEastAsia" w:hAnsiTheme="minorEastAsia" w:cstheme="minorEastAsia"/>
          <w:sz w:val="36"/>
          <w:szCs w:val="36"/>
          <w:vertAlign w:val="superscript"/>
          <w:lang w:val="en-US" w:eastAsia="zh-CN"/>
        </w:rPr>
        <w:t>x(B)</w:t>
      </w:r>
      <w:r>
        <w:rPr>
          <w:rFonts w:hint="eastAsia" w:asciiTheme="minorEastAsia" w:hAnsiTheme="minorEastAsia" w:cstheme="minorEastAsia"/>
          <w:sz w:val="21"/>
          <w:szCs w:val="21"/>
          <w:vertAlign w:val="baseline"/>
          <w:lang w:val="en-US" w:eastAsia="zh-CN"/>
        </w:rPr>
        <w:t xml:space="preserve"> mod q 再把Y(B)发给用户A</w:t>
      </w:r>
    </w:p>
    <w:p w14:paraId="333B31B9">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用户A根据B发来的Y(B)计算出 k=(Y(B))</w:t>
      </w:r>
      <w:r>
        <w:rPr>
          <w:rFonts w:hint="eastAsia" w:asciiTheme="minorEastAsia" w:hAnsiTheme="minorEastAsia" w:cstheme="minorEastAsia"/>
          <w:sz w:val="30"/>
          <w:szCs w:val="30"/>
          <w:vertAlign w:val="superscript"/>
          <w:lang w:val="en-US" w:eastAsia="zh-CN"/>
        </w:rPr>
        <w:t>X(A)</w:t>
      </w:r>
      <w:r>
        <w:rPr>
          <w:rFonts w:hint="eastAsia" w:asciiTheme="minorEastAsia" w:hAnsiTheme="minorEastAsia" w:cstheme="minorEastAsia"/>
          <w:sz w:val="21"/>
          <w:szCs w:val="21"/>
          <w:vertAlign w:val="baseline"/>
          <w:lang w:val="en-US" w:eastAsia="zh-CN"/>
        </w:rPr>
        <w:t xml:space="preserve"> mod q</w:t>
      </w:r>
    </w:p>
    <w:p w14:paraId="3553559D">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用户B根据A发来的Y(A)计算出 k=(Y(A))</w:t>
      </w:r>
      <w:r>
        <w:rPr>
          <w:rFonts w:hint="eastAsia" w:asciiTheme="minorEastAsia" w:hAnsiTheme="minorEastAsia" w:cstheme="minorEastAsia"/>
          <w:sz w:val="30"/>
          <w:szCs w:val="30"/>
          <w:vertAlign w:val="superscript"/>
          <w:lang w:val="en-US" w:eastAsia="zh-CN"/>
        </w:rPr>
        <w:t>X(B)</w:t>
      </w:r>
      <w:r>
        <w:rPr>
          <w:rFonts w:hint="eastAsia" w:asciiTheme="minorEastAsia" w:hAnsiTheme="minorEastAsia" w:cstheme="minorEastAsia"/>
          <w:sz w:val="21"/>
          <w:szCs w:val="21"/>
          <w:vertAlign w:val="baseline"/>
          <w:lang w:val="en-US" w:eastAsia="zh-CN"/>
        </w:rPr>
        <w:t xml:space="preserve"> mod q</w:t>
      </w:r>
    </w:p>
    <w:p w14:paraId="267293DF">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然后，用户A和用户B算出的k是一样的，这个k就是交换后的密钥</w:t>
      </w:r>
    </w:p>
    <w:p w14:paraId="15495FC9">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当其他人截获了AB的信息，得知了q,a,Y(A),Y(B)也无法计算出k</w:t>
      </w:r>
    </w:p>
    <w:p w14:paraId="1EF9E1E8">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因为其他人不知道X(A)和X(B)，前面讲过，给出Y，是不易算出X的。</w:t>
      </w:r>
    </w:p>
    <w:p w14:paraId="5755AEFA">
      <w:pPr>
        <w:rPr>
          <w:rFonts w:hint="eastAsia" w:asciiTheme="minorEastAsia" w:hAnsiTheme="minorEastAsia" w:cstheme="minorEastAsia"/>
          <w:sz w:val="21"/>
          <w:szCs w:val="21"/>
          <w:vertAlign w:val="baseline"/>
          <w:lang w:val="en-US" w:eastAsia="zh-CN"/>
        </w:rPr>
      </w:pPr>
    </w:p>
    <w:p w14:paraId="4777C869">
      <w:pPr>
        <w:rPr>
          <w:rFonts w:hint="eastAsia" w:asciiTheme="minorEastAsia" w:hAnsiTheme="minorEastAsia" w:cstheme="minorEastAsia"/>
          <w:sz w:val="21"/>
          <w:szCs w:val="21"/>
          <w:vertAlign w:val="baseline"/>
          <w:lang w:val="en-US" w:eastAsia="zh-CN"/>
        </w:rPr>
      </w:pPr>
    </w:p>
    <w:p w14:paraId="146CEACA">
      <w:pPr>
        <w:ind w:firstLine="420" w:firstLineChars="0"/>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密钥交换过程中就算使用明文，其他人也无法得知AB双方交换后的k，比较安全，但单纯使用密钥交换算法是无法应对中间人攻击的，所以得用上RSA算法，其中服务端使用私钥去加密要交换的Y(A)，客户端用公钥去加密要交换的Y(B)，这样就可以应对中间人攻击，接下来要信任的就是服务端了，因为其他人也可以宣称自己就是这个服务端，它做了流量的劫持，不再做中间人了，自己替代了目标服务器。所以我们需要一个共同信任的机构，由这个机构去对所有的其他服务器的公钥及相关信息做一个签名，生成一个证书，没错，就是ssl证书。</w:t>
      </w:r>
    </w:p>
    <w:p w14:paraId="217D6FA2">
      <w:pPr>
        <w:rPr>
          <w:rFonts w:hint="eastAsia" w:asciiTheme="minorEastAsia" w:hAnsiTheme="minorEastAsia" w:cstheme="minorEastAsia"/>
          <w:sz w:val="21"/>
          <w:szCs w:val="21"/>
          <w:vertAlign w:val="baseline"/>
          <w:lang w:val="en-US" w:eastAsia="zh-CN"/>
        </w:rPr>
      </w:pPr>
    </w:p>
    <w:p w14:paraId="448FEA3A">
      <w:pPr>
        <w:ind w:firstLine="420" w:firstLineChars="0"/>
        <w:rPr>
          <w:rFonts w:hint="default"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（这个交换的密钥是什么？ 当然是对称的加密算法的密钥了，ssl握手完成后，通信双方就使用对称的加密算法去加密 正式的数据了，因为对称加密算法执行速度比非对称的快）</w:t>
      </w:r>
    </w:p>
    <w:p w14:paraId="6517B4D7">
      <w:pPr>
        <w:rPr>
          <w:rFonts w:hint="eastAsia" w:asciiTheme="minorEastAsia" w:hAnsiTheme="minorEastAsia" w:cstheme="minorEastAsia"/>
          <w:sz w:val="21"/>
          <w:szCs w:val="21"/>
          <w:vertAlign w:val="baseline"/>
          <w:lang w:val="en-US" w:eastAsia="zh-CN"/>
        </w:rPr>
      </w:pPr>
    </w:p>
    <w:p w14:paraId="0563FA45">
      <w:pPr>
        <w:rPr>
          <w:rFonts w:hint="eastAsia" w:asciiTheme="minorEastAsia" w:hAnsiTheme="minorEastAsia" w:cstheme="minorEastAsia"/>
          <w:sz w:val="21"/>
          <w:szCs w:val="21"/>
          <w:vertAlign w:val="baseline"/>
          <w:lang w:val="en-US" w:eastAsia="zh-CN"/>
        </w:rPr>
      </w:pPr>
    </w:p>
    <w:p w14:paraId="2A1845AD">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b/>
          <w:bCs/>
          <w:sz w:val="30"/>
          <w:szCs w:val="30"/>
          <w:vertAlign w:val="baseline"/>
          <w:lang w:val="en-US" w:eastAsia="zh-CN"/>
        </w:rPr>
        <w:t>签名</w:t>
      </w:r>
      <w:r>
        <w:rPr>
          <w:rFonts w:hint="eastAsia" w:asciiTheme="minorEastAsia" w:hAnsiTheme="minorEastAsia" w:cstheme="minorEastAsia"/>
          <w:sz w:val="21"/>
          <w:szCs w:val="21"/>
          <w:vertAlign w:val="baseline"/>
          <w:lang w:val="en-US" w:eastAsia="zh-CN"/>
        </w:rPr>
        <w:t>：</w:t>
      </w:r>
    </w:p>
    <w:p w14:paraId="236E84C2">
      <w:pPr>
        <w:ind w:firstLine="420" w:firstLineChars="0"/>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可信的CA（验证机构）使用它的私钥把 其他服务端的（公钥及相关信息）加密（这就叫签名），生成一个ssl证书，服务端收到CA发的证书后，部署到服务器上，当有客户请求ssl连接时，服务端再把这个证书给客户端，客户端用可信CA的公钥去解密此证书，解密后的内容再和此证书上所宣称的信息一比对，就可得知此证书的真伪了。</w:t>
      </w:r>
    </w:p>
    <w:p w14:paraId="1A713D0B">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可信CA的公钥存放在它的CA证书里，顶级CA证书是由它自己来签名的（中间CA的证书是由上层CA来签名的）。可信的CA一般在操作系统安装时就放在操作系统里了。</w:t>
      </w:r>
    </w:p>
    <w:p w14:paraId="4279BF88">
      <w:pPr>
        <w:ind w:firstLine="420" w:firstLineChars="0"/>
        <w:rPr>
          <w:rFonts w:hint="default"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话说我们凭什么就要相信这些CA呢？因为这个验证机制是人家最早提出并得到了广泛使用的，不用它，还能用谁呢？</w:t>
      </w:r>
    </w:p>
    <w:p w14:paraId="07CE5251">
      <w:pPr>
        <w:rPr>
          <w:rFonts w:hint="eastAsia" w:asciiTheme="minorEastAsia" w:hAnsiTheme="minorEastAsia" w:cstheme="minorEastAsia"/>
          <w:sz w:val="21"/>
          <w:szCs w:val="21"/>
          <w:vertAlign w:val="baseline"/>
          <w:lang w:val="en-US" w:eastAsia="zh-CN"/>
        </w:rPr>
      </w:pPr>
    </w:p>
    <w:p w14:paraId="35D92715">
      <w:pPr>
        <w:rPr>
          <w:rFonts w:hint="eastAsia" w:asciiTheme="minorEastAsia" w:hAnsiTheme="minorEastAsia" w:cstheme="minorEastAsia"/>
          <w:sz w:val="21"/>
          <w:szCs w:val="21"/>
          <w:vertAlign w:val="baseline"/>
          <w:lang w:val="en-US" w:eastAsia="zh-CN"/>
        </w:rPr>
      </w:pPr>
    </w:p>
    <w:p w14:paraId="1CF216DE">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b/>
          <w:bCs/>
          <w:sz w:val="30"/>
          <w:szCs w:val="30"/>
          <w:vertAlign w:val="baseline"/>
          <w:lang w:val="en-US" w:eastAsia="zh-CN"/>
        </w:rPr>
        <w:t>ssl证书里都有哪些内容</w:t>
      </w:r>
      <w:r>
        <w:rPr>
          <w:rFonts w:hint="eastAsia" w:asciiTheme="minorEastAsia" w:hAnsiTheme="minorEastAsia" w:cstheme="minorEastAsia"/>
          <w:sz w:val="21"/>
          <w:szCs w:val="21"/>
          <w:vertAlign w:val="baseline"/>
          <w:lang w:val="en-US" w:eastAsia="zh-CN"/>
        </w:rPr>
        <w:t>呢？</w:t>
      </w:r>
    </w:p>
    <w:p w14:paraId="65661C9A">
      <w:pPr>
        <w:ind w:firstLine="420" w:firstLineChars="0"/>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ssl证书文件里有2部分内容，一部分是明文的，含服务端的相关身份信息及RSA的公钥还有表明由哪个CA给它签名的，以及密文的（"服务端的相关身份信息及RSA公钥"的hash值）这个密文是由（明文里表明的）可信CA去加密的。</w:t>
      </w:r>
    </w:p>
    <w:p w14:paraId="586F450D">
      <w:pPr>
        <w:ind w:firstLine="420" w:firstLineChars="0"/>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这样我们就可以从操作系统里找到此证书所说的那个CA的公钥，用这个CA的公钥去解密此证书的密文部分，得出密文里的hash信息再和 根据此证书的明文部分计算出的hash比对，如果吻合则说明此证书可信。这样服务端的身份就可信了吗？其实没那么快就相信服务端的身份，因为真实服务端的证书我们所有客户端都可以获得的，所以也有可能是其他人用此证书去充当服务端，不过没关系，它没有服务端的私钥，所以我们在ssl验证时，在交换完密钥后，会发一些验证消息，以验证服务端的真实性。因为如果伪造的服务端没有真实服务端的私钥，它发过来的交换信息在客户端这边用真实服务端的公钥解密时，就不能正确解密，所以完成密钥交换后，双方得到的key是不一致的。这样完成密钥交换后，再发一些验证消息，这个伪造的服务端就被识破了。</w:t>
      </w:r>
    </w:p>
    <w:p w14:paraId="68B331E0">
      <w:pPr>
        <w:rPr>
          <w:rFonts w:hint="eastAsia" w:asciiTheme="minorEastAsia" w:hAnsiTheme="minorEastAsia" w:cstheme="minorEastAsia"/>
          <w:sz w:val="21"/>
          <w:szCs w:val="21"/>
          <w:vertAlign w:val="baseline"/>
          <w:lang w:val="en-US" w:eastAsia="zh-CN"/>
        </w:rPr>
      </w:pPr>
    </w:p>
    <w:p w14:paraId="1EA52A09">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当客户端找不到证书里表明的CA时，就会提示连接是不安全的，无法验证此网站的身份。</w:t>
      </w:r>
    </w:p>
    <w:p w14:paraId="7B94ADF7">
      <w:pPr>
        <w:rPr>
          <w:rFonts w:hint="eastAsia" w:asciiTheme="minorEastAsia" w:hAnsiTheme="minorEastAsia" w:cstheme="minorEastAsia"/>
          <w:sz w:val="21"/>
          <w:szCs w:val="21"/>
          <w:vertAlign w:val="baseline"/>
          <w:lang w:val="en-US" w:eastAsia="zh-CN"/>
        </w:rPr>
      </w:pPr>
    </w:p>
    <w:p w14:paraId="79E54406">
      <w:pPr>
        <w:rPr>
          <w:rFonts w:hint="eastAsia" w:asciiTheme="minorEastAsia" w:hAnsiTheme="minorEastAsia" w:cstheme="minorEastAsia"/>
          <w:sz w:val="21"/>
          <w:szCs w:val="21"/>
          <w:vertAlign w:val="baseline"/>
          <w:lang w:val="en-US" w:eastAsia="zh-CN"/>
        </w:rPr>
      </w:pPr>
    </w:p>
    <w:p w14:paraId="4E232DCA">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b/>
          <w:bCs/>
          <w:sz w:val="30"/>
          <w:szCs w:val="30"/>
          <w:vertAlign w:val="baseline"/>
          <w:lang w:val="en-US" w:eastAsia="zh-CN"/>
        </w:rPr>
        <w:t>证书链</w:t>
      </w:r>
      <w:r>
        <w:rPr>
          <w:rFonts w:hint="eastAsia" w:asciiTheme="minorEastAsia" w:hAnsiTheme="minorEastAsia" w:cstheme="minorEastAsia"/>
          <w:sz w:val="21"/>
          <w:szCs w:val="21"/>
          <w:vertAlign w:val="baseline"/>
          <w:lang w:val="en-US" w:eastAsia="zh-CN"/>
        </w:rPr>
        <w:t>：</w:t>
      </w:r>
    </w:p>
    <w:p w14:paraId="21D546C5">
      <w:pPr>
        <w:ind w:firstLine="420" w:firstLineChars="0"/>
        <w:rPr>
          <w:rFonts w:hint="default"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可信的CA只是少数的，后来申请ssl证书的人越来越多，于是这些顶级的CA又把签名权下放到其他的商家那里，由其他商家充当中间CA，我们现在申请的ssl证书一般都是中间CA签名的，中间CA的证书是由顶层CA签名的。而我们操作系统里可能没有预装中间CA的证书，导致我们无法验证由中间CA签名的ssl证书，这时就需要网站服务端提供证书链，从证书链中获取中间CA的证书，再从中间CA证书去找更上层直至顶层CA的证书。这样就完成了最下层ssl证书的验证。</w:t>
      </w:r>
    </w:p>
    <w:p w14:paraId="4C4F32D5">
      <w:pPr>
        <w:rPr>
          <w:rFonts w:hint="default" w:asciiTheme="minorEastAsia" w:hAnsiTheme="minorEastAsia" w:cstheme="minorEastAsia"/>
          <w:sz w:val="21"/>
          <w:szCs w:val="21"/>
          <w:vertAlign w:val="baseline"/>
          <w:lang w:val="en-US" w:eastAsia="zh-CN"/>
        </w:rPr>
      </w:pPr>
    </w:p>
    <w:p w14:paraId="4BEFE5C8">
      <w:pPr>
        <w:ind w:firstLine="420" w:firstLineChars="0"/>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有时候浏览器会自作聪明地 自己去找中间CA的证书再去找顶级CA，就是说它不看网站服务端给的证书链了，它自己去找合适的证书链。这也就是 有时我们网站上的证书链明明是4层的，结果在浏览器里只有3层 的原因了。（火狐浏览器可以导出它自己寻到的证书链）</w:t>
      </w:r>
    </w:p>
    <w:p w14:paraId="1A9FE748">
      <w:pPr>
        <w:ind w:firstLine="420" w:firstLineChars="0"/>
        <w:rPr>
          <w:rFonts w:hint="eastAsia" w:asciiTheme="minorEastAsia" w:hAnsiTheme="minorEastAsia" w:cstheme="minorEastAsia"/>
          <w:sz w:val="21"/>
          <w:szCs w:val="21"/>
          <w:vertAlign w:val="baseline"/>
          <w:lang w:val="en-US" w:eastAsia="zh-CN"/>
        </w:rPr>
      </w:pPr>
    </w:p>
    <w:p w14:paraId="1B3ECF15">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b/>
          <w:bCs/>
          <w:sz w:val="30"/>
          <w:szCs w:val="30"/>
          <w:vertAlign w:val="baseline"/>
          <w:lang w:val="en-US" w:eastAsia="zh-CN"/>
        </w:rPr>
        <w:t>ssl证书的格式</w:t>
      </w:r>
    </w:p>
    <w:p w14:paraId="4EA3949F">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ssl数字证书文件的内容可以是文本格式，也可以是二进制格式。</w:t>
      </w:r>
    </w:p>
    <w:p w14:paraId="4147F051">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常用的证书标准及文件格式如下：</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69"/>
        <w:gridCol w:w="3023"/>
        <w:gridCol w:w="4952"/>
      </w:tblGrid>
      <w:tr w14:paraId="61AF996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9" w:type="dxa"/>
            <w:shd w:val="clear" w:color="auto" w:fill="DAE3F3" w:themeFill="accent5" w:themeFillTint="32"/>
          </w:tcPr>
          <w:p w14:paraId="509195D2">
            <w:pPr>
              <w:rPr>
                <w:rFonts w:hint="default"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编码格式</w:t>
            </w:r>
          </w:p>
        </w:tc>
        <w:tc>
          <w:tcPr>
            <w:tcW w:w="3023" w:type="dxa"/>
            <w:shd w:val="clear" w:color="auto" w:fill="DAE3F3" w:themeFill="accent5" w:themeFillTint="32"/>
          </w:tcPr>
          <w:p w14:paraId="212F2C67">
            <w:pPr>
              <w:rPr>
                <w:rFonts w:hint="default"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证书文件后缀</w:t>
            </w:r>
          </w:p>
        </w:tc>
        <w:tc>
          <w:tcPr>
            <w:tcW w:w="4952" w:type="dxa"/>
            <w:shd w:val="clear" w:color="auto" w:fill="DAE3F3" w:themeFill="accent5" w:themeFillTint="32"/>
          </w:tcPr>
          <w:p w14:paraId="298BA9C3">
            <w:pPr>
              <w:rPr>
                <w:rFonts w:hint="default"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说明</w:t>
            </w:r>
          </w:p>
        </w:tc>
      </w:tr>
      <w:tr w14:paraId="5C2FBC3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9" w:type="dxa"/>
          </w:tcPr>
          <w:p w14:paraId="7A03AF74">
            <w:pPr>
              <w:rPr>
                <w:rFonts w:hint="default"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x.509</w:t>
            </w:r>
          </w:p>
        </w:tc>
        <w:tc>
          <w:tcPr>
            <w:tcW w:w="3023" w:type="dxa"/>
          </w:tcPr>
          <w:p w14:paraId="71ACE634">
            <w:pPr>
              <w:rPr>
                <w:rFonts w:hint="default"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.cer  .crt  .der  .pem</w:t>
            </w:r>
          </w:p>
        </w:tc>
        <w:tc>
          <w:tcPr>
            <w:tcW w:w="4952" w:type="dxa"/>
          </w:tcPr>
          <w:p w14:paraId="5CB44677">
            <w:pPr>
              <w:rPr>
                <w:rFonts w:hint="default"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证书里含RSA的公钥，相关身份信息</w:t>
            </w:r>
          </w:p>
        </w:tc>
      </w:tr>
      <w:tr w14:paraId="41D3320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9" w:type="dxa"/>
          </w:tcPr>
          <w:p w14:paraId="79FA8CF7">
            <w:pPr>
              <w:rPr>
                <w:rFonts w:hint="default"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pkcs#7</w:t>
            </w:r>
          </w:p>
        </w:tc>
        <w:tc>
          <w:tcPr>
            <w:tcW w:w="3023" w:type="dxa"/>
          </w:tcPr>
          <w:p w14:paraId="475CEE65">
            <w:pPr>
              <w:rPr>
                <w:rFonts w:hint="default"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.p7b</w:t>
            </w:r>
          </w:p>
        </w:tc>
        <w:tc>
          <w:tcPr>
            <w:tcW w:w="4952" w:type="dxa"/>
          </w:tcPr>
          <w:p w14:paraId="24297645">
            <w:pPr>
              <w:rPr>
                <w:rFonts w:hint="default"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含RSA的公钥，可含CRL信息</w:t>
            </w:r>
          </w:p>
        </w:tc>
      </w:tr>
      <w:tr w14:paraId="651A599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9" w:type="dxa"/>
          </w:tcPr>
          <w:p w14:paraId="4779F78E">
            <w:pPr>
              <w:rPr>
                <w:rFonts w:hint="default"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pkcs#12</w:t>
            </w:r>
          </w:p>
        </w:tc>
        <w:tc>
          <w:tcPr>
            <w:tcW w:w="3023" w:type="dxa"/>
          </w:tcPr>
          <w:p w14:paraId="132F6B2E">
            <w:pPr>
              <w:rPr>
                <w:rFonts w:hint="default"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.p12  .pfx</w:t>
            </w:r>
          </w:p>
        </w:tc>
        <w:tc>
          <w:tcPr>
            <w:tcW w:w="4952" w:type="dxa"/>
          </w:tcPr>
          <w:p w14:paraId="7A2DFEA4">
            <w:pPr>
              <w:rPr>
                <w:rFonts w:hint="default"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可含RSA的私钥，有密码保护</w:t>
            </w:r>
          </w:p>
        </w:tc>
      </w:tr>
      <w:tr w14:paraId="687EAEE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9" w:type="dxa"/>
          </w:tcPr>
          <w:p w14:paraId="2F3890A1">
            <w:pPr>
              <w:rPr>
                <w:rFonts w:hint="default"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jks</w:t>
            </w:r>
          </w:p>
        </w:tc>
        <w:tc>
          <w:tcPr>
            <w:tcW w:w="3023" w:type="dxa"/>
          </w:tcPr>
          <w:p w14:paraId="06196982">
            <w:pPr>
              <w:rPr>
                <w:rFonts w:hint="default"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.jks</w:t>
            </w:r>
          </w:p>
        </w:tc>
        <w:tc>
          <w:tcPr>
            <w:tcW w:w="4952" w:type="dxa"/>
          </w:tcPr>
          <w:p w14:paraId="2C5A8131">
            <w:pPr>
              <w:rPr>
                <w:rFonts w:hint="default"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java特有的，可含私钥</w:t>
            </w:r>
          </w:p>
        </w:tc>
      </w:tr>
    </w:tbl>
    <w:p w14:paraId="25BDDA82">
      <w:pPr>
        <w:rPr>
          <w:rFonts w:hint="default" w:asciiTheme="minorEastAsia" w:hAnsiTheme="minorEastAsia" w:cstheme="minorEastAsia"/>
          <w:sz w:val="21"/>
          <w:szCs w:val="21"/>
          <w:vertAlign w:val="baseline"/>
          <w:lang w:val="en-US" w:eastAsia="zh-CN"/>
        </w:rPr>
      </w:pPr>
    </w:p>
    <w:p w14:paraId="039FE1DD">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怎么申请自己网站的ssl证书呢，</w:t>
      </w:r>
    </w:p>
    <w:p w14:paraId="7A4AB823">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①先在本地生成.key密钥对文件，这个xx.key文件叫作密钥对文件（有些人称它为私钥文件是不正确的），因为这个.key文件是RSA算法生成的公钥及私钥文件，公钥和</w:t>
      </w:r>
      <w:r>
        <w:rPr>
          <w:rFonts w:hint="eastAsia" w:asciiTheme="minorEastAsia" w:hAnsiTheme="minorEastAsia" w:cstheme="minorEastAsia"/>
          <w:sz w:val="21"/>
          <w:szCs w:val="21"/>
          <w:vertAlign w:val="baseline"/>
          <w:lang w:val="en-US" w:eastAsia="zh-CN"/>
        </w:rPr>
        <w:tab/>
      </w:r>
      <w:r>
        <w:rPr>
          <w:rFonts w:hint="eastAsia" w:asciiTheme="minorEastAsia" w:hAnsiTheme="minorEastAsia" w:cstheme="minorEastAsia"/>
          <w:sz w:val="21"/>
          <w:szCs w:val="21"/>
          <w:vertAlign w:val="baseline"/>
          <w:lang w:val="en-US" w:eastAsia="zh-CN"/>
        </w:rPr>
        <w:t>私钥必需是成对生成的，不可能先生成一个私钥，再随后生成公钥。</w:t>
      </w:r>
    </w:p>
    <w:p w14:paraId="7F931E95">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②把xx.key密钥对文件里的公钥取出来，加上一些网站的身份信息，合成一个.csr文件，.csr文件叫作证书请求文件，里面的中文信息用utf-8编码。</w:t>
      </w:r>
    </w:p>
    <w:p w14:paraId="1223F314">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③我们把.csr文件提交给某个可信CA，由此CA去签名，生成一个证书文件，CA服务商一般会提供多种格式的证书文件以及它们的证书链文件。</w:t>
      </w:r>
    </w:p>
    <w:p w14:paraId="3054B481">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④我们再根据自己web服务器的要求去转换成相应的格式，比如tomcat的.jks格式和IIS的.pfx格式。</w:t>
      </w:r>
    </w:p>
    <w:p w14:paraId="73E2277E">
      <w:pPr>
        <w:rPr>
          <w:rFonts w:hint="eastAsia" w:asciiTheme="minorEastAsia" w:hAnsiTheme="minorEastAsia" w:cstheme="minorEastAsia"/>
          <w:sz w:val="21"/>
          <w:szCs w:val="21"/>
          <w:vertAlign w:val="baseline"/>
          <w:lang w:val="en-US" w:eastAsia="zh-CN"/>
        </w:rPr>
      </w:pPr>
    </w:p>
    <w:p w14:paraId="4231CE22">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pkcs#7证书可以为二进制文件，也可为base64的文本文件</w:t>
      </w:r>
    </w:p>
    <w:p w14:paraId="0D1DCB76">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pkcs#12的证书不论后缀为何，都是二进制文件，</w:t>
      </w:r>
    </w:p>
    <w:p w14:paraId="660BB3D4">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x.509编码的话，.cer和.crt一般都是使用PEM（base64）编码的文本文件，.der为二进制文件</w:t>
      </w:r>
    </w:p>
    <w:p w14:paraId="35299539">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.pem后缀证书可以是二进制的，也可以是base64文本的，具体的得打开看看才知道，还有证书链也有以.pem为后缀的。证书链文件就是由多个相关证书的内容放在一个文件里生成的。</w:t>
      </w:r>
    </w:p>
    <w:p w14:paraId="552F2987">
      <w:pPr>
        <w:rPr>
          <w:rFonts w:hint="default" w:asciiTheme="minorEastAsia" w:hAnsiTheme="minorEastAsia" w:cstheme="minorEastAsia"/>
          <w:sz w:val="21"/>
          <w:szCs w:val="21"/>
          <w:vertAlign w:val="baseline"/>
          <w:lang w:val="en-US" w:eastAsia="zh-CN"/>
        </w:rPr>
      </w:pPr>
    </w:p>
    <w:p w14:paraId="7CFF48A1">
      <w:pPr>
        <w:rPr>
          <w:rFonts w:hint="default" w:asciiTheme="minorEastAsia" w:hAnsiTheme="minorEastAsia" w:cstheme="minorEastAsia"/>
          <w:sz w:val="21"/>
          <w:szCs w:val="21"/>
          <w:vertAlign w:val="baseline"/>
          <w:lang w:val="en-US" w:eastAsia="zh-CN"/>
        </w:rPr>
      </w:pPr>
    </w:p>
    <w:p w14:paraId="580EAC97">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ssl证书格式怎么相互转换呢，可以使用XCA证书管理工具，也可以使用openssl工具，这两者都是开源免费的。</w:t>
      </w:r>
    </w:p>
    <w:p w14:paraId="06D3764C">
      <w:pPr>
        <w:rPr>
          <w:rFonts w:hint="eastAsia" w:asciiTheme="minorEastAsia" w:hAnsiTheme="minorEastAsia" w:cstheme="minorEastAsia"/>
          <w:sz w:val="21"/>
          <w:szCs w:val="21"/>
          <w:vertAlign w:val="baseline"/>
          <w:lang w:val="en-US" w:eastAsia="zh-CN"/>
        </w:rPr>
      </w:pPr>
    </w:p>
    <w:p w14:paraId="23BCF13F">
      <w:pPr>
        <w:rPr>
          <w:rFonts w:hint="default"/>
          <w:lang w:val="en-US" w:eastAsia="zh-CN"/>
        </w:rPr>
      </w:pPr>
    </w:p>
    <w:p w14:paraId="53AE2F70">
      <w:pPr>
        <w:rPr>
          <w:rFonts w:hint="eastAsia"/>
          <w:b/>
          <w:bCs/>
          <w:sz w:val="28"/>
          <w:szCs w:val="36"/>
          <w:lang w:val="en-US" w:eastAsia="zh-CN"/>
        </w:rPr>
      </w:pPr>
      <w:r>
        <w:rPr>
          <w:rFonts w:hint="eastAsia"/>
          <w:b/>
          <w:bCs/>
          <w:sz w:val="28"/>
          <w:szCs w:val="36"/>
          <w:lang w:val="en-US" w:eastAsia="zh-CN"/>
        </w:rPr>
        <w:t>ssl证书验证流程：</w:t>
      </w:r>
    </w:p>
    <w:p w14:paraId="1F16ED9B">
      <w:pPr>
        <w:rPr>
          <w:rFonts w:hint="eastAsia"/>
          <w:lang w:val="en-US" w:eastAsia="zh-CN"/>
        </w:rPr>
      </w:pPr>
      <w:r>
        <w:rPr>
          <w:rFonts w:hint="eastAsia"/>
          <w:lang w:val="en-US" w:eastAsia="zh-CN"/>
        </w:rPr>
        <w:t>1.查看网站证书的 通用名称或扩展字段SAN里的域名是否和网站的域名相同，相同则说明</w:t>
      </w:r>
    </w:p>
    <w:p w14:paraId="599473DF">
      <w:pPr>
        <w:ind w:firstLine="420" w:firstLineChars="0"/>
        <w:rPr>
          <w:rFonts w:hint="eastAsia"/>
          <w:lang w:val="en-US" w:eastAsia="zh-CN"/>
        </w:rPr>
      </w:pPr>
      <w:r>
        <w:rPr>
          <w:rFonts w:hint="eastAsia"/>
          <w:lang w:val="en-US" w:eastAsia="zh-CN"/>
        </w:rPr>
        <w:t>此证书是给这个网站用的</w:t>
      </w:r>
    </w:p>
    <w:p w14:paraId="663A50B8">
      <w:pPr>
        <w:rPr>
          <w:rFonts w:hint="eastAsia"/>
          <w:lang w:val="en-US" w:eastAsia="zh-CN"/>
        </w:rPr>
      </w:pPr>
      <w:r>
        <w:rPr>
          <w:rFonts w:hint="eastAsia"/>
          <w:lang w:val="en-US" w:eastAsia="zh-CN"/>
        </w:rPr>
        <w:t>2.查看证书里的签发者名称，再去找签发者的证书，签发者的证书可在系统预安装的证书里</w:t>
      </w:r>
    </w:p>
    <w:p w14:paraId="6216CAB8">
      <w:pPr>
        <w:ind w:firstLine="420" w:firstLineChars="0"/>
        <w:rPr>
          <w:rFonts w:hint="eastAsia"/>
          <w:lang w:val="en-US" w:eastAsia="zh-CN"/>
        </w:rPr>
      </w:pPr>
      <w:r>
        <w:rPr>
          <w:rFonts w:hint="eastAsia"/>
          <w:lang w:val="en-US" w:eastAsia="zh-CN"/>
        </w:rPr>
        <w:t>查找，也可由浏览器去它自己官网找，找到后，再用签发者的rsa公钥去解开网站的ssl</w:t>
      </w:r>
    </w:p>
    <w:p w14:paraId="6C17B5CA">
      <w:pPr>
        <w:ind w:firstLine="420" w:firstLineChars="0"/>
        <w:rPr>
          <w:rFonts w:hint="eastAsia"/>
          <w:lang w:val="en-US" w:eastAsia="zh-CN"/>
        </w:rPr>
      </w:pPr>
      <w:r>
        <w:rPr>
          <w:rFonts w:hint="eastAsia"/>
          <w:lang w:val="en-US" w:eastAsia="zh-CN"/>
        </w:rPr>
        <w:t>证书里的签名信息，解开后再和网站的证书一比对，对得上就说明 此网站的ssl证书确</w:t>
      </w:r>
    </w:p>
    <w:p w14:paraId="04703D54">
      <w:pPr>
        <w:ind w:firstLine="420" w:firstLineChars="0"/>
        <w:rPr>
          <w:rFonts w:hint="eastAsia"/>
          <w:lang w:val="en-US" w:eastAsia="zh-CN"/>
        </w:rPr>
      </w:pPr>
      <w:r>
        <w:rPr>
          <w:rFonts w:hint="eastAsia"/>
          <w:lang w:val="en-US" w:eastAsia="zh-CN"/>
        </w:rPr>
        <w:t>实由此签发者签名的。</w:t>
      </w:r>
    </w:p>
    <w:p w14:paraId="1738D80D">
      <w:pPr>
        <w:rPr>
          <w:rFonts w:hint="eastAsia"/>
          <w:lang w:val="en-US" w:eastAsia="zh-CN"/>
        </w:rPr>
      </w:pPr>
      <w:r>
        <w:rPr>
          <w:rFonts w:hint="eastAsia"/>
          <w:lang w:val="en-US" w:eastAsia="zh-CN"/>
        </w:rPr>
        <w:t>3.对签发者的证书也如上步骤进行验证，直到最终的签发者为可信的CA，即最终的签发者</w:t>
      </w:r>
    </w:p>
    <w:p w14:paraId="06EB54B7">
      <w:pPr>
        <w:ind w:firstLine="420" w:firstLineChars="0"/>
        <w:rPr>
          <w:rFonts w:hint="eastAsia"/>
          <w:lang w:val="en-US" w:eastAsia="zh-CN"/>
        </w:rPr>
      </w:pPr>
      <w:r>
        <w:rPr>
          <w:rFonts w:hint="eastAsia"/>
          <w:lang w:val="en-US" w:eastAsia="zh-CN"/>
        </w:rPr>
        <w:t>证书为可信的根证书，一般预安装在操作系统里。</w:t>
      </w:r>
    </w:p>
    <w:p w14:paraId="1929F147">
      <w:pPr>
        <w:rPr>
          <w:rFonts w:hint="default"/>
          <w:lang w:val="en-US" w:eastAsia="zh-CN"/>
        </w:rPr>
      </w:pPr>
    </w:p>
    <w:p w14:paraId="27785B1F">
      <w:pPr>
        <w:rPr>
          <w:rFonts w:hint="eastAsia"/>
          <w:lang w:val="en-US" w:eastAsia="zh-CN"/>
        </w:rPr>
      </w:pPr>
      <w:r>
        <w:rPr>
          <w:rFonts w:hint="eastAsia"/>
          <w:lang w:val="en-US" w:eastAsia="zh-CN"/>
        </w:rPr>
        <w:t>根证书的签名信息是由自己进行签名生成的（是自签名证书）,即签发者和使用者为同一组织。</w:t>
      </w:r>
    </w:p>
    <w:p w14:paraId="6F0C8D1C">
      <w:pPr>
        <w:rPr>
          <w:rFonts w:hint="eastAsia"/>
          <w:lang w:val="en-US" w:eastAsia="zh-CN"/>
        </w:rPr>
      </w:pPr>
      <w:r>
        <w:rPr>
          <w:rFonts w:hint="eastAsia"/>
          <w:b/>
          <w:bCs/>
          <w:lang w:val="en-US" w:eastAsia="zh-CN"/>
        </w:rPr>
        <w:t>签名</w:t>
      </w:r>
      <w:r>
        <w:rPr>
          <w:rFonts w:hint="eastAsia"/>
          <w:lang w:val="en-US" w:eastAsia="zh-CN"/>
        </w:rPr>
        <w:t>：B给A签名就是指 B使用自己的rsa私钥去给A的相关身份信息的hash值进行加密，再把加密后的信息放入A的证书里</w:t>
      </w:r>
    </w:p>
    <w:p w14:paraId="010F846B">
      <w:pPr>
        <w:rPr>
          <w:rFonts w:hint="eastAsia"/>
          <w:lang w:val="en-US" w:eastAsia="zh-CN"/>
        </w:rPr>
      </w:pPr>
    </w:p>
    <w:p w14:paraId="0F8DBCB2">
      <w:pPr>
        <w:rPr>
          <w:rFonts w:hint="default"/>
          <w:lang w:val="en-US" w:eastAsia="zh-CN"/>
        </w:rPr>
      </w:pPr>
      <w:r>
        <w:rPr>
          <w:rFonts w:hint="eastAsia"/>
          <w:b/>
          <w:bCs/>
          <w:lang w:val="en-US" w:eastAsia="zh-CN"/>
        </w:rPr>
        <w:t>验证</w:t>
      </w:r>
      <w:r>
        <w:rPr>
          <w:rFonts w:hint="eastAsia"/>
          <w:lang w:val="en-US" w:eastAsia="zh-CN"/>
        </w:rPr>
        <w:t>：要验证A的证书是否为B所签名，需要用到B的证书里的公钥，用B的公钥去给A的证书里的签名信息进行解密，解密后再和A的相关身份信息的hash值比对，一致则说明A证书确实是由B签名的，即A证书可信，要验证B证书的可信度，也是一样的过程（去找B的签发者）。</w:t>
      </w:r>
    </w:p>
    <w:p w14:paraId="39B9D355">
      <w:pPr>
        <w:rPr>
          <w:rFonts w:hint="default"/>
          <w:lang w:val="en-US" w:eastAsia="zh-CN"/>
        </w:rPr>
      </w:pPr>
    </w:p>
    <w:p w14:paraId="5C412D6D">
      <w:pPr>
        <w:rPr>
          <w:rFonts w:hint="default"/>
          <w:lang w:val="en-US" w:eastAsia="zh-CN"/>
        </w:rPr>
      </w:pPr>
      <w:r>
        <w:rPr>
          <w:rFonts w:hint="eastAsia"/>
          <w:lang w:val="en-US" w:eastAsia="zh-CN"/>
        </w:rPr>
        <w:t>验证时，最顶级的证书一定是自签名的，且为受信任的根证书，验证时，从底层证书一直到最高层都要验证通过才能说明最底层证书可信。</w:t>
      </w:r>
    </w:p>
    <w:p w14:paraId="466B7C2D">
      <w:r>
        <w:drawing>
          <wp:inline distT="0" distB="0" distL="114300" distR="114300">
            <wp:extent cx="6144260" cy="3072130"/>
            <wp:effectExtent l="0" t="0" r="12700" b="6350"/>
            <wp:docPr id="12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6"/>
                    <pic:cNvPicPr>
                      <a:picLocks noChangeAspect="1"/>
                    </pic:cNvPicPr>
                  </pic:nvPicPr>
                  <pic:blipFill>
                    <a:blip r:embed="rId82"/>
                    <a:stretch>
                      <a:fillRect/>
                    </a:stretch>
                  </pic:blipFill>
                  <pic:spPr>
                    <a:xfrm>
                      <a:off x="0" y="0"/>
                      <a:ext cx="6144260" cy="3072130"/>
                    </a:xfrm>
                    <a:prstGeom prst="rect">
                      <a:avLst/>
                    </a:prstGeom>
                    <a:noFill/>
                    <a:ln>
                      <a:noFill/>
                    </a:ln>
                  </pic:spPr>
                </pic:pic>
              </a:graphicData>
            </a:graphic>
          </wp:inline>
        </w:drawing>
      </w:r>
    </w:p>
    <w:p w14:paraId="2B657927">
      <w:pPr>
        <w:rPr>
          <w:rFonts w:hint="default"/>
          <w:lang w:val="en-US" w:eastAsia="zh-CN"/>
        </w:rPr>
      </w:pPr>
      <w:r>
        <w:rPr>
          <w:rFonts w:hint="eastAsia"/>
          <w:lang w:val="en-US" w:eastAsia="zh-CN"/>
        </w:rPr>
        <w:t>这一串证书构成了一条信任链，称为</w:t>
      </w:r>
      <w:r>
        <w:rPr>
          <w:rFonts w:hint="eastAsia"/>
          <w:b/>
          <w:bCs/>
          <w:lang w:val="en-US" w:eastAsia="zh-CN"/>
        </w:rPr>
        <w:t>证书链</w:t>
      </w:r>
    </w:p>
    <w:p w14:paraId="042277B1">
      <w:r>
        <w:rPr>
          <w:rFonts w:hint="eastAsia"/>
          <w:lang w:val="en-US" w:eastAsia="zh-CN"/>
        </w:rPr>
        <w:t>可把要用到的证书内容都放在一起，直接用文本处理工具把它们的base64编码内容都复制在一个文件里，这个新的文件就是证书链文件，后缀也可为.pem或.crt</w:t>
      </w:r>
    </w:p>
    <w:p w14:paraId="4177D3F4">
      <w:r>
        <w:drawing>
          <wp:inline distT="0" distB="0" distL="114300" distR="114300">
            <wp:extent cx="5273675" cy="1797050"/>
            <wp:effectExtent l="0" t="0" r="14605" b="1270"/>
            <wp:docPr id="127"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53"/>
                    <pic:cNvPicPr>
                      <a:picLocks noChangeAspect="1"/>
                    </pic:cNvPicPr>
                  </pic:nvPicPr>
                  <pic:blipFill>
                    <a:blip r:embed="rId83"/>
                    <a:stretch>
                      <a:fillRect/>
                    </a:stretch>
                  </pic:blipFill>
                  <pic:spPr>
                    <a:xfrm>
                      <a:off x="0" y="0"/>
                      <a:ext cx="5273675" cy="1797050"/>
                    </a:xfrm>
                    <a:prstGeom prst="rect">
                      <a:avLst/>
                    </a:prstGeom>
                    <a:noFill/>
                    <a:ln>
                      <a:noFill/>
                    </a:ln>
                  </pic:spPr>
                </pic:pic>
              </a:graphicData>
            </a:graphic>
          </wp:inline>
        </w:drawing>
      </w:r>
    </w:p>
    <w:p w14:paraId="201D3255"/>
    <w:p w14:paraId="005D7B15">
      <w:pPr>
        <w:rPr>
          <w:rFonts w:hint="default"/>
          <w:lang w:val="en-US" w:eastAsia="zh-CN"/>
        </w:rPr>
      </w:pPr>
    </w:p>
    <w:p w14:paraId="5C7ABA0E">
      <w:pPr>
        <w:rPr>
          <w:rFonts w:hint="default"/>
          <w:lang w:val="en-US" w:eastAsia="zh-CN"/>
        </w:rPr>
      </w:pPr>
    </w:p>
    <w:p w14:paraId="198EDC68">
      <w:pPr>
        <w:rPr>
          <w:rFonts w:hint="default"/>
          <w:lang w:val="en-US" w:eastAsia="zh-CN"/>
        </w:rPr>
      </w:pPr>
      <w:r>
        <w:rPr>
          <w:rFonts w:hint="eastAsia"/>
          <w:b/>
          <w:bCs/>
          <w:sz w:val="30"/>
          <w:szCs w:val="30"/>
          <w:lang w:val="en-US" w:eastAsia="zh-CN"/>
        </w:rPr>
        <w:t>ssl证书安全级别</w:t>
      </w:r>
    </w:p>
    <w:p w14:paraId="2EC770FF">
      <w:pPr>
        <w:rPr>
          <w:rFonts w:hint="default"/>
          <w:lang w:val="en-US" w:eastAsia="zh-CN"/>
        </w:rPr>
      </w:pPr>
      <w:r>
        <w:rPr>
          <w:rFonts w:hint="eastAsia"/>
          <w:lang w:val="en-US" w:eastAsia="zh-CN"/>
        </w:rPr>
        <w:t>ssl证书根据受信任的程度可分为3种级别：域名型、机构验证型、严格身份验证型</w:t>
      </w:r>
    </w:p>
    <w:p w14:paraId="090D5044">
      <w:pPr>
        <w:rPr>
          <w:rFonts w:hint="eastAsia"/>
          <w:lang w:val="en-US" w:eastAsia="zh-CN"/>
        </w:rPr>
      </w:pPr>
      <w:r>
        <w:rPr>
          <w:rFonts w:hint="eastAsia"/>
          <w:lang w:val="en-US" w:eastAsia="zh-CN"/>
        </w:rPr>
        <w:t>区别如下表：</w:t>
      </w:r>
    </w:p>
    <w:tbl>
      <w:tblPr>
        <w:tblStyle w:val="11"/>
        <w:tblW w:w="4999"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84"/>
        <w:gridCol w:w="2991"/>
        <w:gridCol w:w="2919"/>
        <w:gridCol w:w="2992"/>
      </w:tblGrid>
      <w:tr w14:paraId="6E1DEB7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48" w:type="pct"/>
          </w:tcPr>
          <w:p w14:paraId="5EA7A2CA">
            <w:pPr>
              <w:rPr>
                <w:rFonts w:hint="default"/>
                <w:vertAlign w:val="baseline"/>
                <w:lang w:val="en-US" w:eastAsia="zh-CN"/>
              </w:rPr>
            </w:pPr>
            <w:r>
              <w:rPr>
                <w:rFonts w:hint="eastAsia"/>
                <w:vertAlign w:val="baseline"/>
                <w:lang w:val="en-US" w:eastAsia="zh-CN"/>
              </w:rPr>
              <w:t>ssl证书级别类型</w:t>
            </w:r>
          </w:p>
        </w:tc>
        <w:tc>
          <w:tcPr>
            <w:tcW w:w="1361" w:type="pct"/>
            <w:shd w:val="clear" w:color="auto" w:fill="E2EFDA" w:themeFill="accent6" w:themeFillTint="32"/>
          </w:tcPr>
          <w:p w14:paraId="5634683E">
            <w:pPr>
              <w:rPr>
                <w:rFonts w:hint="eastAsia"/>
                <w:vertAlign w:val="baseline"/>
                <w:lang w:val="en-US" w:eastAsia="zh-CN"/>
              </w:rPr>
            </w:pPr>
            <w:r>
              <w:rPr>
                <w:rFonts w:hint="eastAsia"/>
                <w:b/>
                <w:bCs/>
                <w:vertAlign w:val="baseline"/>
                <w:lang w:val="en-US" w:eastAsia="zh-CN"/>
              </w:rPr>
              <w:t>DV域名型</w:t>
            </w:r>
          </w:p>
          <w:p w14:paraId="446E0E73">
            <w:pPr>
              <w:rPr>
                <w:rFonts w:hint="default"/>
                <w:vertAlign w:val="baseline"/>
                <w:lang w:val="en-US" w:eastAsia="zh-CN"/>
              </w:rPr>
            </w:pPr>
            <w:r>
              <w:rPr>
                <w:rFonts w:hint="eastAsia"/>
                <w:vertAlign w:val="baseline"/>
                <w:lang w:val="en-US" w:eastAsia="zh-CN"/>
              </w:rPr>
              <w:t>Domain Validation</w:t>
            </w:r>
          </w:p>
        </w:tc>
        <w:tc>
          <w:tcPr>
            <w:tcW w:w="1328" w:type="pct"/>
            <w:shd w:val="clear" w:color="auto" w:fill="DAE3F3" w:themeFill="accent5" w:themeFillTint="32"/>
          </w:tcPr>
          <w:p w14:paraId="16E342CF">
            <w:pPr>
              <w:rPr>
                <w:rFonts w:hint="eastAsia"/>
                <w:vertAlign w:val="baseline"/>
                <w:lang w:val="en-US" w:eastAsia="zh-CN"/>
              </w:rPr>
            </w:pPr>
            <w:r>
              <w:rPr>
                <w:rFonts w:hint="eastAsia"/>
                <w:b/>
                <w:bCs/>
                <w:vertAlign w:val="baseline"/>
                <w:lang w:val="en-US" w:eastAsia="zh-CN"/>
              </w:rPr>
              <w:t>OV机构验证型</w:t>
            </w:r>
          </w:p>
          <w:p w14:paraId="42FCEE2B">
            <w:pPr>
              <w:rPr>
                <w:rFonts w:hint="default"/>
                <w:vertAlign w:val="baseline"/>
                <w:lang w:val="en-US" w:eastAsia="zh-CN"/>
              </w:rPr>
            </w:pPr>
            <w:r>
              <w:rPr>
                <w:rFonts w:hint="eastAsia"/>
                <w:vertAlign w:val="baseline"/>
                <w:lang w:val="en-US" w:eastAsia="zh-CN"/>
              </w:rPr>
              <w:t>Organization Valid</w:t>
            </w:r>
          </w:p>
        </w:tc>
        <w:tc>
          <w:tcPr>
            <w:tcW w:w="1361" w:type="pct"/>
            <w:shd w:val="clear" w:color="auto" w:fill="FEF2CC" w:themeFill="accent4" w:themeFillTint="32"/>
          </w:tcPr>
          <w:p w14:paraId="2E89B18E">
            <w:pPr>
              <w:rPr>
                <w:rFonts w:hint="eastAsia"/>
                <w:vertAlign w:val="baseline"/>
                <w:lang w:val="en-US" w:eastAsia="zh-CN"/>
              </w:rPr>
            </w:pPr>
            <w:r>
              <w:rPr>
                <w:rFonts w:hint="eastAsia"/>
                <w:b/>
                <w:bCs/>
                <w:vertAlign w:val="baseline"/>
                <w:lang w:val="en-US" w:eastAsia="zh-CN"/>
              </w:rPr>
              <w:t>EV严格身份验证型</w:t>
            </w:r>
          </w:p>
          <w:p w14:paraId="6A9D7B2B">
            <w:pPr>
              <w:rPr>
                <w:rFonts w:hint="default"/>
                <w:vertAlign w:val="baseline"/>
                <w:lang w:val="en-US" w:eastAsia="zh-CN"/>
              </w:rPr>
            </w:pPr>
            <w:r>
              <w:rPr>
                <w:rFonts w:hint="eastAsia"/>
                <w:vertAlign w:val="baseline"/>
                <w:lang w:val="en-US" w:eastAsia="zh-CN"/>
              </w:rPr>
              <w:t>Extended Validation</w:t>
            </w:r>
          </w:p>
        </w:tc>
      </w:tr>
      <w:tr w14:paraId="11E64CC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48" w:type="pct"/>
          </w:tcPr>
          <w:p w14:paraId="3EDCD39B">
            <w:pPr>
              <w:rPr>
                <w:rFonts w:hint="default"/>
                <w:vertAlign w:val="baseline"/>
                <w:lang w:val="en-US" w:eastAsia="zh-CN"/>
              </w:rPr>
            </w:pPr>
            <w:r>
              <w:rPr>
                <w:rFonts w:hint="eastAsia"/>
                <w:vertAlign w:val="baseline"/>
                <w:lang w:val="en-US" w:eastAsia="zh-CN"/>
              </w:rPr>
              <w:t>商业上的称呼</w:t>
            </w:r>
          </w:p>
        </w:tc>
        <w:tc>
          <w:tcPr>
            <w:tcW w:w="1361" w:type="pct"/>
            <w:shd w:val="clear" w:color="auto" w:fill="E2EFDA" w:themeFill="accent6" w:themeFillTint="32"/>
          </w:tcPr>
          <w:p w14:paraId="099D9B3D">
            <w:pPr>
              <w:rPr>
                <w:rFonts w:hint="default"/>
                <w:vertAlign w:val="baseline"/>
                <w:lang w:val="en-US" w:eastAsia="zh-CN"/>
              </w:rPr>
            </w:pPr>
            <w:r>
              <w:rPr>
                <w:rFonts w:hint="eastAsia"/>
                <w:vertAlign w:val="baseline"/>
                <w:lang w:val="en-US" w:eastAsia="zh-CN"/>
              </w:rPr>
              <w:t>超快SSL证书</w:t>
            </w:r>
          </w:p>
        </w:tc>
        <w:tc>
          <w:tcPr>
            <w:tcW w:w="1328" w:type="pct"/>
            <w:shd w:val="clear" w:color="auto" w:fill="DAE3F3" w:themeFill="accent5" w:themeFillTint="32"/>
          </w:tcPr>
          <w:p w14:paraId="30D1B35E">
            <w:pPr>
              <w:rPr>
                <w:rFonts w:hint="default"/>
                <w:vertAlign w:val="baseline"/>
                <w:lang w:val="en-US" w:eastAsia="zh-CN"/>
              </w:rPr>
            </w:pPr>
            <w:r>
              <w:rPr>
                <w:rFonts w:hint="eastAsia"/>
                <w:vertAlign w:val="baseline"/>
                <w:lang w:val="en-US" w:eastAsia="zh-CN"/>
              </w:rPr>
              <w:t>超真SSL证书</w:t>
            </w:r>
          </w:p>
        </w:tc>
        <w:tc>
          <w:tcPr>
            <w:tcW w:w="1361" w:type="pct"/>
            <w:shd w:val="clear" w:color="auto" w:fill="FEF2CC" w:themeFill="accent4" w:themeFillTint="32"/>
          </w:tcPr>
          <w:p w14:paraId="34128994">
            <w:pPr>
              <w:rPr>
                <w:rFonts w:hint="default"/>
                <w:vertAlign w:val="baseline"/>
                <w:lang w:val="en-US" w:eastAsia="zh-CN"/>
              </w:rPr>
            </w:pPr>
            <w:r>
              <w:rPr>
                <w:rFonts w:hint="eastAsia"/>
                <w:vertAlign w:val="baseline"/>
                <w:lang w:val="en-US" w:eastAsia="zh-CN"/>
              </w:rPr>
              <w:t>超安SSL证书</w:t>
            </w:r>
          </w:p>
        </w:tc>
      </w:tr>
      <w:tr w14:paraId="5CAE060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48" w:type="pct"/>
          </w:tcPr>
          <w:p w14:paraId="75F2899A">
            <w:pPr>
              <w:rPr>
                <w:rFonts w:hint="default"/>
                <w:vertAlign w:val="baseline"/>
                <w:lang w:val="en-US" w:eastAsia="zh-CN"/>
              </w:rPr>
            </w:pPr>
            <w:r>
              <w:rPr>
                <w:rFonts w:hint="eastAsia"/>
                <w:vertAlign w:val="baseline"/>
                <w:lang w:val="en-US" w:eastAsia="zh-CN"/>
              </w:rPr>
              <w:t>证书用途</w:t>
            </w:r>
          </w:p>
        </w:tc>
        <w:tc>
          <w:tcPr>
            <w:tcW w:w="1361" w:type="pct"/>
            <w:shd w:val="clear" w:color="auto" w:fill="E2EFDA" w:themeFill="accent6" w:themeFillTint="32"/>
          </w:tcPr>
          <w:p w14:paraId="479AB70A">
            <w:pPr>
              <w:rPr>
                <w:rFonts w:hint="default"/>
                <w:vertAlign w:val="baseline"/>
                <w:lang w:val="en-US" w:eastAsia="zh-CN"/>
              </w:rPr>
            </w:pPr>
            <w:r>
              <w:rPr>
                <w:rFonts w:hint="eastAsia"/>
                <w:vertAlign w:val="baseline"/>
                <w:lang w:val="en-US" w:eastAsia="zh-CN"/>
              </w:rPr>
              <w:t>个人站点，简单的Https加密需要</w:t>
            </w:r>
          </w:p>
        </w:tc>
        <w:tc>
          <w:tcPr>
            <w:tcW w:w="1328" w:type="pct"/>
            <w:shd w:val="clear" w:color="auto" w:fill="DAE3F3" w:themeFill="accent5" w:themeFillTint="32"/>
          </w:tcPr>
          <w:p w14:paraId="2786B31C">
            <w:pPr>
              <w:rPr>
                <w:rFonts w:hint="default"/>
                <w:vertAlign w:val="baseline"/>
                <w:lang w:val="en-US" w:eastAsia="zh-CN"/>
              </w:rPr>
            </w:pPr>
            <w:r>
              <w:rPr>
                <w:rFonts w:hint="eastAsia"/>
                <w:vertAlign w:val="baseline"/>
                <w:lang w:val="en-US" w:eastAsia="zh-CN"/>
              </w:rPr>
              <w:t>中小企业，电子商务站点</w:t>
            </w:r>
          </w:p>
        </w:tc>
        <w:tc>
          <w:tcPr>
            <w:tcW w:w="1361" w:type="pct"/>
            <w:shd w:val="clear" w:color="auto" w:fill="FEF2CC" w:themeFill="accent4" w:themeFillTint="32"/>
          </w:tcPr>
          <w:p w14:paraId="71BC0438">
            <w:pPr>
              <w:rPr>
                <w:rFonts w:hint="default"/>
                <w:vertAlign w:val="baseline"/>
                <w:lang w:val="en-US" w:eastAsia="zh-CN"/>
              </w:rPr>
            </w:pPr>
            <w:r>
              <w:rPr>
                <w:rFonts w:hint="eastAsia"/>
                <w:vertAlign w:val="baseline"/>
                <w:lang w:val="en-US" w:eastAsia="zh-CN"/>
              </w:rPr>
              <w:t>大型金融平台，政府机构站点</w:t>
            </w:r>
          </w:p>
        </w:tc>
      </w:tr>
      <w:tr w14:paraId="165D88A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48" w:type="pct"/>
          </w:tcPr>
          <w:p w14:paraId="30C4FF6D">
            <w:pPr>
              <w:rPr>
                <w:rFonts w:hint="default"/>
                <w:vertAlign w:val="baseline"/>
                <w:lang w:val="en-US" w:eastAsia="zh-CN"/>
              </w:rPr>
            </w:pPr>
            <w:r>
              <w:rPr>
                <w:rFonts w:hint="eastAsia"/>
                <w:vertAlign w:val="baseline"/>
                <w:lang w:val="en-US" w:eastAsia="zh-CN"/>
              </w:rPr>
              <w:t>审核内容</w:t>
            </w:r>
          </w:p>
        </w:tc>
        <w:tc>
          <w:tcPr>
            <w:tcW w:w="1361" w:type="pct"/>
            <w:shd w:val="clear" w:color="auto" w:fill="E2EFDA" w:themeFill="accent6" w:themeFillTint="32"/>
          </w:tcPr>
          <w:p w14:paraId="1A39C010">
            <w:pPr>
              <w:rPr>
                <w:rFonts w:hint="default"/>
                <w:vertAlign w:val="baseline"/>
                <w:lang w:val="en-US" w:eastAsia="zh-CN"/>
              </w:rPr>
            </w:pPr>
            <w:r>
              <w:rPr>
                <w:rFonts w:hint="eastAsia"/>
                <w:vertAlign w:val="baseline"/>
                <w:lang w:val="en-US" w:eastAsia="zh-CN"/>
              </w:rPr>
              <w:t>域名所有权验证</w:t>
            </w:r>
          </w:p>
        </w:tc>
        <w:tc>
          <w:tcPr>
            <w:tcW w:w="1328" w:type="pct"/>
            <w:shd w:val="clear" w:color="auto" w:fill="DAE3F3" w:themeFill="accent5" w:themeFillTint="32"/>
          </w:tcPr>
          <w:p w14:paraId="725CA9B5">
            <w:pPr>
              <w:rPr>
                <w:rFonts w:hint="eastAsia"/>
                <w:vertAlign w:val="baseline"/>
                <w:lang w:val="en-US" w:eastAsia="zh-CN"/>
              </w:rPr>
            </w:pPr>
            <w:r>
              <w:rPr>
                <w:rFonts w:hint="eastAsia"/>
                <w:vertAlign w:val="baseline"/>
                <w:lang w:val="en-US" w:eastAsia="zh-CN"/>
              </w:rPr>
              <w:t>域名所有权验证及</w:t>
            </w:r>
          </w:p>
          <w:p w14:paraId="391582D1">
            <w:pPr>
              <w:rPr>
                <w:rFonts w:hint="default"/>
                <w:vertAlign w:val="baseline"/>
                <w:lang w:val="en-US" w:eastAsia="zh-CN"/>
              </w:rPr>
            </w:pPr>
            <w:r>
              <w:rPr>
                <w:rFonts w:hint="eastAsia"/>
                <w:vertAlign w:val="baseline"/>
                <w:lang w:val="en-US" w:eastAsia="zh-CN"/>
              </w:rPr>
              <w:t>企业身份信息</w:t>
            </w:r>
          </w:p>
        </w:tc>
        <w:tc>
          <w:tcPr>
            <w:tcW w:w="1361" w:type="pct"/>
            <w:shd w:val="clear" w:color="auto" w:fill="FEF2CC" w:themeFill="accent4" w:themeFillTint="32"/>
          </w:tcPr>
          <w:p w14:paraId="1297B774">
            <w:pPr>
              <w:rPr>
                <w:rFonts w:hint="default"/>
                <w:vertAlign w:val="baseline"/>
                <w:lang w:val="en-US" w:eastAsia="zh-CN"/>
              </w:rPr>
            </w:pPr>
            <w:r>
              <w:rPr>
                <w:rFonts w:hint="eastAsia"/>
                <w:vertAlign w:val="baseline"/>
                <w:lang w:val="en-US" w:eastAsia="zh-CN"/>
              </w:rPr>
              <w:t>最高等级的企业身份信息验证和域名所有权验证</w:t>
            </w:r>
          </w:p>
        </w:tc>
      </w:tr>
      <w:tr w14:paraId="5DC84BB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48" w:type="pct"/>
          </w:tcPr>
          <w:p w14:paraId="74588F66">
            <w:pPr>
              <w:rPr>
                <w:rFonts w:hint="default"/>
                <w:vertAlign w:val="baseline"/>
                <w:lang w:val="en-US" w:eastAsia="zh-CN"/>
              </w:rPr>
            </w:pPr>
            <w:r>
              <w:rPr>
                <w:rFonts w:hint="eastAsia"/>
                <w:vertAlign w:val="baseline"/>
                <w:lang w:val="en-US" w:eastAsia="zh-CN"/>
              </w:rPr>
              <w:t>证书颁发需要时长</w:t>
            </w:r>
          </w:p>
        </w:tc>
        <w:tc>
          <w:tcPr>
            <w:tcW w:w="1361" w:type="pct"/>
            <w:shd w:val="clear" w:color="auto" w:fill="E2EFDA" w:themeFill="accent6" w:themeFillTint="32"/>
          </w:tcPr>
          <w:p w14:paraId="3327B2CE">
            <w:pPr>
              <w:rPr>
                <w:rFonts w:hint="default"/>
                <w:vertAlign w:val="baseline"/>
                <w:lang w:val="en-US" w:eastAsia="zh-CN"/>
              </w:rPr>
            </w:pPr>
            <w:r>
              <w:rPr>
                <w:rFonts w:hint="eastAsia"/>
                <w:vertAlign w:val="baseline"/>
                <w:lang w:val="en-US" w:eastAsia="zh-CN"/>
              </w:rPr>
              <w:t>10分钟至1小时</w:t>
            </w:r>
          </w:p>
        </w:tc>
        <w:tc>
          <w:tcPr>
            <w:tcW w:w="1328" w:type="pct"/>
            <w:shd w:val="clear" w:color="auto" w:fill="DAE3F3" w:themeFill="accent5" w:themeFillTint="32"/>
          </w:tcPr>
          <w:p w14:paraId="3F7AF951">
            <w:pPr>
              <w:rPr>
                <w:rFonts w:hint="default"/>
                <w:vertAlign w:val="baseline"/>
                <w:lang w:val="en-US" w:eastAsia="zh-CN"/>
              </w:rPr>
            </w:pPr>
            <w:r>
              <w:rPr>
                <w:rFonts w:hint="eastAsia"/>
                <w:vertAlign w:val="baseline"/>
                <w:lang w:val="en-US" w:eastAsia="zh-CN"/>
              </w:rPr>
              <w:t>2至5个工作日</w:t>
            </w:r>
          </w:p>
        </w:tc>
        <w:tc>
          <w:tcPr>
            <w:tcW w:w="1361" w:type="pct"/>
            <w:shd w:val="clear" w:color="auto" w:fill="FEF2CC" w:themeFill="accent4" w:themeFillTint="32"/>
          </w:tcPr>
          <w:p w14:paraId="04C89873">
            <w:pPr>
              <w:rPr>
                <w:rFonts w:hint="default"/>
                <w:vertAlign w:val="baseline"/>
                <w:lang w:val="en-US" w:eastAsia="zh-CN"/>
              </w:rPr>
            </w:pPr>
            <w:r>
              <w:rPr>
                <w:rFonts w:hint="eastAsia"/>
                <w:vertAlign w:val="baseline"/>
                <w:lang w:val="en-US" w:eastAsia="zh-CN"/>
              </w:rPr>
              <w:t>2至5个工作日</w:t>
            </w:r>
          </w:p>
        </w:tc>
      </w:tr>
      <w:tr w14:paraId="57DD953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48" w:type="pct"/>
          </w:tcPr>
          <w:p w14:paraId="769F51DC">
            <w:pPr>
              <w:rPr>
                <w:rFonts w:hint="default"/>
                <w:vertAlign w:val="baseline"/>
                <w:lang w:val="en-US" w:eastAsia="zh-CN"/>
              </w:rPr>
            </w:pPr>
            <w:r>
              <w:rPr>
                <w:rFonts w:hint="eastAsia"/>
                <w:vertAlign w:val="baseline"/>
                <w:lang w:val="en-US" w:eastAsia="zh-CN"/>
              </w:rPr>
              <w:t>首次申请年限</w:t>
            </w:r>
          </w:p>
        </w:tc>
        <w:tc>
          <w:tcPr>
            <w:tcW w:w="1361" w:type="pct"/>
            <w:shd w:val="clear" w:color="auto" w:fill="E2EFDA" w:themeFill="accent6" w:themeFillTint="32"/>
          </w:tcPr>
          <w:p w14:paraId="17B389E7">
            <w:pPr>
              <w:rPr>
                <w:rFonts w:hint="default"/>
                <w:vertAlign w:val="baseline"/>
                <w:lang w:val="en-US" w:eastAsia="zh-CN"/>
              </w:rPr>
            </w:pPr>
            <w:r>
              <w:rPr>
                <w:rFonts w:hint="eastAsia"/>
                <w:vertAlign w:val="baseline"/>
                <w:lang w:val="en-US" w:eastAsia="zh-CN"/>
              </w:rPr>
              <w:t>1年</w:t>
            </w:r>
          </w:p>
        </w:tc>
        <w:tc>
          <w:tcPr>
            <w:tcW w:w="1328" w:type="pct"/>
            <w:shd w:val="clear" w:color="auto" w:fill="DAE3F3" w:themeFill="accent5" w:themeFillTint="32"/>
          </w:tcPr>
          <w:p w14:paraId="6D30B648">
            <w:pPr>
              <w:rPr>
                <w:rFonts w:hint="default"/>
                <w:vertAlign w:val="baseline"/>
                <w:lang w:val="en-US" w:eastAsia="zh-CN"/>
              </w:rPr>
            </w:pPr>
            <w:r>
              <w:rPr>
                <w:rFonts w:hint="eastAsia"/>
                <w:vertAlign w:val="baseline"/>
                <w:lang w:val="en-US" w:eastAsia="zh-CN"/>
              </w:rPr>
              <w:t>1至2年</w:t>
            </w:r>
          </w:p>
        </w:tc>
        <w:tc>
          <w:tcPr>
            <w:tcW w:w="1361" w:type="pct"/>
            <w:shd w:val="clear" w:color="auto" w:fill="FEF2CC" w:themeFill="accent4" w:themeFillTint="32"/>
          </w:tcPr>
          <w:p w14:paraId="4D9759FC">
            <w:pPr>
              <w:rPr>
                <w:rFonts w:hint="default"/>
                <w:vertAlign w:val="baseline"/>
                <w:lang w:val="en-US" w:eastAsia="zh-CN"/>
              </w:rPr>
            </w:pPr>
            <w:r>
              <w:rPr>
                <w:rFonts w:hint="eastAsia"/>
                <w:vertAlign w:val="baseline"/>
                <w:lang w:val="en-US" w:eastAsia="zh-CN"/>
              </w:rPr>
              <w:t>1至2年</w:t>
            </w:r>
          </w:p>
        </w:tc>
      </w:tr>
      <w:tr w14:paraId="79F94D0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48" w:type="pct"/>
          </w:tcPr>
          <w:p w14:paraId="65AB5DC5">
            <w:pPr>
              <w:rPr>
                <w:rFonts w:hint="default"/>
                <w:color w:val="AFABAB" w:themeColor="background2" w:themeShade="BF"/>
                <w:vertAlign w:val="baseline"/>
                <w:lang w:val="en-US" w:eastAsia="zh-CN"/>
              </w:rPr>
            </w:pPr>
            <w:r>
              <w:rPr>
                <w:rFonts w:hint="eastAsia"/>
                <w:color w:val="AFABAB" w:themeColor="background2" w:themeShade="BF"/>
                <w:vertAlign w:val="baseline"/>
                <w:lang w:val="en-US" w:eastAsia="zh-CN"/>
              </w:rPr>
              <w:t>价格参考（</w:t>
            </w:r>
            <w:r>
              <w:rPr>
                <w:rFonts w:hint="eastAsia"/>
                <w:color w:val="AFABAB" w:themeColor="background2" w:themeShade="BF"/>
                <w:sz w:val="18"/>
                <w:szCs w:val="18"/>
                <w:vertAlign w:val="baseline"/>
                <w:lang w:val="en-US" w:eastAsia="zh-CN"/>
              </w:rPr>
              <w:t>2020年</w:t>
            </w:r>
          </w:p>
        </w:tc>
        <w:tc>
          <w:tcPr>
            <w:tcW w:w="1361" w:type="pct"/>
            <w:shd w:val="clear" w:color="auto" w:fill="E2EFDA" w:themeFill="accent6" w:themeFillTint="32"/>
          </w:tcPr>
          <w:p w14:paraId="19815937">
            <w:pPr>
              <w:rPr>
                <w:rFonts w:hint="default"/>
                <w:color w:val="AFABAB" w:themeColor="background2" w:themeShade="BF"/>
                <w:vertAlign w:val="baseline"/>
                <w:lang w:val="en-US" w:eastAsia="zh-CN"/>
              </w:rPr>
            </w:pPr>
            <w:r>
              <w:rPr>
                <w:rFonts w:hint="eastAsia"/>
                <w:color w:val="AFABAB" w:themeColor="background2" w:themeShade="BF"/>
                <w:vertAlign w:val="baseline"/>
                <w:lang w:val="en-US" w:eastAsia="zh-CN"/>
              </w:rPr>
              <w:t>1k或免费</w:t>
            </w:r>
          </w:p>
        </w:tc>
        <w:tc>
          <w:tcPr>
            <w:tcW w:w="1328" w:type="pct"/>
            <w:shd w:val="clear" w:color="auto" w:fill="DAE3F3" w:themeFill="accent5" w:themeFillTint="32"/>
          </w:tcPr>
          <w:p w14:paraId="292F6A94">
            <w:pPr>
              <w:rPr>
                <w:rFonts w:hint="default"/>
                <w:color w:val="AFABAB" w:themeColor="background2" w:themeShade="BF"/>
                <w:vertAlign w:val="baseline"/>
                <w:lang w:val="en-US" w:eastAsia="zh-CN"/>
              </w:rPr>
            </w:pPr>
            <w:r>
              <w:rPr>
                <w:rFonts w:hint="eastAsia"/>
                <w:color w:val="AFABAB" w:themeColor="background2" w:themeShade="BF"/>
                <w:vertAlign w:val="baseline"/>
                <w:lang w:val="en-US" w:eastAsia="zh-CN"/>
              </w:rPr>
              <w:t>5k</w:t>
            </w:r>
          </w:p>
        </w:tc>
        <w:tc>
          <w:tcPr>
            <w:tcW w:w="1361" w:type="pct"/>
            <w:shd w:val="clear" w:color="auto" w:fill="FEF2CC" w:themeFill="accent4" w:themeFillTint="32"/>
          </w:tcPr>
          <w:p w14:paraId="52803C99">
            <w:pPr>
              <w:rPr>
                <w:rFonts w:hint="default"/>
                <w:color w:val="AFABAB" w:themeColor="background2" w:themeShade="BF"/>
                <w:vertAlign w:val="baseline"/>
                <w:lang w:val="en-US" w:eastAsia="zh-CN"/>
              </w:rPr>
            </w:pPr>
            <w:r>
              <w:rPr>
                <w:rFonts w:hint="eastAsia"/>
                <w:color w:val="AFABAB" w:themeColor="background2" w:themeShade="BF"/>
                <w:vertAlign w:val="baseline"/>
                <w:lang w:val="en-US" w:eastAsia="zh-CN"/>
              </w:rPr>
              <w:t>12k</w:t>
            </w:r>
          </w:p>
        </w:tc>
      </w:tr>
      <w:tr w14:paraId="76441EF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48" w:type="pct"/>
          </w:tcPr>
          <w:p w14:paraId="7F6E7533">
            <w:pPr>
              <w:rPr>
                <w:rFonts w:hint="default"/>
                <w:vertAlign w:val="baseline"/>
                <w:lang w:val="en-US" w:eastAsia="zh-CN"/>
              </w:rPr>
            </w:pPr>
            <w:r>
              <w:rPr>
                <w:rFonts w:hint="eastAsia"/>
                <w:vertAlign w:val="baseline"/>
                <w:lang w:val="en-US" w:eastAsia="zh-CN"/>
              </w:rPr>
              <w:t>证书内容差异</w:t>
            </w:r>
          </w:p>
        </w:tc>
        <w:tc>
          <w:tcPr>
            <w:tcW w:w="1361" w:type="pct"/>
            <w:shd w:val="clear" w:color="auto" w:fill="E2EFDA" w:themeFill="accent6" w:themeFillTint="32"/>
          </w:tcPr>
          <w:p w14:paraId="6F5AFCCA">
            <w:pPr>
              <w:rPr>
                <w:rFonts w:hint="eastAsia"/>
                <w:vertAlign w:val="baseline"/>
                <w:lang w:val="en-US" w:eastAsia="zh-CN"/>
              </w:rPr>
            </w:pPr>
            <w:r>
              <w:rPr>
                <w:rFonts w:hint="eastAsia"/>
                <w:vertAlign w:val="baseline"/>
                <w:lang w:val="en-US" w:eastAsia="zh-CN"/>
              </w:rPr>
              <w:t>主体信息里仅含有</w:t>
            </w:r>
          </w:p>
          <w:p w14:paraId="4A7BCB8E">
            <w:pPr>
              <w:rPr>
                <w:rFonts w:hint="default"/>
                <w:vertAlign w:val="baseline"/>
                <w:lang w:val="en-US" w:eastAsia="zh-CN"/>
              </w:rPr>
            </w:pPr>
            <w:r>
              <w:rPr>
                <w:rFonts w:hint="eastAsia"/>
                <w:vertAlign w:val="baseline"/>
                <w:lang w:val="en-US" w:eastAsia="zh-CN"/>
              </w:rPr>
              <w:t>CN通用名称（一般为域名）</w:t>
            </w:r>
          </w:p>
        </w:tc>
        <w:tc>
          <w:tcPr>
            <w:tcW w:w="1328" w:type="pct"/>
            <w:shd w:val="clear" w:color="auto" w:fill="DAE3F3" w:themeFill="accent5" w:themeFillTint="32"/>
          </w:tcPr>
          <w:p w14:paraId="6A020334">
            <w:pPr>
              <w:rPr>
                <w:rFonts w:hint="default"/>
                <w:vertAlign w:val="baseline"/>
                <w:lang w:val="en-US" w:eastAsia="zh-CN"/>
              </w:rPr>
            </w:pPr>
            <w:r>
              <w:rPr>
                <w:rFonts w:hint="eastAsia"/>
                <w:vertAlign w:val="baseline"/>
                <w:lang w:val="en-US" w:eastAsia="zh-CN"/>
              </w:rPr>
              <w:t>主体信息里含有更多的信息，可以7个字段都有（域名及公司名称等）</w:t>
            </w:r>
          </w:p>
        </w:tc>
        <w:tc>
          <w:tcPr>
            <w:tcW w:w="1361" w:type="pct"/>
            <w:shd w:val="clear" w:color="auto" w:fill="FEF2CC" w:themeFill="accent4" w:themeFillTint="32"/>
          </w:tcPr>
          <w:p w14:paraId="7A600CFF">
            <w:pPr>
              <w:rPr>
                <w:rFonts w:hint="default"/>
                <w:vertAlign w:val="baseline"/>
                <w:lang w:val="en-US" w:eastAsia="zh-CN"/>
              </w:rPr>
            </w:pPr>
            <w:r>
              <w:rPr>
                <w:rFonts w:hint="eastAsia"/>
                <w:vertAlign w:val="baseline"/>
                <w:lang w:val="en-US" w:eastAsia="zh-CN"/>
              </w:rPr>
              <w:t>主体信息和OV证书一样多，更多的体现在证书的扩展字段里</w:t>
            </w:r>
          </w:p>
        </w:tc>
      </w:tr>
    </w:tbl>
    <w:p w14:paraId="545B00FE">
      <w:pPr>
        <w:rPr>
          <w:rFonts w:hint="eastAsia"/>
          <w:lang w:val="en-US" w:eastAsia="zh-CN"/>
        </w:rPr>
      </w:pPr>
      <w:r>
        <w:rPr>
          <w:rFonts w:hint="eastAsia"/>
          <w:lang w:val="en-US" w:eastAsia="zh-CN"/>
        </w:rPr>
        <w:t>这三种证书有什么本质的区别吗？</w:t>
      </w:r>
    </w:p>
    <w:p w14:paraId="49A60A9F">
      <w:pPr>
        <w:rPr>
          <w:rFonts w:hint="default"/>
          <w:lang w:val="en-US" w:eastAsia="zh-CN"/>
        </w:rPr>
      </w:pPr>
      <w:r>
        <w:rPr>
          <w:rFonts w:hint="eastAsia"/>
          <w:lang w:val="en-US" w:eastAsia="zh-CN"/>
        </w:rPr>
        <w:t>仅仅是证书内容包含的扩展字段不同而已（可展示信息的多少）</w:t>
      </w:r>
    </w:p>
    <w:p w14:paraId="778A3934">
      <w:pPr>
        <w:rPr>
          <w:rFonts w:hint="eastAsia"/>
          <w:lang w:val="en-US" w:eastAsia="zh-CN"/>
        </w:rPr>
      </w:pPr>
    </w:p>
    <w:p w14:paraId="3E955EC8">
      <w:pPr>
        <w:rPr>
          <w:rFonts w:hint="default"/>
          <w:lang w:val="en-US" w:eastAsia="zh-CN"/>
        </w:rPr>
      </w:pPr>
    </w:p>
    <w:p w14:paraId="2DFA174F">
      <w:pPr>
        <w:rPr>
          <w:rFonts w:hint="eastAsia"/>
          <w:lang w:val="en-US" w:eastAsia="zh-CN"/>
        </w:rPr>
      </w:pPr>
    </w:p>
    <w:p w14:paraId="1B33D671">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235F3CCE">
      <w:pPr>
        <w:outlineLvl w:val="1"/>
        <w:rPr>
          <w:rFonts w:hint="default"/>
          <w:b/>
          <w:bCs/>
          <w:sz w:val="28"/>
          <w:szCs w:val="28"/>
          <w:lang w:val="en-US" w:eastAsia="zh-CN"/>
        </w:rPr>
      </w:pPr>
      <w:r>
        <w:rPr>
          <w:rFonts w:hint="eastAsia"/>
          <w:b/>
          <w:bCs/>
          <w:sz w:val="28"/>
          <w:szCs w:val="28"/>
          <w:lang w:val="en-US" w:eastAsia="zh-CN"/>
        </w:rPr>
        <w:t>★TLS交互报文</w:t>
      </w:r>
    </w:p>
    <w:p w14:paraId="55E86956">
      <w:pPr>
        <w:rPr>
          <w:rFonts w:hint="eastAsia"/>
          <w:lang w:val="en-US" w:eastAsia="zh-CN"/>
        </w:rPr>
      </w:pPr>
      <w:r>
        <w:rPr>
          <w:rFonts w:hint="eastAsia"/>
          <w:lang w:val="en-US" w:eastAsia="zh-CN"/>
        </w:rPr>
        <w:t>TLS v1.2交互过程：</w:t>
      </w:r>
    </w:p>
    <w:p w14:paraId="5C993021">
      <w:r>
        <w:drawing>
          <wp:inline distT="0" distB="0" distL="114300" distR="114300">
            <wp:extent cx="3810000" cy="3011805"/>
            <wp:effectExtent l="0" t="0" r="0" b="5715"/>
            <wp:docPr id="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
                    <pic:cNvPicPr>
                      <a:picLocks noChangeAspect="1"/>
                    </pic:cNvPicPr>
                  </pic:nvPicPr>
                  <pic:blipFill>
                    <a:blip r:embed="rId84"/>
                    <a:stretch>
                      <a:fillRect/>
                    </a:stretch>
                  </pic:blipFill>
                  <pic:spPr>
                    <a:xfrm>
                      <a:off x="0" y="0"/>
                      <a:ext cx="3810000" cy="3011805"/>
                    </a:xfrm>
                    <a:prstGeom prst="rect">
                      <a:avLst/>
                    </a:prstGeom>
                    <a:noFill/>
                    <a:ln>
                      <a:noFill/>
                    </a:ln>
                  </pic:spPr>
                </pic:pic>
              </a:graphicData>
            </a:graphic>
          </wp:inline>
        </w:drawing>
      </w:r>
    </w:p>
    <w:p w14:paraId="1A385A38"/>
    <w:p w14:paraId="40067848">
      <w:pPr>
        <w:rPr>
          <w:rFonts w:hint="eastAsia"/>
          <w:lang w:val="en-US" w:eastAsia="zh-CN"/>
        </w:rPr>
      </w:pPr>
      <w:r>
        <w:rPr>
          <w:rFonts w:hint="eastAsia"/>
          <w:shd w:val="clear" w:color="FFFFFF" w:fill="DAE3F3" w:themeFill="accent5" w:themeFillTint="32"/>
          <w:lang w:val="en-US" w:eastAsia="zh-CN"/>
        </w:rPr>
        <w:t>Client Hello / Server Hello报文</w:t>
      </w:r>
      <w:r>
        <w:rPr>
          <w:rFonts w:hint="eastAsia"/>
          <w:lang w:val="en-US" w:eastAsia="zh-CN"/>
        </w:rPr>
        <w:t>：</w:t>
      </w:r>
    </w:p>
    <w:tbl>
      <w:tblPr>
        <w:tblStyle w:val="10"/>
        <w:tblW w:w="4899" w:type="pct"/>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974"/>
        <w:gridCol w:w="742"/>
        <w:gridCol w:w="974"/>
        <w:gridCol w:w="1091"/>
        <w:gridCol w:w="742"/>
        <w:gridCol w:w="1091"/>
        <w:gridCol w:w="974"/>
        <w:gridCol w:w="4178"/>
      </w:tblGrid>
      <w:tr w14:paraId="23BC616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5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8A0924A">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字节</w:t>
            </w:r>
          </w:p>
        </w:tc>
        <w:tc>
          <w:tcPr>
            <w:tcW w:w="34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BA81862">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45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83F4695">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50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2D34220">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34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AAFDA05">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50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F4C5E42">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3</w:t>
            </w:r>
          </w:p>
        </w:tc>
        <w:tc>
          <w:tcPr>
            <w:tcW w:w="45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78A4A35">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193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0456266">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变长</w:t>
            </w:r>
          </w:p>
        </w:tc>
      </w:tr>
      <w:tr w14:paraId="30A4275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5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2D408563">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字段：</w:t>
            </w:r>
          </w:p>
        </w:tc>
        <w:tc>
          <w:tcPr>
            <w:tcW w:w="344"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0B24957B">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0x16</w:t>
            </w:r>
          </w:p>
        </w:tc>
        <w:tc>
          <w:tcPr>
            <w:tcW w:w="452"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41A484D1">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0x0303</w:t>
            </w:r>
          </w:p>
        </w:tc>
        <w:tc>
          <w:tcPr>
            <w:tcW w:w="506"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6C3192F7">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Length1</w:t>
            </w:r>
          </w:p>
        </w:tc>
        <w:tc>
          <w:tcPr>
            <w:tcW w:w="344"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B9DC446">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0x</w:t>
            </w:r>
            <w:r>
              <w:rPr>
                <w:rFonts w:hint="eastAsia" w:ascii="宋体" w:hAnsi="宋体" w:eastAsia="宋体" w:cs="宋体"/>
                <w:i w:val="0"/>
                <w:iCs w:val="0"/>
                <w:color w:val="FF0000"/>
                <w:kern w:val="0"/>
                <w:sz w:val="18"/>
                <w:szCs w:val="18"/>
                <w:u w:val="none"/>
                <w:lang w:val="en-US" w:eastAsia="zh-CN" w:bidi="ar"/>
              </w:rPr>
              <w:t>01</w:t>
            </w:r>
          </w:p>
        </w:tc>
        <w:tc>
          <w:tcPr>
            <w:tcW w:w="506"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6B7B2BFE">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Length2</w:t>
            </w:r>
          </w:p>
        </w:tc>
        <w:tc>
          <w:tcPr>
            <w:tcW w:w="452"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4A7FC02C">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0x0303</w:t>
            </w:r>
          </w:p>
        </w:tc>
        <w:tc>
          <w:tcPr>
            <w:tcW w:w="1938"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9F4290F">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Random; Session-ID; Cipher Suite</w:t>
            </w:r>
          </w:p>
        </w:tc>
      </w:tr>
      <w:tr w14:paraId="3EF41DF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5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EC264DA">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说明：</w:t>
            </w:r>
          </w:p>
        </w:tc>
        <w:tc>
          <w:tcPr>
            <w:tcW w:w="34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875AFFB">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CT</w:t>
            </w:r>
          </w:p>
        </w:tc>
        <w:tc>
          <w:tcPr>
            <w:tcW w:w="45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2579DC85">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Ver1</w:t>
            </w:r>
          </w:p>
        </w:tc>
        <w:tc>
          <w:tcPr>
            <w:tcW w:w="50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8C3CA5A">
            <w:pPr>
              <w:rPr>
                <w:rFonts w:hint="eastAsia" w:ascii="宋体" w:hAnsi="宋体" w:eastAsia="宋体" w:cs="宋体"/>
                <w:i w:val="0"/>
                <w:iCs w:val="0"/>
                <w:color w:val="000000"/>
                <w:sz w:val="18"/>
                <w:szCs w:val="18"/>
                <w:u w:val="none"/>
              </w:rPr>
            </w:pPr>
          </w:p>
        </w:tc>
        <w:tc>
          <w:tcPr>
            <w:tcW w:w="34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CBC5339">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HT</w:t>
            </w:r>
          </w:p>
        </w:tc>
        <w:tc>
          <w:tcPr>
            <w:tcW w:w="50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F8D6B08">
            <w:pPr>
              <w:rPr>
                <w:rFonts w:hint="eastAsia" w:ascii="宋体" w:hAnsi="宋体" w:eastAsia="宋体" w:cs="宋体"/>
                <w:i w:val="0"/>
                <w:iCs w:val="0"/>
                <w:color w:val="000000"/>
                <w:sz w:val="18"/>
                <w:szCs w:val="18"/>
                <w:u w:val="none"/>
              </w:rPr>
            </w:pPr>
          </w:p>
        </w:tc>
        <w:tc>
          <w:tcPr>
            <w:tcW w:w="45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0D5030D">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Ver2</w:t>
            </w:r>
          </w:p>
        </w:tc>
        <w:tc>
          <w:tcPr>
            <w:tcW w:w="193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46A5F5E">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随机数，会话id，加密套件</w:t>
            </w:r>
          </w:p>
        </w:tc>
      </w:tr>
    </w:tbl>
    <w:p w14:paraId="3A9EB6B0">
      <w:pPr>
        <w:rPr>
          <w:rFonts w:hint="eastAsia"/>
          <w:lang w:val="en-US" w:eastAsia="zh-CN"/>
        </w:rPr>
      </w:pPr>
      <w:r>
        <w:rPr>
          <w:rFonts w:hint="eastAsia"/>
          <w:lang w:val="en-US" w:eastAsia="zh-CN"/>
        </w:rPr>
        <w:t>①CT（Content Type）值为0x16时表示 HandShake</w:t>
      </w:r>
    </w:p>
    <w:p w14:paraId="31FE0398">
      <w:pPr>
        <w:rPr>
          <w:rFonts w:hint="default"/>
          <w:lang w:val="en-US" w:eastAsia="zh-CN"/>
        </w:rPr>
      </w:pPr>
      <w:r>
        <w:rPr>
          <w:rFonts w:hint="eastAsia"/>
          <w:lang w:val="en-US" w:eastAsia="zh-CN"/>
        </w:rPr>
        <w:t>②Version，值为0x0303时表示tls 1.2 ；值为0x0301时表示tls 1.0</w:t>
      </w:r>
    </w:p>
    <w:p w14:paraId="06CBFBA7">
      <w:pPr>
        <w:rPr>
          <w:rFonts w:hint="eastAsia"/>
          <w:lang w:val="en-US" w:eastAsia="zh-CN"/>
        </w:rPr>
      </w:pPr>
      <w:r>
        <w:rPr>
          <w:rFonts w:hint="eastAsia"/>
          <w:lang w:val="en-US" w:eastAsia="zh-CN"/>
        </w:rPr>
        <w:t>③Length</w:t>
      </w:r>
    </w:p>
    <w:p w14:paraId="4A9D481E">
      <w:pPr>
        <w:rPr>
          <w:rFonts w:hint="eastAsia"/>
          <w:lang w:val="en-US" w:eastAsia="zh-CN"/>
        </w:rPr>
      </w:pPr>
      <w:r>
        <w:rPr>
          <w:rFonts w:hint="eastAsia"/>
          <w:lang w:val="en-US" w:eastAsia="zh-CN"/>
        </w:rPr>
        <w:t>④HT（HadnShake Type）值为0x01时表示Client Hello</w:t>
      </w:r>
    </w:p>
    <w:p w14:paraId="61C099F6">
      <w:pPr>
        <w:rPr>
          <w:rFonts w:hint="eastAsia"/>
          <w:lang w:val="en-US" w:eastAsia="zh-CN"/>
        </w:rPr>
      </w:pPr>
      <w:r>
        <w:rPr>
          <w:rFonts w:hint="eastAsia"/>
          <w:lang w:val="en-US" w:eastAsia="zh-CN"/>
        </w:rPr>
        <w:t>⑤Length</w:t>
      </w:r>
    </w:p>
    <w:p w14:paraId="5E206BEF">
      <w:pPr>
        <w:rPr>
          <w:rFonts w:hint="default"/>
          <w:lang w:val="en-US" w:eastAsia="zh-CN"/>
        </w:rPr>
      </w:pPr>
      <w:r>
        <w:rPr>
          <w:rFonts w:hint="eastAsia"/>
          <w:lang w:val="en-US" w:eastAsia="zh-CN"/>
        </w:rPr>
        <w:t>⑥Version，值为0x0303时表示tls 1.2</w:t>
      </w:r>
    </w:p>
    <w:p w14:paraId="3BBCC83D">
      <w:pPr>
        <w:rPr>
          <w:rFonts w:hint="eastAsia"/>
          <w:lang w:val="en-US" w:eastAsia="zh-CN"/>
        </w:rPr>
      </w:pPr>
      <w:r>
        <w:rPr>
          <w:rFonts w:hint="eastAsia"/>
          <w:lang w:val="en-US" w:eastAsia="zh-CN"/>
        </w:rPr>
        <w:t>⑦随机数（含时间）；Session-id；加密套件（2字节代表一种），或者是其他参数</w:t>
      </w:r>
    </w:p>
    <w:p w14:paraId="109C84B0">
      <w:pPr>
        <w:rPr>
          <w:rFonts w:hint="default"/>
          <w:lang w:val="en-US" w:eastAsia="zh-CN"/>
        </w:rPr>
      </w:pPr>
    </w:p>
    <w:p w14:paraId="15657CD3">
      <w:pPr>
        <w:rPr>
          <w:rFonts w:hint="eastAsia"/>
          <w:lang w:val="en-US" w:eastAsia="zh-CN"/>
        </w:rPr>
      </w:pPr>
      <w:r>
        <w:rPr>
          <w:rFonts w:hint="eastAsia"/>
          <w:shd w:val="clear" w:fill="DAE3F3" w:themeFill="accent5" w:themeFillTint="32"/>
          <w:lang w:val="en-US" w:eastAsia="zh-CN"/>
        </w:rPr>
        <w:t>Certificate报文</w:t>
      </w:r>
      <w:r>
        <w:rPr>
          <w:rFonts w:hint="eastAsia"/>
          <w:lang w:val="en-US" w:eastAsia="zh-CN"/>
        </w:rPr>
        <w:t>：</w:t>
      </w:r>
    </w:p>
    <w:tbl>
      <w:tblPr>
        <w:tblStyle w:val="10"/>
        <w:tblW w:w="4785" w:type="pct"/>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974"/>
        <w:gridCol w:w="935"/>
        <w:gridCol w:w="975"/>
        <w:gridCol w:w="1090"/>
        <w:gridCol w:w="937"/>
        <w:gridCol w:w="1090"/>
        <w:gridCol w:w="1206"/>
        <w:gridCol w:w="3309"/>
      </w:tblGrid>
      <w:tr w14:paraId="1E5C3E7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46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8B092D4">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字节</w:t>
            </w:r>
          </w:p>
        </w:tc>
        <w:tc>
          <w:tcPr>
            <w:tcW w:w="44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FA31B69">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46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9E0140E">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51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375828C">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44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3C85174">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51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F40F53B">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3</w:t>
            </w:r>
          </w:p>
        </w:tc>
        <w:tc>
          <w:tcPr>
            <w:tcW w:w="57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316AD61">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3</w:t>
            </w:r>
          </w:p>
        </w:tc>
        <w:tc>
          <w:tcPr>
            <w:tcW w:w="157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34CD103">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变长</w:t>
            </w:r>
          </w:p>
        </w:tc>
      </w:tr>
      <w:tr w14:paraId="2F821A6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46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FE230F7">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字段：</w:t>
            </w:r>
          </w:p>
        </w:tc>
        <w:tc>
          <w:tcPr>
            <w:tcW w:w="444"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40532F2C">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0x16</w:t>
            </w:r>
          </w:p>
        </w:tc>
        <w:tc>
          <w:tcPr>
            <w:tcW w:w="463"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2DF21F4">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0x0303</w:t>
            </w:r>
          </w:p>
        </w:tc>
        <w:tc>
          <w:tcPr>
            <w:tcW w:w="518"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0C94E518">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Length1</w:t>
            </w:r>
          </w:p>
        </w:tc>
        <w:tc>
          <w:tcPr>
            <w:tcW w:w="445"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2CD5A1AC">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0x</w:t>
            </w:r>
            <w:r>
              <w:rPr>
                <w:rFonts w:hint="eastAsia" w:ascii="宋体" w:hAnsi="宋体" w:eastAsia="宋体" w:cs="宋体"/>
                <w:i w:val="0"/>
                <w:iCs w:val="0"/>
                <w:color w:val="FF0000"/>
                <w:kern w:val="0"/>
                <w:sz w:val="18"/>
                <w:szCs w:val="18"/>
                <w:u w:val="none"/>
                <w:lang w:val="en-US" w:eastAsia="zh-CN" w:bidi="ar"/>
              </w:rPr>
              <w:t>0B</w:t>
            </w:r>
          </w:p>
        </w:tc>
        <w:tc>
          <w:tcPr>
            <w:tcW w:w="518"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2F4CF6FA">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Length2</w:t>
            </w:r>
          </w:p>
        </w:tc>
        <w:tc>
          <w:tcPr>
            <w:tcW w:w="573"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3FE35EE">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len</w:t>
            </w:r>
          </w:p>
        </w:tc>
        <w:tc>
          <w:tcPr>
            <w:tcW w:w="1572"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A4C2BE5">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Certificate data</w:t>
            </w:r>
          </w:p>
        </w:tc>
      </w:tr>
      <w:tr w14:paraId="332365F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46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8C715ED">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说明：</w:t>
            </w:r>
          </w:p>
        </w:tc>
        <w:tc>
          <w:tcPr>
            <w:tcW w:w="44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9F8137B">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CT</w:t>
            </w:r>
          </w:p>
        </w:tc>
        <w:tc>
          <w:tcPr>
            <w:tcW w:w="46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8EF1AED">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Ver1</w:t>
            </w:r>
          </w:p>
        </w:tc>
        <w:tc>
          <w:tcPr>
            <w:tcW w:w="51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3BCD8C1">
            <w:pPr>
              <w:rPr>
                <w:rFonts w:hint="eastAsia" w:ascii="宋体" w:hAnsi="宋体" w:eastAsia="宋体" w:cs="宋体"/>
                <w:i w:val="0"/>
                <w:iCs w:val="0"/>
                <w:color w:val="000000"/>
                <w:sz w:val="18"/>
                <w:szCs w:val="18"/>
                <w:u w:val="none"/>
              </w:rPr>
            </w:pPr>
          </w:p>
        </w:tc>
        <w:tc>
          <w:tcPr>
            <w:tcW w:w="44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877A46C">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HT</w:t>
            </w:r>
          </w:p>
        </w:tc>
        <w:tc>
          <w:tcPr>
            <w:tcW w:w="51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44F5E5D">
            <w:pPr>
              <w:rPr>
                <w:rFonts w:hint="eastAsia" w:ascii="宋体" w:hAnsi="宋体" w:eastAsia="宋体" w:cs="宋体"/>
                <w:i w:val="0"/>
                <w:iCs w:val="0"/>
                <w:color w:val="000000"/>
                <w:sz w:val="18"/>
                <w:szCs w:val="18"/>
                <w:u w:val="none"/>
              </w:rPr>
            </w:pPr>
          </w:p>
        </w:tc>
        <w:tc>
          <w:tcPr>
            <w:tcW w:w="57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9528ECC">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证书长度</w:t>
            </w:r>
          </w:p>
        </w:tc>
        <w:tc>
          <w:tcPr>
            <w:tcW w:w="157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EDC716E">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证书内容</w:t>
            </w:r>
          </w:p>
        </w:tc>
      </w:tr>
    </w:tbl>
    <w:p w14:paraId="34FA1DAD">
      <w:pPr>
        <w:rPr>
          <w:rFonts w:hint="default"/>
          <w:lang w:val="en-US" w:eastAsia="zh-CN"/>
        </w:rPr>
      </w:pPr>
      <w:r>
        <w:rPr>
          <w:rFonts w:hint="eastAsia"/>
          <w:lang w:val="en-US" w:eastAsia="zh-CN"/>
        </w:rPr>
        <w:t>④HT（HadnShake Type）值为0x0B 时表示Certificate</w:t>
      </w:r>
    </w:p>
    <w:p w14:paraId="42C766CA">
      <w:pPr>
        <w:rPr>
          <w:rFonts w:hint="default"/>
          <w:lang w:val="en-US" w:eastAsia="zh-CN"/>
        </w:rPr>
      </w:pPr>
    </w:p>
    <w:p w14:paraId="77FC2DAF">
      <w:pPr>
        <w:rPr>
          <w:rFonts w:hint="default"/>
          <w:lang w:val="en-US" w:eastAsia="zh-CN"/>
        </w:rPr>
      </w:pPr>
    </w:p>
    <w:p w14:paraId="19E54C11">
      <w:pPr>
        <w:rPr>
          <w:rFonts w:hint="eastAsia"/>
          <w:lang w:val="en-US" w:eastAsia="zh-CN"/>
        </w:rPr>
      </w:pPr>
      <w:r>
        <w:rPr>
          <w:rFonts w:hint="eastAsia"/>
          <w:shd w:val="clear" w:fill="DAE3F3" w:themeFill="accent5" w:themeFillTint="32"/>
          <w:lang w:val="en-US" w:eastAsia="zh-CN"/>
        </w:rPr>
        <w:t>Server Key Exchange报文</w:t>
      </w:r>
      <w:r>
        <w:rPr>
          <w:rFonts w:hint="eastAsia"/>
          <w:lang w:val="en-US" w:eastAsia="zh-CN"/>
        </w:rPr>
        <w:t>：</w:t>
      </w:r>
    </w:p>
    <w:tbl>
      <w:tblPr>
        <w:tblStyle w:val="10"/>
        <w:tblW w:w="7560"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960"/>
        <w:gridCol w:w="960"/>
        <w:gridCol w:w="960"/>
        <w:gridCol w:w="960"/>
        <w:gridCol w:w="960"/>
        <w:gridCol w:w="960"/>
        <w:gridCol w:w="1800"/>
      </w:tblGrid>
      <w:tr w14:paraId="7803B29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16D3B05">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字节</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6F2D02E">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23C6255">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9AC0F2D">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8E25EC2">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5174440">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3</w:t>
            </w:r>
          </w:p>
        </w:tc>
        <w:tc>
          <w:tcPr>
            <w:tcW w:w="180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B59CC23">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变长</w:t>
            </w:r>
          </w:p>
        </w:tc>
      </w:tr>
      <w:tr w14:paraId="6814542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0DC55E41">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字段：</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51B4E489">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0x16</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F7A87B4">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0x0303</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9AB9EF2">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Length1</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8D799C2">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0x</w:t>
            </w:r>
            <w:r>
              <w:rPr>
                <w:rFonts w:hint="eastAsia" w:ascii="宋体" w:hAnsi="宋体" w:eastAsia="宋体" w:cs="宋体"/>
                <w:i w:val="0"/>
                <w:iCs w:val="0"/>
                <w:color w:val="FF0000"/>
                <w:kern w:val="0"/>
                <w:sz w:val="18"/>
                <w:szCs w:val="18"/>
                <w:u w:val="none"/>
                <w:lang w:val="en-US" w:eastAsia="zh-CN" w:bidi="ar"/>
              </w:rPr>
              <w:t>0C</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1D5BFD2D">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Length2</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A68A13C">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EC-DH-参数</w:t>
            </w:r>
          </w:p>
        </w:tc>
      </w:tr>
      <w:tr w14:paraId="566432A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188E984C">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说明：</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65C4DDF5">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CT</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635D234E">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Ver1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4FCD7AD6">
            <w:pPr>
              <w:rPr>
                <w:rFonts w:hint="eastAsia" w:ascii="宋体" w:hAnsi="宋体" w:eastAsia="宋体" w:cs="宋体"/>
                <w:i w:val="0"/>
                <w:iCs w:val="0"/>
                <w:color w:val="000000"/>
                <w:sz w:val="18"/>
                <w:szCs w:val="18"/>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7229CBDA">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HT</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037E6982">
            <w:pPr>
              <w:rPr>
                <w:rFonts w:hint="eastAsia" w:ascii="宋体" w:hAnsi="宋体" w:eastAsia="宋体" w:cs="宋体"/>
                <w:i w:val="0"/>
                <w:iCs w:val="0"/>
                <w:color w:val="000000"/>
                <w:sz w:val="18"/>
                <w:szCs w:val="18"/>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78409E7C">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加密套件</w:t>
            </w:r>
          </w:p>
        </w:tc>
      </w:tr>
    </w:tbl>
    <w:p w14:paraId="61E3A86B">
      <w:pPr>
        <w:rPr>
          <w:rFonts w:hint="eastAsia"/>
          <w:lang w:val="en-US" w:eastAsia="zh-CN"/>
        </w:rPr>
      </w:pPr>
      <w:r>
        <w:rPr>
          <w:rFonts w:hint="eastAsia"/>
          <w:lang w:val="en-US" w:eastAsia="zh-CN"/>
        </w:rPr>
        <w:t>④HT（HadnShake Type）值为0x0C 时表示Server Key Exchange</w:t>
      </w:r>
    </w:p>
    <w:p w14:paraId="4833609F">
      <w:pPr>
        <w:rPr>
          <w:rFonts w:hint="eastAsia"/>
          <w:lang w:val="en-US" w:eastAsia="zh-CN"/>
        </w:rPr>
      </w:pPr>
    </w:p>
    <w:p w14:paraId="10854FBA">
      <w:pPr>
        <w:rPr>
          <w:rFonts w:hint="eastAsia"/>
          <w:lang w:val="en-US" w:eastAsia="zh-CN"/>
        </w:rPr>
      </w:pPr>
    </w:p>
    <w:p w14:paraId="78A15C19">
      <w:pPr>
        <w:rPr>
          <w:rFonts w:hint="eastAsia"/>
          <w:lang w:val="en-US" w:eastAsia="zh-CN"/>
        </w:rPr>
      </w:pPr>
      <w:r>
        <w:rPr>
          <w:rFonts w:hint="eastAsia"/>
          <w:shd w:val="clear" w:fill="DAE3F3" w:themeFill="accent5" w:themeFillTint="32"/>
          <w:lang w:val="en-US" w:eastAsia="zh-CN"/>
        </w:rPr>
        <w:t>Server Hello Done报文</w:t>
      </w:r>
      <w:r>
        <w:rPr>
          <w:rFonts w:hint="eastAsia"/>
          <w:lang w:val="en-US" w:eastAsia="zh-CN"/>
        </w:rPr>
        <w:t>：</w:t>
      </w:r>
    </w:p>
    <w:tbl>
      <w:tblPr>
        <w:tblStyle w:val="10"/>
        <w:tblW w:w="5760"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960"/>
        <w:gridCol w:w="960"/>
        <w:gridCol w:w="960"/>
        <w:gridCol w:w="960"/>
        <w:gridCol w:w="960"/>
        <w:gridCol w:w="960"/>
      </w:tblGrid>
      <w:tr w14:paraId="455A26C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9E3AF80">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字节</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44C65F3">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63C1E11">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376C16E">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9BF19D8">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B2DB697">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3</w:t>
            </w:r>
          </w:p>
        </w:tc>
      </w:tr>
      <w:tr w14:paraId="675AEF9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6E72C263">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字段：</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403A0396">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0x16</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317CD7E3">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0x0303</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22F2E178">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Length1</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2F58B82F">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0x</w:t>
            </w:r>
            <w:r>
              <w:rPr>
                <w:rFonts w:hint="eastAsia" w:ascii="宋体" w:hAnsi="宋体" w:eastAsia="宋体" w:cs="宋体"/>
                <w:i w:val="0"/>
                <w:iCs w:val="0"/>
                <w:color w:val="FF0000"/>
                <w:kern w:val="0"/>
                <w:sz w:val="18"/>
                <w:szCs w:val="18"/>
                <w:u w:val="none"/>
                <w:lang w:val="en-US" w:eastAsia="zh-CN" w:bidi="ar"/>
              </w:rPr>
              <w:t>0E</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3D5FBD36">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0x00000</w:t>
            </w:r>
          </w:p>
        </w:tc>
      </w:tr>
      <w:tr w14:paraId="67D2FFA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1900EFB5">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说明：</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36182487">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CT</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351DAF9E">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Ver1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0787F6F4">
            <w:pPr>
              <w:rPr>
                <w:rFonts w:hint="eastAsia" w:ascii="宋体" w:hAnsi="宋体" w:eastAsia="宋体" w:cs="宋体"/>
                <w:i w:val="0"/>
                <w:iCs w:val="0"/>
                <w:color w:val="000000"/>
                <w:sz w:val="18"/>
                <w:szCs w:val="18"/>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7C7CF36E">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HT</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71B73943">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Length2</w:t>
            </w:r>
          </w:p>
        </w:tc>
      </w:tr>
    </w:tbl>
    <w:p w14:paraId="5B74BDE5">
      <w:pPr>
        <w:rPr>
          <w:rFonts w:hint="eastAsia"/>
          <w:lang w:val="en-US" w:eastAsia="zh-CN"/>
        </w:rPr>
      </w:pPr>
      <w:r>
        <w:rPr>
          <w:rFonts w:hint="eastAsia"/>
          <w:lang w:val="en-US" w:eastAsia="zh-CN"/>
        </w:rPr>
        <w:t>④HT（HadnShake Type）值为0x0E 时表示Server Hello Done</w:t>
      </w:r>
    </w:p>
    <w:p w14:paraId="071F3427">
      <w:pPr>
        <w:rPr>
          <w:rFonts w:hint="eastAsia"/>
          <w:lang w:val="en-US" w:eastAsia="zh-CN"/>
        </w:rPr>
      </w:pPr>
    </w:p>
    <w:p w14:paraId="79BDD2F5">
      <w:pPr>
        <w:rPr>
          <w:rFonts w:hint="eastAsia"/>
          <w:lang w:val="en-US" w:eastAsia="zh-CN"/>
        </w:rPr>
      </w:pPr>
    </w:p>
    <w:p w14:paraId="7B0AE947">
      <w:pPr>
        <w:rPr>
          <w:rFonts w:hint="eastAsia"/>
          <w:lang w:val="en-US" w:eastAsia="zh-CN"/>
        </w:rPr>
      </w:pPr>
      <w:r>
        <w:rPr>
          <w:rFonts w:hint="eastAsia"/>
          <w:shd w:val="clear" w:fill="DAE3F3" w:themeFill="accent5" w:themeFillTint="32"/>
          <w:lang w:val="en-US" w:eastAsia="zh-CN"/>
        </w:rPr>
        <w:t>Client Key Exchange报文</w:t>
      </w:r>
      <w:r>
        <w:rPr>
          <w:rFonts w:hint="eastAsia"/>
          <w:lang w:val="en-US" w:eastAsia="zh-CN"/>
        </w:rPr>
        <w:t>：</w:t>
      </w:r>
    </w:p>
    <w:tbl>
      <w:tblPr>
        <w:tblStyle w:val="10"/>
        <w:tblW w:w="7560"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960"/>
        <w:gridCol w:w="960"/>
        <w:gridCol w:w="960"/>
        <w:gridCol w:w="960"/>
        <w:gridCol w:w="960"/>
        <w:gridCol w:w="960"/>
        <w:gridCol w:w="1800"/>
      </w:tblGrid>
      <w:tr w14:paraId="61EC27C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2409097">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字节</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131B5E5">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5E7A420">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9CEDEEF">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B7FF306">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59D8912">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3</w:t>
            </w:r>
          </w:p>
        </w:tc>
        <w:tc>
          <w:tcPr>
            <w:tcW w:w="180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800B491">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变长</w:t>
            </w:r>
          </w:p>
        </w:tc>
      </w:tr>
      <w:tr w14:paraId="75BD63A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424169CF">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字段：</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44F23B18">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0x16</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2E1036A1">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0x0303</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28C05455">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Length1</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082A2923">
            <w:pPr>
              <w:keepNext w:val="0"/>
              <w:keepLines w:val="0"/>
              <w:widowControl/>
              <w:suppressLineNumbers w:val="0"/>
              <w:jc w:val="left"/>
              <w:textAlignment w:val="center"/>
              <w:rPr>
                <w:rFonts w:hint="default" w:ascii="宋体" w:hAnsi="宋体" w:eastAsia="宋体" w:cs="宋体"/>
                <w:i w:val="0"/>
                <w:iCs w:val="0"/>
                <w:color w:val="000000"/>
                <w:sz w:val="18"/>
                <w:szCs w:val="18"/>
                <w:u w:val="none"/>
                <w:lang w:val="en-US"/>
              </w:rPr>
            </w:pPr>
            <w:r>
              <w:rPr>
                <w:rFonts w:hint="eastAsia" w:ascii="宋体" w:hAnsi="宋体" w:eastAsia="宋体" w:cs="宋体"/>
                <w:i w:val="0"/>
                <w:iCs w:val="0"/>
                <w:color w:val="000000"/>
                <w:kern w:val="0"/>
                <w:sz w:val="18"/>
                <w:szCs w:val="18"/>
                <w:u w:val="none"/>
                <w:lang w:val="en-US" w:eastAsia="zh-CN" w:bidi="ar"/>
              </w:rPr>
              <w:t>0x</w:t>
            </w:r>
            <w:r>
              <w:rPr>
                <w:rFonts w:hint="eastAsia" w:ascii="宋体" w:hAnsi="宋体" w:eastAsia="宋体" w:cs="宋体"/>
                <w:i w:val="0"/>
                <w:iCs w:val="0"/>
                <w:color w:val="FF0000"/>
                <w:kern w:val="0"/>
                <w:sz w:val="18"/>
                <w:szCs w:val="18"/>
                <w:u w:val="none"/>
                <w:lang w:val="en-US" w:eastAsia="zh-CN" w:bidi="ar"/>
              </w:rPr>
              <w:t>10</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30DAD7D7">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Length2</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88A04F8">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EC-DH-参数</w:t>
            </w:r>
          </w:p>
        </w:tc>
      </w:tr>
      <w:tr w14:paraId="026EB04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6DB0E63F">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说明：</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3951B1FB">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CT</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061C4795">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Ver1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133D44A2">
            <w:pPr>
              <w:rPr>
                <w:rFonts w:hint="eastAsia" w:ascii="宋体" w:hAnsi="宋体" w:eastAsia="宋体" w:cs="宋体"/>
                <w:i w:val="0"/>
                <w:iCs w:val="0"/>
                <w:color w:val="000000"/>
                <w:sz w:val="18"/>
                <w:szCs w:val="18"/>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35DD1843">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HT</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031F6C32">
            <w:pPr>
              <w:rPr>
                <w:rFonts w:hint="eastAsia" w:ascii="宋体" w:hAnsi="宋体" w:eastAsia="宋体" w:cs="宋体"/>
                <w:i w:val="0"/>
                <w:iCs w:val="0"/>
                <w:color w:val="000000"/>
                <w:sz w:val="18"/>
                <w:szCs w:val="18"/>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198D3751">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加密套件</w:t>
            </w:r>
          </w:p>
        </w:tc>
      </w:tr>
    </w:tbl>
    <w:p w14:paraId="227E9EDD">
      <w:pPr>
        <w:rPr>
          <w:rFonts w:hint="eastAsia"/>
          <w:lang w:val="en-US" w:eastAsia="zh-CN"/>
        </w:rPr>
      </w:pPr>
      <w:r>
        <w:rPr>
          <w:rFonts w:hint="eastAsia"/>
          <w:lang w:val="en-US" w:eastAsia="zh-CN"/>
        </w:rPr>
        <w:t>④HT（HadnShake Type）值为0x10时表示Client Key Exchange</w:t>
      </w:r>
    </w:p>
    <w:p w14:paraId="51B48813">
      <w:pPr>
        <w:rPr>
          <w:rFonts w:hint="default"/>
          <w:lang w:val="en-US" w:eastAsia="zh-CN"/>
        </w:rPr>
      </w:pPr>
    </w:p>
    <w:p w14:paraId="3E441AEA">
      <w:pPr>
        <w:rPr>
          <w:rFonts w:hint="default"/>
          <w:lang w:val="en-US" w:eastAsia="zh-CN"/>
        </w:rPr>
      </w:pPr>
    </w:p>
    <w:p w14:paraId="51BBAAAB">
      <w:pPr>
        <w:rPr>
          <w:rFonts w:hint="default"/>
          <w:lang w:val="en-US" w:eastAsia="zh-CN"/>
        </w:rPr>
      </w:pPr>
    </w:p>
    <w:p w14:paraId="62B1BD37">
      <w:pPr>
        <w:rPr>
          <w:rFonts w:hint="eastAsia"/>
          <w:lang w:val="en-US" w:eastAsia="zh-CN"/>
        </w:rPr>
      </w:pPr>
      <w:r>
        <w:rPr>
          <w:rFonts w:hint="eastAsia"/>
          <w:shd w:val="clear" w:fill="DAE3F3" w:themeFill="accent5" w:themeFillTint="32"/>
          <w:lang w:val="en-US" w:eastAsia="zh-CN"/>
        </w:rPr>
        <w:t>New Session Ticket报文</w:t>
      </w:r>
      <w:r>
        <w:rPr>
          <w:rFonts w:hint="eastAsia"/>
          <w:lang w:val="en-US" w:eastAsia="zh-CN"/>
        </w:rPr>
        <w:t>：</w:t>
      </w:r>
    </w:p>
    <w:tbl>
      <w:tblPr>
        <w:tblStyle w:val="10"/>
        <w:tblW w:w="8728"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960"/>
        <w:gridCol w:w="960"/>
        <w:gridCol w:w="960"/>
        <w:gridCol w:w="960"/>
        <w:gridCol w:w="960"/>
        <w:gridCol w:w="960"/>
        <w:gridCol w:w="2968"/>
      </w:tblGrid>
      <w:tr w14:paraId="0AB3BF5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0FF2082">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字节</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067255D">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64003CA">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0B2015B">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48DB5C6">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9BABEF8">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3</w:t>
            </w:r>
          </w:p>
        </w:tc>
        <w:tc>
          <w:tcPr>
            <w:tcW w:w="296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710F600">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变长</w:t>
            </w:r>
          </w:p>
        </w:tc>
      </w:tr>
      <w:tr w14:paraId="7AA0068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30F7FB76">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字段：</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689688C2">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0x16</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56E82DC5">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0x0303</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3B339788">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Length1</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0EA54B6E">
            <w:pPr>
              <w:keepNext w:val="0"/>
              <w:keepLines w:val="0"/>
              <w:widowControl/>
              <w:suppressLineNumbers w:val="0"/>
              <w:jc w:val="left"/>
              <w:textAlignment w:val="center"/>
              <w:rPr>
                <w:rFonts w:hint="default" w:ascii="宋体" w:hAnsi="宋体" w:eastAsia="宋体" w:cs="宋体"/>
                <w:i w:val="0"/>
                <w:iCs w:val="0"/>
                <w:color w:val="000000"/>
                <w:sz w:val="18"/>
                <w:szCs w:val="18"/>
                <w:u w:val="none"/>
                <w:lang w:val="en-US"/>
              </w:rPr>
            </w:pPr>
            <w:r>
              <w:rPr>
                <w:rFonts w:hint="eastAsia" w:ascii="宋体" w:hAnsi="宋体" w:eastAsia="宋体" w:cs="宋体"/>
                <w:i w:val="0"/>
                <w:iCs w:val="0"/>
                <w:color w:val="000000"/>
                <w:kern w:val="0"/>
                <w:sz w:val="18"/>
                <w:szCs w:val="18"/>
                <w:u w:val="none"/>
                <w:lang w:val="en-US" w:eastAsia="zh-CN" w:bidi="ar"/>
              </w:rPr>
              <w:t>0x</w:t>
            </w:r>
            <w:r>
              <w:rPr>
                <w:rFonts w:hint="eastAsia" w:ascii="宋体" w:hAnsi="宋体" w:eastAsia="宋体" w:cs="宋体"/>
                <w:i w:val="0"/>
                <w:iCs w:val="0"/>
                <w:color w:val="FF0000"/>
                <w:kern w:val="0"/>
                <w:sz w:val="18"/>
                <w:szCs w:val="18"/>
                <w:u w:val="none"/>
                <w:lang w:val="en-US" w:eastAsia="zh-CN" w:bidi="ar"/>
              </w:rPr>
              <w:t>04</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039C4DEE">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Length2</w:t>
            </w:r>
          </w:p>
        </w:tc>
        <w:tc>
          <w:tcPr>
            <w:tcW w:w="2968"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1E90D88F">
            <w:pPr>
              <w:keepNext w:val="0"/>
              <w:keepLines w:val="0"/>
              <w:widowControl/>
              <w:suppressLineNumbers w:val="0"/>
              <w:jc w:val="left"/>
              <w:textAlignment w:val="center"/>
              <w:rPr>
                <w:rFonts w:hint="default" w:ascii="宋体" w:hAnsi="宋体" w:eastAsia="宋体" w:cs="宋体"/>
                <w:i w:val="0"/>
                <w:iCs w:val="0"/>
                <w:color w:val="000000"/>
                <w:sz w:val="18"/>
                <w:szCs w:val="18"/>
                <w:u w:val="none"/>
                <w:lang w:val="en-US"/>
              </w:rPr>
            </w:pPr>
            <w:r>
              <w:rPr>
                <w:rFonts w:hint="eastAsia" w:ascii="宋体" w:hAnsi="宋体" w:eastAsia="宋体" w:cs="宋体"/>
                <w:i w:val="0"/>
                <w:iCs w:val="0"/>
                <w:color w:val="000000"/>
                <w:kern w:val="0"/>
                <w:sz w:val="18"/>
                <w:szCs w:val="18"/>
                <w:u w:val="none"/>
                <w:lang w:val="en-US" w:eastAsia="zh-CN" w:bidi="ar"/>
              </w:rPr>
              <w:t>TLS Session Ticket</w:t>
            </w:r>
          </w:p>
        </w:tc>
      </w:tr>
      <w:tr w14:paraId="4157427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19AE0314">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说明：</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633C1FE5">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CT</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3976EC16">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Ver1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5B41C5AE">
            <w:pPr>
              <w:rPr>
                <w:rFonts w:hint="eastAsia" w:ascii="宋体" w:hAnsi="宋体" w:eastAsia="宋体" w:cs="宋体"/>
                <w:i w:val="0"/>
                <w:iCs w:val="0"/>
                <w:color w:val="000000"/>
                <w:sz w:val="18"/>
                <w:szCs w:val="18"/>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5BF92CCF">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HT</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607BE127">
            <w:pPr>
              <w:rPr>
                <w:rFonts w:hint="eastAsia" w:ascii="宋体" w:hAnsi="宋体" w:eastAsia="宋体" w:cs="宋体"/>
                <w:i w:val="0"/>
                <w:iCs w:val="0"/>
                <w:color w:val="000000"/>
                <w:sz w:val="18"/>
                <w:szCs w:val="18"/>
                <w:u w:val="none"/>
              </w:rPr>
            </w:pPr>
          </w:p>
        </w:tc>
        <w:tc>
          <w:tcPr>
            <w:tcW w:w="296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C707DBA">
            <w:pPr>
              <w:keepNext w:val="0"/>
              <w:keepLines w:val="0"/>
              <w:widowControl/>
              <w:suppressLineNumbers w:val="0"/>
              <w:jc w:val="left"/>
              <w:textAlignment w:val="center"/>
              <w:rPr>
                <w:rFonts w:hint="default" w:ascii="宋体" w:hAnsi="宋体" w:eastAsia="宋体" w:cs="宋体"/>
                <w:i w:val="0"/>
                <w:iCs w:val="0"/>
                <w:color w:val="000000"/>
                <w:sz w:val="18"/>
                <w:szCs w:val="18"/>
                <w:u w:val="none"/>
                <w:lang w:val="en-US" w:eastAsia="zh-CN"/>
              </w:rPr>
            </w:pPr>
            <w:r>
              <w:rPr>
                <w:rFonts w:hint="eastAsia" w:ascii="宋体" w:hAnsi="宋体" w:eastAsia="宋体" w:cs="宋体"/>
                <w:i w:val="0"/>
                <w:iCs w:val="0"/>
                <w:color w:val="000000"/>
                <w:sz w:val="18"/>
                <w:szCs w:val="18"/>
                <w:u w:val="none"/>
                <w:lang w:val="en-US" w:eastAsia="zh-CN"/>
              </w:rPr>
              <w:t>含Lifetime，tk长度及内容</w:t>
            </w:r>
          </w:p>
        </w:tc>
      </w:tr>
    </w:tbl>
    <w:p w14:paraId="56354A26">
      <w:pPr>
        <w:rPr>
          <w:rFonts w:hint="default"/>
          <w:lang w:val="en-US" w:eastAsia="zh-CN"/>
        </w:rPr>
      </w:pPr>
      <w:r>
        <w:rPr>
          <w:rFonts w:hint="eastAsia"/>
          <w:lang w:val="en-US" w:eastAsia="zh-CN"/>
        </w:rPr>
        <w:t>④HT（HadnShake Type）值为0x04时表示New Session Ticket</w:t>
      </w:r>
    </w:p>
    <w:p w14:paraId="06E7FA91">
      <w:pPr>
        <w:rPr>
          <w:rFonts w:hint="default"/>
          <w:lang w:val="en-US" w:eastAsia="zh-CN"/>
        </w:rPr>
      </w:pPr>
    </w:p>
    <w:p w14:paraId="08F72BB2">
      <w:pPr>
        <w:rPr>
          <w:rFonts w:hint="default"/>
          <w:lang w:val="en-US" w:eastAsia="zh-CN"/>
        </w:rPr>
      </w:pPr>
    </w:p>
    <w:p w14:paraId="702C8D86">
      <w:pPr>
        <w:rPr>
          <w:rFonts w:hint="eastAsia"/>
          <w:lang w:val="en-US" w:eastAsia="zh-CN"/>
        </w:rPr>
      </w:pPr>
      <w:r>
        <w:rPr>
          <w:rFonts w:hint="eastAsia"/>
          <w:shd w:val="clear" w:fill="DAE3F3" w:themeFill="accent5" w:themeFillTint="32"/>
          <w:lang w:val="en-US" w:eastAsia="zh-CN"/>
        </w:rPr>
        <w:t>数据报文</w:t>
      </w:r>
      <w:r>
        <w:rPr>
          <w:rFonts w:hint="eastAsia"/>
          <w:lang w:val="en-US" w:eastAsia="zh-CN"/>
        </w:rPr>
        <w:t>：</w:t>
      </w:r>
    </w:p>
    <w:tbl>
      <w:tblPr>
        <w:tblStyle w:val="10"/>
        <w:tblW w:w="5196"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960"/>
        <w:gridCol w:w="960"/>
        <w:gridCol w:w="960"/>
        <w:gridCol w:w="960"/>
        <w:gridCol w:w="1356"/>
      </w:tblGrid>
      <w:tr w14:paraId="1D7FE69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818A22D">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字节</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3ED5D69">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53D8A5E">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99FF024">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135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BD452A3">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变长</w:t>
            </w:r>
          </w:p>
        </w:tc>
      </w:tr>
      <w:tr w14:paraId="3D70ADA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1C3CFE99">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字段：</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09423EBC">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0x</w:t>
            </w:r>
            <w:r>
              <w:rPr>
                <w:rFonts w:hint="eastAsia" w:ascii="宋体" w:hAnsi="宋体" w:eastAsia="宋体" w:cs="宋体"/>
                <w:i w:val="0"/>
                <w:iCs w:val="0"/>
                <w:color w:val="FF0000"/>
                <w:kern w:val="0"/>
                <w:sz w:val="18"/>
                <w:szCs w:val="18"/>
                <w:u w:val="none"/>
                <w:lang w:val="en-US" w:eastAsia="zh-CN" w:bidi="ar"/>
              </w:rPr>
              <w:t>17</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24F3129C">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0x0303</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0445A289">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Length1</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433C7D4A">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data</w:t>
            </w:r>
          </w:p>
        </w:tc>
      </w:tr>
      <w:tr w14:paraId="71620B2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35FCE807">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说明：</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3BA6AF50">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CT</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1E0DE300">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Ver1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26CCFD68">
            <w:pPr>
              <w:rPr>
                <w:rFonts w:hint="eastAsia" w:ascii="宋体" w:hAnsi="宋体" w:eastAsia="宋体" w:cs="宋体"/>
                <w:i w:val="0"/>
                <w:iCs w:val="0"/>
                <w:color w:val="000000"/>
                <w:sz w:val="18"/>
                <w:szCs w:val="18"/>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176EB7F4">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加密的数据</w:t>
            </w:r>
          </w:p>
        </w:tc>
      </w:tr>
    </w:tbl>
    <w:p w14:paraId="7B9D79C2">
      <w:pPr>
        <w:rPr>
          <w:rFonts w:hint="default"/>
          <w:lang w:val="en-US" w:eastAsia="zh-CN"/>
        </w:rPr>
      </w:pPr>
      <w:r>
        <w:rPr>
          <w:rFonts w:hint="eastAsia"/>
          <w:lang w:val="en-US" w:eastAsia="zh-CN"/>
        </w:rPr>
        <w:t>①CT（Content Type）值为0x17时表示数据报文</w:t>
      </w:r>
    </w:p>
    <w:p w14:paraId="64C3E4CD">
      <w:pPr>
        <w:rPr>
          <w:rFonts w:hint="default"/>
          <w:lang w:val="en-US" w:eastAsia="zh-CN"/>
        </w:rPr>
      </w:pPr>
    </w:p>
    <w:p w14:paraId="3A829948">
      <w:pPr>
        <w:rPr>
          <w:rFonts w:hint="default"/>
          <w:lang w:val="en-US" w:eastAsia="zh-CN"/>
        </w:rPr>
      </w:pPr>
    </w:p>
    <w:p w14:paraId="3B2C65AA">
      <w:pPr>
        <w:rPr>
          <w:rFonts w:hint="default"/>
          <w:lang w:val="en-US" w:eastAsia="zh-CN"/>
        </w:rPr>
      </w:pPr>
    </w:p>
    <w:p w14:paraId="3FAC9ED0">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7255E884">
      <w:pPr>
        <w:outlineLvl w:val="1"/>
        <w:rPr>
          <w:rFonts w:hint="eastAsia"/>
          <w:b/>
          <w:bCs/>
          <w:sz w:val="28"/>
          <w:szCs w:val="28"/>
          <w:lang w:val="en-US" w:eastAsia="zh-CN"/>
        </w:rPr>
      </w:pPr>
      <w:r>
        <w:rPr>
          <w:rFonts w:hint="eastAsia"/>
          <w:b/>
          <w:bCs/>
          <w:sz w:val="28"/>
          <w:szCs w:val="28"/>
          <w:lang w:val="en-US" w:eastAsia="zh-CN"/>
        </w:rPr>
        <w:t>★SNMP简单网络管理协议</w:t>
      </w:r>
    </w:p>
    <w:p w14:paraId="36ECC14A">
      <w:pPr>
        <w:keepNext w:val="0"/>
        <w:keepLines w:val="0"/>
        <w:pageBreakBefore w:val="0"/>
        <w:widowControl w:val="0"/>
        <w:kinsoku/>
        <w:wordWrap/>
        <w:overflowPunct/>
        <w:topLinePunct w:val="0"/>
        <w:autoSpaceDE/>
        <w:autoSpaceDN/>
        <w:bidi w:val="0"/>
        <w:adjustRightInd/>
        <w:snapToGrid/>
        <w:spacing w:line="240" w:lineRule="auto"/>
        <w:textAlignment w:val="auto"/>
        <w:rPr>
          <w:rFonts w:hint="eastAsia"/>
          <w:lang w:val="en-US" w:eastAsia="zh-CN"/>
        </w:rPr>
      </w:pPr>
      <w:r>
        <w:rPr>
          <w:rFonts w:hint="eastAsia"/>
          <w:lang w:val="en-US" w:eastAsia="zh-CN"/>
        </w:rPr>
        <w:t>SNMP是简单网络管理协议的英文缩写（Simple Network Management Protocol）</w:t>
      </w:r>
    </w:p>
    <w:p w14:paraId="16086590">
      <w:pPr>
        <w:keepNext w:val="0"/>
        <w:keepLines w:val="0"/>
        <w:pageBreakBefore w:val="0"/>
        <w:widowControl w:val="0"/>
        <w:kinsoku/>
        <w:wordWrap/>
        <w:overflowPunct/>
        <w:topLinePunct w:val="0"/>
        <w:autoSpaceDE/>
        <w:autoSpaceDN/>
        <w:bidi w:val="0"/>
        <w:adjustRightInd/>
        <w:snapToGrid/>
        <w:spacing w:line="240" w:lineRule="auto"/>
        <w:textAlignment w:val="auto"/>
        <w:rPr>
          <w:rFonts w:hint="eastAsia"/>
          <w:lang w:val="en-US" w:eastAsia="zh-CN"/>
        </w:rPr>
      </w:pPr>
      <w:r>
        <w:rPr>
          <w:rFonts w:hint="default"/>
          <w:lang w:val="en-US" w:eastAsia="zh-CN"/>
        </w:rPr>
        <w:t>SNMP协议消息通过遍历mib树形目录中的对象节点来访问网络中的设备</w:t>
      </w:r>
      <w:r>
        <w:rPr>
          <w:rFonts w:hint="eastAsia"/>
          <w:lang w:val="en-US" w:eastAsia="zh-CN"/>
        </w:rPr>
        <w:t>状态信息</w:t>
      </w:r>
    </w:p>
    <w:p w14:paraId="33F3D910">
      <w:pPr>
        <w:keepNext w:val="0"/>
        <w:keepLines w:val="0"/>
        <w:pageBreakBefore w:val="0"/>
        <w:widowControl w:val="0"/>
        <w:kinsoku/>
        <w:wordWrap/>
        <w:overflowPunct/>
        <w:topLinePunct w:val="0"/>
        <w:autoSpaceDE/>
        <w:autoSpaceDN/>
        <w:bidi w:val="0"/>
        <w:adjustRightInd/>
        <w:snapToGrid/>
        <w:spacing w:line="240" w:lineRule="auto"/>
        <w:textAlignment w:val="auto"/>
        <w:rPr>
          <w:rFonts w:hint="eastAsia"/>
          <w:lang w:val="en-US" w:eastAsia="zh-CN"/>
        </w:rPr>
      </w:pPr>
    </w:p>
    <w:p w14:paraId="307081F3">
      <w:pPr>
        <w:keepNext w:val="0"/>
        <w:keepLines w:val="0"/>
        <w:pageBreakBefore w:val="0"/>
        <w:widowControl w:val="0"/>
        <w:kinsoku/>
        <w:wordWrap/>
        <w:overflowPunct/>
        <w:topLinePunct w:val="0"/>
        <w:autoSpaceDE/>
        <w:autoSpaceDN/>
        <w:bidi w:val="0"/>
        <w:adjustRightInd/>
        <w:snapToGrid/>
        <w:spacing w:line="240" w:lineRule="auto"/>
        <w:textAlignment w:val="auto"/>
        <w:rPr>
          <w:rFonts w:hint="default"/>
          <w:lang w:val="en-US" w:eastAsia="zh-CN"/>
        </w:rPr>
      </w:pPr>
      <w:r>
        <w:rPr>
          <w:rFonts w:hint="default"/>
          <w:lang w:val="en-US" w:eastAsia="zh-CN"/>
        </w:rPr>
        <w:t>SNMP是一种简单的请求/响应协议，可以认为是一种简单的C/S模型，通常是管理站主动向代理发送消息，请求被管理设备的相关信息，所以管理站作为客户端</w:t>
      </w:r>
      <w:r>
        <w:rPr>
          <w:rFonts w:hint="eastAsia"/>
          <w:lang w:val="en-US" w:eastAsia="zh-CN"/>
        </w:rPr>
        <w:t>（运行在任意一台电脑上）</w:t>
      </w:r>
      <w:r>
        <w:rPr>
          <w:rFonts w:hint="default"/>
          <w:lang w:val="en-US" w:eastAsia="zh-CN"/>
        </w:rPr>
        <w:t>，代理作为服务端</w:t>
      </w:r>
      <w:r>
        <w:rPr>
          <w:rFonts w:hint="eastAsia"/>
          <w:lang w:val="en-US" w:eastAsia="zh-CN"/>
        </w:rPr>
        <w:t>运行在被管理的网络设备上</w:t>
      </w:r>
      <w:r>
        <w:rPr>
          <w:rFonts w:hint="default"/>
          <w:lang w:val="en-US" w:eastAsia="zh-CN"/>
        </w:rPr>
        <w:t>。</w:t>
      </w:r>
    </w:p>
    <w:p w14:paraId="74A775F2">
      <w:pPr>
        <w:keepNext w:val="0"/>
        <w:keepLines w:val="0"/>
        <w:pageBreakBefore w:val="0"/>
        <w:widowControl w:val="0"/>
        <w:kinsoku/>
        <w:wordWrap/>
        <w:overflowPunct/>
        <w:topLinePunct w:val="0"/>
        <w:autoSpaceDE/>
        <w:autoSpaceDN/>
        <w:bidi w:val="0"/>
        <w:adjustRightInd/>
        <w:snapToGrid/>
        <w:spacing w:line="240" w:lineRule="auto"/>
        <w:textAlignment w:val="auto"/>
        <w:rPr>
          <w:rFonts w:hint="default"/>
          <w:lang w:val="en-US" w:eastAsia="zh-CN"/>
        </w:rPr>
      </w:pPr>
    </w:p>
    <w:p w14:paraId="3AB5DCA9">
      <w:pPr>
        <w:keepNext w:val="0"/>
        <w:keepLines w:val="0"/>
        <w:pageBreakBefore w:val="0"/>
        <w:widowControl w:val="0"/>
        <w:kinsoku/>
        <w:wordWrap/>
        <w:overflowPunct/>
        <w:topLinePunct w:val="0"/>
        <w:autoSpaceDE/>
        <w:autoSpaceDN/>
        <w:bidi w:val="0"/>
        <w:adjustRightInd/>
        <w:snapToGrid/>
        <w:spacing w:line="240" w:lineRule="auto"/>
        <w:textAlignment w:val="auto"/>
        <w:rPr>
          <w:rFonts w:hint="default"/>
          <w:lang w:val="en-US" w:eastAsia="zh-CN"/>
        </w:rPr>
      </w:pPr>
      <w:r>
        <w:rPr>
          <w:rFonts w:hint="eastAsia"/>
          <w:lang w:val="en-US" w:eastAsia="zh-CN"/>
        </w:rPr>
        <w:t>SNMP</w:t>
      </w:r>
      <w:r>
        <w:rPr>
          <w:rFonts w:hint="default"/>
          <w:lang w:val="en-US" w:eastAsia="zh-CN"/>
        </w:rPr>
        <w:t>代理监听161</w:t>
      </w:r>
      <w:r>
        <w:rPr>
          <w:rFonts w:hint="eastAsia"/>
          <w:lang w:val="en-US" w:eastAsia="zh-CN"/>
        </w:rPr>
        <w:t>/udp</w:t>
      </w:r>
      <w:r>
        <w:rPr>
          <w:rFonts w:hint="default"/>
          <w:lang w:val="en-US" w:eastAsia="zh-CN"/>
        </w:rPr>
        <w:t>端口，如有管理站（客户端）发来报文，就解析内容并做出回应。管理工作站和代理之间的交互过程如</w:t>
      </w:r>
      <w:r>
        <w:rPr>
          <w:rFonts w:hint="eastAsia"/>
          <w:lang w:val="en-US" w:eastAsia="zh-CN"/>
        </w:rPr>
        <w:t>下图</w:t>
      </w:r>
      <w:r>
        <w:rPr>
          <w:rFonts w:hint="default"/>
          <w:lang w:val="en-US" w:eastAsia="zh-CN"/>
        </w:rPr>
        <w:t>所示：</w:t>
      </w:r>
    </w:p>
    <w:p w14:paraId="6DA8E522">
      <w:pPr>
        <w:keepNext w:val="0"/>
        <w:keepLines w:val="0"/>
        <w:pageBreakBefore w:val="0"/>
        <w:widowControl w:val="0"/>
        <w:kinsoku/>
        <w:wordWrap/>
        <w:overflowPunct/>
        <w:topLinePunct w:val="0"/>
        <w:autoSpaceDE/>
        <w:autoSpaceDN/>
        <w:bidi w:val="0"/>
        <w:adjustRightInd/>
        <w:snapToGrid/>
        <w:spacing w:line="240" w:lineRule="auto"/>
        <w:textAlignment w:val="auto"/>
        <w:rPr>
          <w:rFonts w:hint="default"/>
          <w:lang w:val="en-US" w:eastAsia="zh-CN"/>
        </w:rPr>
      </w:pPr>
      <w:r>
        <w:rPr>
          <w:rFonts w:hint="eastAsia" w:asciiTheme="minorEastAsia" w:hAnsiTheme="minorEastAsia" w:eastAsiaTheme="minorEastAsia" w:cstheme="minorEastAsia"/>
          <w:sz w:val="24"/>
          <w:szCs w:val="24"/>
          <w:lang w:val="en-US" w:eastAsia="zh-CN"/>
        </w:rPr>
        <w:drawing>
          <wp:inline distT="0" distB="0" distL="114300" distR="114300">
            <wp:extent cx="5268595" cy="1877060"/>
            <wp:effectExtent l="0" t="0" r="4445" b="12700"/>
            <wp:docPr id="81" name="图片 81" descr="pic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pic43"/>
                    <pic:cNvPicPr>
                      <a:picLocks noChangeAspect="1"/>
                    </pic:cNvPicPr>
                  </pic:nvPicPr>
                  <pic:blipFill>
                    <a:blip r:embed="rId85"/>
                    <a:stretch>
                      <a:fillRect/>
                    </a:stretch>
                  </pic:blipFill>
                  <pic:spPr>
                    <a:xfrm>
                      <a:off x="0" y="0"/>
                      <a:ext cx="5268595" cy="1877060"/>
                    </a:xfrm>
                    <a:prstGeom prst="rect">
                      <a:avLst/>
                    </a:prstGeom>
                  </pic:spPr>
                </pic:pic>
              </a:graphicData>
            </a:graphic>
          </wp:inline>
        </w:drawing>
      </w:r>
    </w:p>
    <w:p w14:paraId="1394FA29">
      <w:pPr>
        <w:keepNext w:val="0"/>
        <w:keepLines w:val="0"/>
        <w:pageBreakBefore w:val="0"/>
        <w:widowControl w:val="0"/>
        <w:kinsoku/>
        <w:wordWrap/>
        <w:overflowPunct/>
        <w:topLinePunct w:val="0"/>
        <w:autoSpaceDE/>
        <w:autoSpaceDN/>
        <w:bidi w:val="0"/>
        <w:adjustRightInd/>
        <w:snapToGrid/>
        <w:spacing w:line="240" w:lineRule="auto"/>
        <w:textAlignment w:val="auto"/>
        <w:rPr>
          <w:rFonts w:hint="default"/>
          <w:lang w:val="en-US" w:eastAsia="zh-CN"/>
        </w:rPr>
      </w:pPr>
      <w:r>
        <w:rPr>
          <w:rFonts w:hint="eastAsia"/>
          <w:lang w:val="en-US" w:eastAsia="zh-CN"/>
        </w:rPr>
        <w:t xml:space="preserve">  </w:t>
      </w:r>
      <w:r>
        <w:rPr>
          <w:rFonts w:hint="default"/>
          <w:lang w:val="en-US" w:eastAsia="zh-CN"/>
        </w:rPr>
        <w:t>（1）管理站向代理发送一个Get-Request报文，向代理请求某个对象的信息，</w:t>
      </w:r>
    </w:p>
    <w:p w14:paraId="1DEDCCFD">
      <w:pPr>
        <w:keepNext w:val="0"/>
        <w:keepLines w:val="0"/>
        <w:pageBreakBefore w:val="0"/>
        <w:widowControl w:val="0"/>
        <w:kinsoku/>
        <w:wordWrap/>
        <w:overflowPunct/>
        <w:topLinePunct w:val="0"/>
        <w:autoSpaceDE/>
        <w:autoSpaceDN/>
        <w:bidi w:val="0"/>
        <w:adjustRightInd/>
        <w:snapToGrid/>
        <w:spacing w:line="240" w:lineRule="auto"/>
        <w:textAlignment w:val="auto"/>
        <w:rPr>
          <w:rFonts w:hint="default"/>
          <w:lang w:val="en-US" w:eastAsia="zh-CN"/>
        </w:rPr>
      </w:pPr>
      <w:r>
        <w:rPr>
          <w:rFonts w:hint="default"/>
          <w:lang w:val="en-US" w:eastAsia="zh-CN"/>
        </w:rPr>
        <w:t xml:space="preserve">  （2）代理把查询到的关于该对象的信息通过Get-Response报文回复给管理站</w:t>
      </w:r>
    </w:p>
    <w:p w14:paraId="68EE9820">
      <w:pPr>
        <w:keepNext w:val="0"/>
        <w:keepLines w:val="0"/>
        <w:pageBreakBefore w:val="0"/>
        <w:widowControl w:val="0"/>
        <w:kinsoku/>
        <w:wordWrap/>
        <w:overflowPunct/>
        <w:topLinePunct w:val="0"/>
        <w:autoSpaceDE/>
        <w:autoSpaceDN/>
        <w:bidi w:val="0"/>
        <w:adjustRightInd/>
        <w:snapToGrid/>
        <w:spacing w:line="240" w:lineRule="auto"/>
        <w:textAlignment w:val="auto"/>
        <w:rPr>
          <w:rFonts w:hint="default"/>
          <w:lang w:val="en-US" w:eastAsia="zh-CN"/>
        </w:rPr>
      </w:pPr>
      <w:r>
        <w:rPr>
          <w:rFonts w:hint="default"/>
          <w:lang w:val="en-US" w:eastAsia="zh-CN"/>
        </w:rPr>
        <w:t xml:space="preserve">  （3）管理站向代理发送一个Get-Next-Request查询下一个对象的信息</w:t>
      </w:r>
    </w:p>
    <w:p w14:paraId="7D098449">
      <w:pPr>
        <w:keepNext w:val="0"/>
        <w:keepLines w:val="0"/>
        <w:pageBreakBefore w:val="0"/>
        <w:widowControl w:val="0"/>
        <w:kinsoku/>
        <w:wordWrap/>
        <w:overflowPunct/>
        <w:topLinePunct w:val="0"/>
        <w:autoSpaceDE/>
        <w:autoSpaceDN/>
        <w:bidi w:val="0"/>
        <w:adjustRightInd/>
        <w:snapToGrid/>
        <w:spacing w:line="240" w:lineRule="auto"/>
        <w:textAlignment w:val="auto"/>
        <w:rPr>
          <w:rFonts w:hint="default"/>
          <w:lang w:val="en-US" w:eastAsia="zh-CN"/>
        </w:rPr>
      </w:pPr>
      <w:r>
        <w:rPr>
          <w:rFonts w:hint="default"/>
          <w:lang w:val="en-US" w:eastAsia="zh-CN"/>
        </w:rPr>
        <w:t xml:space="preserve">  （4）代理再回复一个Get-Response报文</w:t>
      </w:r>
    </w:p>
    <w:p w14:paraId="07578395">
      <w:pPr>
        <w:keepNext w:val="0"/>
        <w:keepLines w:val="0"/>
        <w:pageBreakBefore w:val="0"/>
        <w:widowControl w:val="0"/>
        <w:kinsoku/>
        <w:wordWrap/>
        <w:overflowPunct/>
        <w:topLinePunct w:val="0"/>
        <w:autoSpaceDE/>
        <w:autoSpaceDN/>
        <w:bidi w:val="0"/>
        <w:adjustRightInd/>
        <w:snapToGrid/>
        <w:spacing w:line="240" w:lineRule="auto"/>
        <w:textAlignment w:val="auto"/>
        <w:rPr>
          <w:rFonts w:hint="default"/>
          <w:lang w:val="en-US" w:eastAsia="zh-CN"/>
        </w:rPr>
      </w:pPr>
      <w:r>
        <w:rPr>
          <w:rFonts w:hint="default"/>
          <w:lang w:val="en-US" w:eastAsia="zh-CN"/>
        </w:rPr>
        <w:t xml:space="preserve">  （5）管理站向代理发送一个Set-Requestion报文，用于设置某个对象的值，即对网络设备进行远程配置</w:t>
      </w:r>
    </w:p>
    <w:p w14:paraId="0744CBA4">
      <w:pPr>
        <w:keepNext w:val="0"/>
        <w:keepLines w:val="0"/>
        <w:pageBreakBefore w:val="0"/>
        <w:widowControl w:val="0"/>
        <w:kinsoku/>
        <w:wordWrap/>
        <w:overflowPunct/>
        <w:topLinePunct w:val="0"/>
        <w:autoSpaceDE/>
        <w:autoSpaceDN/>
        <w:bidi w:val="0"/>
        <w:adjustRightInd/>
        <w:snapToGrid/>
        <w:spacing w:line="240" w:lineRule="auto"/>
        <w:textAlignment w:val="auto"/>
        <w:rPr>
          <w:rFonts w:hint="default"/>
          <w:lang w:val="en-US" w:eastAsia="zh-CN"/>
        </w:rPr>
      </w:pPr>
      <w:r>
        <w:rPr>
          <w:rFonts w:hint="default"/>
          <w:lang w:val="en-US" w:eastAsia="zh-CN"/>
        </w:rPr>
        <w:t xml:space="preserve">  （6）当被管理设备发生某些事件时，SNMP代理发送Trap报文主动向管理站发送非请求消息</w:t>
      </w:r>
    </w:p>
    <w:p w14:paraId="4E707F97">
      <w:pPr>
        <w:keepNext w:val="0"/>
        <w:keepLines w:val="0"/>
        <w:pageBreakBefore w:val="0"/>
        <w:widowControl w:val="0"/>
        <w:kinsoku/>
        <w:wordWrap/>
        <w:overflowPunct/>
        <w:topLinePunct w:val="0"/>
        <w:autoSpaceDE/>
        <w:autoSpaceDN/>
        <w:bidi w:val="0"/>
        <w:adjustRightInd/>
        <w:snapToGrid/>
        <w:spacing w:line="240" w:lineRule="auto"/>
        <w:textAlignment w:val="auto"/>
        <w:rPr>
          <w:rFonts w:hint="default"/>
          <w:lang w:val="en-US" w:eastAsia="zh-CN"/>
        </w:rPr>
      </w:pPr>
    </w:p>
    <w:p w14:paraId="4AD6F5EE">
      <w:pPr>
        <w:keepNext w:val="0"/>
        <w:keepLines w:val="0"/>
        <w:pageBreakBefore w:val="0"/>
        <w:widowControl w:val="0"/>
        <w:kinsoku/>
        <w:wordWrap/>
        <w:overflowPunct/>
        <w:topLinePunct w:val="0"/>
        <w:autoSpaceDE/>
        <w:autoSpaceDN/>
        <w:bidi w:val="0"/>
        <w:adjustRightInd/>
        <w:snapToGrid/>
        <w:spacing w:line="240" w:lineRule="auto"/>
        <w:textAlignment w:val="auto"/>
        <w:rPr>
          <w:rFonts w:hint="default"/>
          <w:lang w:val="en-US" w:eastAsia="zh-CN"/>
        </w:rPr>
      </w:pPr>
      <w:r>
        <w:rPr>
          <w:rFonts w:hint="default"/>
          <w:lang w:val="en-US" w:eastAsia="zh-CN"/>
        </w:rPr>
        <w:t>管理站向代理发送的报文中，源端口是随机生成的，假如为N，目的端口是161，所以代理作为服务端，要开放和监听161号传输层端口。代理向管理站发送的Get-Response报文中，源端口是161，目的端口是对应的请求报文中管理站的源端口N。</w:t>
      </w:r>
    </w:p>
    <w:p w14:paraId="79CA922E">
      <w:pPr>
        <w:keepNext w:val="0"/>
        <w:keepLines w:val="0"/>
        <w:pageBreakBefore w:val="0"/>
        <w:widowControl w:val="0"/>
        <w:kinsoku/>
        <w:wordWrap/>
        <w:overflowPunct/>
        <w:topLinePunct w:val="0"/>
        <w:autoSpaceDE/>
        <w:autoSpaceDN/>
        <w:bidi w:val="0"/>
        <w:adjustRightInd/>
        <w:snapToGrid/>
        <w:spacing w:line="240" w:lineRule="auto"/>
        <w:textAlignment w:val="auto"/>
        <w:rPr>
          <w:rFonts w:hint="default"/>
          <w:lang w:val="en-US" w:eastAsia="zh-CN"/>
        </w:rPr>
      </w:pPr>
    </w:p>
    <w:p w14:paraId="049F0B43">
      <w:pPr>
        <w:keepNext w:val="0"/>
        <w:keepLines w:val="0"/>
        <w:pageBreakBefore w:val="0"/>
        <w:widowControl w:val="0"/>
        <w:kinsoku/>
        <w:wordWrap/>
        <w:overflowPunct/>
        <w:topLinePunct w:val="0"/>
        <w:autoSpaceDE/>
        <w:autoSpaceDN/>
        <w:bidi w:val="0"/>
        <w:adjustRightInd/>
        <w:snapToGrid/>
        <w:spacing w:line="240" w:lineRule="auto"/>
        <w:textAlignment w:val="auto"/>
        <w:rPr>
          <w:rFonts w:hint="default"/>
          <w:lang w:val="en-US" w:eastAsia="zh-CN"/>
        </w:rPr>
      </w:pPr>
      <w:r>
        <w:rPr>
          <w:rFonts w:hint="default"/>
          <w:lang w:val="en-US" w:eastAsia="zh-CN"/>
        </w:rPr>
        <w:t>代理主动向管理站发送的Trap报文中，源端口随机生成，目的端口是162号。</w:t>
      </w:r>
    </w:p>
    <w:p w14:paraId="4A6DA188">
      <w:pPr>
        <w:keepNext w:val="0"/>
        <w:keepLines w:val="0"/>
        <w:pageBreakBefore w:val="0"/>
        <w:widowControl w:val="0"/>
        <w:kinsoku/>
        <w:wordWrap/>
        <w:overflowPunct/>
        <w:topLinePunct w:val="0"/>
        <w:autoSpaceDE/>
        <w:autoSpaceDN/>
        <w:bidi w:val="0"/>
        <w:adjustRightInd/>
        <w:snapToGrid/>
        <w:spacing w:line="240" w:lineRule="auto"/>
        <w:textAlignment w:val="auto"/>
        <w:rPr>
          <w:rFonts w:hint="default"/>
          <w:lang w:val="en-US" w:eastAsia="zh-CN"/>
        </w:rPr>
      </w:pPr>
    </w:p>
    <w:p w14:paraId="27BBB7A8">
      <w:pPr>
        <w:keepNext w:val="0"/>
        <w:keepLines w:val="0"/>
        <w:pageBreakBefore w:val="0"/>
        <w:widowControl w:val="0"/>
        <w:kinsoku/>
        <w:wordWrap/>
        <w:overflowPunct/>
        <w:topLinePunct w:val="0"/>
        <w:autoSpaceDE/>
        <w:autoSpaceDN/>
        <w:bidi w:val="0"/>
        <w:adjustRightInd/>
        <w:snapToGrid/>
        <w:spacing w:line="240" w:lineRule="auto"/>
        <w:textAlignment w:val="auto"/>
        <w:rPr>
          <w:rFonts w:hint="default"/>
          <w:sz w:val="21"/>
          <w:szCs w:val="21"/>
          <w:lang w:val="en-US" w:eastAsia="zh-CN"/>
        </w:rPr>
      </w:pPr>
    </w:p>
    <w:p w14:paraId="74320CD4">
      <w:pPr>
        <w:keepNext w:val="0"/>
        <w:keepLines w:val="0"/>
        <w:pageBreakBefore w:val="0"/>
        <w:widowControl w:val="0"/>
        <w:kinsoku/>
        <w:wordWrap/>
        <w:overflowPunct/>
        <w:topLinePunct w:val="0"/>
        <w:autoSpaceDE/>
        <w:autoSpaceDN/>
        <w:bidi w:val="0"/>
        <w:adjustRightInd/>
        <w:snapToGrid/>
        <w:spacing w:line="240" w:lineRule="auto"/>
        <w:textAlignment w:val="auto"/>
        <w:rPr>
          <w:rFonts w:hint="default"/>
          <w:b/>
          <w:bCs/>
          <w:sz w:val="21"/>
          <w:szCs w:val="21"/>
          <w:lang w:val="en-US" w:eastAsia="zh-CN"/>
        </w:rPr>
      </w:pPr>
      <w:r>
        <w:rPr>
          <w:rFonts w:hint="eastAsia"/>
          <w:b/>
          <w:bCs/>
          <w:sz w:val="21"/>
          <w:szCs w:val="21"/>
          <w:lang w:val="en-US" w:eastAsia="zh-CN"/>
        </w:rPr>
        <w:t>★SNMP报文格式</w:t>
      </w:r>
    </w:p>
    <w:p w14:paraId="17EA3650">
      <w:pPr>
        <w:keepNext w:val="0"/>
        <w:keepLines w:val="0"/>
        <w:pageBreakBefore w:val="0"/>
        <w:widowControl w:val="0"/>
        <w:kinsoku/>
        <w:wordWrap/>
        <w:overflowPunct/>
        <w:topLinePunct w:val="0"/>
        <w:autoSpaceDE/>
        <w:autoSpaceDN/>
        <w:bidi w:val="0"/>
        <w:adjustRightInd/>
        <w:snapToGrid/>
        <w:spacing w:line="240" w:lineRule="auto"/>
        <w:textAlignment w:val="auto"/>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SNMP</w:t>
      </w:r>
      <w:r>
        <w:rPr>
          <w:rFonts w:hint="eastAsia" w:asciiTheme="minorEastAsia" w:hAnsiTheme="minorEastAsia" w:cstheme="minorEastAsia"/>
          <w:sz w:val="21"/>
          <w:szCs w:val="21"/>
          <w:lang w:val="en-US" w:eastAsia="zh-CN"/>
        </w:rPr>
        <w:t xml:space="preserve"> v1</w:t>
      </w:r>
      <w:r>
        <w:rPr>
          <w:rFonts w:hint="eastAsia" w:asciiTheme="minorEastAsia" w:hAnsiTheme="minorEastAsia" w:eastAsiaTheme="minorEastAsia" w:cstheme="minorEastAsia"/>
          <w:sz w:val="21"/>
          <w:szCs w:val="21"/>
          <w:lang w:val="en-US" w:eastAsia="zh-CN"/>
        </w:rPr>
        <w:t>定义了5种报文</w:t>
      </w:r>
      <w:r>
        <w:rPr>
          <w:rFonts w:hint="eastAsia" w:asciiTheme="minorEastAsia" w:hAnsiTheme="minorEastAsia" w:cstheme="minorEastAsia"/>
          <w:sz w:val="21"/>
          <w:szCs w:val="21"/>
          <w:lang w:val="en-US" w:eastAsia="zh-CN"/>
        </w:rPr>
        <w:t>，</w:t>
      </w:r>
      <w:r>
        <w:rPr>
          <w:rFonts w:hint="eastAsia" w:asciiTheme="minorEastAsia" w:hAnsiTheme="minorEastAsia" w:eastAsiaTheme="minorEastAsia" w:cstheme="minorEastAsia"/>
          <w:sz w:val="21"/>
          <w:szCs w:val="21"/>
          <w:lang w:val="en-US" w:eastAsia="zh-CN"/>
        </w:rPr>
        <w:t>在SNMP</w:t>
      </w:r>
      <w:r>
        <w:rPr>
          <w:rFonts w:hint="eastAsia" w:asciiTheme="minorEastAsia" w:hAnsiTheme="minorEastAsia" w:cstheme="minorEastAsia"/>
          <w:sz w:val="21"/>
          <w:szCs w:val="21"/>
          <w:lang w:val="en-US" w:eastAsia="zh-CN"/>
        </w:rPr>
        <w:t xml:space="preserve"> </w:t>
      </w:r>
      <w:r>
        <w:rPr>
          <w:rFonts w:hint="eastAsia" w:asciiTheme="minorEastAsia" w:hAnsiTheme="minorEastAsia" w:eastAsiaTheme="minorEastAsia" w:cstheme="minorEastAsia"/>
          <w:sz w:val="21"/>
          <w:szCs w:val="21"/>
          <w:lang w:val="en-US" w:eastAsia="zh-CN"/>
        </w:rPr>
        <w:t>v2中又添加了两种新的报文，所以目前一共有7种报文：</w:t>
      </w:r>
    </w:p>
    <w:p w14:paraId="2BCF5A04">
      <w:pPr>
        <w:keepNext w:val="0"/>
        <w:keepLines w:val="0"/>
        <w:pageBreakBefore w:val="0"/>
        <w:widowControl w:val="0"/>
        <w:kinsoku/>
        <w:wordWrap/>
        <w:overflowPunct/>
        <w:topLinePunct w:val="0"/>
        <w:autoSpaceDE/>
        <w:autoSpaceDN/>
        <w:bidi w:val="0"/>
        <w:adjustRightInd/>
        <w:snapToGrid/>
        <w:spacing w:line="240" w:lineRule="auto"/>
        <w:textAlignment w:val="auto"/>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GetRequest</w:t>
      </w:r>
      <w:r>
        <w:rPr>
          <w:rFonts w:hint="eastAsia" w:asciiTheme="minorEastAsia" w:hAnsiTheme="minorEastAsia" w:cstheme="minorEastAsia"/>
          <w:sz w:val="21"/>
          <w:szCs w:val="21"/>
          <w:lang w:val="en-US" w:eastAsia="zh-CN"/>
        </w:rPr>
        <w:t>，</w:t>
      </w:r>
      <w:r>
        <w:rPr>
          <w:rFonts w:hint="eastAsia" w:asciiTheme="minorEastAsia" w:hAnsiTheme="minorEastAsia" w:eastAsiaTheme="minorEastAsia" w:cstheme="minorEastAsia"/>
          <w:sz w:val="21"/>
          <w:szCs w:val="21"/>
          <w:lang w:val="en-US" w:eastAsia="zh-CN"/>
        </w:rPr>
        <w:t>GetNextRequest</w:t>
      </w:r>
      <w:r>
        <w:rPr>
          <w:rFonts w:hint="eastAsia" w:asciiTheme="minorEastAsia" w:hAnsiTheme="minorEastAsia" w:cstheme="minorEastAsia"/>
          <w:sz w:val="21"/>
          <w:szCs w:val="21"/>
          <w:lang w:val="en-US" w:eastAsia="zh-CN"/>
        </w:rPr>
        <w:t>，</w:t>
      </w:r>
      <w:r>
        <w:rPr>
          <w:rFonts w:hint="eastAsia" w:asciiTheme="minorEastAsia" w:hAnsiTheme="minorEastAsia" w:eastAsiaTheme="minorEastAsia" w:cstheme="minorEastAsia"/>
          <w:sz w:val="21"/>
          <w:szCs w:val="21"/>
          <w:lang w:val="en-US" w:eastAsia="zh-CN"/>
        </w:rPr>
        <w:t>GetResponse</w:t>
      </w:r>
      <w:r>
        <w:rPr>
          <w:rFonts w:hint="eastAsia" w:asciiTheme="minorEastAsia" w:hAnsiTheme="minorEastAsia" w:cstheme="minorEastAsia"/>
          <w:sz w:val="21"/>
          <w:szCs w:val="21"/>
          <w:lang w:val="en-US" w:eastAsia="zh-CN"/>
        </w:rPr>
        <w:t>，</w:t>
      </w:r>
      <w:r>
        <w:rPr>
          <w:rFonts w:hint="eastAsia" w:asciiTheme="minorEastAsia" w:hAnsiTheme="minorEastAsia" w:eastAsiaTheme="minorEastAsia" w:cstheme="minorEastAsia"/>
          <w:sz w:val="21"/>
          <w:szCs w:val="21"/>
          <w:lang w:val="en-US" w:eastAsia="zh-CN"/>
        </w:rPr>
        <w:t>SetRequest</w:t>
      </w:r>
      <w:r>
        <w:rPr>
          <w:rFonts w:hint="eastAsia" w:asciiTheme="minorEastAsia" w:hAnsiTheme="minorEastAsia" w:cstheme="minorEastAsia"/>
          <w:sz w:val="21"/>
          <w:szCs w:val="21"/>
          <w:lang w:val="en-US" w:eastAsia="zh-CN"/>
        </w:rPr>
        <w:t>，</w:t>
      </w:r>
      <w:r>
        <w:rPr>
          <w:rFonts w:hint="eastAsia" w:asciiTheme="minorEastAsia" w:hAnsiTheme="minorEastAsia" w:eastAsiaTheme="minorEastAsia" w:cstheme="minorEastAsia"/>
          <w:sz w:val="21"/>
          <w:szCs w:val="21"/>
          <w:lang w:val="en-US" w:eastAsia="zh-CN"/>
        </w:rPr>
        <w:t>Trap</w:t>
      </w:r>
      <w:r>
        <w:rPr>
          <w:rFonts w:hint="eastAsia" w:asciiTheme="minorEastAsia" w:hAnsiTheme="minorEastAsia" w:cstheme="minorEastAsia"/>
          <w:sz w:val="21"/>
          <w:szCs w:val="21"/>
          <w:lang w:val="en-US" w:eastAsia="zh-CN"/>
        </w:rPr>
        <w:t>，</w:t>
      </w:r>
      <w:r>
        <w:rPr>
          <w:rFonts w:hint="eastAsia" w:asciiTheme="minorEastAsia" w:hAnsiTheme="minorEastAsia" w:eastAsiaTheme="minorEastAsia" w:cstheme="minorEastAsia"/>
          <w:sz w:val="21"/>
          <w:szCs w:val="21"/>
          <w:lang w:val="en-US" w:eastAsia="zh-CN"/>
        </w:rPr>
        <w:t>GetBulk</w:t>
      </w:r>
      <w:r>
        <w:rPr>
          <w:rFonts w:hint="eastAsia" w:asciiTheme="minorEastAsia" w:hAnsiTheme="minorEastAsia" w:cstheme="minorEastAsia"/>
          <w:sz w:val="21"/>
          <w:szCs w:val="21"/>
          <w:lang w:val="en-US" w:eastAsia="zh-CN"/>
        </w:rPr>
        <w:t>，</w:t>
      </w:r>
      <w:r>
        <w:rPr>
          <w:rFonts w:hint="eastAsia" w:asciiTheme="minorEastAsia" w:hAnsiTheme="minorEastAsia" w:eastAsiaTheme="minorEastAsia" w:cstheme="minorEastAsia"/>
          <w:sz w:val="21"/>
          <w:szCs w:val="21"/>
          <w:lang w:val="en-US" w:eastAsia="zh-CN"/>
        </w:rPr>
        <w:t>Inform</w:t>
      </w:r>
    </w:p>
    <w:p w14:paraId="2FA1C28C">
      <w:pPr>
        <w:keepNext w:val="0"/>
        <w:keepLines w:val="0"/>
        <w:pageBreakBefore w:val="0"/>
        <w:widowControl w:val="0"/>
        <w:kinsoku/>
        <w:wordWrap/>
        <w:overflowPunct/>
        <w:topLinePunct w:val="0"/>
        <w:autoSpaceDE/>
        <w:autoSpaceDN/>
        <w:bidi w:val="0"/>
        <w:adjustRightInd/>
        <w:snapToGrid/>
        <w:spacing w:line="240" w:lineRule="auto"/>
        <w:textAlignment w:val="auto"/>
        <w:rPr>
          <w:rFonts w:hint="eastAsia"/>
          <w:sz w:val="21"/>
          <w:szCs w:val="21"/>
          <w:lang w:val="en-US" w:eastAsia="zh-CN"/>
        </w:rPr>
      </w:pPr>
      <w:r>
        <w:rPr>
          <w:rFonts w:hint="eastAsia" w:asciiTheme="minorEastAsia" w:hAnsiTheme="minorEastAsia" w:eastAsiaTheme="minorEastAsia" w:cstheme="minorEastAsia"/>
          <w:sz w:val="21"/>
          <w:szCs w:val="21"/>
          <w:lang w:val="en-US" w:eastAsia="zh-CN"/>
        </w:rPr>
        <w:t>报文格式图：</w:t>
      </w:r>
    </w:p>
    <w:p w14:paraId="536F2A52">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eastAsia"/>
          <w:sz w:val="21"/>
          <w:szCs w:val="21"/>
          <w:lang w:val="en-US" w:eastAsia="zh-CN"/>
        </w:rPr>
      </w:pPr>
      <w:r>
        <w:rPr>
          <w:sz w:val="21"/>
          <w:szCs w:val="21"/>
        </w:rPr>
        <w:drawing>
          <wp:inline distT="0" distB="0" distL="114300" distR="114300">
            <wp:extent cx="3778250" cy="381000"/>
            <wp:effectExtent l="0" t="0" r="1270" b="0"/>
            <wp:docPr id="8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2"/>
                    <pic:cNvPicPr>
                      <a:picLocks noChangeAspect="1"/>
                    </pic:cNvPicPr>
                  </pic:nvPicPr>
                  <pic:blipFill>
                    <a:blip r:embed="rId86"/>
                    <a:stretch>
                      <a:fillRect/>
                    </a:stretch>
                  </pic:blipFill>
                  <pic:spPr>
                    <a:xfrm>
                      <a:off x="0" y="0"/>
                      <a:ext cx="3778250" cy="381000"/>
                    </a:xfrm>
                    <a:prstGeom prst="rect">
                      <a:avLst/>
                    </a:prstGeom>
                    <a:noFill/>
                    <a:ln>
                      <a:noFill/>
                    </a:ln>
                  </pic:spPr>
                </pic:pic>
              </a:graphicData>
            </a:graphic>
          </wp:inline>
        </w:drawing>
      </w:r>
    </w:p>
    <w:p w14:paraId="2176F70A">
      <w:pPr>
        <w:keepNext w:val="0"/>
        <w:keepLines w:val="0"/>
        <w:pageBreakBefore w:val="0"/>
        <w:widowControl w:val="0"/>
        <w:kinsoku/>
        <w:wordWrap/>
        <w:overflowPunct/>
        <w:topLinePunct w:val="0"/>
        <w:autoSpaceDE/>
        <w:autoSpaceDN/>
        <w:bidi w:val="0"/>
        <w:adjustRightInd/>
        <w:snapToGrid/>
        <w:spacing w:line="240" w:lineRule="auto"/>
        <w:textAlignment w:val="auto"/>
        <w:rPr>
          <w:rFonts w:hint="default"/>
          <w:sz w:val="21"/>
          <w:szCs w:val="21"/>
          <w:lang w:val="en-US" w:eastAsia="zh-CN"/>
        </w:rPr>
      </w:pPr>
      <w:r>
        <w:rPr>
          <w:rFonts w:hint="eastAsia"/>
          <w:sz w:val="21"/>
          <w:szCs w:val="21"/>
          <w:lang w:val="en-US" w:eastAsia="zh-CN"/>
        </w:rPr>
        <w:t>根据PDU类型的不同，又细分为两类，一类是普通的SNMP报文结构，适用于</w:t>
      </w:r>
      <w:r>
        <w:rPr>
          <w:rFonts w:hint="default" w:ascii="Times New Roman" w:hAnsi="Times New Roman" w:cs="Times New Roman"/>
          <w:sz w:val="21"/>
          <w:szCs w:val="21"/>
          <w:lang w:val="en-US" w:eastAsia="zh-CN"/>
        </w:rPr>
        <w:t>Get-Request、Get-Next-Request、Set-Request、Get-Response、Inform、Get-Bulk</w:t>
      </w:r>
    </w:p>
    <w:p w14:paraId="3BB0FBCE">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eastAsia" w:eastAsiaTheme="minorEastAsia"/>
          <w:sz w:val="21"/>
          <w:szCs w:val="21"/>
          <w:lang w:eastAsia="zh-CN"/>
        </w:rPr>
      </w:pPr>
      <w:r>
        <w:rPr>
          <w:rFonts w:hint="eastAsia" w:eastAsiaTheme="minorEastAsia"/>
          <w:sz w:val="21"/>
          <w:szCs w:val="21"/>
          <w:lang w:eastAsia="zh-CN"/>
        </w:rPr>
        <w:drawing>
          <wp:inline distT="0" distB="0" distL="114300" distR="114300">
            <wp:extent cx="4724400" cy="374650"/>
            <wp:effectExtent l="0" t="0" r="0" b="6350"/>
            <wp:docPr id="83" name="图片 83" descr="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图片1"/>
                    <pic:cNvPicPr>
                      <a:picLocks noChangeAspect="1"/>
                    </pic:cNvPicPr>
                  </pic:nvPicPr>
                  <pic:blipFill>
                    <a:blip r:embed="rId87"/>
                    <a:stretch>
                      <a:fillRect/>
                    </a:stretch>
                  </pic:blipFill>
                  <pic:spPr>
                    <a:xfrm>
                      <a:off x="0" y="0"/>
                      <a:ext cx="4724400" cy="374650"/>
                    </a:xfrm>
                    <a:prstGeom prst="rect">
                      <a:avLst/>
                    </a:prstGeom>
                  </pic:spPr>
                </pic:pic>
              </a:graphicData>
            </a:graphic>
          </wp:inline>
        </w:drawing>
      </w:r>
    </w:p>
    <w:p w14:paraId="1CB3F4AF">
      <w:pPr>
        <w:keepNext w:val="0"/>
        <w:keepLines w:val="0"/>
        <w:pageBreakBefore w:val="0"/>
        <w:widowControl w:val="0"/>
        <w:kinsoku/>
        <w:wordWrap/>
        <w:overflowPunct/>
        <w:topLinePunct w:val="0"/>
        <w:autoSpaceDE/>
        <w:autoSpaceDN/>
        <w:bidi w:val="0"/>
        <w:adjustRightInd/>
        <w:snapToGrid/>
        <w:spacing w:line="240" w:lineRule="auto"/>
        <w:textAlignment w:val="auto"/>
        <w:rPr>
          <w:rFonts w:hint="eastAsia"/>
          <w:sz w:val="21"/>
          <w:szCs w:val="21"/>
          <w:lang w:val="en-US" w:eastAsia="zh-CN"/>
        </w:rPr>
      </w:pPr>
    </w:p>
    <w:p w14:paraId="0F2DBCCA">
      <w:pPr>
        <w:keepNext w:val="0"/>
        <w:keepLines w:val="0"/>
        <w:pageBreakBefore w:val="0"/>
        <w:widowControl w:val="0"/>
        <w:kinsoku/>
        <w:wordWrap/>
        <w:overflowPunct/>
        <w:topLinePunct w:val="0"/>
        <w:autoSpaceDE/>
        <w:autoSpaceDN/>
        <w:bidi w:val="0"/>
        <w:adjustRightInd/>
        <w:snapToGrid/>
        <w:spacing w:line="240" w:lineRule="auto"/>
        <w:textAlignment w:val="auto"/>
        <w:rPr>
          <w:rFonts w:hint="eastAsia"/>
          <w:sz w:val="21"/>
          <w:szCs w:val="21"/>
          <w:lang w:val="en-US" w:eastAsia="zh-CN"/>
        </w:rPr>
      </w:pPr>
      <w:r>
        <w:rPr>
          <w:rFonts w:hint="eastAsia"/>
          <w:sz w:val="21"/>
          <w:szCs w:val="21"/>
          <w:lang w:val="en-US" w:eastAsia="zh-CN"/>
        </w:rPr>
        <w:t>特殊的是SNMP v1的Trap报文结构</w:t>
      </w:r>
    </w:p>
    <w:p w14:paraId="2F136452">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default"/>
          <w:sz w:val="21"/>
          <w:szCs w:val="21"/>
          <w:lang w:val="en-US" w:eastAsia="zh-CN"/>
        </w:rPr>
      </w:pPr>
      <w:r>
        <w:rPr>
          <w:rFonts w:hint="default"/>
          <w:sz w:val="21"/>
          <w:szCs w:val="21"/>
          <w:lang w:val="en-US" w:eastAsia="zh-CN"/>
        </w:rPr>
        <w:drawing>
          <wp:inline distT="0" distB="0" distL="114300" distR="114300">
            <wp:extent cx="5274310" cy="365125"/>
            <wp:effectExtent l="0" t="0" r="13970" b="635"/>
            <wp:docPr id="84" name="图片 84" descr="图片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图片2"/>
                    <pic:cNvPicPr>
                      <a:picLocks noChangeAspect="1"/>
                    </pic:cNvPicPr>
                  </pic:nvPicPr>
                  <pic:blipFill>
                    <a:blip r:embed="rId88"/>
                    <a:stretch>
                      <a:fillRect/>
                    </a:stretch>
                  </pic:blipFill>
                  <pic:spPr>
                    <a:xfrm>
                      <a:off x="0" y="0"/>
                      <a:ext cx="5274310" cy="365125"/>
                    </a:xfrm>
                    <a:prstGeom prst="rect">
                      <a:avLst/>
                    </a:prstGeom>
                  </pic:spPr>
                </pic:pic>
              </a:graphicData>
            </a:graphic>
          </wp:inline>
        </w:drawing>
      </w:r>
    </w:p>
    <w:p w14:paraId="13B94E9A">
      <w:pPr>
        <w:keepNext w:val="0"/>
        <w:keepLines w:val="0"/>
        <w:pageBreakBefore w:val="0"/>
        <w:widowControl w:val="0"/>
        <w:kinsoku/>
        <w:wordWrap/>
        <w:overflowPunct/>
        <w:topLinePunct w:val="0"/>
        <w:autoSpaceDE/>
        <w:autoSpaceDN/>
        <w:bidi w:val="0"/>
        <w:adjustRightInd/>
        <w:snapToGrid/>
        <w:spacing w:line="240" w:lineRule="auto"/>
        <w:textAlignment w:val="auto"/>
        <w:rPr>
          <w:rFonts w:hint="default"/>
          <w:sz w:val="21"/>
          <w:szCs w:val="21"/>
          <w:lang w:val="en-US" w:eastAsia="zh-CN"/>
        </w:rPr>
      </w:pPr>
      <w:r>
        <w:rPr>
          <w:rFonts w:hint="eastAsia"/>
          <w:sz w:val="21"/>
          <w:szCs w:val="21"/>
          <w:lang w:val="en-US" w:eastAsia="zh-CN"/>
        </w:rPr>
        <w:t>SNMP v2的Trap报文除了具备SNMPv1中Trap的相同功能外，格式上不太一样，它使用的格式同普通的报文格式，只是个别字段的改变：</w:t>
      </w:r>
    </w:p>
    <w:p w14:paraId="270BA657">
      <w:pPr>
        <w:keepNext w:val="0"/>
        <w:keepLines w:val="0"/>
        <w:pageBreakBefore w:val="0"/>
        <w:widowControl w:val="0"/>
        <w:kinsoku/>
        <w:wordWrap/>
        <w:overflowPunct/>
        <w:topLinePunct w:val="0"/>
        <w:autoSpaceDE/>
        <w:autoSpaceDN/>
        <w:bidi w:val="0"/>
        <w:adjustRightInd/>
        <w:snapToGrid/>
        <w:spacing w:line="240" w:lineRule="auto"/>
        <w:jc w:val="both"/>
        <w:textAlignment w:val="auto"/>
        <w:rPr>
          <w:sz w:val="21"/>
          <w:szCs w:val="21"/>
        </w:rPr>
      </w:pPr>
      <w:r>
        <w:rPr>
          <w:sz w:val="21"/>
          <w:szCs w:val="21"/>
        </w:rPr>
        <w:drawing>
          <wp:inline distT="0" distB="0" distL="114300" distR="114300">
            <wp:extent cx="5869940" cy="400685"/>
            <wp:effectExtent l="0" t="0" r="12700" b="10795"/>
            <wp:docPr id="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
                    <pic:cNvPicPr>
                      <a:picLocks noChangeAspect="1"/>
                    </pic:cNvPicPr>
                  </pic:nvPicPr>
                  <pic:blipFill>
                    <a:blip r:embed="rId89"/>
                    <a:stretch>
                      <a:fillRect/>
                    </a:stretch>
                  </pic:blipFill>
                  <pic:spPr>
                    <a:xfrm>
                      <a:off x="0" y="0"/>
                      <a:ext cx="5869940" cy="400685"/>
                    </a:xfrm>
                    <a:prstGeom prst="rect">
                      <a:avLst/>
                    </a:prstGeom>
                    <a:noFill/>
                    <a:ln>
                      <a:noFill/>
                    </a:ln>
                  </pic:spPr>
                </pic:pic>
              </a:graphicData>
            </a:graphic>
          </wp:inline>
        </w:drawing>
      </w:r>
    </w:p>
    <w:p w14:paraId="084C6F04">
      <w:pPr>
        <w:keepNext w:val="0"/>
        <w:keepLines w:val="0"/>
        <w:pageBreakBefore w:val="0"/>
        <w:widowControl w:val="0"/>
        <w:kinsoku/>
        <w:wordWrap/>
        <w:overflowPunct/>
        <w:topLinePunct w:val="0"/>
        <w:autoSpaceDE/>
        <w:autoSpaceDN/>
        <w:bidi w:val="0"/>
        <w:adjustRightInd/>
        <w:snapToGrid/>
        <w:spacing w:line="240" w:lineRule="auto"/>
        <w:textAlignment w:val="auto"/>
        <w:rPr>
          <w:rFonts w:hint="default"/>
          <w:sz w:val="21"/>
          <w:szCs w:val="21"/>
          <w:lang w:val="en-US" w:eastAsia="zh-CN"/>
        </w:rPr>
      </w:pPr>
    </w:p>
    <w:p w14:paraId="199AB6E3">
      <w:pPr>
        <w:keepNext w:val="0"/>
        <w:keepLines w:val="0"/>
        <w:pageBreakBefore w:val="0"/>
        <w:widowControl w:val="0"/>
        <w:kinsoku/>
        <w:wordWrap/>
        <w:overflowPunct/>
        <w:topLinePunct w:val="0"/>
        <w:autoSpaceDE/>
        <w:autoSpaceDN/>
        <w:bidi w:val="0"/>
        <w:adjustRightInd/>
        <w:snapToGrid/>
        <w:spacing w:line="240" w:lineRule="auto"/>
        <w:textAlignment w:val="auto"/>
        <w:rPr>
          <w:rFonts w:hint="default"/>
          <w:sz w:val="21"/>
          <w:szCs w:val="21"/>
          <w:lang w:val="en-US" w:eastAsia="zh-CN"/>
        </w:rPr>
      </w:pPr>
    </w:p>
    <w:p w14:paraId="4D9FF0AD">
      <w:pPr>
        <w:keepNext w:val="0"/>
        <w:keepLines w:val="0"/>
        <w:pageBreakBefore w:val="0"/>
        <w:widowControl w:val="0"/>
        <w:kinsoku/>
        <w:wordWrap/>
        <w:overflowPunct/>
        <w:topLinePunct w:val="0"/>
        <w:autoSpaceDE/>
        <w:autoSpaceDN/>
        <w:bidi w:val="0"/>
        <w:adjustRightInd/>
        <w:snapToGrid/>
        <w:spacing w:line="240" w:lineRule="auto"/>
        <w:textAlignment w:val="auto"/>
        <w:rPr>
          <w:rFonts w:hint="default"/>
          <w:sz w:val="21"/>
          <w:szCs w:val="21"/>
          <w:lang w:val="en-US" w:eastAsia="zh-CN"/>
        </w:rPr>
      </w:pPr>
    </w:p>
    <w:p w14:paraId="34B452DC">
      <w:pPr>
        <w:keepNext w:val="0"/>
        <w:keepLines w:val="0"/>
        <w:pageBreakBefore w:val="0"/>
        <w:widowControl w:val="0"/>
        <w:kinsoku/>
        <w:wordWrap/>
        <w:overflowPunct/>
        <w:topLinePunct w:val="0"/>
        <w:autoSpaceDE/>
        <w:autoSpaceDN/>
        <w:bidi w:val="0"/>
        <w:adjustRightInd/>
        <w:snapToGrid/>
        <w:spacing w:line="240" w:lineRule="auto"/>
        <w:textAlignment w:val="auto"/>
        <w:outlineLvl w:val="9"/>
        <w:rPr>
          <w:rFonts w:hint="default"/>
          <w:b/>
          <w:bCs/>
          <w:sz w:val="28"/>
          <w:szCs w:val="28"/>
          <w:lang w:val="en-US" w:eastAsia="zh-CN"/>
        </w:rPr>
      </w:pPr>
      <w:r>
        <w:rPr>
          <w:rFonts w:hint="eastAsia"/>
          <w:b/>
          <w:bCs/>
          <w:sz w:val="28"/>
          <w:szCs w:val="28"/>
          <w:lang w:val="en-US" w:eastAsia="zh-CN"/>
        </w:rPr>
        <w:t>Mib管理信息库</w:t>
      </w:r>
    </w:p>
    <w:p w14:paraId="1BB3B532">
      <w:pPr>
        <w:keepNext w:val="0"/>
        <w:keepLines w:val="0"/>
        <w:pageBreakBefore w:val="0"/>
        <w:widowControl w:val="0"/>
        <w:kinsoku/>
        <w:wordWrap/>
        <w:overflowPunct/>
        <w:topLinePunct w:val="0"/>
        <w:autoSpaceDE/>
        <w:autoSpaceDN/>
        <w:bidi w:val="0"/>
        <w:adjustRightInd/>
        <w:snapToGrid/>
        <w:spacing w:line="240" w:lineRule="auto"/>
        <w:ind w:firstLine="420" w:firstLineChars="200"/>
        <w:textAlignment w:val="auto"/>
        <w:rPr>
          <w:rFonts w:hint="eastAsia"/>
          <w:sz w:val="21"/>
          <w:szCs w:val="21"/>
          <w:lang w:val="en-US" w:eastAsia="zh-CN"/>
        </w:rPr>
      </w:pPr>
      <w:r>
        <w:rPr>
          <w:rFonts w:hint="eastAsia"/>
          <w:sz w:val="21"/>
          <w:szCs w:val="21"/>
          <w:lang w:val="en-US" w:eastAsia="zh-CN"/>
        </w:rPr>
        <w:t>网络管理的目的是要了解到实时的各网络设备的状态，根据网络设备的状态可以得出整个网络的状态，比如某个时间段内的流量的多少，网络链路的通断情况，网络设备的CPU使用率和内存占用率等，这些状态就是我们要管理的资源，每一个可以被查询的状态都认为是一个被管理的资源对象，不同的硬件设备都有各自的</w:t>
      </w:r>
      <w:r>
        <w:rPr>
          <w:rFonts w:hint="eastAsia"/>
          <w:color w:val="0000FF"/>
          <w:sz w:val="21"/>
          <w:szCs w:val="21"/>
          <w:lang w:val="en-US" w:eastAsia="zh-CN"/>
        </w:rPr>
        <w:t>可被查询的资源对象</w:t>
      </w:r>
      <w:r>
        <w:rPr>
          <w:rFonts w:hint="eastAsia"/>
          <w:sz w:val="21"/>
          <w:szCs w:val="21"/>
          <w:lang w:val="en-US" w:eastAsia="zh-CN"/>
        </w:rPr>
        <w:t>，这些资源对象</w:t>
      </w:r>
      <w:r>
        <w:rPr>
          <w:rFonts w:hint="eastAsia"/>
          <w:color w:val="0000FF"/>
          <w:sz w:val="21"/>
          <w:szCs w:val="21"/>
          <w:lang w:val="en-US" w:eastAsia="zh-CN"/>
        </w:rPr>
        <w:t>构成了一个集合</w:t>
      </w:r>
      <w:r>
        <w:rPr>
          <w:rFonts w:hint="eastAsia"/>
          <w:sz w:val="21"/>
          <w:szCs w:val="21"/>
          <w:lang w:val="en-US" w:eastAsia="zh-CN"/>
        </w:rPr>
        <w:t>，在SNMP中称之为</w:t>
      </w:r>
      <w:r>
        <w:rPr>
          <w:rFonts w:hint="default" w:ascii="Times New Roman" w:hAnsi="Times New Roman" w:cs="Times New Roman"/>
          <w:sz w:val="21"/>
          <w:szCs w:val="21"/>
          <w:lang w:val="en-US" w:eastAsia="zh-CN"/>
        </w:rPr>
        <w:t>MIB（Management Information Base）</w:t>
      </w:r>
      <w:r>
        <w:rPr>
          <w:rFonts w:hint="eastAsia"/>
          <w:sz w:val="21"/>
          <w:szCs w:val="21"/>
          <w:lang w:val="en-US" w:eastAsia="zh-CN"/>
        </w:rPr>
        <w:t>管理信息库。</w:t>
      </w:r>
    </w:p>
    <w:p w14:paraId="4498DBC6">
      <w:pPr>
        <w:keepNext w:val="0"/>
        <w:keepLines w:val="0"/>
        <w:pageBreakBefore w:val="0"/>
        <w:widowControl w:val="0"/>
        <w:kinsoku/>
        <w:wordWrap/>
        <w:overflowPunct/>
        <w:topLinePunct w:val="0"/>
        <w:autoSpaceDE/>
        <w:autoSpaceDN/>
        <w:bidi w:val="0"/>
        <w:adjustRightInd/>
        <w:snapToGrid/>
        <w:spacing w:line="240" w:lineRule="auto"/>
        <w:ind w:firstLine="420" w:firstLineChars="200"/>
        <w:textAlignment w:val="auto"/>
        <w:rPr>
          <w:rFonts w:hint="eastAsia" w:ascii="宋体" w:hAnsi="宋体"/>
          <w:sz w:val="21"/>
          <w:szCs w:val="21"/>
        </w:rPr>
      </w:pPr>
      <w:r>
        <w:rPr>
          <w:rFonts w:hint="eastAsia"/>
          <w:sz w:val="21"/>
          <w:szCs w:val="21"/>
          <w:lang w:val="en-US" w:eastAsia="zh-CN"/>
        </w:rPr>
        <w:t>SNMP协议的MIB信息库定义的是一些公有的常用的管理资源对象，随着SNMP版本的发展它也不断地完善和扩充，因为考虑到不同厂商的设备的差异性，它也允许各自厂商对自己的产品定义一些私有的对象。设备的管理资源可以是方方面面的，如何才能唯一而又准确地去定义这些对象呢，这些对象相互之间有没有关联呢？较好的做法是采用分层的对象命名方式。</w:t>
      </w:r>
    </w:p>
    <w:p w14:paraId="5B569B04">
      <w:pPr>
        <w:keepNext w:val="0"/>
        <w:keepLines w:val="0"/>
        <w:pageBreakBefore w:val="0"/>
        <w:widowControl w:val="0"/>
        <w:kinsoku/>
        <w:wordWrap/>
        <w:overflowPunct/>
        <w:topLinePunct w:val="0"/>
        <w:autoSpaceDE/>
        <w:autoSpaceDN/>
        <w:bidi w:val="0"/>
        <w:adjustRightInd/>
        <w:snapToGrid/>
        <w:spacing w:line="240" w:lineRule="auto"/>
        <w:ind w:firstLine="420" w:firstLineChars="200"/>
        <w:textAlignment w:val="auto"/>
        <w:rPr>
          <w:rFonts w:hint="eastAsia" w:ascii="宋体" w:hAnsi="宋体"/>
          <w:color w:val="FF0000"/>
          <w:sz w:val="21"/>
          <w:szCs w:val="21"/>
          <w:vertAlign w:val="superscript"/>
        </w:rPr>
      </w:pPr>
      <w:r>
        <w:rPr>
          <w:rFonts w:hint="eastAsia" w:ascii="宋体" w:hAnsi="宋体"/>
          <w:sz w:val="21"/>
          <w:szCs w:val="21"/>
        </w:rPr>
        <w:t>当前业界实际的网络管理协议为SNMP，不同厂家的同类网络设备如路由器、交换机等，它们在选择SNMP的选项上也不一致，建立在网络设备上的MIB也都不完全相同，各厂商都有各自的网管产品</w:t>
      </w:r>
    </w:p>
    <w:p w14:paraId="7D639570">
      <w:pPr>
        <w:keepNext w:val="0"/>
        <w:keepLines w:val="0"/>
        <w:pageBreakBefore w:val="0"/>
        <w:widowControl w:val="0"/>
        <w:kinsoku/>
        <w:wordWrap/>
        <w:overflowPunct/>
        <w:topLinePunct w:val="0"/>
        <w:autoSpaceDE/>
        <w:autoSpaceDN/>
        <w:bidi w:val="0"/>
        <w:adjustRightInd/>
        <w:snapToGrid/>
        <w:spacing w:line="240" w:lineRule="auto"/>
        <w:ind w:firstLine="420" w:firstLineChars="200"/>
        <w:textAlignment w:val="auto"/>
        <w:rPr>
          <w:rFonts w:hint="default"/>
          <w:sz w:val="21"/>
          <w:szCs w:val="21"/>
          <w:lang w:val="en-US" w:eastAsia="zh-CN"/>
        </w:rPr>
      </w:pPr>
      <w:r>
        <w:rPr>
          <w:rFonts w:hint="eastAsia" w:ascii="宋体" w:hAnsi="宋体"/>
          <w:color w:val="auto"/>
          <w:sz w:val="21"/>
          <w:szCs w:val="21"/>
          <w:lang w:val="en-US" w:eastAsia="zh-CN"/>
        </w:rPr>
        <w:t>SNMP的核心思想是将网络节点上被管理的网络资源抽象成被管理对象，存放在一个管理信息库（MIB)中，这些被管理对象亦称为MIB变量。每个MIB由该节点上的代理负责维护，网络管理器通过网络应用层协议与代理进行交互，以实现对各个MIB的管理。</w:t>
      </w:r>
      <w:r>
        <w:rPr>
          <w:rFonts w:hint="default"/>
          <w:sz w:val="21"/>
          <w:szCs w:val="21"/>
          <w:lang w:val="en-US" w:eastAsia="zh-CN"/>
        </w:rPr>
        <w:t>MIB管理信息库明确定义了网络设备所拥有的可查询的变量、属性（即能够被管理的各类信息）。MIB信息库就是网络中所有已知的可以被管理的信息组成的一个集合，可以被管理的信息叫做被管理对象，</w:t>
      </w:r>
      <w:r>
        <w:rPr>
          <w:rFonts w:hint="default"/>
          <w:color w:val="0000FF"/>
          <w:sz w:val="21"/>
          <w:szCs w:val="21"/>
          <w:lang w:val="en-US" w:eastAsia="zh-CN"/>
        </w:rPr>
        <w:t>对象的命名结构</w:t>
      </w:r>
      <w:r>
        <w:rPr>
          <w:rFonts w:hint="default"/>
          <w:sz w:val="21"/>
          <w:szCs w:val="21"/>
          <w:lang w:val="en-US" w:eastAsia="zh-CN"/>
        </w:rPr>
        <w:t>和域名系统的树形结构一样，也是由上到下，分层命名，且有层级性，最上面的是树根，用一个点号表示，接下来是</w:t>
      </w:r>
      <w:r>
        <w:rPr>
          <w:rFonts w:hint="default"/>
          <w:color w:val="0000FF"/>
          <w:sz w:val="21"/>
          <w:szCs w:val="21"/>
          <w:lang w:val="en-US" w:eastAsia="zh-CN"/>
        </w:rPr>
        <w:t>三个顶级对象</w:t>
      </w:r>
      <w:r>
        <w:rPr>
          <w:rFonts w:hint="default"/>
          <w:sz w:val="21"/>
          <w:szCs w:val="21"/>
          <w:lang w:val="en-US" w:eastAsia="zh-CN"/>
        </w:rPr>
        <w:t>：ccitt，iso，joint-iso-ccitt。每一个层次的对象节点又可以拥有子节点，所以管理信息库可以用对象命名树Object Naming Tree这种直观的结构来表示。</w:t>
      </w:r>
    </w:p>
    <w:p w14:paraId="2890D382">
      <w:pPr>
        <w:keepNext w:val="0"/>
        <w:keepLines w:val="0"/>
        <w:pageBreakBefore w:val="0"/>
        <w:widowControl w:val="0"/>
        <w:kinsoku/>
        <w:wordWrap/>
        <w:overflowPunct/>
        <w:topLinePunct w:val="0"/>
        <w:autoSpaceDE/>
        <w:autoSpaceDN/>
        <w:bidi w:val="0"/>
        <w:adjustRightInd/>
        <w:snapToGrid/>
        <w:spacing w:line="240" w:lineRule="auto"/>
        <w:ind w:firstLine="420" w:firstLineChars="200"/>
        <w:textAlignment w:val="auto"/>
        <w:rPr>
          <w:rFonts w:hint="eastAsia"/>
          <w:sz w:val="21"/>
          <w:szCs w:val="21"/>
          <w:lang w:val="en-US" w:eastAsia="zh-CN"/>
        </w:rPr>
      </w:pPr>
      <w:r>
        <w:rPr>
          <w:rFonts w:hint="default"/>
          <w:sz w:val="21"/>
          <w:szCs w:val="21"/>
          <w:lang w:val="en-US" w:eastAsia="zh-CN"/>
        </w:rPr>
        <w:t>mib只是定义了可被管理对象的名称和标识符，对于具体的某个对象，管理代理应该如何查询它，查询到的结果应该以何种数据类型表示，我们对这些对象可以做什么操作等问题在mib里都没有说明，所以需要借助SNMP的另一组成部分</w:t>
      </w:r>
      <w:r>
        <w:rPr>
          <w:rFonts w:hint="eastAsia"/>
          <w:sz w:val="21"/>
          <w:szCs w:val="21"/>
          <w:lang w:val="en-US" w:eastAsia="zh-CN"/>
        </w:rPr>
        <w:t>——</w:t>
      </w:r>
      <w:r>
        <w:rPr>
          <w:rFonts w:hint="default"/>
          <w:b/>
          <w:bCs/>
          <w:color w:val="FF0000"/>
          <w:sz w:val="21"/>
          <w:szCs w:val="21"/>
          <w:lang w:val="en-US" w:eastAsia="zh-CN"/>
        </w:rPr>
        <w:t>SMI管理信息结构</w:t>
      </w:r>
      <w:r>
        <w:rPr>
          <w:rFonts w:hint="eastAsia"/>
          <w:sz w:val="21"/>
          <w:szCs w:val="21"/>
          <w:lang w:val="en-US" w:eastAsia="zh-CN"/>
        </w:rPr>
        <w:t>。</w:t>
      </w:r>
    </w:p>
    <w:p w14:paraId="43BA10D7">
      <w:pPr>
        <w:keepNext w:val="0"/>
        <w:keepLines w:val="0"/>
        <w:pageBreakBefore w:val="0"/>
        <w:widowControl w:val="0"/>
        <w:kinsoku/>
        <w:wordWrap/>
        <w:overflowPunct/>
        <w:topLinePunct w:val="0"/>
        <w:autoSpaceDE/>
        <w:autoSpaceDN/>
        <w:bidi w:val="0"/>
        <w:adjustRightInd/>
        <w:snapToGrid/>
        <w:spacing w:line="240" w:lineRule="auto"/>
        <w:ind w:firstLine="420" w:firstLineChars="200"/>
        <w:textAlignment w:val="auto"/>
        <w:rPr>
          <w:rFonts w:hint="eastAsia" w:asciiTheme="minorEastAsia" w:hAnsiTheme="minorEastAsia" w:eastAsiaTheme="minorEastAsia" w:cstheme="minorEastAsia"/>
          <w:sz w:val="21"/>
          <w:szCs w:val="21"/>
          <w:lang w:val="en-US" w:eastAsia="zh-CN"/>
        </w:rPr>
      </w:pPr>
      <w:r>
        <w:rPr>
          <w:rFonts w:hint="default" w:ascii="Times New Roman" w:hAnsi="Times New Roman" w:cs="Times New Roman" w:eastAsiaTheme="minorEastAsia"/>
          <w:sz w:val="21"/>
          <w:szCs w:val="21"/>
          <w:lang w:val="en-US" w:eastAsia="zh-CN"/>
        </w:rPr>
        <w:t>SMI，Structure of Management Information：</w:t>
      </w:r>
      <w:r>
        <w:rPr>
          <w:rFonts w:hint="eastAsia" w:asciiTheme="minorEastAsia" w:hAnsiTheme="minorEastAsia" w:eastAsiaTheme="minorEastAsia" w:cstheme="minorEastAsia"/>
          <w:sz w:val="21"/>
          <w:szCs w:val="21"/>
          <w:lang w:val="en-US" w:eastAsia="zh-CN"/>
        </w:rPr>
        <w:t>管理信息结构，用于定义通过网络管理协议可访问的对象的规则。</w:t>
      </w:r>
      <w:r>
        <w:rPr>
          <w:rFonts w:hint="eastAsia" w:asciiTheme="minorEastAsia" w:hAnsiTheme="minorEastAsia" w:eastAsiaTheme="minorEastAsia" w:cstheme="minorEastAsia"/>
          <w:sz w:val="21"/>
          <w:szCs w:val="21"/>
          <w:shd w:val="clear" w:fill="E2EFDA" w:themeFill="accent6" w:themeFillTint="32"/>
          <w:lang w:val="en-US" w:eastAsia="zh-CN"/>
        </w:rPr>
        <w:t>SMI定义</w:t>
      </w:r>
      <w:r>
        <w:rPr>
          <w:rFonts w:hint="eastAsia" w:asciiTheme="minorEastAsia" w:hAnsiTheme="minorEastAsia" w:cstheme="minorEastAsia"/>
          <w:sz w:val="21"/>
          <w:szCs w:val="21"/>
          <w:shd w:val="clear" w:fill="E2EFDA" w:themeFill="accent6" w:themeFillTint="32"/>
          <w:lang w:val="en-US" w:eastAsia="zh-CN"/>
        </w:rPr>
        <w:t>了</w:t>
      </w:r>
      <w:r>
        <w:rPr>
          <w:rFonts w:hint="eastAsia" w:asciiTheme="minorEastAsia" w:hAnsiTheme="minorEastAsia" w:eastAsiaTheme="minorEastAsia" w:cstheme="minorEastAsia"/>
          <w:sz w:val="21"/>
          <w:szCs w:val="21"/>
          <w:shd w:val="clear" w:fill="E2EFDA" w:themeFill="accent6" w:themeFillTint="32"/>
          <w:lang w:val="en-US" w:eastAsia="zh-CN"/>
        </w:rPr>
        <w:t>在MIB中使用的数据类型及网络资源在MIB中的名称或表示方式</w:t>
      </w:r>
      <w:r>
        <w:rPr>
          <w:rFonts w:hint="eastAsia" w:asciiTheme="minorEastAsia" w:hAnsiTheme="minorEastAsia" w:eastAsiaTheme="minorEastAsia" w:cstheme="minorEastAsia"/>
          <w:sz w:val="21"/>
          <w:szCs w:val="21"/>
          <w:lang w:val="en-US" w:eastAsia="zh-CN"/>
        </w:rPr>
        <w:t>。SMI管理信息结构指明了MIB管理信息库中的每一个对象的数据结构，以及规定了可以对这些对象的操作方</w:t>
      </w:r>
      <w:r>
        <w:rPr>
          <w:rFonts w:hint="eastAsia" w:asciiTheme="minorEastAsia" w:hAnsiTheme="minorEastAsia" w:cstheme="minorEastAsia"/>
          <w:sz w:val="21"/>
          <w:szCs w:val="21"/>
          <w:lang w:val="en-US" w:eastAsia="zh-CN"/>
        </w:rPr>
        <w:t>法</w:t>
      </w:r>
      <w:r>
        <w:rPr>
          <w:rFonts w:hint="eastAsia" w:asciiTheme="minorEastAsia" w:hAnsiTheme="minorEastAsia" w:eastAsiaTheme="minorEastAsia" w:cstheme="minorEastAsia"/>
          <w:sz w:val="21"/>
          <w:szCs w:val="21"/>
          <w:lang w:val="en-US" w:eastAsia="zh-CN"/>
        </w:rPr>
        <w:t>。</w:t>
      </w:r>
    </w:p>
    <w:p w14:paraId="6782A7C6">
      <w:pPr>
        <w:keepNext w:val="0"/>
        <w:keepLines w:val="0"/>
        <w:pageBreakBefore w:val="0"/>
        <w:widowControl w:val="0"/>
        <w:kinsoku/>
        <w:wordWrap/>
        <w:overflowPunct/>
        <w:topLinePunct w:val="0"/>
        <w:autoSpaceDE/>
        <w:autoSpaceDN/>
        <w:bidi w:val="0"/>
        <w:adjustRightInd/>
        <w:snapToGrid/>
        <w:spacing w:line="240" w:lineRule="auto"/>
        <w:ind w:firstLine="420" w:firstLineChars="200"/>
        <w:textAlignment w:val="auto"/>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有了这些定义和规定，就能确保管理信息库的对象的无二义性，即一个对象只代表一个资源，只有具体的操作方法，明确的数据格式，代理查询或设置该对象的值时是一致的读取和写入方法。每一个管理信息库都写有一个对应的定义和描述被管理资源对象的文档，叫作mib文件，mib文件的格式如下：</w:t>
      </w:r>
    </w:p>
    <w:p w14:paraId="73E3BB37">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auto"/>
        <w:ind w:firstLine="420" w:firstLineChars="200"/>
        <w:textAlignment w:val="auto"/>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color w:val="806000" w:themeColor="accent4" w:themeShade="80"/>
          <w:sz w:val="21"/>
          <w:szCs w:val="21"/>
          <w:lang w:val="en-US" w:eastAsia="zh-CN"/>
        </w:rPr>
        <w:t>MIB库名</w:t>
      </w:r>
      <w:r>
        <w:rPr>
          <w:rFonts w:hint="eastAsia" w:asciiTheme="minorEastAsia" w:hAnsiTheme="minorEastAsia" w:eastAsiaTheme="minorEastAsia" w:cstheme="minorEastAsia"/>
          <w:sz w:val="21"/>
          <w:szCs w:val="21"/>
          <w:lang w:val="en-US" w:eastAsia="zh-CN"/>
        </w:rPr>
        <w:t xml:space="preserve">  </w:t>
      </w:r>
      <w:r>
        <w:rPr>
          <w:rFonts w:hint="eastAsia" w:asciiTheme="minorEastAsia" w:hAnsiTheme="minorEastAsia" w:eastAsiaTheme="minorEastAsia" w:cstheme="minorEastAsia"/>
          <w:b w:val="0"/>
          <w:bCs w:val="0"/>
          <w:color w:val="0000FF"/>
          <w:sz w:val="21"/>
          <w:szCs w:val="21"/>
          <w:lang w:val="en-US" w:eastAsia="zh-CN"/>
        </w:rPr>
        <w:t>DEFINITIONS</w:t>
      </w:r>
      <w:r>
        <w:rPr>
          <w:rFonts w:hint="eastAsia" w:asciiTheme="minorEastAsia" w:hAnsiTheme="minorEastAsia" w:cstheme="minorEastAsia"/>
          <w:b w:val="0"/>
          <w:bCs w:val="0"/>
          <w:sz w:val="21"/>
          <w:szCs w:val="21"/>
          <w:lang w:val="en-US" w:eastAsia="zh-CN"/>
        </w:rPr>
        <w:t xml:space="preserve"> </w:t>
      </w:r>
      <w:r>
        <w:rPr>
          <w:rFonts w:hint="eastAsia" w:asciiTheme="minorEastAsia" w:hAnsiTheme="minorEastAsia" w:eastAsiaTheme="minorEastAsia" w:cstheme="minorEastAsia"/>
          <w:b w:val="0"/>
          <w:bCs w:val="0"/>
          <w:sz w:val="21"/>
          <w:szCs w:val="21"/>
          <w:lang w:val="en-US" w:eastAsia="zh-CN"/>
        </w:rPr>
        <w:t xml:space="preserve"> </w:t>
      </w:r>
      <w:r>
        <w:rPr>
          <w:rFonts w:hint="eastAsia" w:asciiTheme="minorEastAsia" w:hAnsiTheme="minorEastAsia" w:eastAsiaTheme="minorEastAsia" w:cstheme="minorEastAsia"/>
          <w:b/>
          <w:bCs/>
          <w:color w:val="C00000"/>
          <w:sz w:val="21"/>
          <w:szCs w:val="21"/>
          <w:lang w:val="en-US" w:eastAsia="zh-CN"/>
        </w:rPr>
        <w:t>::=</w:t>
      </w:r>
      <w:r>
        <w:rPr>
          <w:rFonts w:hint="eastAsia" w:asciiTheme="minorEastAsia" w:hAnsiTheme="minorEastAsia" w:eastAsiaTheme="minorEastAsia" w:cstheme="minorEastAsia"/>
          <w:b w:val="0"/>
          <w:bCs w:val="0"/>
          <w:sz w:val="21"/>
          <w:szCs w:val="21"/>
          <w:lang w:val="en-US" w:eastAsia="zh-CN"/>
        </w:rPr>
        <w:t xml:space="preserve"> </w:t>
      </w:r>
      <w:r>
        <w:rPr>
          <w:rFonts w:hint="eastAsia" w:asciiTheme="minorEastAsia" w:hAnsiTheme="minorEastAsia" w:cstheme="minorEastAsia"/>
          <w:b w:val="0"/>
          <w:bCs w:val="0"/>
          <w:sz w:val="21"/>
          <w:szCs w:val="21"/>
          <w:lang w:val="en-US" w:eastAsia="zh-CN"/>
        </w:rPr>
        <w:t xml:space="preserve"> </w:t>
      </w:r>
      <w:r>
        <w:rPr>
          <w:rFonts w:hint="eastAsia" w:asciiTheme="minorEastAsia" w:hAnsiTheme="minorEastAsia" w:eastAsiaTheme="minorEastAsia" w:cstheme="minorEastAsia"/>
          <w:b w:val="0"/>
          <w:bCs w:val="0"/>
          <w:color w:val="C00000"/>
          <w:sz w:val="21"/>
          <w:szCs w:val="21"/>
          <w:lang w:val="en-US" w:eastAsia="zh-CN"/>
        </w:rPr>
        <w:t>BEGIN</w:t>
      </w:r>
      <w:r>
        <w:rPr>
          <w:rFonts w:hint="eastAsia" w:asciiTheme="minorEastAsia" w:hAnsiTheme="minorEastAsia" w:eastAsiaTheme="minorEastAsia" w:cstheme="minorEastAsia"/>
          <w:sz w:val="21"/>
          <w:szCs w:val="21"/>
          <w:lang w:val="en-US" w:eastAsia="zh-CN"/>
        </w:rPr>
        <w:t xml:space="preserve">      </w:t>
      </w:r>
      <w:r>
        <w:rPr>
          <w:rFonts w:hint="eastAsia" w:asciiTheme="minorEastAsia" w:hAnsiTheme="minorEastAsia" w:cstheme="minorEastAsia"/>
          <w:sz w:val="21"/>
          <w:szCs w:val="21"/>
          <w:lang w:val="en-US" w:eastAsia="zh-CN"/>
        </w:rPr>
        <w:t xml:space="preserve">    </w:t>
      </w:r>
      <w:r>
        <w:rPr>
          <w:rFonts w:hint="eastAsia" w:asciiTheme="minorEastAsia" w:hAnsiTheme="minorEastAsia" w:eastAsiaTheme="minorEastAsia" w:cstheme="minorEastAsia"/>
          <w:sz w:val="21"/>
          <w:szCs w:val="21"/>
          <w:lang w:val="en-US" w:eastAsia="zh-CN"/>
        </w:rPr>
        <w:t xml:space="preserve">  </w:t>
      </w:r>
      <w:r>
        <w:rPr>
          <w:rFonts w:hint="eastAsia" w:asciiTheme="minorEastAsia" w:hAnsiTheme="minorEastAsia" w:eastAsiaTheme="minorEastAsia" w:cstheme="minorEastAsia"/>
          <w:color w:val="70AD47" w:themeColor="accent6"/>
          <w:sz w:val="21"/>
          <w:szCs w:val="21"/>
          <w:lang w:val="en-US" w:eastAsia="zh-CN"/>
          <w14:textFill>
            <w14:solidFill>
              <w14:schemeClr w14:val="accent6"/>
            </w14:solidFill>
          </w14:textFill>
        </w:rPr>
        <w:t>--开始行</w:t>
      </w:r>
    </w:p>
    <w:p w14:paraId="45726C13">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auto"/>
        <w:ind w:firstLine="420" w:firstLineChars="200"/>
        <w:textAlignment w:val="auto"/>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color w:val="0000FF"/>
          <w:sz w:val="21"/>
          <w:szCs w:val="21"/>
          <w:lang w:val="en-US" w:eastAsia="zh-CN"/>
        </w:rPr>
        <w:t>IMPORTS</w:t>
      </w:r>
      <w:r>
        <w:rPr>
          <w:rFonts w:hint="eastAsia" w:asciiTheme="minorEastAsia" w:hAnsiTheme="minorEastAsia" w:eastAsiaTheme="minorEastAsia" w:cstheme="minorEastAsia"/>
          <w:sz w:val="21"/>
          <w:szCs w:val="21"/>
          <w:lang w:val="en-US" w:eastAsia="zh-CN"/>
        </w:rPr>
        <w:t xml:space="preserve">  </w:t>
      </w:r>
      <w:r>
        <w:rPr>
          <w:rFonts w:hint="eastAsia" w:asciiTheme="minorEastAsia" w:hAnsiTheme="minorEastAsia" w:cstheme="minorEastAsia"/>
          <w:sz w:val="21"/>
          <w:szCs w:val="21"/>
          <w:lang w:val="en-US" w:eastAsia="zh-CN"/>
        </w:rPr>
        <w:t>外部库名</w:t>
      </w:r>
      <w:r>
        <w:rPr>
          <w:rFonts w:hint="eastAsia" w:asciiTheme="minorEastAsia" w:hAnsiTheme="minorEastAsia" w:eastAsiaTheme="minorEastAsia" w:cstheme="minorEastAsia"/>
          <w:sz w:val="21"/>
          <w:szCs w:val="21"/>
          <w:lang w:val="en-US" w:eastAsia="zh-CN"/>
        </w:rPr>
        <w:t xml:space="preserve">                    </w:t>
      </w:r>
      <w:r>
        <w:rPr>
          <w:rFonts w:hint="eastAsia" w:asciiTheme="minorEastAsia" w:hAnsiTheme="minorEastAsia" w:cstheme="minorEastAsia"/>
          <w:sz w:val="21"/>
          <w:szCs w:val="21"/>
          <w:lang w:val="en-US" w:eastAsia="zh-CN"/>
        </w:rPr>
        <w:t xml:space="preserve">     </w:t>
      </w:r>
      <w:r>
        <w:rPr>
          <w:rFonts w:hint="eastAsia" w:asciiTheme="minorEastAsia" w:hAnsiTheme="minorEastAsia" w:eastAsiaTheme="minorEastAsia" w:cstheme="minorEastAsia"/>
          <w:sz w:val="21"/>
          <w:szCs w:val="21"/>
          <w:lang w:val="en-US" w:eastAsia="zh-CN"/>
        </w:rPr>
        <w:t xml:space="preserve">  </w:t>
      </w:r>
      <w:r>
        <w:rPr>
          <w:rFonts w:hint="eastAsia" w:asciiTheme="minorEastAsia" w:hAnsiTheme="minorEastAsia" w:eastAsiaTheme="minorEastAsia" w:cstheme="minorEastAsia"/>
          <w:color w:val="70AD47" w:themeColor="accent6"/>
          <w:sz w:val="21"/>
          <w:szCs w:val="21"/>
          <w:lang w:val="en-US" w:eastAsia="zh-CN"/>
          <w14:textFill>
            <w14:solidFill>
              <w14:schemeClr w14:val="accent6"/>
            </w14:solidFill>
          </w14:textFill>
        </w:rPr>
        <w:t>--导入外部的依赖库</w:t>
      </w:r>
    </w:p>
    <w:p w14:paraId="7F333BDE">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auto"/>
        <w:ind w:firstLine="420" w:firstLineChars="200"/>
        <w:textAlignment w:val="auto"/>
        <w:rPr>
          <w:rFonts w:hint="eastAsia" w:asciiTheme="minorEastAsia" w:hAnsiTheme="minorEastAsia" w:eastAsiaTheme="minorEastAsia" w:cstheme="minorEastAsia"/>
          <w:color w:val="4472C4" w:themeColor="accent5"/>
          <w:sz w:val="21"/>
          <w:szCs w:val="21"/>
          <w:lang w:val="en-US" w:eastAsia="zh-CN"/>
          <w14:textFill>
            <w14:solidFill>
              <w14:schemeClr w14:val="accent5"/>
            </w14:solidFill>
          </w14:textFill>
        </w:rPr>
      </w:pPr>
      <w:r>
        <w:rPr>
          <w:rFonts w:hint="eastAsia" w:asciiTheme="minorEastAsia" w:hAnsiTheme="minorEastAsia" w:eastAsiaTheme="minorEastAsia" w:cstheme="minorEastAsia"/>
          <w:sz w:val="21"/>
          <w:szCs w:val="21"/>
          <w:lang w:val="en-US" w:eastAsia="zh-CN"/>
        </w:rPr>
        <w:t xml:space="preserve">  </w:t>
      </w:r>
      <w:r>
        <w:rPr>
          <w:rFonts w:hint="eastAsia" w:asciiTheme="minorEastAsia" w:hAnsiTheme="minorEastAsia" w:eastAsiaTheme="minorEastAsia" w:cstheme="minorEastAsia"/>
          <w:color w:val="4472C4" w:themeColor="accent5"/>
          <w:sz w:val="21"/>
          <w:szCs w:val="21"/>
          <w:lang w:val="en-US" w:eastAsia="zh-CN"/>
          <w14:textFill>
            <w14:solidFill>
              <w14:schemeClr w14:val="accent5"/>
            </w14:solidFill>
          </w14:textFill>
        </w:rPr>
        <w:t>节点名</w:t>
      </w:r>
    </w:p>
    <w:p w14:paraId="3AB2965B">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auto"/>
        <w:ind w:firstLine="420" w:firstLineChars="200"/>
        <w:textAlignment w:val="auto"/>
        <w:rPr>
          <w:rFonts w:hint="default" w:asciiTheme="minorEastAsia" w:hAnsiTheme="minorEastAsia" w:eastAsiaTheme="minorEastAsia" w:cstheme="minorEastAsia"/>
          <w:color w:val="4472C4" w:themeColor="accent5"/>
          <w:sz w:val="21"/>
          <w:szCs w:val="21"/>
          <w:lang w:val="en-US" w:eastAsia="zh-CN"/>
          <w14:textFill>
            <w14:solidFill>
              <w14:schemeClr w14:val="accent5"/>
            </w14:solidFill>
          </w14:textFill>
        </w:rPr>
      </w:pPr>
      <w:r>
        <w:rPr>
          <w:rFonts w:hint="eastAsia" w:asciiTheme="minorEastAsia" w:hAnsiTheme="minorEastAsia" w:cstheme="minorEastAsia"/>
          <w:color w:val="4472C4" w:themeColor="accent5"/>
          <w:sz w:val="21"/>
          <w:szCs w:val="21"/>
          <w:lang w:val="en-US" w:eastAsia="zh-CN"/>
          <w14:textFill>
            <w14:solidFill>
              <w14:schemeClr w14:val="accent5"/>
            </w14:solidFill>
          </w14:textFill>
        </w:rPr>
        <w:t xml:space="preserve">  ......</w:t>
      </w:r>
    </w:p>
    <w:p w14:paraId="7E134AD6">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auto"/>
        <w:ind w:firstLine="420" w:firstLineChars="200"/>
        <w:textAlignment w:val="auto"/>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color w:val="0000FF"/>
          <w:sz w:val="21"/>
          <w:szCs w:val="21"/>
          <w:lang w:val="en-US" w:eastAsia="zh-CN"/>
        </w:rPr>
        <w:t>FROM</w:t>
      </w:r>
      <w:r>
        <w:rPr>
          <w:rFonts w:hint="eastAsia" w:asciiTheme="minorEastAsia" w:hAnsiTheme="minorEastAsia" w:eastAsiaTheme="minorEastAsia" w:cstheme="minorEastAsia"/>
          <w:sz w:val="21"/>
          <w:szCs w:val="21"/>
          <w:lang w:val="en-US" w:eastAsia="zh-CN"/>
        </w:rPr>
        <w:t xml:space="preserve"> </w:t>
      </w:r>
      <w:r>
        <w:rPr>
          <w:rFonts w:hint="eastAsia" w:asciiTheme="minorEastAsia" w:hAnsiTheme="minorEastAsia" w:cstheme="minorEastAsia"/>
          <w:sz w:val="21"/>
          <w:szCs w:val="21"/>
          <w:lang w:val="en-US" w:eastAsia="zh-CN"/>
        </w:rPr>
        <w:t xml:space="preserve"> </w:t>
      </w:r>
      <w:r>
        <w:rPr>
          <w:rFonts w:hint="eastAsia" w:asciiTheme="minorEastAsia" w:hAnsiTheme="minorEastAsia" w:eastAsiaTheme="minorEastAsia" w:cstheme="minorEastAsia"/>
          <w:color w:val="806000" w:themeColor="accent4" w:themeShade="80"/>
          <w:sz w:val="21"/>
          <w:szCs w:val="21"/>
          <w:lang w:val="en-US" w:eastAsia="zh-CN"/>
        </w:rPr>
        <w:t>其他库</w:t>
      </w:r>
      <w:r>
        <w:rPr>
          <w:rFonts w:hint="eastAsia" w:asciiTheme="minorEastAsia" w:hAnsiTheme="minorEastAsia" w:eastAsiaTheme="minorEastAsia" w:cstheme="minorEastAsia"/>
          <w:sz w:val="21"/>
          <w:szCs w:val="21"/>
          <w:lang w:val="en-US" w:eastAsia="zh-CN"/>
        </w:rPr>
        <w:t>;</w:t>
      </w:r>
    </w:p>
    <w:p w14:paraId="2AF9175B">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auto"/>
        <w:ind w:firstLine="420" w:firstLineChars="200"/>
        <w:textAlignment w:val="auto"/>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color w:val="4472C4" w:themeColor="accent5"/>
          <w:sz w:val="21"/>
          <w:szCs w:val="21"/>
          <w:lang w:val="en-US" w:eastAsia="zh-CN"/>
          <w14:textFill>
            <w14:solidFill>
              <w14:schemeClr w14:val="accent5"/>
            </w14:solidFill>
          </w14:textFill>
        </w:rPr>
        <w:t>本库中定义的对象节点</w:t>
      </w:r>
      <w:r>
        <w:rPr>
          <w:rFonts w:hint="eastAsia" w:asciiTheme="minorEastAsia" w:hAnsiTheme="minorEastAsia" w:eastAsiaTheme="minorEastAsia" w:cstheme="minorEastAsia"/>
          <w:sz w:val="21"/>
          <w:szCs w:val="21"/>
          <w:lang w:val="en-US" w:eastAsia="zh-CN"/>
        </w:rPr>
        <w:t xml:space="preserve"> </w:t>
      </w:r>
      <w:r>
        <w:rPr>
          <w:rFonts w:hint="eastAsia" w:asciiTheme="minorEastAsia" w:hAnsiTheme="minorEastAsia" w:cstheme="minorEastAsia"/>
          <w:sz w:val="21"/>
          <w:szCs w:val="21"/>
          <w:lang w:val="en-US" w:eastAsia="zh-CN"/>
        </w:rPr>
        <w:t xml:space="preserve"> </w:t>
      </w:r>
      <w:r>
        <w:rPr>
          <w:rFonts w:hint="eastAsia" w:asciiTheme="minorEastAsia" w:hAnsiTheme="minorEastAsia" w:eastAsiaTheme="minorEastAsia" w:cstheme="minorEastAsia"/>
          <w:color w:val="7030A0"/>
          <w:sz w:val="21"/>
          <w:szCs w:val="21"/>
          <w:lang w:val="en-US" w:eastAsia="zh-CN"/>
        </w:rPr>
        <w:t>OBJECT-TYPE</w:t>
      </w:r>
      <w:r>
        <w:rPr>
          <w:rFonts w:hint="eastAsia" w:asciiTheme="minorEastAsia" w:hAnsiTheme="minorEastAsia" w:eastAsiaTheme="minorEastAsia" w:cstheme="minorEastAsia"/>
          <w:sz w:val="21"/>
          <w:szCs w:val="21"/>
          <w:lang w:val="en-US" w:eastAsia="zh-CN"/>
        </w:rPr>
        <w:t xml:space="preserve">      </w:t>
      </w:r>
      <w:r>
        <w:rPr>
          <w:rFonts w:hint="eastAsia" w:asciiTheme="minorEastAsia" w:hAnsiTheme="minorEastAsia" w:cstheme="minorEastAsia"/>
          <w:sz w:val="21"/>
          <w:szCs w:val="21"/>
          <w:lang w:val="en-US" w:eastAsia="zh-CN"/>
        </w:rPr>
        <w:t xml:space="preserve">      </w:t>
      </w:r>
      <w:r>
        <w:rPr>
          <w:rFonts w:hint="eastAsia" w:asciiTheme="minorEastAsia" w:hAnsiTheme="minorEastAsia" w:eastAsiaTheme="minorEastAsia" w:cstheme="minorEastAsia"/>
          <w:color w:val="70AD47" w:themeColor="accent6"/>
          <w:sz w:val="21"/>
          <w:szCs w:val="21"/>
          <w:lang w:val="en-US" w:eastAsia="zh-CN"/>
          <w14:textFill>
            <w14:solidFill>
              <w14:schemeClr w14:val="accent6"/>
            </w14:solidFill>
          </w14:textFill>
        </w:rPr>
        <w:t>--库中对象的定义，可有多个</w:t>
      </w:r>
    </w:p>
    <w:p w14:paraId="17520518">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auto"/>
        <w:ind w:firstLine="420" w:firstLineChars="200"/>
        <w:textAlignment w:val="auto"/>
        <w:rPr>
          <w:rFonts w:hint="default" w:asciiTheme="minorEastAsia" w:hAnsiTheme="minorEastAsia" w:eastAsiaTheme="minorEastAsia" w:cstheme="minorEastAsia"/>
          <w:color w:val="4472C4" w:themeColor="accent5"/>
          <w:sz w:val="21"/>
          <w:szCs w:val="21"/>
          <w:lang w:val="en-US" w:eastAsia="zh-CN"/>
          <w14:textFill>
            <w14:solidFill>
              <w14:schemeClr w14:val="accent5"/>
            </w14:solidFill>
          </w14:textFill>
        </w:rPr>
      </w:pPr>
      <w:r>
        <w:rPr>
          <w:rFonts w:hint="eastAsia" w:asciiTheme="minorEastAsia" w:hAnsiTheme="minorEastAsia" w:eastAsiaTheme="minorEastAsia" w:cstheme="minorEastAsia"/>
          <w:color w:val="4472C4" w:themeColor="accent5"/>
          <w:sz w:val="21"/>
          <w:szCs w:val="21"/>
          <w:lang w:val="en-US" w:eastAsia="zh-CN"/>
          <w14:textFill>
            <w14:solidFill>
              <w14:schemeClr w14:val="accent5"/>
            </w14:solidFill>
          </w14:textFill>
        </w:rPr>
        <w:t>描述</w:t>
      </w:r>
      <w:r>
        <w:rPr>
          <w:rFonts w:hint="eastAsia" w:asciiTheme="minorEastAsia" w:hAnsiTheme="minorEastAsia" w:cstheme="minorEastAsia"/>
          <w:color w:val="4472C4" w:themeColor="accent5"/>
          <w:sz w:val="21"/>
          <w:szCs w:val="21"/>
          <w:lang w:val="en-US" w:eastAsia="zh-CN"/>
          <w14:textFill>
            <w14:solidFill>
              <w14:schemeClr w14:val="accent5"/>
            </w14:solidFill>
          </w14:textFill>
        </w:rPr>
        <w:t>...</w:t>
      </w:r>
    </w:p>
    <w:p w14:paraId="052A638E">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auto"/>
        <w:ind w:firstLine="422" w:firstLineChars="200"/>
        <w:textAlignment w:val="auto"/>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b/>
          <w:bCs/>
          <w:color w:val="C00000"/>
          <w:sz w:val="21"/>
          <w:szCs w:val="21"/>
          <w:lang w:val="en-US" w:eastAsia="zh-CN"/>
        </w:rPr>
        <w:t>::=</w:t>
      </w:r>
      <w:r>
        <w:rPr>
          <w:rFonts w:hint="eastAsia" w:asciiTheme="minorEastAsia" w:hAnsiTheme="minorEastAsia" w:eastAsiaTheme="minorEastAsia" w:cstheme="minorEastAsia"/>
          <w:sz w:val="21"/>
          <w:szCs w:val="21"/>
          <w:lang w:val="en-US" w:eastAsia="zh-CN"/>
        </w:rPr>
        <w:t xml:space="preserve"> </w:t>
      </w:r>
      <w:r>
        <w:rPr>
          <w:rFonts w:hint="eastAsia" w:asciiTheme="minorEastAsia" w:hAnsiTheme="minorEastAsia" w:cstheme="minorEastAsia"/>
          <w:sz w:val="21"/>
          <w:szCs w:val="21"/>
          <w:lang w:val="en-US" w:eastAsia="zh-CN"/>
        </w:rPr>
        <w:t xml:space="preserve"> </w:t>
      </w:r>
      <w:r>
        <w:rPr>
          <w:rFonts w:hint="eastAsia" w:asciiTheme="minorEastAsia" w:hAnsiTheme="minorEastAsia" w:eastAsiaTheme="minorEastAsia" w:cstheme="minorEastAsia"/>
          <w:sz w:val="21"/>
          <w:szCs w:val="21"/>
          <w:lang w:val="en-US" w:eastAsia="zh-CN"/>
        </w:rPr>
        <w:t>{</w:t>
      </w:r>
      <w:r>
        <w:rPr>
          <w:rFonts w:hint="eastAsia" w:asciiTheme="minorEastAsia" w:hAnsiTheme="minorEastAsia" w:eastAsiaTheme="minorEastAsia" w:cstheme="minorEastAsia"/>
          <w:color w:val="4472C4" w:themeColor="accent5"/>
          <w:sz w:val="21"/>
          <w:szCs w:val="21"/>
          <w:lang w:val="en-US" w:eastAsia="zh-CN"/>
          <w14:textFill>
            <w14:solidFill>
              <w14:schemeClr w14:val="accent5"/>
            </w14:solidFill>
          </w14:textFill>
        </w:rPr>
        <w:t>父对象结点</w:t>
      </w:r>
      <w:r>
        <w:rPr>
          <w:rFonts w:hint="eastAsia" w:asciiTheme="minorEastAsia" w:hAnsiTheme="minorEastAsia" w:eastAsiaTheme="minorEastAsia" w:cstheme="minorEastAsia"/>
          <w:sz w:val="21"/>
          <w:szCs w:val="21"/>
          <w:lang w:val="en-US" w:eastAsia="zh-CN"/>
        </w:rPr>
        <w:t xml:space="preserve">  </w:t>
      </w:r>
      <w:r>
        <w:rPr>
          <w:rFonts w:hint="eastAsia" w:asciiTheme="minorEastAsia" w:hAnsiTheme="minorEastAsia" w:eastAsiaTheme="minorEastAsia" w:cstheme="minorEastAsia"/>
          <w:color w:val="4472C4" w:themeColor="accent5"/>
          <w:sz w:val="21"/>
          <w:szCs w:val="21"/>
          <w:lang w:val="en-US" w:eastAsia="zh-CN"/>
          <w14:textFill>
            <w14:solidFill>
              <w14:schemeClr w14:val="accent5"/>
            </w14:solidFill>
          </w14:textFill>
        </w:rPr>
        <w:t>oid</w:t>
      </w:r>
      <w:r>
        <w:rPr>
          <w:rFonts w:hint="eastAsia" w:asciiTheme="minorEastAsia" w:hAnsiTheme="minorEastAsia" w:eastAsiaTheme="minorEastAsia" w:cstheme="minorEastAsia"/>
          <w:sz w:val="21"/>
          <w:szCs w:val="21"/>
          <w:lang w:val="en-US" w:eastAsia="zh-CN"/>
        </w:rPr>
        <w:t>}</w:t>
      </w:r>
    </w:p>
    <w:p w14:paraId="3E795348">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auto"/>
        <w:ind w:firstLine="420" w:firstLineChars="200"/>
        <w:textAlignment w:val="auto"/>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color w:val="C00000"/>
          <w:sz w:val="21"/>
          <w:szCs w:val="21"/>
          <w:lang w:val="en-US" w:eastAsia="zh-CN"/>
        </w:rPr>
        <w:t>END</w:t>
      </w:r>
      <w:r>
        <w:rPr>
          <w:rFonts w:hint="eastAsia" w:asciiTheme="minorEastAsia" w:hAnsiTheme="minorEastAsia" w:eastAsiaTheme="minorEastAsia" w:cstheme="minorEastAsia"/>
          <w:sz w:val="21"/>
          <w:szCs w:val="21"/>
          <w:lang w:val="en-US" w:eastAsia="zh-CN"/>
        </w:rPr>
        <w:t xml:space="preserve">                                 </w:t>
      </w:r>
      <w:r>
        <w:rPr>
          <w:rFonts w:hint="eastAsia" w:asciiTheme="minorEastAsia" w:hAnsiTheme="minorEastAsia" w:cstheme="minorEastAsia"/>
          <w:sz w:val="21"/>
          <w:szCs w:val="21"/>
          <w:lang w:val="en-US" w:eastAsia="zh-CN"/>
        </w:rPr>
        <w:t xml:space="preserve">         </w:t>
      </w:r>
      <w:r>
        <w:rPr>
          <w:rFonts w:hint="eastAsia" w:asciiTheme="minorEastAsia" w:hAnsiTheme="minorEastAsia" w:eastAsiaTheme="minorEastAsia" w:cstheme="minorEastAsia"/>
          <w:sz w:val="21"/>
          <w:szCs w:val="21"/>
          <w:lang w:val="en-US" w:eastAsia="zh-CN"/>
        </w:rPr>
        <w:t xml:space="preserve"> </w:t>
      </w:r>
      <w:r>
        <w:rPr>
          <w:rFonts w:hint="eastAsia" w:asciiTheme="minorEastAsia" w:hAnsiTheme="minorEastAsia" w:eastAsiaTheme="minorEastAsia" w:cstheme="minorEastAsia"/>
          <w:color w:val="70AD47" w:themeColor="accent6"/>
          <w:sz w:val="21"/>
          <w:szCs w:val="21"/>
          <w:lang w:val="en-US" w:eastAsia="zh-CN"/>
          <w14:textFill>
            <w14:solidFill>
              <w14:schemeClr w14:val="accent6"/>
            </w14:solidFill>
          </w14:textFill>
        </w:rPr>
        <w:t>--结束行</w:t>
      </w:r>
    </w:p>
    <w:p w14:paraId="05E6EE4F">
      <w:pPr>
        <w:keepNext w:val="0"/>
        <w:keepLines w:val="0"/>
        <w:pageBreakBefore w:val="0"/>
        <w:widowControl w:val="0"/>
        <w:kinsoku/>
        <w:wordWrap/>
        <w:overflowPunct/>
        <w:topLinePunct w:val="0"/>
        <w:autoSpaceDE/>
        <w:autoSpaceDN/>
        <w:bidi w:val="0"/>
        <w:adjustRightInd/>
        <w:snapToGrid/>
        <w:spacing w:line="240" w:lineRule="auto"/>
        <w:textAlignment w:val="auto"/>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以上就是mib文件的大概形式，所</w:t>
      </w:r>
      <w:r>
        <w:rPr>
          <w:rFonts w:hint="eastAsia" w:asciiTheme="minorEastAsia" w:hAnsiTheme="minorEastAsia" w:cstheme="minorEastAsia"/>
          <w:sz w:val="21"/>
          <w:szCs w:val="21"/>
          <w:lang w:val="en-US" w:eastAsia="zh-CN"/>
        </w:rPr>
        <w:t>有</w:t>
      </w:r>
      <w:r>
        <w:rPr>
          <w:rFonts w:hint="eastAsia" w:asciiTheme="minorEastAsia" w:hAnsiTheme="minorEastAsia" w:eastAsiaTheme="minorEastAsia" w:cstheme="minorEastAsia"/>
          <w:sz w:val="21"/>
          <w:szCs w:val="21"/>
          <w:lang w:val="en-US" w:eastAsia="zh-CN"/>
        </w:rPr>
        <w:t>定义的节点等信息都在开始行和结束行之间</w:t>
      </w:r>
    </w:p>
    <w:p w14:paraId="49B9EA0D">
      <w:pPr>
        <w:keepNext w:val="0"/>
        <w:keepLines w:val="0"/>
        <w:pageBreakBefore w:val="0"/>
        <w:widowControl w:val="0"/>
        <w:kinsoku/>
        <w:wordWrap/>
        <w:overflowPunct/>
        <w:topLinePunct w:val="0"/>
        <w:autoSpaceDE/>
        <w:autoSpaceDN/>
        <w:bidi w:val="0"/>
        <w:adjustRightInd/>
        <w:snapToGrid/>
        <w:spacing w:line="240" w:lineRule="auto"/>
        <w:textAlignment w:val="auto"/>
        <w:rPr>
          <w:rFonts w:hint="default"/>
          <w:sz w:val="21"/>
          <w:szCs w:val="21"/>
          <w:lang w:val="en-US" w:eastAsia="zh-CN"/>
        </w:rPr>
      </w:pPr>
      <w:r>
        <w:rPr>
          <w:rFonts w:hint="eastAsia" w:asciiTheme="minorEastAsia" w:hAnsiTheme="minorEastAsia" w:eastAsiaTheme="minorEastAsia" w:cstheme="minorEastAsia"/>
          <w:sz w:val="21"/>
          <w:szCs w:val="21"/>
          <w:lang w:val="en-US" w:eastAsia="zh-CN"/>
        </w:rPr>
        <w:t>MIB库名具有全局唯一性，不应和其他的库名冲突。然后是导入外部库，一般依赖的是标准的库，如</w:t>
      </w:r>
      <w:r>
        <w:rPr>
          <w:rFonts w:hint="eastAsia" w:asciiTheme="minorEastAsia" w:hAnsiTheme="minorEastAsia" w:eastAsiaTheme="minorEastAsia" w:cstheme="minorEastAsia"/>
          <w:color w:val="333333"/>
          <w:kern w:val="0"/>
          <w:sz w:val="21"/>
          <w:szCs w:val="21"/>
        </w:rPr>
        <w:t xml:space="preserve">RFC1155-SMI </w:t>
      </w:r>
      <w:r>
        <w:rPr>
          <w:rFonts w:hint="eastAsia" w:asciiTheme="minorEastAsia" w:hAnsiTheme="minorEastAsia" w:eastAsiaTheme="minorEastAsia" w:cstheme="minorEastAsia"/>
          <w:color w:val="333333"/>
          <w:kern w:val="0"/>
          <w:sz w:val="21"/>
          <w:szCs w:val="21"/>
          <w:lang w:eastAsia="zh-CN"/>
        </w:rPr>
        <w:t>、</w:t>
      </w:r>
      <w:r>
        <w:rPr>
          <w:rFonts w:hint="eastAsia" w:asciiTheme="minorEastAsia" w:hAnsiTheme="minorEastAsia" w:eastAsiaTheme="minorEastAsia" w:cstheme="minorEastAsia"/>
          <w:color w:val="333333"/>
          <w:kern w:val="0"/>
          <w:sz w:val="21"/>
          <w:szCs w:val="21"/>
        </w:rPr>
        <w:t xml:space="preserve">SNMPv2-SMI </w:t>
      </w:r>
      <w:r>
        <w:rPr>
          <w:rFonts w:hint="eastAsia" w:asciiTheme="minorEastAsia" w:hAnsiTheme="minorEastAsia" w:eastAsiaTheme="minorEastAsia" w:cstheme="minorEastAsia"/>
          <w:color w:val="333333"/>
          <w:kern w:val="0"/>
          <w:sz w:val="21"/>
          <w:szCs w:val="21"/>
          <w:lang w:eastAsia="zh-CN"/>
        </w:rPr>
        <w:t>、</w:t>
      </w:r>
      <w:r>
        <w:rPr>
          <w:rFonts w:hint="eastAsia" w:asciiTheme="minorEastAsia" w:hAnsiTheme="minorEastAsia" w:eastAsiaTheme="minorEastAsia" w:cstheme="minorEastAsia"/>
          <w:color w:val="333333"/>
          <w:kern w:val="0"/>
          <w:sz w:val="21"/>
          <w:szCs w:val="21"/>
        </w:rPr>
        <w:t>SNMPv2-TC</w:t>
      </w:r>
      <w:r>
        <w:rPr>
          <w:rFonts w:hint="eastAsia" w:asciiTheme="minorEastAsia" w:hAnsiTheme="minorEastAsia" w:eastAsiaTheme="minorEastAsia" w:cstheme="minorEastAsia"/>
          <w:color w:val="333333"/>
          <w:kern w:val="0"/>
          <w:sz w:val="21"/>
          <w:szCs w:val="21"/>
          <w:lang w:val="en-US" w:eastAsia="zh-CN"/>
        </w:rPr>
        <w:t>等，导入外部库之后就可以基于外部库已经定义好的节点去添加自己的对象节点，对象节点名后都有一个关键字来声明</w:t>
      </w:r>
      <w:r>
        <w:rPr>
          <w:rFonts w:hint="eastAsia" w:asciiTheme="minorEastAsia" w:hAnsiTheme="minorEastAsia" w:cstheme="minorEastAsia"/>
          <w:color w:val="333333"/>
          <w:kern w:val="0"/>
          <w:sz w:val="21"/>
          <w:szCs w:val="21"/>
          <w:lang w:val="en-US" w:eastAsia="zh-CN"/>
        </w:rPr>
        <w:t>其类型。</w:t>
      </w:r>
    </w:p>
    <w:p w14:paraId="512A9040">
      <w:pPr>
        <w:keepNext w:val="0"/>
        <w:keepLines w:val="0"/>
        <w:pageBreakBefore w:val="0"/>
        <w:widowControl w:val="0"/>
        <w:kinsoku/>
        <w:wordWrap/>
        <w:overflowPunct/>
        <w:topLinePunct w:val="0"/>
        <w:autoSpaceDE/>
        <w:autoSpaceDN/>
        <w:bidi w:val="0"/>
        <w:adjustRightInd/>
        <w:snapToGrid/>
        <w:spacing w:line="240" w:lineRule="auto"/>
        <w:textAlignment w:val="auto"/>
        <w:rPr>
          <w:rFonts w:hint="default"/>
          <w:sz w:val="21"/>
          <w:szCs w:val="21"/>
          <w:lang w:val="en-US" w:eastAsia="zh-CN"/>
        </w:rPr>
      </w:pPr>
    </w:p>
    <w:p w14:paraId="6B5B7965">
      <w:pPr>
        <w:keepNext w:val="0"/>
        <w:keepLines w:val="0"/>
        <w:pageBreakBefore w:val="0"/>
        <w:widowControl w:val="0"/>
        <w:kinsoku/>
        <w:wordWrap/>
        <w:overflowPunct/>
        <w:topLinePunct w:val="0"/>
        <w:autoSpaceDE/>
        <w:autoSpaceDN/>
        <w:bidi w:val="0"/>
        <w:adjustRightInd/>
        <w:snapToGrid/>
        <w:spacing w:line="240" w:lineRule="auto"/>
        <w:textAlignment w:val="auto"/>
        <w:rPr>
          <w:rFonts w:hint="default"/>
          <w:sz w:val="21"/>
          <w:szCs w:val="21"/>
          <w:lang w:val="en-US" w:eastAsia="zh-CN"/>
        </w:rPr>
      </w:pPr>
    </w:p>
    <w:p w14:paraId="12EE35F2">
      <w:pPr>
        <w:keepNext w:val="0"/>
        <w:keepLines w:val="0"/>
        <w:pageBreakBefore w:val="0"/>
        <w:widowControl w:val="0"/>
        <w:kinsoku/>
        <w:wordWrap/>
        <w:overflowPunct/>
        <w:topLinePunct w:val="0"/>
        <w:autoSpaceDE/>
        <w:autoSpaceDN/>
        <w:bidi w:val="0"/>
        <w:adjustRightInd/>
        <w:snapToGrid/>
        <w:spacing w:line="240" w:lineRule="auto"/>
        <w:textAlignment w:val="auto"/>
        <w:rPr>
          <w:rFonts w:hint="default"/>
          <w:b/>
          <w:bCs/>
          <w:sz w:val="24"/>
          <w:szCs w:val="24"/>
          <w:lang w:val="en-US" w:eastAsia="zh-CN"/>
        </w:rPr>
      </w:pPr>
      <w:r>
        <w:rPr>
          <w:rFonts w:hint="eastAsia"/>
          <w:b/>
          <w:bCs/>
          <w:sz w:val="24"/>
          <w:szCs w:val="24"/>
          <w:lang w:val="en-US" w:eastAsia="zh-CN"/>
        </w:rPr>
        <w:t>★BER编码规则</w:t>
      </w:r>
    </w:p>
    <w:p w14:paraId="7E628752">
      <w:pPr>
        <w:keepNext w:val="0"/>
        <w:keepLines w:val="0"/>
        <w:pageBreakBefore w:val="0"/>
        <w:widowControl w:val="0"/>
        <w:kinsoku/>
        <w:wordWrap/>
        <w:overflowPunct/>
        <w:topLinePunct w:val="0"/>
        <w:autoSpaceDE/>
        <w:autoSpaceDN/>
        <w:bidi w:val="0"/>
        <w:adjustRightInd/>
        <w:snapToGrid/>
        <w:spacing w:line="240" w:lineRule="auto"/>
        <w:ind w:firstLine="420" w:firstLineChars="200"/>
        <w:textAlignment w:val="auto"/>
        <w:rPr>
          <w:rFonts w:hint="eastAsia" w:ascii="宋体" w:hAnsi="宋体"/>
          <w:color w:val="FF0000"/>
          <w:sz w:val="21"/>
          <w:szCs w:val="21"/>
        </w:rPr>
      </w:pPr>
      <w:r>
        <w:rPr>
          <w:rFonts w:hint="eastAsia" w:ascii="宋体" w:hAnsi="宋体"/>
          <w:sz w:val="21"/>
          <w:szCs w:val="21"/>
        </w:rPr>
        <w:t>SNMP定义了在客户</w:t>
      </w:r>
      <w:r>
        <w:rPr>
          <w:rFonts w:hint="eastAsia" w:ascii="宋体" w:hAnsi="宋体"/>
          <w:sz w:val="21"/>
          <w:szCs w:val="21"/>
          <w:lang w:val="en-US" w:eastAsia="zh-CN"/>
        </w:rPr>
        <w:t>端</w:t>
      </w:r>
      <w:r>
        <w:rPr>
          <w:rFonts w:hint="eastAsia" w:ascii="宋体" w:hAnsi="宋体"/>
          <w:sz w:val="21"/>
          <w:szCs w:val="21"/>
        </w:rPr>
        <w:t>和服务器之间交换的SNMP报文的语法和语义。它使用</w:t>
      </w:r>
      <w:r>
        <w:rPr>
          <w:rFonts w:hint="default" w:ascii="Times New Roman" w:hAnsi="Times New Roman" w:cs="Times New Roman"/>
          <w:sz w:val="21"/>
          <w:szCs w:val="21"/>
        </w:rPr>
        <w:t>ASN.1(Abstract Syntax Notation 1）</w:t>
      </w:r>
      <w:r>
        <w:rPr>
          <w:rFonts w:hint="eastAsia" w:ascii="宋体" w:hAnsi="宋体"/>
          <w:sz w:val="21"/>
          <w:szCs w:val="21"/>
        </w:rPr>
        <w:t>来定义SNMP报文格式和MIB</w:t>
      </w:r>
      <w:r>
        <w:rPr>
          <w:rFonts w:hint="eastAsia" w:ascii="宋体" w:hAnsi="宋体"/>
          <w:sz w:val="21"/>
          <w:szCs w:val="21"/>
          <w:lang w:val="en-US" w:eastAsia="zh-CN"/>
        </w:rPr>
        <w:t>变量</w:t>
      </w:r>
      <w:r>
        <w:rPr>
          <w:rFonts w:hint="eastAsia" w:ascii="宋体" w:hAnsi="宋体"/>
          <w:sz w:val="21"/>
          <w:szCs w:val="21"/>
        </w:rPr>
        <w:t>的名称</w:t>
      </w:r>
      <w:r>
        <w:rPr>
          <w:rFonts w:hint="eastAsia" w:ascii="宋体" w:hAnsi="宋体"/>
          <w:sz w:val="21"/>
          <w:szCs w:val="21"/>
          <w:lang w:eastAsia="zh-CN"/>
        </w:rPr>
        <w:t>。</w:t>
      </w:r>
      <w:r>
        <w:rPr>
          <w:rFonts w:hint="eastAsia" w:ascii="宋体" w:hAnsi="宋体"/>
          <w:sz w:val="21"/>
          <w:szCs w:val="21"/>
        </w:rPr>
        <w:t>ASN.1是一种描述数据和数据特征的正式语言</w:t>
      </w:r>
      <w:r>
        <w:rPr>
          <w:rFonts w:hint="eastAsia" w:ascii="宋体" w:hAnsi="宋体"/>
          <w:sz w:val="21"/>
          <w:szCs w:val="21"/>
          <w:lang w:eastAsia="zh-CN"/>
        </w:rPr>
        <w:t>，</w:t>
      </w:r>
      <w:r>
        <w:rPr>
          <w:rFonts w:hint="eastAsia" w:ascii="宋体" w:hAnsi="宋体"/>
          <w:sz w:val="21"/>
          <w:szCs w:val="21"/>
          <w:lang w:val="en-US" w:eastAsia="zh-CN"/>
        </w:rPr>
        <w:t>只是一种抽象的语法</w:t>
      </w:r>
      <w:r>
        <w:rPr>
          <w:rFonts w:hint="eastAsia" w:ascii="宋体" w:hAnsi="宋体"/>
          <w:sz w:val="21"/>
          <w:szCs w:val="21"/>
        </w:rPr>
        <w:t>，它和数据的存储及编码无关</w:t>
      </w:r>
    </w:p>
    <w:p w14:paraId="5310C45E">
      <w:pPr>
        <w:keepNext w:val="0"/>
        <w:keepLines w:val="0"/>
        <w:pageBreakBefore w:val="0"/>
        <w:widowControl w:val="0"/>
        <w:kinsoku/>
        <w:wordWrap/>
        <w:overflowPunct/>
        <w:topLinePunct w:val="0"/>
        <w:autoSpaceDE/>
        <w:autoSpaceDN/>
        <w:bidi w:val="0"/>
        <w:adjustRightInd/>
        <w:snapToGrid/>
        <w:spacing w:line="240" w:lineRule="auto"/>
        <w:ind w:firstLine="420" w:firstLineChars="0"/>
        <w:textAlignment w:val="auto"/>
        <w:rPr>
          <w:rFonts w:hint="default"/>
          <w:sz w:val="21"/>
          <w:szCs w:val="21"/>
          <w:lang w:val="en-US" w:eastAsia="zh-CN"/>
        </w:rPr>
      </w:pPr>
      <w:r>
        <w:rPr>
          <w:rFonts w:hint="eastAsia"/>
          <w:sz w:val="21"/>
          <w:szCs w:val="21"/>
          <w:lang w:val="en-US" w:eastAsia="zh-CN"/>
        </w:rPr>
        <w:t>虽然ANS.1</w:t>
      </w:r>
      <w:r>
        <w:rPr>
          <w:rFonts w:hint="default"/>
          <w:sz w:val="21"/>
          <w:szCs w:val="21"/>
          <w:lang w:val="en-US" w:eastAsia="zh-CN"/>
        </w:rPr>
        <w:t>并没有规定使用何种具体的编码方式，但在具体的SNMP报文中，采用的是BER编码规则。因为在ASN.1中并没有规定哪个数据类型应该用多少位去表示，即长度不固定，所以在BER编码中每个数据项都由三个字段（也叫域）组成：标识字段+长度字段+数据值字段</w:t>
      </w:r>
      <w:r>
        <w:rPr>
          <w:rFonts w:hint="eastAsia"/>
          <w:sz w:val="21"/>
          <w:szCs w:val="21"/>
          <w:lang w:val="en-US" w:eastAsia="zh-CN"/>
        </w:rPr>
        <w:t>，（即TLV形式）</w:t>
      </w:r>
    </w:p>
    <w:p w14:paraId="558E4A44">
      <w:pPr>
        <w:keepNext w:val="0"/>
        <w:keepLines w:val="0"/>
        <w:pageBreakBefore w:val="0"/>
        <w:widowControl w:val="0"/>
        <w:kinsoku/>
        <w:wordWrap/>
        <w:overflowPunct/>
        <w:topLinePunct w:val="0"/>
        <w:autoSpaceDE/>
        <w:autoSpaceDN/>
        <w:bidi w:val="0"/>
        <w:adjustRightInd/>
        <w:snapToGrid/>
        <w:spacing w:line="240" w:lineRule="auto"/>
        <w:textAlignment w:val="auto"/>
        <w:rPr>
          <w:rFonts w:hint="eastAsia" w:ascii="黑体" w:hAnsi="黑体" w:eastAsia="黑体" w:cs="黑体"/>
          <w:b/>
          <w:bCs/>
          <w:sz w:val="21"/>
          <w:szCs w:val="21"/>
          <w:lang w:val="en-US" w:eastAsia="zh-CN"/>
        </w:rPr>
      </w:pPr>
      <w:r>
        <w:rPr>
          <w:rFonts w:hint="default"/>
          <w:b/>
          <w:bCs/>
          <w:color w:val="0000FF"/>
          <w:sz w:val="21"/>
          <w:szCs w:val="21"/>
          <w:lang w:val="en-US" w:eastAsia="zh-CN"/>
        </w:rPr>
        <w:t>标识字段</w:t>
      </w:r>
      <w:r>
        <w:rPr>
          <w:rFonts w:hint="default"/>
          <w:sz w:val="21"/>
          <w:szCs w:val="21"/>
          <w:lang w:val="en-US" w:eastAsia="zh-CN"/>
        </w:rPr>
        <w:t>在报文中占用一个字节长度，表示数据的类型</w:t>
      </w:r>
    </w:p>
    <w:p w14:paraId="2FB1F2A4">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default"/>
          <w:sz w:val="21"/>
          <w:szCs w:val="21"/>
          <w:lang w:val="en-US" w:eastAsia="zh-CN"/>
        </w:rPr>
      </w:pPr>
      <w:r>
        <w:rPr>
          <w:rFonts w:hint="eastAsia" w:ascii="黑体" w:hAnsi="黑体" w:eastAsia="黑体" w:cs="黑体"/>
          <w:b/>
          <w:bCs/>
          <w:sz w:val="21"/>
          <w:szCs w:val="21"/>
          <w:lang w:val="en-US" w:eastAsia="zh-CN"/>
        </w:rPr>
        <w:t>标识域对应的数据类型表</w:t>
      </w:r>
    </w:p>
    <w:tbl>
      <w:tblPr>
        <w:tblStyle w:val="11"/>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14:paraId="4575D4B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shd w:val="clear" w:color="auto" w:fill="DAE3F3" w:themeFill="accent5" w:themeFillTint="32"/>
          </w:tcPr>
          <w:p w14:paraId="58C186E9">
            <w:pPr>
              <w:keepNext w:val="0"/>
              <w:keepLines w:val="0"/>
              <w:pageBreakBefore w:val="0"/>
              <w:widowControl w:val="0"/>
              <w:kinsoku/>
              <w:wordWrap/>
              <w:overflowPunct/>
              <w:topLinePunct w:val="0"/>
              <w:autoSpaceDE/>
              <w:autoSpaceDN/>
              <w:bidi w:val="0"/>
              <w:adjustRightInd/>
              <w:snapToGrid/>
              <w:spacing w:line="240" w:lineRule="auto"/>
              <w:textAlignment w:val="auto"/>
              <w:rPr>
                <w:rFonts w:hint="default"/>
                <w:sz w:val="21"/>
                <w:szCs w:val="21"/>
                <w:vertAlign w:val="baseline"/>
                <w:lang w:val="en-US" w:eastAsia="zh-CN"/>
              </w:rPr>
            </w:pPr>
            <w:r>
              <w:rPr>
                <w:rFonts w:hint="eastAsia"/>
                <w:sz w:val="21"/>
                <w:szCs w:val="21"/>
                <w:vertAlign w:val="baseline"/>
                <w:lang w:val="en-US" w:eastAsia="zh-CN"/>
              </w:rPr>
              <w:t>标识字段值</w:t>
            </w:r>
          </w:p>
        </w:tc>
        <w:tc>
          <w:tcPr>
            <w:tcW w:w="2130" w:type="dxa"/>
            <w:shd w:val="clear" w:color="auto" w:fill="DAE3F3" w:themeFill="accent5" w:themeFillTint="32"/>
          </w:tcPr>
          <w:p w14:paraId="269E2F7F">
            <w:pPr>
              <w:keepNext w:val="0"/>
              <w:keepLines w:val="0"/>
              <w:pageBreakBefore w:val="0"/>
              <w:widowControl w:val="0"/>
              <w:kinsoku/>
              <w:wordWrap/>
              <w:overflowPunct/>
              <w:topLinePunct w:val="0"/>
              <w:autoSpaceDE/>
              <w:autoSpaceDN/>
              <w:bidi w:val="0"/>
              <w:adjustRightInd/>
              <w:snapToGrid/>
              <w:spacing w:line="240" w:lineRule="auto"/>
              <w:textAlignment w:val="auto"/>
              <w:rPr>
                <w:rFonts w:hint="default"/>
                <w:sz w:val="21"/>
                <w:szCs w:val="21"/>
                <w:vertAlign w:val="baseline"/>
                <w:lang w:val="en-US" w:eastAsia="zh-CN"/>
              </w:rPr>
            </w:pPr>
            <w:r>
              <w:rPr>
                <w:rFonts w:hint="eastAsia"/>
                <w:sz w:val="21"/>
                <w:szCs w:val="21"/>
                <w:vertAlign w:val="baseline"/>
                <w:lang w:val="en-US" w:eastAsia="zh-CN"/>
              </w:rPr>
              <w:t>对应的数据类型</w:t>
            </w:r>
          </w:p>
        </w:tc>
        <w:tc>
          <w:tcPr>
            <w:tcW w:w="2131" w:type="dxa"/>
            <w:shd w:val="clear" w:color="auto" w:fill="B4C6E7" w:themeFill="accent5" w:themeFillTint="66"/>
          </w:tcPr>
          <w:p w14:paraId="7FEA224F">
            <w:pPr>
              <w:keepNext w:val="0"/>
              <w:keepLines w:val="0"/>
              <w:pageBreakBefore w:val="0"/>
              <w:widowControl w:val="0"/>
              <w:kinsoku/>
              <w:wordWrap/>
              <w:overflowPunct/>
              <w:topLinePunct w:val="0"/>
              <w:autoSpaceDE/>
              <w:autoSpaceDN/>
              <w:bidi w:val="0"/>
              <w:adjustRightInd/>
              <w:snapToGrid/>
              <w:spacing w:line="240" w:lineRule="auto"/>
              <w:textAlignment w:val="auto"/>
              <w:rPr>
                <w:rFonts w:hint="default"/>
                <w:sz w:val="21"/>
                <w:szCs w:val="21"/>
                <w:vertAlign w:val="baseline"/>
                <w:lang w:val="en-US" w:eastAsia="zh-CN"/>
              </w:rPr>
            </w:pPr>
            <w:r>
              <w:rPr>
                <w:rFonts w:hint="eastAsia"/>
                <w:sz w:val="21"/>
                <w:szCs w:val="21"/>
                <w:vertAlign w:val="baseline"/>
                <w:lang w:val="en-US" w:eastAsia="zh-CN"/>
              </w:rPr>
              <w:t>标识字段值</w:t>
            </w:r>
          </w:p>
        </w:tc>
        <w:tc>
          <w:tcPr>
            <w:tcW w:w="2131" w:type="dxa"/>
            <w:shd w:val="clear" w:color="auto" w:fill="B4C6E7" w:themeFill="accent5" w:themeFillTint="66"/>
          </w:tcPr>
          <w:p w14:paraId="731CEFF6">
            <w:pPr>
              <w:keepNext w:val="0"/>
              <w:keepLines w:val="0"/>
              <w:pageBreakBefore w:val="0"/>
              <w:widowControl w:val="0"/>
              <w:kinsoku/>
              <w:wordWrap/>
              <w:overflowPunct/>
              <w:topLinePunct w:val="0"/>
              <w:autoSpaceDE/>
              <w:autoSpaceDN/>
              <w:bidi w:val="0"/>
              <w:adjustRightInd/>
              <w:snapToGrid/>
              <w:spacing w:line="240" w:lineRule="auto"/>
              <w:textAlignment w:val="auto"/>
              <w:rPr>
                <w:rFonts w:hint="default"/>
                <w:sz w:val="21"/>
                <w:szCs w:val="21"/>
                <w:vertAlign w:val="baseline"/>
                <w:lang w:val="en-US" w:eastAsia="zh-CN"/>
              </w:rPr>
            </w:pPr>
            <w:r>
              <w:rPr>
                <w:rFonts w:hint="eastAsia"/>
                <w:sz w:val="21"/>
                <w:szCs w:val="21"/>
                <w:vertAlign w:val="baseline"/>
                <w:lang w:val="en-US" w:eastAsia="zh-CN"/>
              </w:rPr>
              <w:t>对应的数据类型</w:t>
            </w:r>
          </w:p>
        </w:tc>
      </w:tr>
      <w:tr w14:paraId="08311EC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14:paraId="70DAE67E">
            <w:pPr>
              <w:keepNext w:val="0"/>
              <w:keepLines w:val="0"/>
              <w:pageBreakBefore w:val="0"/>
              <w:widowControl w:val="0"/>
              <w:kinsoku/>
              <w:wordWrap/>
              <w:overflowPunct/>
              <w:topLinePunct w:val="0"/>
              <w:autoSpaceDE/>
              <w:autoSpaceDN/>
              <w:bidi w:val="0"/>
              <w:adjustRightInd/>
              <w:snapToGrid/>
              <w:spacing w:line="240" w:lineRule="auto"/>
              <w:textAlignment w:val="auto"/>
              <w:rPr>
                <w:rFonts w:hint="default" w:ascii="Times New Roman" w:hAnsi="Times New Roman" w:eastAsia="华文中宋" w:cs="Times New Roman"/>
                <w:sz w:val="21"/>
                <w:szCs w:val="21"/>
                <w:vertAlign w:val="baseline"/>
                <w:lang w:val="en-US" w:eastAsia="zh-CN"/>
              </w:rPr>
            </w:pPr>
            <w:r>
              <w:rPr>
                <w:rFonts w:hint="default" w:ascii="Times New Roman" w:hAnsi="Times New Roman" w:eastAsia="华文中宋" w:cs="Times New Roman"/>
                <w:sz w:val="21"/>
                <w:szCs w:val="21"/>
                <w:vertAlign w:val="baseline"/>
                <w:lang w:val="en-US" w:eastAsia="zh-CN"/>
              </w:rPr>
              <w:t>0x01</w:t>
            </w:r>
          </w:p>
        </w:tc>
        <w:tc>
          <w:tcPr>
            <w:tcW w:w="2130" w:type="dxa"/>
          </w:tcPr>
          <w:p w14:paraId="7684FD5E">
            <w:pPr>
              <w:keepNext w:val="0"/>
              <w:keepLines w:val="0"/>
              <w:pageBreakBefore w:val="0"/>
              <w:widowControl w:val="0"/>
              <w:kinsoku/>
              <w:wordWrap/>
              <w:overflowPunct/>
              <w:topLinePunct w:val="0"/>
              <w:autoSpaceDE/>
              <w:autoSpaceDN/>
              <w:bidi w:val="0"/>
              <w:adjustRightInd/>
              <w:snapToGrid/>
              <w:spacing w:line="240" w:lineRule="auto"/>
              <w:textAlignment w:val="auto"/>
              <w:rPr>
                <w:rFonts w:hint="default" w:ascii="Times New Roman" w:hAnsi="Times New Roman" w:eastAsia="华文中宋" w:cs="Times New Roman"/>
                <w:sz w:val="21"/>
                <w:szCs w:val="21"/>
                <w:vertAlign w:val="baseline"/>
                <w:lang w:val="en-US" w:eastAsia="zh-CN"/>
              </w:rPr>
            </w:pPr>
            <w:r>
              <w:rPr>
                <w:rFonts w:hint="default" w:ascii="Times New Roman" w:hAnsi="Times New Roman" w:eastAsia="华文中宋" w:cs="Times New Roman"/>
                <w:sz w:val="21"/>
                <w:szCs w:val="21"/>
                <w:vertAlign w:val="baseline"/>
                <w:lang w:val="en-US" w:eastAsia="zh-CN"/>
              </w:rPr>
              <w:t>BOOL</w:t>
            </w:r>
          </w:p>
        </w:tc>
        <w:tc>
          <w:tcPr>
            <w:tcW w:w="2131" w:type="dxa"/>
          </w:tcPr>
          <w:p w14:paraId="709B5BFB">
            <w:pPr>
              <w:keepNext w:val="0"/>
              <w:keepLines w:val="0"/>
              <w:pageBreakBefore w:val="0"/>
              <w:widowControl w:val="0"/>
              <w:kinsoku/>
              <w:wordWrap/>
              <w:overflowPunct/>
              <w:topLinePunct w:val="0"/>
              <w:autoSpaceDE/>
              <w:autoSpaceDN/>
              <w:bidi w:val="0"/>
              <w:adjustRightInd/>
              <w:snapToGrid/>
              <w:spacing w:line="240" w:lineRule="auto"/>
              <w:textAlignment w:val="auto"/>
              <w:rPr>
                <w:rFonts w:hint="default" w:ascii="Times New Roman" w:hAnsi="Times New Roman" w:eastAsia="华文中宋" w:cs="Times New Roman"/>
                <w:sz w:val="21"/>
                <w:szCs w:val="21"/>
                <w:vertAlign w:val="baseline"/>
                <w:lang w:val="en-US" w:eastAsia="zh-CN"/>
              </w:rPr>
            </w:pPr>
            <w:r>
              <w:rPr>
                <w:rFonts w:hint="default" w:ascii="Times New Roman" w:hAnsi="Times New Roman" w:eastAsia="华文中宋" w:cs="Times New Roman"/>
                <w:sz w:val="21"/>
                <w:szCs w:val="21"/>
                <w:vertAlign w:val="baseline"/>
                <w:lang w:val="en-US" w:eastAsia="zh-CN"/>
              </w:rPr>
              <w:t>0x02</w:t>
            </w:r>
          </w:p>
        </w:tc>
        <w:tc>
          <w:tcPr>
            <w:tcW w:w="2131" w:type="dxa"/>
          </w:tcPr>
          <w:p w14:paraId="7C950F04">
            <w:pPr>
              <w:keepNext w:val="0"/>
              <w:keepLines w:val="0"/>
              <w:pageBreakBefore w:val="0"/>
              <w:widowControl w:val="0"/>
              <w:kinsoku/>
              <w:wordWrap/>
              <w:overflowPunct/>
              <w:topLinePunct w:val="0"/>
              <w:autoSpaceDE/>
              <w:autoSpaceDN/>
              <w:bidi w:val="0"/>
              <w:adjustRightInd/>
              <w:snapToGrid/>
              <w:spacing w:line="240" w:lineRule="auto"/>
              <w:textAlignment w:val="auto"/>
              <w:rPr>
                <w:rFonts w:hint="default" w:ascii="Times New Roman" w:hAnsi="Times New Roman" w:eastAsia="华文中宋" w:cs="Times New Roman"/>
                <w:sz w:val="21"/>
                <w:szCs w:val="21"/>
                <w:vertAlign w:val="baseline"/>
                <w:lang w:val="en-US" w:eastAsia="zh-CN"/>
              </w:rPr>
            </w:pPr>
            <w:r>
              <w:rPr>
                <w:rFonts w:hint="default" w:ascii="Times New Roman" w:hAnsi="Times New Roman" w:eastAsia="华文中宋" w:cs="Times New Roman"/>
                <w:sz w:val="21"/>
                <w:szCs w:val="21"/>
                <w:vertAlign w:val="baseline"/>
                <w:lang w:val="en-US" w:eastAsia="zh-CN"/>
              </w:rPr>
              <w:t>INT</w:t>
            </w:r>
          </w:p>
        </w:tc>
      </w:tr>
      <w:tr w14:paraId="6727192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14:paraId="55B5DE1D">
            <w:pPr>
              <w:keepNext w:val="0"/>
              <w:keepLines w:val="0"/>
              <w:pageBreakBefore w:val="0"/>
              <w:widowControl w:val="0"/>
              <w:kinsoku/>
              <w:wordWrap/>
              <w:overflowPunct/>
              <w:topLinePunct w:val="0"/>
              <w:autoSpaceDE/>
              <w:autoSpaceDN/>
              <w:bidi w:val="0"/>
              <w:adjustRightInd/>
              <w:snapToGrid/>
              <w:spacing w:line="240" w:lineRule="auto"/>
              <w:textAlignment w:val="auto"/>
              <w:rPr>
                <w:rFonts w:hint="default" w:ascii="Times New Roman" w:hAnsi="Times New Roman" w:eastAsia="华文中宋" w:cs="Times New Roman"/>
                <w:sz w:val="21"/>
                <w:szCs w:val="21"/>
                <w:vertAlign w:val="baseline"/>
                <w:lang w:val="en-US" w:eastAsia="zh-CN"/>
              </w:rPr>
            </w:pPr>
            <w:r>
              <w:rPr>
                <w:rFonts w:hint="default" w:ascii="Times New Roman" w:hAnsi="Times New Roman" w:eastAsia="华文中宋" w:cs="Times New Roman"/>
                <w:sz w:val="21"/>
                <w:szCs w:val="21"/>
                <w:vertAlign w:val="baseline"/>
                <w:lang w:val="en-US" w:eastAsia="zh-CN"/>
              </w:rPr>
              <w:t>0x04</w:t>
            </w:r>
          </w:p>
        </w:tc>
        <w:tc>
          <w:tcPr>
            <w:tcW w:w="2130" w:type="dxa"/>
          </w:tcPr>
          <w:p w14:paraId="65748BAF">
            <w:pPr>
              <w:keepNext w:val="0"/>
              <w:keepLines w:val="0"/>
              <w:pageBreakBefore w:val="0"/>
              <w:widowControl w:val="0"/>
              <w:kinsoku/>
              <w:wordWrap/>
              <w:overflowPunct/>
              <w:topLinePunct w:val="0"/>
              <w:autoSpaceDE/>
              <w:autoSpaceDN/>
              <w:bidi w:val="0"/>
              <w:adjustRightInd/>
              <w:snapToGrid/>
              <w:spacing w:line="240" w:lineRule="auto"/>
              <w:textAlignment w:val="auto"/>
              <w:rPr>
                <w:rFonts w:hint="default" w:ascii="Times New Roman" w:hAnsi="Times New Roman" w:eastAsia="华文中宋" w:cs="Times New Roman"/>
                <w:sz w:val="21"/>
                <w:szCs w:val="21"/>
                <w:vertAlign w:val="baseline"/>
                <w:lang w:val="en-US" w:eastAsia="zh-CN"/>
              </w:rPr>
            </w:pPr>
            <w:r>
              <w:rPr>
                <w:rFonts w:hint="default" w:ascii="Times New Roman" w:hAnsi="Times New Roman" w:eastAsia="华文中宋" w:cs="Times New Roman"/>
                <w:sz w:val="21"/>
                <w:szCs w:val="21"/>
                <w:vertAlign w:val="baseline"/>
                <w:lang w:val="en-US" w:eastAsia="zh-CN"/>
              </w:rPr>
              <w:t>OCTSTR</w:t>
            </w:r>
          </w:p>
        </w:tc>
        <w:tc>
          <w:tcPr>
            <w:tcW w:w="2131" w:type="dxa"/>
          </w:tcPr>
          <w:p w14:paraId="379D36E3">
            <w:pPr>
              <w:keepNext w:val="0"/>
              <w:keepLines w:val="0"/>
              <w:pageBreakBefore w:val="0"/>
              <w:widowControl w:val="0"/>
              <w:kinsoku/>
              <w:wordWrap/>
              <w:overflowPunct/>
              <w:topLinePunct w:val="0"/>
              <w:autoSpaceDE/>
              <w:autoSpaceDN/>
              <w:bidi w:val="0"/>
              <w:adjustRightInd/>
              <w:snapToGrid/>
              <w:spacing w:line="240" w:lineRule="auto"/>
              <w:textAlignment w:val="auto"/>
              <w:rPr>
                <w:rFonts w:hint="default" w:ascii="Times New Roman" w:hAnsi="Times New Roman" w:eastAsia="华文中宋" w:cs="Times New Roman"/>
                <w:sz w:val="21"/>
                <w:szCs w:val="21"/>
                <w:vertAlign w:val="baseline"/>
                <w:lang w:val="en-US" w:eastAsia="zh-CN"/>
              </w:rPr>
            </w:pPr>
            <w:r>
              <w:rPr>
                <w:rFonts w:hint="default" w:ascii="Times New Roman" w:hAnsi="Times New Roman" w:eastAsia="华文中宋" w:cs="Times New Roman"/>
                <w:sz w:val="21"/>
                <w:szCs w:val="21"/>
                <w:vertAlign w:val="baseline"/>
                <w:lang w:val="en-US" w:eastAsia="zh-CN"/>
              </w:rPr>
              <w:t>0x05</w:t>
            </w:r>
          </w:p>
        </w:tc>
        <w:tc>
          <w:tcPr>
            <w:tcW w:w="2131" w:type="dxa"/>
          </w:tcPr>
          <w:p w14:paraId="14198A4F">
            <w:pPr>
              <w:keepNext w:val="0"/>
              <w:keepLines w:val="0"/>
              <w:pageBreakBefore w:val="0"/>
              <w:widowControl w:val="0"/>
              <w:kinsoku/>
              <w:wordWrap/>
              <w:overflowPunct/>
              <w:topLinePunct w:val="0"/>
              <w:autoSpaceDE/>
              <w:autoSpaceDN/>
              <w:bidi w:val="0"/>
              <w:adjustRightInd/>
              <w:snapToGrid/>
              <w:spacing w:line="240" w:lineRule="auto"/>
              <w:textAlignment w:val="auto"/>
              <w:rPr>
                <w:rFonts w:hint="default" w:ascii="Times New Roman" w:hAnsi="Times New Roman" w:eastAsia="华文中宋" w:cs="Times New Roman"/>
                <w:sz w:val="21"/>
                <w:szCs w:val="21"/>
                <w:vertAlign w:val="baseline"/>
                <w:lang w:val="en-US" w:eastAsia="zh-CN"/>
              </w:rPr>
            </w:pPr>
            <w:r>
              <w:rPr>
                <w:rFonts w:hint="default" w:ascii="Times New Roman" w:hAnsi="Times New Roman" w:eastAsia="华文中宋" w:cs="Times New Roman"/>
                <w:sz w:val="21"/>
                <w:szCs w:val="21"/>
                <w:vertAlign w:val="baseline"/>
                <w:lang w:val="en-US" w:eastAsia="zh-CN"/>
              </w:rPr>
              <w:t>NULL</w:t>
            </w:r>
          </w:p>
        </w:tc>
      </w:tr>
      <w:tr w14:paraId="1FE7C5E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14:paraId="27296E17">
            <w:pPr>
              <w:keepNext w:val="0"/>
              <w:keepLines w:val="0"/>
              <w:pageBreakBefore w:val="0"/>
              <w:widowControl w:val="0"/>
              <w:kinsoku/>
              <w:wordWrap/>
              <w:overflowPunct/>
              <w:topLinePunct w:val="0"/>
              <w:autoSpaceDE/>
              <w:autoSpaceDN/>
              <w:bidi w:val="0"/>
              <w:adjustRightInd/>
              <w:snapToGrid/>
              <w:spacing w:line="240" w:lineRule="auto"/>
              <w:textAlignment w:val="auto"/>
              <w:rPr>
                <w:rFonts w:hint="default" w:ascii="Times New Roman" w:hAnsi="Times New Roman" w:eastAsia="华文中宋" w:cs="Times New Roman"/>
                <w:sz w:val="21"/>
                <w:szCs w:val="21"/>
                <w:vertAlign w:val="baseline"/>
                <w:lang w:val="en-US" w:eastAsia="zh-CN"/>
              </w:rPr>
            </w:pPr>
            <w:r>
              <w:rPr>
                <w:rFonts w:hint="default" w:ascii="Times New Roman" w:hAnsi="Times New Roman" w:eastAsia="华文中宋" w:cs="Times New Roman"/>
                <w:sz w:val="21"/>
                <w:szCs w:val="21"/>
                <w:vertAlign w:val="baseline"/>
                <w:lang w:val="en-US" w:eastAsia="zh-CN"/>
              </w:rPr>
              <w:t>0x06</w:t>
            </w:r>
          </w:p>
        </w:tc>
        <w:tc>
          <w:tcPr>
            <w:tcW w:w="2130" w:type="dxa"/>
          </w:tcPr>
          <w:p w14:paraId="25DA0A8A">
            <w:pPr>
              <w:keepNext w:val="0"/>
              <w:keepLines w:val="0"/>
              <w:pageBreakBefore w:val="0"/>
              <w:widowControl w:val="0"/>
              <w:kinsoku/>
              <w:wordWrap/>
              <w:overflowPunct/>
              <w:topLinePunct w:val="0"/>
              <w:autoSpaceDE/>
              <w:autoSpaceDN/>
              <w:bidi w:val="0"/>
              <w:adjustRightInd/>
              <w:snapToGrid/>
              <w:spacing w:line="240" w:lineRule="auto"/>
              <w:textAlignment w:val="auto"/>
              <w:rPr>
                <w:rFonts w:hint="default" w:ascii="Times New Roman" w:hAnsi="Times New Roman" w:eastAsia="华文中宋" w:cs="Times New Roman"/>
                <w:sz w:val="21"/>
                <w:szCs w:val="21"/>
                <w:vertAlign w:val="baseline"/>
                <w:lang w:val="en-US" w:eastAsia="zh-CN"/>
              </w:rPr>
            </w:pPr>
            <w:r>
              <w:rPr>
                <w:rFonts w:hint="default" w:ascii="Times New Roman" w:hAnsi="Times New Roman" w:eastAsia="华文中宋" w:cs="Times New Roman"/>
                <w:sz w:val="21"/>
                <w:szCs w:val="21"/>
                <w:vertAlign w:val="baseline"/>
                <w:lang w:val="en-US" w:eastAsia="zh-CN"/>
              </w:rPr>
              <w:t>OBJID</w:t>
            </w:r>
          </w:p>
        </w:tc>
        <w:tc>
          <w:tcPr>
            <w:tcW w:w="2131" w:type="dxa"/>
          </w:tcPr>
          <w:p w14:paraId="2547BCB9">
            <w:pPr>
              <w:keepNext w:val="0"/>
              <w:keepLines w:val="0"/>
              <w:pageBreakBefore w:val="0"/>
              <w:widowControl w:val="0"/>
              <w:kinsoku/>
              <w:wordWrap/>
              <w:overflowPunct/>
              <w:topLinePunct w:val="0"/>
              <w:autoSpaceDE/>
              <w:autoSpaceDN/>
              <w:bidi w:val="0"/>
              <w:adjustRightInd/>
              <w:snapToGrid/>
              <w:spacing w:line="240" w:lineRule="auto"/>
              <w:textAlignment w:val="auto"/>
              <w:rPr>
                <w:rFonts w:hint="default" w:ascii="Times New Roman" w:hAnsi="Times New Roman" w:eastAsia="华文中宋" w:cs="Times New Roman"/>
                <w:sz w:val="21"/>
                <w:szCs w:val="21"/>
                <w:vertAlign w:val="baseline"/>
                <w:lang w:val="en-US" w:eastAsia="zh-CN"/>
              </w:rPr>
            </w:pPr>
            <w:r>
              <w:rPr>
                <w:rFonts w:hint="default" w:ascii="Times New Roman" w:hAnsi="Times New Roman" w:eastAsia="华文中宋" w:cs="Times New Roman"/>
                <w:sz w:val="21"/>
                <w:szCs w:val="21"/>
                <w:vertAlign w:val="baseline"/>
                <w:lang w:val="en-US" w:eastAsia="zh-CN"/>
              </w:rPr>
              <w:t>0x0A</w:t>
            </w:r>
          </w:p>
        </w:tc>
        <w:tc>
          <w:tcPr>
            <w:tcW w:w="2131" w:type="dxa"/>
          </w:tcPr>
          <w:p w14:paraId="4EFAAB97">
            <w:pPr>
              <w:keepNext w:val="0"/>
              <w:keepLines w:val="0"/>
              <w:pageBreakBefore w:val="0"/>
              <w:widowControl w:val="0"/>
              <w:kinsoku/>
              <w:wordWrap/>
              <w:overflowPunct/>
              <w:topLinePunct w:val="0"/>
              <w:autoSpaceDE/>
              <w:autoSpaceDN/>
              <w:bidi w:val="0"/>
              <w:adjustRightInd/>
              <w:snapToGrid/>
              <w:spacing w:line="240" w:lineRule="auto"/>
              <w:textAlignment w:val="auto"/>
              <w:rPr>
                <w:rFonts w:hint="default" w:ascii="Times New Roman" w:hAnsi="Times New Roman" w:eastAsia="华文中宋" w:cs="Times New Roman"/>
                <w:sz w:val="21"/>
                <w:szCs w:val="21"/>
                <w:vertAlign w:val="baseline"/>
                <w:lang w:val="en-US" w:eastAsia="zh-CN"/>
              </w:rPr>
            </w:pPr>
            <w:r>
              <w:rPr>
                <w:rFonts w:hint="default" w:ascii="Times New Roman" w:hAnsi="Times New Roman" w:eastAsia="华文中宋" w:cs="Times New Roman"/>
                <w:sz w:val="21"/>
                <w:szCs w:val="21"/>
                <w:vertAlign w:val="baseline"/>
                <w:lang w:val="en-US" w:eastAsia="zh-CN"/>
              </w:rPr>
              <w:t>ENUM</w:t>
            </w:r>
          </w:p>
        </w:tc>
      </w:tr>
      <w:tr w14:paraId="1237DBA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14:paraId="139DE8E8">
            <w:pPr>
              <w:keepNext w:val="0"/>
              <w:keepLines w:val="0"/>
              <w:pageBreakBefore w:val="0"/>
              <w:widowControl w:val="0"/>
              <w:kinsoku/>
              <w:wordWrap/>
              <w:overflowPunct/>
              <w:topLinePunct w:val="0"/>
              <w:autoSpaceDE/>
              <w:autoSpaceDN/>
              <w:bidi w:val="0"/>
              <w:adjustRightInd/>
              <w:snapToGrid/>
              <w:spacing w:line="240" w:lineRule="auto"/>
              <w:textAlignment w:val="auto"/>
              <w:rPr>
                <w:rFonts w:hint="default" w:ascii="Times New Roman" w:hAnsi="Times New Roman" w:eastAsia="华文中宋" w:cs="Times New Roman"/>
                <w:sz w:val="21"/>
                <w:szCs w:val="21"/>
                <w:vertAlign w:val="baseline"/>
                <w:lang w:val="en-US" w:eastAsia="zh-CN"/>
              </w:rPr>
            </w:pPr>
            <w:r>
              <w:rPr>
                <w:rFonts w:hint="default" w:ascii="Times New Roman" w:hAnsi="Times New Roman" w:eastAsia="华文中宋" w:cs="Times New Roman"/>
                <w:sz w:val="21"/>
                <w:szCs w:val="21"/>
                <w:vertAlign w:val="baseline"/>
                <w:lang w:val="en-US" w:eastAsia="zh-CN"/>
              </w:rPr>
              <w:t>0x30</w:t>
            </w:r>
          </w:p>
        </w:tc>
        <w:tc>
          <w:tcPr>
            <w:tcW w:w="2130" w:type="dxa"/>
          </w:tcPr>
          <w:p w14:paraId="42565322">
            <w:pPr>
              <w:keepNext w:val="0"/>
              <w:keepLines w:val="0"/>
              <w:pageBreakBefore w:val="0"/>
              <w:widowControl w:val="0"/>
              <w:kinsoku/>
              <w:wordWrap/>
              <w:overflowPunct/>
              <w:topLinePunct w:val="0"/>
              <w:autoSpaceDE/>
              <w:autoSpaceDN/>
              <w:bidi w:val="0"/>
              <w:adjustRightInd/>
              <w:snapToGrid/>
              <w:spacing w:line="240" w:lineRule="auto"/>
              <w:textAlignment w:val="auto"/>
              <w:rPr>
                <w:rFonts w:hint="default" w:ascii="Times New Roman" w:hAnsi="Times New Roman" w:eastAsia="华文中宋" w:cs="Times New Roman"/>
                <w:sz w:val="21"/>
                <w:szCs w:val="21"/>
                <w:vertAlign w:val="baseline"/>
                <w:lang w:val="en-US" w:eastAsia="zh-CN"/>
              </w:rPr>
            </w:pPr>
            <w:r>
              <w:rPr>
                <w:rFonts w:hint="default" w:ascii="Times New Roman" w:hAnsi="Times New Roman" w:eastAsia="华文中宋" w:cs="Times New Roman"/>
                <w:sz w:val="21"/>
                <w:szCs w:val="21"/>
                <w:vertAlign w:val="baseline"/>
                <w:lang w:val="en-US" w:eastAsia="zh-CN"/>
              </w:rPr>
              <w:t>SEQ</w:t>
            </w:r>
          </w:p>
        </w:tc>
        <w:tc>
          <w:tcPr>
            <w:tcW w:w="2131" w:type="dxa"/>
          </w:tcPr>
          <w:p w14:paraId="4D9460F0">
            <w:pPr>
              <w:keepNext w:val="0"/>
              <w:keepLines w:val="0"/>
              <w:pageBreakBefore w:val="0"/>
              <w:widowControl w:val="0"/>
              <w:kinsoku/>
              <w:wordWrap/>
              <w:overflowPunct/>
              <w:topLinePunct w:val="0"/>
              <w:autoSpaceDE/>
              <w:autoSpaceDN/>
              <w:bidi w:val="0"/>
              <w:adjustRightInd/>
              <w:snapToGrid/>
              <w:spacing w:line="240" w:lineRule="auto"/>
              <w:textAlignment w:val="auto"/>
              <w:rPr>
                <w:rFonts w:hint="default" w:ascii="Times New Roman" w:hAnsi="Times New Roman" w:eastAsia="华文中宋" w:cs="Times New Roman"/>
                <w:sz w:val="21"/>
                <w:szCs w:val="21"/>
                <w:vertAlign w:val="baseline"/>
                <w:lang w:val="en-US" w:eastAsia="zh-CN"/>
              </w:rPr>
            </w:pPr>
            <w:r>
              <w:rPr>
                <w:rFonts w:hint="default" w:ascii="Times New Roman" w:hAnsi="Times New Roman" w:eastAsia="华文中宋" w:cs="Times New Roman"/>
                <w:sz w:val="21"/>
                <w:szCs w:val="21"/>
                <w:vertAlign w:val="baseline"/>
                <w:lang w:val="en-US" w:eastAsia="zh-CN"/>
              </w:rPr>
              <w:t>0x31</w:t>
            </w:r>
          </w:p>
        </w:tc>
        <w:tc>
          <w:tcPr>
            <w:tcW w:w="2131" w:type="dxa"/>
          </w:tcPr>
          <w:p w14:paraId="0539DEA6">
            <w:pPr>
              <w:keepNext w:val="0"/>
              <w:keepLines w:val="0"/>
              <w:pageBreakBefore w:val="0"/>
              <w:widowControl w:val="0"/>
              <w:kinsoku/>
              <w:wordWrap/>
              <w:overflowPunct/>
              <w:topLinePunct w:val="0"/>
              <w:autoSpaceDE/>
              <w:autoSpaceDN/>
              <w:bidi w:val="0"/>
              <w:adjustRightInd/>
              <w:snapToGrid/>
              <w:spacing w:line="240" w:lineRule="auto"/>
              <w:textAlignment w:val="auto"/>
              <w:rPr>
                <w:rFonts w:hint="default" w:ascii="Times New Roman" w:hAnsi="Times New Roman" w:eastAsia="华文中宋" w:cs="Times New Roman"/>
                <w:sz w:val="21"/>
                <w:szCs w:val="21"/>
                <w:vertAlign w:val="baseline"/>
                <w:lang w:val="en-US" w:eastAsia="zh-CN"/>
              </w:rPr>
            </w:pPr>
            <w:r>
              <w:rPr>
                <w:rFonts w:hint="default" w:ascii="Times New Roman" w:hAnsi="Times New Roman" w:eastAsia="华文中宋" w:cs="Times New Roman"/>
                <w:sz w:val="21"/>
                <w:szCs w:val="21"/>
                <w:vertAlign w:val="baseline"/>
                <w:lang w:val="en-US" w:eastAsia="zh-CN"/>
              </w:rPr>
              <w:t>SETOF</w:t>
            </w:r>
          </w:p>
        </w:tc>
      </w:tr>
      <w:tr w14:paraId="175A30E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14:paraId="08A0B2BF">
            <w:pPr>
              <w:keepNext w:val="0"/>
              <w:keepLines w:val="0"/>
              <w:pageBreakBefore w:val="0"/>
              <w:widowControl w:val="0"/>
              <w:kinsoku/>
              <w:wordWrap/>
              <w:overflowPunct/>
              <w:topLinePunct w:val="0"/>
              <w:autoSpaceDE/>
              <w:autoSpaceDN/>
              <w:bidi w:val="0"/>
              <w:adjustRightInd/>
              <w:snapToGrid/>
              <w:spacing w:line="240" w:lineRule="auto"/>
              <w:textAlignment w:val="auto"/>
              <w:rPr>
                <w:rFonts w:hint="default" w:ascii="Times New Roman" w:hAnsi="Times New Roman" w:eastAsia="华文中宋" w:cs="Times New Roman"/>
                <w:sz w:val="21"/>
                <w:szCs w:val="21"/>
                <w:vertAlign w:val="baseline"/>
                <w:lang w:val="en-US" w:eastAsia="zh-CN"/>
              </w:rPr>
            </w:pPr>
            <w:r>
              <w:rPr>
                <w:rFonts w:hint="default" w:ascii="Times New Roman" w:hAnsi="Times New Roman" w:eastAsia="华文中宋" w:cs="Times New Roman"/>
                <w:sz w:val="21"/>
                <w:szCs w:val="21"/>
                <w:vertAlign w:val="baseline"/>
                <w:lang w:val="en-US" w:eastAsia="zh-CN"/>
              </w:rPr>
              <w:t>0x40</w:t>
            </w:r>
          </w:p>
        </w:tc>
        <w:tc>
          <w:tcPr>
            <w:tcW w:w="2130" w:type="dxa"/>
          </w:tcPr>
          <w:p w14:paraId="790EA5A6">
            <w:pPr>
              <w:keepNext w:val="0"/>
              <w:keepLines w:val="0"/>
              <w:pageBreakBefore w:val="0"/>
              <w:widowControl w:val="0"/>
              <w:kinsoku/>
              <w:wordWrap/>
              <w:overflowPunct/>
              <w:topLinePunct w:val="0"/>
              <w:autoSpaceDE/>
              <w:autoSpaceDN/>
              <w:bidi w:val="0"/>
              <w:adjustRightInd/>
              <w:snapToGrid/>
              <w:spacing w:line="240" w:lineRule="auto"/>
              <w:textAlignment w:val="auto"/>
              <w:rPr>
                <w:rFonts w:hint="default" w:ascii="Times New Roman" w:hAnsi="Times New Roman" w:eastAsia="华文中宋" w:cs="Times New Roman"/>
                <w:sz w:val="21"/>
                <w:szCs w:val="21"/>
                <w:vertAlign w:val="baseline"/>
                <w:lang w:val="en-US" w:eastAsia="zh-CN"/>
              </w:rPr>
            </w:pPr>
            <w:r>
              <w:rPr>
                <w:rFonts w:hint="default" w:ascii="Times New Roman" w:hAnsi="Times New Roman" w:eastAsia="华文中宋" w:cs="Times New Roman"/>
                <w:sz w:val="21"/>
                <w:szCs w:val="21"/>
                <w:vertAlign w:val="baseline"/>
                <w:lang w:val="en-US" w:eastAsia="zh-CN"/>
              </w:rPr>
              <w:t>IPADDR</w:t>
            </w:r>
          </w:p>
        </w:tc>
        <w:tc>
          <w:tcPr>
            <w:tcW w:w="2131" w:type="dxa"/>
          </w:tcPr>
          <w:p w14:paraId="12155EAF">
            <w:pPr>
              <w:keepNext w:val="0"/>
              <w:keepLines w:val="0"/>
              <w:pageBreakBefore w:val="0"/>
              <w:widowControl w:val="0"/>
              <w:kinsoku/>
              <w:wordWrap/>
              <w:overflowPunct/>
              <w:topLinePunct w:val="0"/>
              <w:autoSpaceDE/>
              <w:autoSpaceDN/>
              <w:bidi w:val="0"/>
              <w:adjustRightInd/>
              <w:snapToGrid/>
              <w:spacing w:line="240" w:lineRule="auto"/>
              <w:textAlignment w:val="auto"/>
              <w:rPr>
                <w:rFonts w:hint="default" w:ascii="Times New Roman" w:hAnsi="Times New Roman" w:eastAsia="华文中宋" w:cs="Times New Roman"/>
                <w:sz w:val="21"/>
                <w:szCs w:val="21"/>
                <w:vertAlign w:val="baseline"/>
                <w:lang w:val="en-US" w:eastAsia="zh-CN"/>
              </w:rPr>
            </w:pPr>
            <w:r>
              <w:rPr>
                <w:rFonts w:hint="default" w:ascii="Times New Roman" w:hAnsi="Times New Roman" w:eastAsia="华文中宋" w:cs="Times New Roman"/>
                <w:sz w:val="21"/>
                <w:szCs w:val="21"/>
                <w:vertAlign w:val="baseline"/>
                <w:lang w:val="en-US" w:eastAsia="zh-CN"/>
              </w:rPr>
              <w:t>0x42</w:t>
            </w:r>
          </w:p>
        </w:tc>
        <w:tc>
          <w:tcPr>
            <w:tcW w:w="2131" w:type="dxa"/>
          </w:tcPr>
          <w:p w14:paraId="41E96486">
            <w:pPr>
              <w:keepNext w:val="0"/>
              <w:keepLines w:val="0"/>
              <w:pageBreakBefore w:val="0"/>
              <w:widowControl w:val="0"/>
              <w:kinsoku/>
              <w:wordWrap/>
              <w:overflowPunct/>
              <w:topLinePunct w:val="0"/>
              <w:autoSpaceDE/>
              <w:autoSpaceDN/>
              <w:bidi w:val="0"/>
              <w:adjustRightInd/>
              <w:snapToGrid/>
              <w:spacing w:line="240" w:lineRule="auto"/>
              <w:textAlignment w:val="auto"/>
              <w:rPr>
                <w:rFonts w:hint="default" w:ascii="Times New Roman" w:hAnsi="Times New Roman" w:eastAsia="华文中宋" w:cs="Times New Roman"/>
                <w:sz w:val="21"/>
                <w:szCs w:val="21"/>
                <w:vertAlign w:val="baseline"/>
                <w:lang w:val="en-US" w:eastAsia="zh-CN"/>
              </w:rPr>
            </w:pPr>
            <w:r>
              <w:rPr>
                <w:rFonts w:hint="default" w:ascii="Times New Roman" w:hAnsi="Times New Roman" w:eastAsia="华文中宋" w:cs="Times New Roman"/>
                <w:sz w:val="21"/>
                <w:szCs w:val="21"/>
                <w:vertAlign w:val="baseline"/>
                <w:lang w:val="en-US" w:eastAsia="zh-CN"/>
              </w:rPr>
              <w:t>GAUGE</w:t>
            </w:r>
          </w:p>
        </w:tc>
      </w:tr>
      <w:tr w14:paraId="40045EB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14:paraId="0F53347A">
            <w:pPr>
              <w:keepNext w:val="0"/>
              <w:keepLines w:val="0"/>
              <w:pageBreakBefore w:val="0"/>
              <w:widowControl w:val="0"/>
              <w:kinsoku/>
              <w:wordWrap/>
              <w:overflowPunct/>
              <w:topLinePunct w:val="0"/>
              <w:autoSpaceDE/>
              <w:autoSpaceDN/>
              <w:bidi w:val="0"/>
              <w:adjustRightInd/>
              <w:snapToGrid/>
              <w:spacing w:line="240" w:lineRule="auto"/>
              <w:textAlignment w:val="auto"/>
              <w:rPr>
                <w:rFonts w:hint="default" w:ascii="Times New Roman" w:hAnsi="Times New Roman" w:eastAsia="华文中宋" w:cs="Times New Roman"/>
                <w:sz w:val="21"/>
                <w:szCs w:val="21"/>
                <w:vertAlign w:val="baseline"/>
                <w:lang w:val="en-US" w:eastAsia="zh-CN"/>
              </w:rPr>
            </w:pPr>
            <w:r>
              <w:rPr>
                <w:rFonts w:hint="default" w:ascii="Times New Roman" w:hAnsi="Times New Roman" w:eastAsia="华文中宋" w:cs="Times New Roman"/>
                <w:sz w:val="21"/>
                <w:szCs w:val="21"/>
                <w:vertAlign w:val="baseline"/>
                <w:lang w:val="en-US" w:eastAsia="zh-CN"/>
              </w:rPr>
              <w:t>0x43</w:t>
            </w:r>
          </w:p>
        </w:tc>
        <w:tc>
          <w:tcPr>
            <w:tcW w:w="2130" w:type="dxa"/>
          </w:tcPr>
          <w:p w14:paraId="16131659">
            <w:pPr>
              <w:keepNext w:val="0"/>
              <w:keepLines w:val="0"/>
              <w:pageBreakBefore w:val="0"/>
              <w:widowControl w:val="0"/>
              <w:kinsoku/>
              <w:wordWrap/>
              <w:overflowPunct/>
              <w:topLinePunct w:val="0"/>
              <w:autoSpaceDE/>
              <w:autoSpaceDN/>
              <w:bidi w:val="0"/>
              <w:adjustRightInd/>
              <w:snapToGrid/>
              <w:spacing w:line="240" w:lineRule="auto"/>
              <w:textAlignment w:val="auto"/>
              <w:rPr>
                <w:rFonts w:hint="default" w:ascii="Times New Roman" w:hAnsi="Times New Roman" w:eastAsia="华文中宋" w:cs="Times New Roman"/>
                <w:sz w:val="21"/>
                <w:szCs w:val="21"/>
                <w:vertAlign w:val="baseline"/>
                <w:lang w:val="en-US" w:eastAsia="zh-CN"/>
              </w:rPr>
            </w:pPr>
            <w:r>
              <w:rPr>
                <w:rFonts w:hint="default" w:ascii="Times New Roman" w:hAnsi="Times New Roman" w:eastAsia="华文中宋" w:cs="Times New Roman"/>
                <w:sz w:val="21"/>
                <w:szCs w:val="21"/>
                <w:vertAlign w:val="baseline"/>
                <w:lang w:val="en-US" w:eastAsia="zh-CN"/>
              </w:rPr>
              <w:t>TIMETICKS</w:t>
            </w:r>
          </w:p>
        </w:tc>
        <w:tc>
          <w:tcPr>
            <w:tcW w:w="2131" w:type="dxa"/>
          </w:tcPr>
          <w:p w14:paraId="06286310">
            <w:pPr>
              <w:keepNext w:val="0"/>
              <w:keepLines w:val="0"/>
              <w:pageBreakBefore w:val="0"/>
              <w:widowControl w:val="0"/>
              <w:kinsoku/>
              <w:wordWrap/>
              <w:overflowPunct/>
              <w:topLinePunct w:val="0"/>
              <w:autoSpaceDE/>
              <w:autoSpaceDN/>
              <w:bidi w:val="0"/>
              <w:adjustRightInd/>
              <w:snapToGrid/>
              <w:spacing w:line="240" w:lineRule="auto"/>
              <w:textAlignment w:val="auto"/>
              <w:rPr>
                <w:rFonts w:hint="default" w:ascii="Times New Roman" w:hAnsi="Times New Roman" w:eastAsia="华文中宋" w:cs="Times New Roman"/>
                <w:sz w:val="21"/>
                <w:szCs w:val="21"/>
                <w:vertAlign w:val="baseline"/>
                <w:lang w:val="en-US" w:eastAsia="zh-CN"/>
              </w:rPr>
            </w:pPr>
            <w:r>
              <w:rPr>
                <w:rFonts w:hint="default" w:ascii="Times New Roman" w:hAnsi="Times New Roman" w:eastAsia="华文中宋" w:cs="Times New Roman"/>
                <w:sz w:val="21"/>
                <w:szCs w:val="21"/>
                <w:vertAlign w:val="baseline"/>
                <w:lang w:val="en-US" w:eastAsia="zh-CN"/>
              </w:rPr>
              <w:t>0x44</w:t>
            </w:r>
          </w:p>
        </w:tc>
        <w:tc>
          <w:tcPr>
            <w:tcW w:w="2131" w:type="dxa"/>
          </w:tcPr>
          <w:p w14:paraId="28A20AD8">
            <w:pPr>
              <w:keepNext w:val="0"/>
              <w:keepLines w:val="0"/>
              <w:pageBreakBefore w:val="0"/>
              <w:widowControl w:val="0"/>
              <w:kinsoku/>
              <w:wordWrap/>
              <w:overflowPunct/>
              <w:topLinePunct w:val="0"/>
              <w:autoSpaceDE/>
              <w:autoSpaceDN/>
              <w:bidi w:val="0"/>
              <w:adjustRightInd/>
              <w:snapToGrid/>
              <w:spacing w:line="240" w:lineRule="auto"/>
              <w:textAlignment w:val="auto"/>
              <w:rPr>
                <w:rFonts w:hint="default" w:ascii="Times New Roman" w:hAnsi="Times New Roman" w:eastAsia="华文中宋" w:cs="Times New Roman"/>
                <w:sz w:val="21"/>
                <w:szCs w:val="21"/>
                <w:vertAlign w:val="baseline"/>
                <w:lang w:val="en-US" w:eastAsia="zh-CN"/>
              </w:rPr>
            </w:pPr>
            <w:r>
              <w:rPr>
                <w:rFonts w:hint="default" w:ascii="Times New Roman" w:hAnsi="Times New Roman" w:eastAsia="华文中宋" w:cs="Times New Roman"/>
                <w:sz w:val="21"/>
                <w:szCs w:val="21"/>
                <w:vertAlign w:val="baseline"/>
                <w:lang w:val="en-US" w:eastAsia="zh-CN"/>
              </w:rPr>
              <w:t>OPAQUE</w:t>
            </w:r>
          </w:p>
        </w:tc>
      </w:tr>
      <w:tr w14:paraId="66E5A88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14:paraId="7C50A2A7">
            <w:pPr>
              <w:keepNext w:val="0"/>
              <w:keepLines w:val="0"/>
              <w:pageBreakBefore w:val="0"/>
              <w:widowControl w:val="0"/>
              <w:kinsoku/>
              <w:wordWrap/>
              <w:overflowPunct/>
              <w:topLinePunct w:val="0"/>
              <w:autoSpaceDE/>
              <w:autoSpaceDN/>
              <w:bidi w:val="0"/>
              <w:adjustRightInd/>
              <w:snapToGrid/>
              <w:spacing w:line="240" w:lineRule="auto"/>
              <w:textAlignment w:val="auto"/>
              <w:rPr>
                <w:rFonts w:hint="default" w:ascii="Times New Roman" w:hAnsi="Times New Roman" w:eastAsia="华文中宋" w:cs="Times New Roman"/>
                <w:sz w:val="21"/>
                <w:szCs w:val="21"/>
                <w:vertAlign w:val="baseline"/>
                <w:lang w:val="en-US" w:eastAsia="zh-CN"/>
              </w:rPr>
            </w:pPr>
            <w:r>
              <w:rPr>
                <w:rFonts w:hint="default" w:ascii="Times New Roman" w:hAnsi="Times New Roman" w:eastAsia="华文中宋" w:cs="Times New Roman"/>
                <w:sz w:val="21"/>
                <w:szCs w:val="21"/>
                <w:vertAlign w:val="baseline"/>
                <w:lang w:val="en-US" w:eastAsia="zh-CN"/>
              </w:rPr>
              <w:t>0xA0</w:t>
            </w:r>
          </w:p>
        </w:tc>
        <w:tc>
          <w:tcPr>
            <w:tcW w:w="2130" w:type="dxa"/>
          </w:tcPr>
          <w:p w14:paraId="5FDCD75B">
            <w:pPr>
              <w:keepNext w:val="0"/>
              <w:keepLines w:val="0"/>
              <w:pageBreakBefore w:val="0"/>
              <w:widowControl w:val="0"/>
              <w:kinsoku/>
              <w:wordWrap/>
              <w:overflowPunct/>
              <w:topLinePunct w:val="0"/>
              <w:autoSpaceDE/>
              <w:autoSpaceDN/>
              <w:bidi w:val="0"/>
              <w:adjustRightInd/>
              <w:snapToGrid/>
              <w:spacing w:line="240" w:lineRule="auto"/>
              <w:textAlignment w:val="auto"/>
              <w:rPr>
                <w:rFonts w:hint="default" w:ascii="Times New Roman" w:hAnsi="Times New Roman" w:eastAsia="华文中宋" w:cs="Times New Roman"/>
                <w:sz w:val="21"/>
                <w:szCs w:val="21"/>
                <w:vertAlign w:val="baseline"/>
                <w:lang w:val="en-US" w:eastAsia="zh-CN"/>
              </w:rPr>
            </w:pPr>
            <w:r>
              <w:rPr>
                <w:rFonts w:hint="default" w:ascii="Times New Roman" w:hAnsi="Times New Roman" w:eastAsia="华文中宋" w:cs="Times New Roman"/>
                <w:sz w:val="21"/>
                <w:szCs w:val="21"/>
                <w:vertAlign w:val="baseline"/>
                <w:lang w:val="en-US" w:eastAsia="zh-CN"/>
              </w:rPr>
              <w:t>GET</w:t>
            </w:r>
          </w:p>
        </w:tc>
        <w:tc>
          <w:tcPr>
            <w:tcW w:w="2131" w:type="dxa"/>
          </w:tcPr>
          <w:p w14:paraId="6D05AC64">
            <w:pPr>
              <w:keepNext w:val="0"/>
              <w:keepLines w:val="0"/>
              <w:pageBreakBefore w:val="0"/>
              <w:widowControl w:val="0"/>
              <w:kinsoku/>
              <w:wordWrap/>
              <w:overflowPunct/>
              <w:topLinePunct w:val="0"/>
              <w:autoSpaceDE/>
              <w:autoSpaceDN/>
              <w:bidi w:val="0"/>
              <w:adjustRightInd/>
              <w:snapToGrid/>
              <w:spacing w:line="240" w:lineRule="auto"/>
              <w:textAlignment w:val="auto"/>
              <w:rPr>
                <w:rFonts w:hint="default" w:ascii="Times New Roman" w:hAnsi="Times New Roman" w:eastAsia="华文中宋" w:cs="Times New Roman"/>
                <w:sz w:val="21"/>
                <w:szCs w:val="21"/>
                <w:vertAlign w:val="baseline"/>
                <w:lang w:val="en-US" w:eastAsia="zh-CN"/>
              </w:rPr>
            </w:pPr>
            <w:r>
              <w:rPr>
                <w:rFonts w:hint="default" w:ascii="Times New Roman" w:hAnsi="Times New Roman" w:eastAsia="华文中宋" w:cs="Times New Roman"/>
                <w:sz w:val="21"/>
                <w:szCs w:val="21"/>
                <w:vertAlign w:val="baseline"/>
                <w:lang w:val="en-US" w:eastAsia="zh-CN"/>
              </w:rPr>
              <w:t>0xA1</w:t>
            </w:r>
          </w:p>
        </w:tc>
        <w:tc>
          <w:tcPr>
            <w:tcW w:w="2131" w:type="dxa"/>
          </w:tcPr>
          <w:p w14:paraId="62C0BEDA">
            <w:pPr>
              <w:keepNext w:val="0"/>
              <w:keepLines w:val="0"/>
              <w:pageBreakBefore w:val="0"/>
              <w:widowControl w:val="0"/>
              <w:kinsoku/>
              <w:wordWrap/>
              <w:overflowPunct/>
              <w:topLinePunct w:val="0"/>
              <w:autoSpaceDE/>
              <w:autoSpaceDN/>
              <w:bidi w:val="0"/>
              <w:adjustRightInd/>
              <w:snapToGrid/>
              <w:spacing w:line="240" w:lineRule="auto"/>
              <w:textAlignment w:val="auto"/>
              <w:rPr>
                <w:rFonts w:hint="default" w:ascii="Times New Roman" w:hAnsi="Times New Roman" w:eastAsia="华文中宋" w:cs="Times New Roman"/>
                <w:sz w:val="21"/>
                <w:szCs w:val="21"/>
                <w:vertAlign w:val="baseline"/>
                <w:lang w:val="en-US" w:eastAsia="zh-CN"/>
              </w:rPr>
            </w:pPr>
            <w:r>
              <w:rPr>
                <w:rFonts w:hint="default" w:ascii="Times New Roman" w:hAnsi="Times New Roman" w:eastAsia="华文中宋" w:cs="Times New Roman"/>
                <w:sz w:val="21"/>
                <w:szCs w:val="21"/>
                <w:vertAlign w:val="baseline"/>
                <w:lang w:val="en-US" w:eastAsia="zh-CN"/>
              </w:rPr>
              <w:t>GETNEXT</w:t>
            </w:r>
          </w:p>
        </w:tc>
      </w:tr>
      <w:tr w14:paraId="34A0304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14:paraId="0923BB12">
            <w:pPr>
              <w:keepNext w:val="0"/>
              <w:keepLines w:val="0"/>
              <w:pageBreakBefore w:val="0"/>
              <w:widowControl w:val="0"/>
              <w:kinsoku/>
              <w:wordWrap/>
              <w:overflowPunct/>
              <w:topLinePunct w:val="0"/>
              <w:autoSpaceDE/>
              <w:autoSpaceDN/>
              <w:bidi w:val="0"/>
              <w:adjustRightInd/>
              <w:snapToGrid/>
              <w:spacing w:line="240" w:lineRule="auto"/>
              <w:textAlignment w:val="auto"/>
              <w:rPr>
                <w:rFonts w:hint="default" w:ascii="Times New Roman" w:hAnsi="Times New Roman" w:eastAsia="华文中宋" w:cs="Times New Roman"/>
                <w:sz w:val="21"/>
                <w:szCs w:val="21"/>
                <w:vertAlign w:val="baseline"/>
                <w:lang w:val="en-US" w:eastAsia="zh-CN"/>
              </w:rPr>
            </w:pPr>
            <w:r>
              <w:rPr>
                <w:rFonts w:hint="default" w:ascii="Times New Roman" w:hAnsi="Times New Roman" w:eastAsia="华文中宋" w:cs="Times New Roman"/>
                <w:sz w:val="21"/>
                <w:szCs w:val="21"/>
                <w:vertAlign w:val="baseline"/>
                <w:lang w:val="en-US" w:eastAsia="zh-CN"/>
              </w:rPr>
              <w:t>0xA2</w:t>
            </w:r>
          </w:p>
        </w:tc>
        <w:tc>
          <w:tcPr>
            <w:tcW w:w="2130" w:type="dxa"/>
          </w:tcPr>
          <w:p w14:paraId="1D70346C">
            <w:pPr>
              <w:keepNext w:val="0"/>
              <w:keepLines w:val="0"/>
              <w:pageBreakBefore w:val="0"/>
              <w:widowControl w:val="0"/>
              <w:kinsoku/>
              <w:wordWrap/>
              <w:overflowPunct/>
              <w:topLinePunct w:val="0"/>
              <w:autoSpaceDE/>
              <w:autoSpaceDN/>
              <w:bidi w:val="0"/>
              <w:adjustRightInd/>
              <w:snapToGrid/>
              <w:spacing w:line="240" w:lineRule="auto"/>
              <w:textAlignment w:val="auto"/>
              <w:rPr>
                <w:rFonts w:hint="default" w:ascii="Times New Roman" w:hAnsi="Times New Roman" w:eastAsia="华文中宋" w:cs="Times New Roman"/>
                <w:sz w:val="21"/>
                <w:szCs w:val="21"/>
                <w:vertAlign w:val="baseline"/>
                <w:lang w:val="en-US" w:eastAsia="zh-CN"/>
              </w:rPr>
            </w:pPr>
            <w:r>
              <w:rPr>
                <w:rFonts w:hint="default" w:ascii="Times New Roman" w:hAnsi="Times New Roman" w:eastAsia="华文中宋" w:cs="Times New Roman"/>
                <w:sz w:val="21"/>
                <w:szCs w:val="21"/>
                <w:vertAlign w:val="baseline"/>
                <w:lang w:val="en-US" w:eastAsia="zh-CN"/>
              </w:rPr>
              <w:t>GETResponse</w:t>
            </w:r>
          </w:p>
        </w:tc>
        <w:tc>
          <w:tcPr>
            <w:tcW w:w="2131" w:type="dxa"/>
          </w:tcPr>
          <w:p w14:paraId="37990236">
            <w:pPr>
              <w:keepNext w:val="0"/>
              <w:keepLines w:val="0"/>
              <w:pageBreakBefore w:val="0"/>
              <w:widowControl w:val="0"/>
              <w:kinsoku/>
              <w:wordWrap/>
              <w:overflowPunct/>
              <w:topLinePunct w:val="0"/>
              <w:autoSpaceDE/>
              <w:autoSpaceDN/>
              <w:bidi w:val="0"/>
              <w:adjustRightInd/>
              <w:snapToGrid/>
              <w:spacing w:line="240" w:lineRule="auto"/>
              <w:textAlignment w:val="auto"/>
              <w:rPr>
                <w:rFonts w:hint="default" w:ascii="Times New Roman" w:hAnsi="Times New Roman" w:eastAsia="华文中宋" w:cs="Times New Roman"/>
                <w:sz w:val="21"/>
                <w:szCs w:val="21"/>
                <w:vertAlign w:val="baseline"/>
                <w:lang w:val="en-US" w:eastAsia="zh-CN"/>
              </w:rPr>
            </w:pPr>
            <w:r>
              <w:rPr>
                <w:rFonts w:hint="default" w:ascii="Times New Roman" w:hAnsi="Times New Roman" w:eastAsia="华文中宋" w:cs="Times New Roman"/>
                <w:sz w:val="21"/>
                <w:szCs w:val="21"/>
                <w:vertAlign w:val="baseline"/>
                <w:lang w:val="en-US" w:eastAsia="zh-CN"/>
              </w:rPr>
              <w:t>0xA3</w:t>
            </w:r>
          </w:p>
        </w:tc>
        <w:tc>
          <w:tcPr>
            <w:tcW w:w="2131" w:type="dxa"/>
          </w:tcPr>
          <w:p w14:paraId="734E50D6">
            <w:pPr>
              <w:keepNext w:val="0"/>
              <w:keepLines w:val="0"/>
              <w:pageBreakBefore w:val="0"/>
              <w:widowControl w:val="0"/>
              <w:kinsoku/>
              <w:wordWrap/>
              <w:overflowPunct/>
              <w:topLinePunct w:val="0"/>
              <w:autoSpaceDE/>
              <w:autoSpaceDN/>
              <w:bidi w:val="0"/>
              <w:adjustRightInd/>
              <w:snapToGrid/>
              <w:spacing w:line="240" w:lineRule="auto"/>
              <w:textAlignment w:val="auto"/>
              <w:rPr>
                <w:rFonts w:hint="default" w:ascii="Times New Roman" w:hAnsi="Times New Roman" w:eastAsia="华文中宋" w:cs="Times New Roman"/>
                <w:sz w:val="21"/>
                <w:szCs w:val="21"/>
                <w:vertAlign w:val="baseline"/>
                <w:lang w:val="en-US" w:eastAsia="zh-CN"/>
              </w:rPr>
            </w:pPr>
            <w:r>
              <w:rPr>
                <w:rFonts w:hint="default" w:ascii="Times New Roman" w:hAnsi="Times New Roman" w:eastAsia="华文中宋" w:cs="Times New Roman"/>
                <w:sz w:val="21"/>
                <w:szCs w:val="21"/>
                <w:vertAlign w:val="baseline"/>
                <w:lang w:val="en-US" w:eastAsia="zh-CN"/>
              </w:rPr>
              <w:t>SET</w:t>
            </w:r>
          </w:p>
        </w:tc>
      </w:tr>
      <w:tr w14:paraId="6C4DCF0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14:paraId="2A84255D">
            <w:pPr>
              <w:keepNext w:val="0"/>
              <w:keepLines w:val="0"/>
              <w:pageBreakBefore w:val="0"/>
              <w:widowControl w:val="0"/>
              <w:kinsoku/>
              <w:wordWrap/>
              <w:overflowPunct/>
              <w:topLinePunct w:val="0"/>
              <w:autoSpaceDE/>
              <w:autoSpaceDN/>
              <w:bidi w:val="0"/>
              <w:adjustRightInd/>
              <w:snapToGrid/>
              <w:spacing w:line="240" w:lineRule="auto"/>
              <w:textAlignment w:val="auto"/>
              <w:rPr>
                <w:rFonts w:hint="default" w:ascii="Times New Roman" w:hAnsi="Times New Roman" w:eastAsia="华文中宋" w:cs="Times New Roman"/>
                <w:sz w:val="21"/>
                <w:szCs w:val="21"/>
                <w:vertAlign w:val="baseline"/>
                <w:lang w:val="en-US" w:eastAsia="zh-CN"/>
              </w:rPr>
            </w:pPr>
            <w:r>
              <w:rPr>
                <w:rFonts w:hint="default" w:ascii="Times New Roman" w:hAnsi="Times New Roman" w:eastAsia="华文中宋" w:cs="Times New Roman"/>
                <w:sz w:val="21"/>
                <w:szCs w:val="21"/>
                <w:vertAlign w:val="baseline"/>
                <w:lang w:val="en-US" w:eastAsia="zh-CN"/>
              </w:rPr>
              <w:t>0xA4</w:t>
            </w:r>
          </w:p>
        </w:tc>
        <w:tc>
          <w:tcPr>
            <w:tcW w:w="2130" w:type="dxa"/>
          </w:tcPr>
          <w:p w14:paraId="3BED4487">
            <w:pPr>
              <w:keepNext w:val="0"/>
              <w:keepLines w:val="0"/>
              <w:pageBreakBefore w:val="0"/>
              <w:widowControl w:val="0"/>
              <w:kinsoku/>
              <w:wordWrap/>
              <w:overflowPunct/>
              <w:topLinePunct w:val="0"/>
              <w:autoSpaceDE/>
              <w:autoSpaceDN/>
              <w:bidi w:val="0"/>
              <w:adjustRightInd/>
              <w:snapToGrid/>
              <w:spacing w:line="240" w:lineRule="auto"/>
              <w:textAlignment w:val="auto"/>
              <w:rPr>
                <w:rFonts w:hint="default" w:ascii="Times New Roman" w:hAnsi="Times New Roman" w:eastAsia="华文中宋" w:cs="Times New Roman"/>
                <w:sz w:val="21"/>
                <w:szCs w:val="21"/>
                <w:vertAlign w:val="baseline"/>
                <w:lang w:val="en-US" w:eastAsia="zh-CN"/>
              </w:rPr>
            </w:pPr>
            <w:r>
              <w:rPr>
                <w:rFonts w:hint="default" w:ascii="Times New Roman" w:hAnsi="Times New Roman" w:eastAsia="华文中宋" w:cs="Times New Roman"/>
                <w:sz w:val="21"/>
                <w:szCs w:val="21"/>
                <w:vertAlign w:val="baseline"/>
                <w:lang w:val="en-US" w:eastAsia="zh-CN"/>
              </w:rPr>
              <w:t>TRAP</w:t>
            </w:r>
          </w:p>
        </w:tc>
        <w:tc>
          <w:tcPr>
            <w:tcW w:w="2131" w:type="dxa"/>
          </w:tcPr>
          <w:p w14:paraId="6EA17934">
            <w:pPr>
              <w:keepNext w:val="0"/>
              <w:keepLines w:val="0"/>
              <w:pageBreakBefore w:val="0"/>
              <w:widowControl w:val="0"/>
              <w:kinsoku/>
              <w:wordWrap/>
              <w:overflowPunct/>
              <w:topLinePunct w:val="0"/>
              <w:autoSpaceDE/>
              <w:autoSpaceDN/>
              <w:bidi w:val="0"/>
              <w:adjustRightInd/>
              <w:snapToGrid/>
              <w:spacing w:line="240" w:lineRule="auto"/>
              <w:textAlignment w:val="auto"/>
              <w:rPr>
                <w:rFonts w:hint="default" w:ascii="Times New Roman" w:hAnsi="Times New Roman" w:eastAsia="华文中宋" w:cs="Times New Roman"/>
                <w:sz w:val="21"/>
                <w:szCs w:val="21"/>
                <w:vertAlign w:val="baseline"/>
                <w:lang w:val="en-US" w:eastAsia="zh-CN"/>
              </w:rPr>
            </w:pPr>
          </w:p>
        </w:tc>
        <w:tc>
          <w:tcPr>
            <w:tcW w:w="2131" w:type="dxa"/>
          </w:tcPr>
          <w:p w14:paraId="795529A9">
            <w:pPr>
              <w:keepNext w:val="0"/>
              <w:keepLines w:val="0"/>
              <w:pageBreakBefore w:val="0"/>
              <w:widowControl w:val="0"/>
              <w:kinsoku/>
              <w:wordWrap/>
              <w:overflowPunct/>
              <w:topLinePunct w:val="0"/>
              <w:autoSpaceDE/>
              <w:autoSpaceDN/>
              <w:bidi w:val="0"/>
              <w:adjustRightInd/>
              <w:snapToGrid/>
              <w:spacing w:line="240" w:lineRule="auto"/>
              <w:textAlignment w:val="auto"/>
              <w:rPr>
                <w:rFonts w:hint="default" w:ascii="Times New Roman" w:hAnsi="Times New Roman" w:eastAsia="华文中宋" w:cs="Times New Roman"/>
                <w:sz w:val="21"/>
                <w:szCs w:val="21"/>
                <w:vertAlign w:val="baseline"/>
                <w:lang w:val="en-US" w:eastAsia="zh-CN"/>
              </w:rPr>
            </w:pPr>
          </w:p>
        </w:tc>
      </w:tr>
    </w:tbl>
    <w:p w14:paraId="3DFC53C1">
      <w:pPr>
        <w:keepNext w:val="0"/>
        <w:keepLines w:val="0"/>
        <w:pageBreakBefore w:val="0"/>
        <w:widowControl w:val="0"/>
        <w:kinsoku/>
        <w:wordWrap/>
        <w:overflowPunct/>
        <w:topLinePunct w:val="0"/>
        <w:autoSpaceDE/>
        <w:autoSpaceDN/>
        <w:bidi w:val="0"/>
        <w:adjustRightInd/>
        <w:snapToGrid/>
        <w:spacing w:line="240" w:lineRule="auto"/>
        <w:textAlignment w:val="auto"/>
        <w:rPr>
          <w:rFonts w:hint="default"/>
          <w:sz w:val="21"/>
          <w:szCs w:val="21"/>
          <w:lang w:val="en-US" w:eastAsia="zh-CN"/>
        </w:rPr>
      </w:pPr>
    </w:p>
    <w:p w14:paraId="2106881C">
      <w:pPr>
        <w:keepNext w:val="0"/>
        <w:keepLines w:val="0"/>
        <w:pageBreakBefore w:val="0"/>
        <w:widowControl w:val="0"/>
        <w:kinsoku/>
        <w:wordWrap/>
        <w:overflowPunct/>
        <w:topLinePunct w:val="0"/>
        <w:autoSpaceDE/>
        <w:autoSpaceDN/>
        <w:bidi w:val="0"/>
        <w:adjustRightInd/>
        <w:snapToGrid/>
        <w:spacing w:line="240" w:lineRule="auto"/>
        <w:textAlignment w:val="auto"/>
        <w:rPr>
          <w:rFonts w:hint="eastAsia"/>
          <w:sz w:val="21"/>
          <w:szCs w:val="21"/>
          <w:lang w:val="en-US" w:eastAsia="zh-CN"/>
        </w:rPr>
      </w:pPr>
      <w:r>
        <w:rPr>
          <w:rFonts w:hint="default"/>
          <w:b/>
          <w:bCs/>
          <w:color w:val="0000FF"/>
          <w:sz w:val="21"/>
          <w:szCs w:val="21"/>
          <w:lang w:val="en-US" w:eastAsia="zh-CN"/>
        </w:rPr>
        <w:t>长度字段</w:t>
      </w:r>
      <w:r>
        <w:rPr>
          <w:rFonts w:hint="eastAsia"/>
          <w:b/>
          <w:bCs/>
          <w:color w:val="0000FF"/>
          <w:sz w:val="21"/>
          <w:szCs w:val="21"/>
          <w:lang w:val="en-US" w:eastAsia="zh-CN"/>
        </w:rPr>
        <w:t>：</w:t>
      </w:r>
      <w:r>
        <w:rPr>
          <w:rFonts w:hint="default"/>
          <w:sz w:val="21"/>
          <w:szCs w:val="21"/>
          <w:lang w:val="en-US" w:eastAsia="zh-CN"/>
        </w:rPr>
        <w:t>占用报文中的长度不固定，一般为1至</w:t>
      </w:r>
      <w:r>
        <w:rPr>
          <w:rFonts w:hint="eastAsia"/>
          <w:sz w:val="21"/>
          <w:szCs w:val="21"/>
          <w:lang w:val="en-US" w:eastAsia="zh-CN"/>
        </w:rPr>
        <w:t>3</w:t>
      </w:r>
      <w:r>
        <w:rPr>
          <w:rFonts w:hint="default"/>
          <w:sz w:val="21"/>
          <w:szCs w:val="21"/>
          <w:lang w:val="en-US" w:eastAsia="zh-CN"/>
        </w:rPr>
        <w:t>字节</w:t>
      </w:r>
      <w:r>
        <w:rPr>
          <w:rFonts w:hint="eastAsia"/>
          <w:sz w:val="21"/>
          <w:szCs w:val="21"/>
          <w:lang w:val="en-US" w:eastAsia="zh-CN"/>
        </w:rPr>
        <w:t>，</w:t>
      </w:r>
      <w:r>
        <w:rPr>
          <w:rFonts w:hint="default"/>
          <w:sz w:val="21"/>
          <w:szCs w:val="21"/>
          <w:lang w:val="en-US" w:eastAsia="zh-CN"/>
        </w:rPr>
        <w:t>数据</w:t>
      </w:r>
      <w:r>
        <w:rPr>
          <w:rFonts w:hint="eastAsia"/>
          <w:sz w:val="21"/>
          <w:szCs w:val="21"/>
          <w:lang w:val="en-US" w:eastAsia="zh-CN"/>
        </w:rPr>
        <w:t>（值域）</w:t>
      </w:r>
      <w:r>
        <w:rPr>
          <w:rFonts w:hint="default"/>
          <w:sz w:val="21"/>
          <w:szCs w:val="21"/>
          <w:lang w:val="en-US" w:eastAsia="zh-CN"/>
        </w:rPr>
        <w:t>的长度在127以内的话，长度字段就用一个字节表示</w:t>
      </w:r>
      <w:r>
        <w:rPr>
          <w:rFonts w:hint="eastAsia"/>
          <w:sz w:val="21"/>
          <w:szCs w:val="21"/>
          <w:lang w:val="en-US" w:eastAsia="zh-CN"/>
        </w:rPr>
        <w:t>。</w:t>
      </w:r>
      <w:r>
        <w:rPr>
          <w:rFonts w:hint="default"/>
          <w:sz w:val="21"/>
          <w:szCs w:val="21"/>
          <w:lang w:val="en-US" w:eastAsia="zh-CN"/>
        </w:rPr>
        <w:t>如果值域的长度在127字节以上，那么第一个字节的第一个bit位(</w:t>
      </w:r>
      <w:r>
        <w:rPr>
          <w:rFonts w:hint="eastAsia"/>
          <w:sz w:val="21"/>
          <w:szCs w:val="21"/>
          <w:lang w:val="en-US" w:eastAsia="zh-CN"/>
        </w:rPr>
        <w:t>值</w:t>
      </w:r>
      <w:r>
        <w:rPr>
          <w:rFonts w:hint="default"/>
          <w:sz w:val="21"/>
          <w:szCs w:val="21"/>
          <w:lang w:val="en-US" w:eastAsia="zh-CN"/>
        </w:rPr>
        <w:t>为1)就用于指示值域的长度在127字节以上，后7个bit位</w:t>
      </w:r>
      <w:r>
        <w:rPr>
          <w:rFonts w:hint="eastAsia"/>
          <w:sz w:val="21"/>
          <w:szCs w:val="21"/>
          <w:lang w:val="en-US" w:eastAsia="zh-CN"/>
        </w:rPr>
        <w:t>表示的值为</w:t>
      </w:r>
      <w:r>
        <w:rPr>
          <w:rFonts w:hint="default"/>
          <w:sz w:val="21"/>
          <w:szCs w:val="21"/>
          <w:lang w:val="en-US" w:eastAsia="zh-CN"/>
        </w:rPr>
        <w:t>后续用于表示值域长度的字节数</w:t>
      </w:r>
      <w:r>
        <w:rPr>
          <w:rFonts w:hint="eastAsia"/>
          <w:sz w:val="21"/>
          <w:szCs w:val="21"/>
          <w:lang w:val="en-US" w:eastAsia="zh-CN"/>
        </w:rPr>
        <w:t>（一般为1或2字节）。</w:t>
      </w:r>
      <w:r>
        <w:rPr>
          <w:rFonts w:hint="default"/>
          <w:sz w:val="21"/>
          <w:szCs w:val="21"/>
          <w:lang w:val="en-US" w:eastAsia="zh-CN"/>
        </w:rPr>
        <w:t>因为绝大部分情况下，值域的长度都在</w:t>
      </w:r>
      <w:r>
        <w:rPr>
          <w:rFonts w:hint="eastAsia"/>
          <w:sz w:val="21"/>
          <w:szCs w:val="21"/>
          <w:lang w:val="en-US" w:eastAsia="zh-CN"/>
        </w:rPr>
        <w:t>0～127</w:t>
      </w:r>
      <w:r>
        <w:rPr>
          <w:rFonts w:hint="default"/>
          <w:sz w:val="21"/>
          <w:szCs w:val="21"/>
          <w:lang w:val="en-US" w:eastAsia="zh-CN"/>
        </w:rPr>
        <w:t>区间内，所以</w:t>
      </w:r>
      <w:r>
        <w:rPr>
          <w:rFonts w:hint="eastAsia"/>
          <w:sz w:val="21"/>
          <w:szCs w:val="21"/>
          <w:lang w:val="en-US" w:eastAsia="zh-CN"/>
        </w:rPr>
        <w:t>使用这种</w:t>
      </w:r>
      <w:r>
        <w:rPr>
          <w:rFonts w:hint="default"/>
          <w:sz w:val="21"/>
          <w:szCs w:val="21"/>
          <w:lang w:val="en-US" w:eastAsia="zh-CN"/>
        </w:rPr>
        <w:t>表示方法最节约</w:t>
      </w:r>
      <w:r>
        <w:rPr>
          <w:rFonts w:hint="eastAsia"/>
          <w:sz w:val="21"/>
          <w:szCs w:val="21"/>
          <w:lang w:val="en-US" w:eastAsia="zh-CN"/>
        </w:rPr>
        <w:t>。</w:t>
      </w:r>
    </w:p>
    <w:p w14:paraId="231ECDC0">
      <w:pPr>
        <w:keepNext w:val="0"/>
        <w:keepLines w:val="0"/>
        <w:pageBreakBefore w:val="0"/>
        <w:widowControl w:val="0"/>
        <w:kinsoku/>
        <w:wordWrap/>
        <w:overflowPunct/>
        <w:topLinePunct w:val="0"/>
        <w:autoSpaceDE/>
        <w:autoSpaceDN/>
        <w:bidi w:val="0"/>
        <w:adjustRightInd/>
        <w:snapToGrid/>
        <w:spacing w:line="240" w:lineRule="auto"/>
        <w:textAlignment w:val="auto"/>
        <w:rPr>
          <w:rFonts w:hint="default"/>
          <w:sz w:val="21"/>
          <w:szCs w:val="21"/>
          <w:lang w:val="en-US" w:eastAsia="zh-CN"/>
        </w:rPr>
      </w:pPr>
    </w:p>
    <w:p w14:paraId="44F596C6">
      <w:pPr>
        <w:keepNext w:val="0"/>
        <w:keepLines w:val="0"/>
        <w:pageBreakBefore w:val="0"/>
        <w:widowControl w:val="0"/>
        <w:kinsoku/>
        <w:wordWrap/>
        <w:overflowPunct/>
        <w:topLinePunct w:val="0"/>
        <w:autoSpaceDE/>
        <w:autoSpaceDN/>
        <w:bidi w:val="0"/>
        <w:adjustRightInd/>
        <w:snapToGrid/>
        <w:spacing w:line="240" w:lineRule="auto"/>
        <w:ind w:firstLine="420" w:firstLineChars="200"/>
        <w:textAlignment w:val="auto"/>
        <w:rPr>
          <w:rFonts w:hint="default"/>
          <w:sz w:val="21"/>
          <w:szCs w:val="21"/>
          <w:lang w:val="en-US" w:eastAsia="zh-CN"/>
        </w:rPr>
      </w:pPr>
      <w:r>
        <w:rPr>
          <w:rFonts w:hint="default"/>
          <w:sz w:val="21"/>
          <w:szCs w:val="21"/>
          <w:lang w:val="en-US" w:eastAsia="zh-CN"/>
        </w:rPr>
        <w:t>SNMP报文的首部指明了这个报文是SNMP协议报文，以及报文的长度</w:t>
      </w:r>
      <w:r>
        <w:rPr>
          <w:rFonts w:hint="eastAsia"/>
          <w:sz w:val="21"/>
          <w:szCs w:val="21"/>
          <w:lang w:val="en-US" w:eastAsia="zh-CN"/>
        </w:rPr>
        <w:t>。</w:t>
      </w:r>
      <w:r>
        <w:rPr>
          <w:rFonts w:hint="default"/>
          <w:sz w:val="21"/>
          <w:szCs w:val="21"/>
          <w:lang w:val="en-US" w:eastAsia="zh-CN"/>
        </w:rPr>
        <w:t>第一个字节0X30表明这是一个SNMP报文（即整个报文是一个SEQUENCE），接下来是一个长度字段，编码方式同BER编码中的长度域，用于标识后面的数据的总字节数（不包括前面的0X30和本长度字段的字节数）。再接下来就是正式的SNMP报文，其中的每一个字段都采用BER编码方式表示，除了PDU类型字段，它只占一字节。</w:t>
      </w:r>
    </w:p>
    <w:p w14:paraId="77AAEE07">
      <w:pPr>
        <w:keepNext w:val="0"/>
        <w:keepLines w:val="0"/>
        <w:pageBreakBefore w:val="0"/>
        <w:widowControl w:val="0"/>
        <w:kinsoku/>
        <w:wordWrap/>
        <w:overflowPunct/>
        <w:topLinePunct w:val="0"/>
        <w:autoSpaceDE/>
        <w:autoSpaceDN/>
        <w:bidi w:val="0"/>
        <w:adjustRightInd/>
        <w:snapToGrid/>
        <w:spacing w:line="240" w:lineRule="auto"/>
        <w:textAlignment w:val="auto"/>
        <w:rPr>
          <w:rFonts w:hint="default"/>
          <w:sz w:val="21"/>
          <w:szCs w:val="21"/>
          <w:lang w:val="en-US" w:eastAsia="zh-CN"/>
        </w:rPr>
      </w:pPr>
    </w:p>
    <w:p w14:paraId="580A5242">
      <w:pPr>
        <w:keepNext w:val="0"/>
        <w:keepLines w:val="0"/>
        <w:pageBreakBefore w:val="0"/>
        <w:widowControl w:val="0"/>
        <w:kinsoku/>
        <w:wordWrap/>
        <w:overflowPunct/>
        <w:topLinePunct w:val="0"/>
        <w:autoSpaceDE/>
        <w:autoSpaceDN/>
        <w:bidi w:val="0"/>
        <w:adjustRightInd/>
        <w:snapToGrid/>
        <w:spacing w:line="240" w:lineRule="auto"/>
        <w:textAlignment w:val="auto"/>
        <w:rPr>
          <w:rFonts w:hint="default"/>
          <w:b/>
          <w:bCs/>
          <w:color w:val="0000FF"/>
          <w:sz w:val="21"/>
          <w:szCs w:val="21"/>
          <w:lang w:val="en-US" w:eastAsia="zh-CN"/>
        </w:rPr>
      </w:pPr>
      <w:r>
        <w:rPr>
          <w:rFonts w:hint="default"/>
          <w:b/>
          <w:bCs/>
          <w:color w:val="0000FF"/>
          <w:sz w:val="21"/>
          <w:szCs w:val="21"/>
          <w:lang w:val="en-US" w:eastAsia="zh-CN"/>
        </w:rPr>
        <w:t>OID对象标识符的表示方法</w:t>
      </w:r>
      <w:r>
        <w:rPr>
          <w:rFonts w:hint="eastAsia"/>
          <w:b/>
          <w:bCs/>
          <w:color w:val="0000FF"/>
          <w:sz w:val="21"/>
          <w:szCs w:val="21"/>
          <w:lang w:val="en-US" w:eastAsia="zh-CN"/>
        </w:rPr>
        <w:t>：</w:t>
      </w:r>
    </w:p>
    <w:p w14:paraId="59BD4E84">
      <w:pPr>
        <w:keepNext w:val="0"/>
        <w:keepLines w:val="0"/>
        <w:pageBreakBefore w:val="0"/>
        <w:widowControl w:val="0"/>
        <w:kinsoku/>
        <w:wordWrap/>
        <w:overflowPunct/>
        <w:topLinePunct w:val="0"/>
        <w:autoSpaceDE/>
        <w:autoSpaceDN/>
        <w:bidi w:val="0"/>
        <w:adjustRightInd/>
        <w:snapToGrid/>
        <w:spacing w:line="240" w:lineRule="auto"/>
        <w:ind w:firstLine="420" w:firstLineChars="200"/>
        <w:textAlignment w:val="auto"/>
        <w:rPr>
          <w:rFonts w:hint="default"/>
          <w:sz w:val="21"/>
          <w:szCs w:val="21"/>
          <w:lang w:val="en-US" w:eastAsia="zh-CN"/>
        </w:rPr>
      </w:pPr>
      <w:r>
        <w:rPr>
          <w:rFonts w:hint="default"/>
          <w:sz w:val="21"/>
          <w:szCs w:val="21"/>
          <w:lang w:val="en-US" w:eastAsia="zh-CN"/>
        </w:rPr>
        <w:t>因为OID用数值表表示时，一般会有一长串，它是分层表示的，如果有n层，每一层的值都用</w:t>
      </w:r>
      <w:r>
        <w:rPr>
          <w:rFonts w:hint="default" w:ascii="Times New Roman" w:hAnsi="Times New Roman" w:cs="Times New Roman"/>
          <w:sz w:val="21"/>
          <w:szCs w:val="21"/>
          <w:lang w:val="en-US" w:eastAsia="zh-CN"/>
        </w:rPr>
        <w:t>Integer</w:t>
      </w:r>
      <w:r>
        <w:rPr>
          <w:rFonts w:hint="default"/>
          <w:sz w:val="21"/>
          <w:szCs w:val="21"/>
          <w:lang w:val="en-US" w:eastAsia="zh-CN"/>
        </w:rPr>
        <w:t>整数表示的话，一共就要占用4xn个字节，这会占用极大的报文开销，所以采用了压缩的表示方法</w:t>
      </w:r>
      <w:r>
        <w:rPr>
          <w:rFonts w:hint="eastAsia"/>
          <w:sz w:val="21"/>
          <w:szCs w:val="21"/>
          <w:lang w:val="en-US" w:eastAsia="zh-CN"/>
        </w:rPr>
        <w:t>，</w:t>
      </w:r>
      <w:r>
        <w:rPr>
          <w:rFonts w:hint="default"/>
          <w:sz w:val="21"/>
          <w:szCs w:val="21"/>
          <w:lang w:val="en-US" w:eastAsia="zh-CN"/>
        </w:rPr>
        <w:t>标识域为0x06一个字节，长度域不定，按BER编码来确定，值域的编码如下：</w:t>
      </w:r>
    </w:p>
    <w:p w14:paraId="45DB152F">
      <w:pPr>
        <w:keepNext w:val="0"/>
        <w:keepLines w:val="0"/>
        <w:pageBreakBefore w:val="0"/>
        <w:widowControl w:val="0"/>
        <w:kinsoku/>
        <w:wordWrap/>
        <w:overflowPunct/>
        <w:topLinePunct w:val="0"/>
        <w:autoSpaceDE/>
        <w:autoSpaceDN/>
        <w:bidi w:val="0"/>
        <w:adjustRightInd/>
        <w:snapToGrid/>
        <w:spacing w:line="240" w:lineRule="auto"/>
        <w:textAlignment w:val="auto"/>
        <w:rPr>
          <w:rFonts w:hint="default"/>
          <w:sz w:val="21"/>
          <w:szCs w:val="21"/>
          <w:lang w:val="en-US" w:eastAsia="zh-CN"/>
        </w:rPr>
      </w:pPr>
      <w:r>
        <w:rPr>
          <w:rFonts w:hint="eastAsia"/>
          <w:sz w:val="21"/>
          <w:szCs w:val="21"/>
          <w:lang w:val="en-US" w:eastAsia="zh-CN"/>
        </w:rPr>
        <w:t xml:space="preserve">  （1）</w:t>
      </w:r>
      <w:r>
        <w:rPr>
          <w:rFonts w:hint="default"/>
          <w:sz w:val="21"/>
          <w:szCs w:val="21"/>
          <w:lang w:val="en-US" w:eastAsia="zh-CN"/>
        </w:rPr>
        <w:t>首两个ID被合并为一个字节</w:t>
      </w:r>
      <w:r>
        <w:rPr>
          <w:rFonts w:hint="default" w:ascii="Times New Roman" w:hAnsi="Times New Roman" w:cs="Times New Roman"/>
          <w:sz w:val="21"/>
          <w:szCs w:val="21"/>
          <w:lang w:val="en-US" w:eastAsia="zh-CN"/>
        </w:rPr>
        <w:t>X * 40+Y</w:t>
      </w:r>
      <w:r>
        <w:rPr>
          <w:rFonts w:hint="default"/>
          <w:sz w:val="21"/>
          <w:szCs w:val="21"/>
          <w:lang w:val="en-US" w:eastAsia="zh-CN"/>
        </w:rPr>
        <w:t>。</w:t>
      </w:r>
    </w:p>
    <w:p w14:paraId="54C51D58">
      <w:pPr>
        <w:keepNext w:val="0"/>
        <w:keepLines w:val="0"/>
        <w:pageBreakBefore w:val="0"/>
        <w:widowControl w:val="0"/>
        <w:kinsoku/>
        <w:wordWrap/>
        <w:overflowPunct/>
        <w:topLinePunct w:val="0"/>
        <w:autoSpaceDE/>
        <w:autoSpaceDN/>
        <w:bidi w:val="0"/>
        <w:adjustRightInd/>
        <w:snapToGrid/>
        <w:spacing w:line="240" w:lineRule="auto"/>
        <w:textAlignment w:val="auto"/>
        <w:rPr>
          <w:rFonts w:hint="default"/>
          <w:sz w:val="21"/>
          <w:szCs w:val="21"/>
          <w:lang w:val="en-US" w:eastAsia="zh-CN"/>
        </w:rPr>
      </w:pPr>
      <w:r>
        <w:rPr>
          <w:rFonts w:hint="eastAsia"/>
          <w:sz w:val="21"/>
          <w:szCs w:val="21"/>
          <w:lang w:val="en-US" w:eastAsia="zh-CN"/>
        </w:rPr>
        <w:t xml:space="preserve">  （2）</w:t>
      </w:r>
      <w:r>
        <w:rPr>
          <w:rFonts w:hint="default"/>
          <w:sz w:val="21"/>
          <w:szCs w:val="21"/>
          <w:lang w:val="en-US" w:eastAsia="zh-CN"/>
        </w:rPr>
        <w:t>后续的ID，如果在区间[1,127]内，直接编码表示，如果大于127，那么按照下面(3)所述方法编码</w:t>
      </w:r>
    </w:p>
    <w:p w14:paraId="308CBA7F">
      <w:pPr>
        <w:keepNext w:val="0"/>
        <w:keepLines w:val="0"/>
        <w:pageBreakBefore w:val="0"/>
        <w:widowControl w:val="0"/>
        <w:kinsoku/>
        <w:wordWrap/>
        <w:overflowPunct/>
        <w:topLinePunct w:val="0"/>
        <w:autoSpaceDE/>
        <w:autoSpaceDN/>
        <w:bidi w:val="0"/>
        <w:adjustRightInd/>
        <w:snapToGrid/>
        <w:spacing w:line="240" w:lineRule="auto"/>
        <w:textAlignment w:val="auto"/>
        <w:rPr>
          <w:rFonts w:hint="default"/>
          <w:sz w:val="21"/>
          <w:szCs w:val="21"/>
          <w:lang w:val="en-US" w:eastAsia="zh-CN"/>
        </w:rPr>
      </w:pPr>
      <w:r>
        <w:rPr>
          <w:rFonts w:hint="eastAsia"/>
          <w:sz w:val="21"/>
          <w:szCs w:val="21"/>
          <w:lang w:val="en-US" w:eastAsia="zh-CN"/>
        </w:rPr>
        <w:t xml:space="preserve">  （3）</w:t>
      </w:r>
      <w:r>
        <w:rPr>
          <w:rFonts w:hint="default"/>
          <w:sz w:val="21"/>
          <w:szCs w:val="21"/>
          <w:lang w:val="en-US" w:eastAsia="zh-CN"/>
        </w:rPr>
        <w:t>如果ID大于127，那么使用多个字节来表示。这</w:t>
      </w:r>
      <w:r>
        <w:rPr>
          <w:rFonts w:hint="eastAsia"/>
          <w:sz w:val="21"/>
          <w:szCs w:val="21"/>
          <w:lang w:val="en-US" w:eastAsia="zh-CN"/>
        </w:rPr>
        <w:t>一串</w:t>
      </w:r>
      <w:r>
        <w:rPr>
          <w:rFonts w:hint="default"/>
          <w:sz w:val="21"/>
          <w:szCs w:val="21"/>
          <w:lang w:val="en-US" w:eastAsia="zh-CN"/>
        </w:rPr>
        <w:t>字节中除最后一个字节外，前面的字节最高位为1</w:t>
      </w:r>
      <w:r>
        <w:rPr>
          <w:rFonts w:hint="eastAsia"/>
          <w:sz w:val="21"/>
          <w:szCs w:val="21"/>
          <w:lang w:val="en-US" w:eastAsia="zh-CN"/>
        </w:rPr>
        <w:t>，</w:t>
      </w:r>
      <w:r>
        <w:rPr>
          <w:rFonts w:hint="default"/>
          <w:sz w:val="21"/>
          <w:szCs w:val="21"/>
          <w:lang w:val="en-US" w:eastAsia="zh-CN"/>
        </w:rPr>
        <w:t>最后一个字节的最高位为0</w:t>
      </w:r>
    </w:p>
    <w:p w14:paraId="4FB3B2C8">
      <w:pPr>
        <w:keepNext w:val="0"/>
        <w:keepLines w:val="0"/>
        <w:pageBreakBefore w:val="0"/>
        <w:widowControl w:val="0"/>
        <w:kinsoku/>
        <w:wordWrap/>
        <w:overflowPunct/>
        <w:topLinePunct w:val="0"/>
        <w:autoSpaceDE/>
        <w:autoSpaceDN/>
        <w:bidi w:val="0"/>
        <w:adjustRightInd/>
        <w:snapToGrid/>
        <w:spacing w:line="240" w:lineRule="auto"/>
        <w:textAlignment w:val="auto"/>
        <w:rPr>
          <w:rFonts w:hint="default"/>
          <w:sz w:val="21"/>
          <w:szCs w:val="21"/>
          <w:lang w:val="en-US" w:eastAsia="zh-CN"/>
        </w:rPr>
      </w:pPr>
    </w:p>
    <w:p w14:paraId="4B3384A9">
      <w:pPr>
        <w:keepNext w:val="0"/>
        <w:keepLines w:val="0"/>
        <w:pageBreakBefore w:val="0"/>
        <w:widowControl w:val="0"/>
        <w:kinsoku/>
        <w:wordWrap/>
        <w:overflowPunct/>
        <w:topLinePunct w:val="0"/>
        <w:autoSpaceDE/>
        <w:autoSpaceDN/>
        <w:bidi w:val="0"/>
        <w:adjustRightInd/>
        <w:snapToGrid/>
        <w:spacing w:line="240" w:lineRule="auto"/>
        <w:textAlignment w:val="auto"/>
        <w:rPr>
          <w:rFonts w:hint="default"/>
          <w:sz w:val="21"/>
          <w:szCs w:val="21"/>
          <w:lang w:val="en-US" w:eastAsia="zh-CN"/>
        </w:rPr>
      </w:pPr>
    </w:p>
    <w:p w14:paraId="2B8000FD">
      <w:pPr>
        <w:keepNext w:val="0"/>
        <w:keepLines w:val="0"/>
        <w:pageBreakBefore w:val="0"/>
        <w:widowControl w:val="0"/>
        <w:kinsoku/>
        <w:wordWrap/>
        <w:overflowPunct/>
        <w:topLinePunct w:val="0"/>
        <w:autoSpaceDE/>
        <w:autoSpaceDN/>
        <w:bidi w:val="0"/>
        <w:adjustRightInd/>
        <w:snapToGrid/>
        <w:spacing w:line="240" w:lineRule="auto"/>
        <w:textAlignment w:val="auto"/>
        <w:rPr>
          <w:rFonts w:hint="default"/>
          <w:b/>
          <w:bCs/>
          <w:sz w:val="21"/>
          <w:szCs w:val="21"/>
          <w:lang w:val="en-US" w:eastAsia="zh-CN"/>
        </w:rPr>
      </w:pPr>
      <w:r>
        <w:rPr>
          <w:rFonts w:hint="default"/>
          <w:b/>
          <w:bCs/>
          <w:sz w:val="21"/>
          <w:szCs w:val="21"/>
          <w:lang w:val="en-US" w:eastAsia="zh-CN"/>
        </w:rPr>
        <w:t>★SNMPv2-TC类型之 DateAndTime</w:t>
      </w:r>
    </w:p>
    <w:p w14:paraId="115C9267">
      <w:pPr>
        <w:keepNext w:val="0"/>
        <w:keepLines w:val="0"/>
        <w:pageBreakBefore w:val="0"/>
        <w:widowControl w:val="0"/>
        <w:kinsoku/>
        <w:wordWrap/>
        <w:overflowPunct/>
        <w:topLinePunct w:val="0"/>
        <w:autoSpaceDE/>
        <w:autoSpaceDN/>
        <w:bidi w:val="0"/>
        <w:adjustRightInd/>
        <w:snapToGrid/>
        <w:spacing w:line="240" w:lineRule="auto"/>
        <w:textAlignment w:val="auto"/>
        <w:rPr>
          <w:rFonts w:hint="default"/>
          <w:sz w:val="21"/>
          <w:szCs w:val="21"/>
          <w:lang w:val="en-US" w:eastAsia="zh-CN"/>
        </w:rPr>
      </w:pPr>
      <w:r>
        <w:rPr>
          <w:rFonts w:hint="default"/>
          <w:sz w:val="21"/>
          <w:szCs w:val="21"/>
          <w:lang w:val="en-US" w:eastAsia="zh-CN"/>
        </w:rPr>
        <w:t>DateAndTime数据类型为日期及时间相关信息的数据，共有11个字节</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01"/>
        <w:gridCol w:w="1277"/>
        <w:gridCol w:w="2640"/>
        <w:gridCol w:w="1516"/>
        <w:gridCol w:w="3775"/>
      </w:tblGrid>
      <w:tr w14:paraId="6999D13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1" w:type="dxa"/>
            <w:shd w:val="clear" w:color="auto" w:fill="DAE3F3" w:themeFill="accent5" w:themeFillTint="32"/>
          </w:tcPr>
          <w:p w14:paraId="76B7DB9C">
            <w:pPr>
              <w:keepNext w:val="0"/>
              <w:keepLines w:val="0"/>
              <w:pageBreakBefore w:val="0"/>
              <w:widowControl w:val="0"/>
              <w:kinsoku/>
              <w:wordWrap/>
              <w:overflowPunct/>
              <w:topLinePunct w:val="0"/>
              <w:autoSpaceDE/>
              <w:autoSpaceDN/>
              <w:bidi w:val="0"/>
              <w:adjustRightInd/>
              <w:snapToGrid/>
              <w:spacing w:line="240" w:lineRule="auto"/>
              <w:textAlignment w:val="auto"/>
              <w:rPr>
                <w:rFonts w:hint="default"/>
                <w:sz w:val="21"/>
                <w:szCs w:val="21"/>
                <w:vertAlign w:val="baseline"/>
                <w:lang w:val="en-US" w:eastAsia="zh-CN"/>
              </w:rPr>
            </w:pPr>
            <w:r>
              <w:rPr>
                <w:rFonts w:hint="default"/>
                <w:sz w:val="21"/>
                <w:szCs w:val="21"/>
                <w:lang w:val="en-US" w:eastAsia="zh-CN"/>
              </w:rPr>
              <w:t>字段</w:t>
            </w:r>
          </w:p>
        </w:tc>
        <w:tc>
          <w:tcPr>
            <w:tcW w:w="1277" w:type="dxa"/>
            <w:shd w:val="clear" w:color="auto" w:fill="DAE3F3" w:themeFill="accent5" w:themeFillTint="32"/>
          </w:tcPr>
          <w:p w14:paraId="26217BA6">
            <w:pPr>
              <w:keepNext w:val="0"/>
              <w:keepLines w:val="0"/>
              <w:pageBreakBefore w:val="0"/>
              <w:widowControl w:val="0"/>
              <w:kinsoku/>
              <w:wordWrap/>
              <w:overflowPunct/>
              <w:topLinePunct w:val="0"/>
              <w:autoSpaceDE/>
              <w:autoSpaceDN/>
              <w:bidi w:val="0"/>
              <w:adjustRightInd/>
              <w:snapToGrid/>
              <w:spacing w:line="240" w:lineRule="auto"/>
              <w:textAlignment w:val="auto"/>
              <w:rPr>
                <w:rFonts w:hint="default"/>
                <w:sz w:val="21"/>
                <w:szCs w:val="21"/>
                <w:vertAlign w:val="baseline"/>
                <w:lang w:val="en-US" w:eastAsia="zh-CN"/>
              </w:rPr>
            </w:pPr>
            <w:r>
              <w:rPr>
                <w:rFonts w:hint="default"/>
                <w:sz w:val="21"/>
                <w:szCs w:val="21"/>
                <w:lang w:val="en-US" w:eastAsia="zh-CN"/>
              </w:rPr>
              <w:t>第x字节</w:t>
            </w:r>
          </w:p>
        </w:tc>
        <w:tc>
          <w:tcPr>
            <w:tcW w:w="2640" w:type="dxa"/>
            <w:shd w:val="clear" w:color="auto" w:fill="DAE3F3" w:themeFill="accent5" w:themeFillTint="32"/>
          </w:tcPr>
          <w:p w14:paraId="7317C7D6">
            <w:pPr>
              <w:keepNext w:val="0"/>
              <w:keepLines w:val="0"/>
              <w:pageBreakBefore w:val="0"/>
              <w:widowControl w:val="0"/>
              <w:kinsoku/>
              <w:wordWrap/>
              <w:overflowPunct/>
              <w:topLinePunct w:val="0"/>
              <w:autoSpaceDE/>
              <w:autoSpaceDN/>
              <w:bidi w:val="0"/>
              <w:adjustRightInd/>
              <w:snapToGrid/>
              <w:spacing w:line="240" w:lineRule="auto"/>
              <w:textAlignment w:val="auto"/>
              <w:rPr>
                <w:rFonts w:hint="default"/>
                <w:sz w:val="21"/>
                <w:szCs w:val="21"/>
                <w:vertAlign w:val="baseline"/>
                <w:lang w:val="en-US" w:eastAsia="zh-CN"/>
              </w:rPr>
            </w:pPr>
            <w:r>
              <w:rPr>
                <w:rFonts w:hint="default"/>
                <w:sz w:val="21"/>
                <w:szCs w:val="21"/>
                <w:lang w:val="en-US" w:eastAsia="zh-CN"/>
              </w:rPr>
              <w:t>含义</w:t>
            </w:r>
          </w:p>
        </w:tc>
        <w:tc>
          <w:tcPr>
            <w:tcW w:w="1516" w:type="dxa"/>
            <w:shd w:val="clear" w:color="auto" w:fill="DAE3F3" w:themeFill="accent5" w:themeFillTint="32"/>
          </w:tcPr>
          <w:p w14:paraId="7E714458">
            <w:pPr>
              <w:keepNext w:val="0"/>
              <w:keepLines w:val="0"/>
              <w:pageBreakBefore w:val="0"/>
              <w:widowControl w:val="0"/>
              <w:kinsoku/>
              <w:wordWrap/>
              <w:overflowPunct/>
              <w:topLinePunct w:val="0"/>
              <w:autoSpaceDE/>
              <w:autoSpaceDN/>
              <w:bidi w:val="0"/>
              <w:adjustRightInd/>
              <w:snapToGrid/>
              <w:spacing w:line="240" w:lineRule="auto"/>
              <w:textAlignment w:val="auto"/>
              <w:rPr>
                <w:rFonts w:hint="default"/>
                <w:sz w:val="21"/>
                <w:szCs w:val="21"/>
                <w:vertAlign w:val="baseline"/>
                <w:lang w:val="en-US" w:eastAsia="zh-CN"/>
              </w:rPr>
            </w:pPr>
            <w:r>
              <w:rPr>
                <w:rFonts w:hint="default"/>
                <w:sz w:val="21"/>
                <w:szCs w:val="21"/>
                <w:lang w:val="en-US" w:eastAsia="zh-CN"/>
              </w:rPr>
              <w:t>取值范围</w:t>
            </w:r>
          </w:p>
        </w:tc>
        <w:tc>
          <w:tcPr>
            <w:tcW w:w="3775" w:type="dxa"/>
            <w:shd w:val="clear" w:color="auto" w:fill="DAE3F3" w:themeFill="accent5" w:themeFillTint="32"/>
          </w:tcPr>
          <w:p w14:paraId="55FB2CC2">
            <w:pPr>
              <w:keepNext w:val="0"/>
              <w:keepLines w:val="0"/>
              <w:pageBreakBefore w:val="0"/>
              <w:widowControl w:val="0"/>
              <w:kinsoku/>
              <w:wordWrap/>
              <w:overflowPunct/>
              <w:topLinePunct w:val="0"/>
              <w:autoSpaceDE/>
              <w:autoSpaceDN/>
              <w:bidi w:val="0"/>
              <w:adjustRightInd/>
              <w:snapToGrid/>
              <w:spacing w:line="240" w:lineRule="auto"/>
              <w:textAlignment w:val="auto"/>
              <w:rPr>
                <w:rFonts w:hint="default"/>
                <w:sz w:val="21"/>
                <w:szCs w:val="21"/>
                <w:vertAlign w:val="baseline"/>
                <w:lang w:val="en-US" w:eastAsia="zh-CN"/>
              </w:rPr>
            </w:pPr>
            <w:r>
              <w:rPr>
                <w:rFonts w:hint="default"/>
                <w:sz w:val="21"/>
                <w:szCs w:val="21"/>
                <w:lang w:val="en-US" w:eastAsia="zh-CN"/>
              </w:rPr>
              <w:t>说明</w:t>
            </w:r>
          </w:p>
        </w:tc>
      </w:tr>
      <w:tr w14:paraId="309FF78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1" w:type="dxa"/>
          </w:tcPr>
          <w:p w14:paraId="27FD66E4">
            <w:pPr>
              <w:keepNext w:val="0"/>
              <w:keepLines w:val="0"/>
              <w:pageBreakBefore w:val="0"/>
              <w:widowControl w:val="0"/>
              <w:kinsoku/>
              <w:wordWrap/>
              <w:overflowPunct/>
              <w:topLinePunct w:val="0"/>
              <w:autoSpaceDE/>
              <w:autoSpaceDN/>
              <w:bidi w:val="0"/>
              <w:adjustRightInd/>
              <w:snapToGrid/>
              <w:spacing w:line="240" w:lineRule="auto"/>
              <w:textAlignment w:val="auto"/>
              <w:rPr>
                <w:rFonts w:hint="default"/>
                <w:sz w:val="21"/>
                <w:szCs w:val="21"/>
                <w:vertAlign w:val="baseline"/>
                <w:lang w:val="en-US" w:eastAsia="zh-CN"/>
              </w:rPr>
            </w:pPr>
            <w:r>
              <w:rPr>
                <w:rFonts w:hint="eastAsia"/>
                <w:sz w:val="21"/>
                <w:szCs w:val="21"/>
                <w:vertAlign w:val="baseline"/>
                <w:lang w:val="en-US" w:eastAsia="zh-CN"/>
              </w:rPr>
              <w:t>1</w:t>
            </w:r>
          </w:p>
        </w:tc>
        <w:tc>
          <w:tcPr>
            <w:tcW w:w="1277" w:type="dxa"/>
          </w:tcPr>
          <w:p w14:paraId="792B274F">
            <w:pPr>
              <w:keepNext w:val="0"/>
              <w:keepLines w:val="0"/>
              <w:pageBreakBefore w:val="0"/>
              <w:widowControl w:val="0"/>
              <w:kinsoku/>
              <w:wordWrap/>
              <w:overflowPunct/>
              <w:topLinePunct w:val="0"/>
              <w:autoSpaceDE/>
              <w:autoSpaceDN/>
              <w:bidi w:val="0"/>
              <w:adjustRightInd/>
              <w:snapToGrid/>
              <w:spacing w:line="240" w:lineRule="auto"/>
              <w:textAlignment w:val="auto"/>
              <w:rPr>
                <w:rFonts w:hint="default"/>
                <w:sz w:val="21"/>
                <w:szCs w:val="21"/>
                <w:vertAlign w:val="baseline"/>
                <w:lang w:val="en-US" w:eastAsia="zh-CN"/>
              </w:rPr>
            </w:pPr>
            <w:r>
              <w:rPr>
                <w:rFonts w:hint="eastAsia"/>
                <w:sz w:val="21"/>
                <w:szCs w:val="21"/>
                <w:vertAlign w:val="baseline"/>
                <w:lang w:val="en-US" w:eastAsia="zh-CN"/>
              </w:rPr>
              <w:t>1-2</w:t>
            </w:r>
          </w:p>
        </w:tc>
        <w:tc>
          <w:tcPr>
            <w:tcW w:w="2640" w:type="dxa"/>
          </w:tcPr>
          <w:p w14:paraId="050B2956">
            <w:pPr>
              <w:keepNext w:val="0"/>
              <w:keepLines w:val="0"/>
              <w:pageBreakBefore w:val="0"/>
              <w:widowControl w:val="0"/>
              <w:kinsoku/>
              <w:wordWrap/>
              <w:overflowPunct/>
              <w:topLinePunct w:val="0"/>
              <w:autoSpaceDE/>
              <w:autoSpaceDN/>
              <w:bidi w:val="0"/>
              <w:adjustRightInd/>
              <w:snapToGrid/>
              <w:spacing w:line="240" w:lineRule="auto"/>
              <w:textAlignment w:val="auto"/>
              <w:rPr>
                <w:rFonts w:hint="default"/>
                <w:sz w:val="21"/>
                <w:szCs w:val="21"/>
                <w:vertAlign w:val="baseline"/>
                <w:lang w:val="en-US" w:eastAsia="zh-CN"/>
              </w:rPr>
            </w:pPr>
            <w:r>
              <w:rPr>
                <w:rFonts w:hint="default"/>
                <w:sz w:val="21"/>
                <w:szCs w:val="21"/>
                <w:lang w:val="en-US" w:eastAsia="zh-CN"/>
              </w:rPr>
              <w:t>year</w:t>
            </w:r>
          </w:p>
        </w:tc>
        <w:tc>
          <w:tcPr>
            <w:tcW w:w="1516" w:type="dxa"/>
          </w:tcPr>
          <w:p w14:paraId="21830C16">
            <w:pPr>
              <w:keepNext w:val="0"/>
              <w:keepLines w:val="0"/>
              <w:pageBreakBefore w:val="0"/>
              <w:widowControl w:val="0"/>
              <w:kinsoku/>
              <w:wordWrap/>
              <w:overflowPunct/>
              <w:topLinePunct w:val="0"/>
              <w:autoSpaceDE/>
              <w:autoSpaceDN/>
              <w:bidi w:val="0"/>
              <w:adjustRightInd/>
              <w:snapToGrid/>
              <w:spacing w:line="240" w:lineRule="auto"/>
              <w:textAlignment w:val="auto"/>
              <w:rPr>
                <w:rFonts w:hint="default"/>
                <w:sz w:val="21"/>
                <w:szCs w:val="21"/>
                <w:vertAlign w:val="baseline"/>
                <w:lang w:val="en-US" w:eastAsia="zh-CN"/>
              </w:rPr>
            </w:pPr>
            <w:r>
              <w:rPr>
                <w:rFonts w:hint="eastAsia"/>
                <w:sz w:val="21"/>
                <w:szCs w:val="21"/>
                <w:vertAlign w:val="baseline"/>
                <w:lang w:val="en-US" w:eastAsia="zh-CN"/>
              </w:rPr>
              <w:t>0-65536</w:t>
            </w:r>
          </w:p>
        </w:tc>
        <w:tc>
          <w:tcPr>
            <w:tcW w:w="3775" w:type="dxa"/>
          </w:tcPr>
          <w:p w14:paraId="7934D764">
            <w:pPr>
              <w:keepNext w:val="0"/>
              <w:keepLines w:val="0"/>
              <w:pageBreakBefore w:val="0"/>
              <w:widowControl w:val="0"/>
              <w:kinsoku/>
              <w:wordWrap/>
              <w:overflowPunct/>
              <w:topLinePunct w:val="0"/>
              <w:autoSpaceDE/>
              <w:autoSpaceDN/>
              <w:bidi w:val="0"/>
              <w:adjustRightInd/>
              <w:snapToGrid/>
              <w:spacing w:line="240" w:lineRule="auto"/>
              <w:textAlignment w:val="auto"/>
              <w:rPr>
                <w:rFonts w:hint="default"/>
                <w:sz w:val="21"/>
                <w:szCs w:val="21"/>
                <w:vertAlign w:val="baseline"/>
                <w:lang w:val="en-US" w:eastAsia="zh-CN"/>
              </w:rPr>
            </w:pPr>
            <w:r>
              <w:rPr>
                <w:rFonts w:hint="eastAsia"/>
                <w:sz w:val="21"/>
                <w:szCs w:val="21"/>
                <w:vertAlign w:val="baseline"/>
                <w:lang w:val="en-US" w:eastAsia="zh-CN"/>
              </w:rPr>
              <w:t>使用网络字节序</w:t>
            </w:r>
          </w:p>
        </w:tc>
      </w:tr>
      <w:tr w14:paraId="491DCE1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1" w:type="dxa"/>
          </w:tcPr>
          <w:p w14:paraId="6E02D49A">
            <w:pPr>
              <w:keepNext w:val="0"/>
              <w:keepLines w:val="0"/>
              <w:pageBreakBefore w:val="0"/>
              <w:widowControl w:val="0"/>
              <w:kinsoku/>
              <w:wordWrap/>
              <w:overflowPunct/>
              <w:topLinePunct w:val="0"/>
              <w:autoSpaceDE/>
              <w:autoSpaceDN/>
              <w:bidi w:val="0"/>
              <w:adjustRightInd/>
              <w:snapToGrid/>
              <w:spacing w:line="240" w:lineRule="auto"/>
              <w:textAlignment w:val="auto"/>
              <w:rPr>
                <w:rFonts w:hint="default"/>
                <w:sz w:val="21"/>
                <w:szCs w:val="21"/>
                <w:vertAlign w:val="baseline"/>
                <w:lang w:val="en-US" w:eastAsia="zh-CN"/>
              </w:rPr>
            </w:pPr>
            <w:r>
              <w:rPr>
                <w:rFonts w:hint="eastAsia"/>
                <w:sz w:val="21"/>
                <w:szCs w:val="21"/>
                <w:vertAlign w:val="baseline"/>
                <w:lang w:val="en-US" w:eastAsia="zh-CN"/>
              </w:rPr>
              <w:t>2</w:t>
            </w:r>
          </w:p>
        </w:tc>
        <w:tc>
          <w:tcPr>
            <w:tcW w:w="1277" w:type="dxa"/>
          </w:tcPr>
          <w:p w14:paraId="7D2152B1">
            <w:pPr>
              <w:keepNext w:val="0"/>
              <w:keepLines w:val="0"/>
              <w:pageBreakBefore w:val="0"/>
              <w:widowControl w:val="0"/>
              <w:kinsoku/>
              <w:wordWrap/>
              <w:overflowPunct/>
              <w:topLinePunct w:val="0"/>
              <w:autoSpaceDE/>
              <w:autoSpaceDN/>
              <w:bidi w:val="0"/>
              <w:adjustRightInd/>
              <w:snapToGrid/>
              <w:spacing w:line="240" w:lineRule="auto"/>
              <w:textAlignment w:val="auto"/>
              <w:rPr>
                <w:rFonts w:hint="default"/>
                <w:sz w:val="21"/>
                <w:szCs w:val="21"/>
                <w:vertAlign w:val="baseline"/>
                <w:lang w:val="en-US" w:eastAsia="zh-CN"/>
              </w:rPr>
            </w:pPr>
            <w:r>
              <w:rPr>
                <w:rFonts w:hint="eastAsia"/>
                <w:sz w:val="21"/>
                <w:szCs w:val="21"/>
                <w:vertAlign w:val="baseline"/>
                <w:lang w:val="en-US" w:eastAsia="zh-CN"/>
              </w:rPr>
              <w:t>3</w:t>
            </w:r>
          </w:p>
        </w:tc>
        <w:tc>
          <w:tcPr>
            <w:tcW w:w="2640" w:type="dxa"/>
          </w:tcPr>
          <w:p w14:paraId="0D95436D">
            <w:pPr>
              <w:keepNext w:val="0"/>
              <w:keepLines w:val="0"/>
              <w:pageBreakBefore w:val="0"/>
              <w:widowControl w:val="0"/>
              <w:kinsoku/>
              <w:wordWrap/>
              <w:overflowPunct/>
              <w:topLinePunct w:val="0"/>
              <w:autoSpaceDE/>
              <w:autoSpaceDN/>
              <w:bidi w:val="0"/>
              <w:adjustRightInd/>
              <w:snapToGrid/>
              <w:spacing w:line="240" w:lineRule="auto"/>
              <w:textAlignment w:val="auto"/>
              <w:rPr>
                <w:rFonts w:hint="default"/>
                <w:sz w:val="21"/>
                <w:szCs w:val="21"/>
                <w:vertAlign w:val="baseline"/>
                <w:lang w:val="en-US" w:eastAsia="zh-CN"/>
              </w:rPr>
            </w:pPr>
            <w:r>
              <w:rPr>
                <w:rFonts w:hint="default"/>
                <w:sz w:val="21"/>
                <w:szCs w:val="21"/>
                <w:lang w:val="en-US" w:eastAsia="zh-CN"/>
              </w:rPr>
              <w:t>month</w:t>
            </w:r>
          </w:p>
        </w:tc>
        <w:tc>
          <w:tcPr>
            <w:tcW w:w="1516" w:type="dxa"/>
          </w:tcPr>
          <w:p w14:paraId="14D83C5F">
            <w:pPr>
              <w:keepNext w:val="0"/>
              <w:keepLines w:val="0"/>
              <w:pageBreakBefore w:val="0"/>
              <w:widowControl w:val="0"/>
              <w:kinsoku/>
              <w:wordWrap/>
              <w:overflowPunct/>
              <w:topLinePunct w:val="0"/>
              <w:autoSpaceDE/>
              <w:autoSpaceDN/>
              <w:bidi w:val="0"/>
              <w:adjustRightInd/>
              <w:snapToGrid/>
              <w:spacing w:line="240" w:lineRule="auto"/>
              <w:textAlignment w:val="auto"/>
              <w:rPr>
                <w:rFonts w:hint="default"/>
                <w:sz w:val="21"/>
                <w:szCs w:val="21"/>
                <w:vertAlign w:val="baseline"/>
                <w:lang w:val="en-US" w:eastAsia="zh-CN"/>
              </w:rPr>
            </w:pPr>
            <w:r>
              <w:rPr>
                <w:rFonts w:hint="eastAsia"/>
                <w:sz w:val="21"/>
                <w:szCs w:val="21"/>
                <w:vertAlign w:val="baseline"/>
                <w:lang w:val="en-US" w:eastAsia="zh-CN"/>
              </w:rPr>
              <w:t>1-12</w:t>
            </w:r>
          </w:p>
        </w:tc>
        <w:tc>
          <w:tcPr>
            <w:tcW w:w="3775" w:type="dxa"/>
          </w:tcPr>
          <w:p w14:paraId="267CBDAF">
            <w:pPr>
              <w:keepNext w:val="0"/>
              <w:keepLines w:val="0"/>
              <w:pageBreakBefore w:val="0"/>
              <w:widowControl w:val="0"/>
              <w:kinsoku/>
              <w:wordWrap/>
              <w:overflowPunct/>
              <w:topLinePunct w:val="0"/>
              <w:autoSpaceDE/>
              <w:autoSpaceDN/>
              <w:bidi w:val="0"/>
              <w:adjustRightInd/>
              <w:snapToGrid/>
              <w:spacing w:line="240" w:lineRule="auto"/>
              <w:textAlignment w:val="auto"/>
              <w:rPr>
                <w:rFonts w:hint="default"/>
                <w:sz w:val="21"/>
                <w:szCs w:val="21"/>
                <w:vertAlign w:val="baseline"/>
                <w:lang w:val="en-US" w:eastAsia="zh-CN"/>
              </w:rPr>
            </w:pPr>
          </w:p>
        </w:tc>
      </w:tr>
      <w:tr w14:paraId="11D85BA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1" w:type="dxa"/>
          </w:tcPr>
          <w:p w14:paraId="7F37DC6A">
            <w:pPr>
              <w:keepNext w:val="0"/>
              <w:keepLines w:val="0"/>
              <w:pageBreakBefore w:val="0"/>
              <w:widowControl w:val="0"/>
              <w:kinsoku/>
              <w:wordWrap/>
              <w:overflowPunct/>
              <w:topLinePunct w:val="0"/>
              <w:autoSpaceDE/>
              <w:autoSpaceDN/>
              <w:bidi w:val="0"/>
              <w:adjustRightInd/>
              <w:snapToGrid/>
              <w:spacing w:line="240" w:lineRule="auto"/>
              <w:textAlignment w:val="auto"/>
              <w:rPr>
                <w:rFonts w:hint="default"/>
                <w:sz w:val="21"/>
                <w:szCs w:val="21"/>
                <w:vertAlign w:val="baseline"/>
                <w:lang w:val="en-US" w:eastAsia="zh-CN"/>
              </w:rPr>
            </w:pPr>
            <w:r>
              <w:rPr>
                <w:rFonts w:hint="eastAsia"/>
                <w:sz w:val="21"/>
                <w:szCs w:val="21"/>
                <w:vertAlign w:val="baseline"/>
                <w:lang w:val="en-US" w:eastAsia="zh-CN"/>
              </w:rPr>
              <w:t>3</w:t>
            </w:r>
          </w:p>
        </w:tc>
        <w:tc>
          <w:tcPr>
            <w:tcW w:w="1277" w:type="dxa"/>
          </w:tcPr>
          <w:p w14:paraId="1A440D9D">
            <w:pPr>
              <w:keepNext w:val="0"/>
              <w:keepLines w:val="0"/>
              <w:pageBreakBefore w:val="0"/>
              <w:widowControl w:val="0"/>
              <w:kinsoku/>
              <w:wordWrap/>
              <w:overflowPunct/>
              <w:topLinePunct w:val="0"/>
              <w:autoSpaceDE/>
              <w:autoSpaceDN/>
              <w:bidi w:val="0"/>
              <w:adjustRightInd/>
              <w:snapToGrid/>
              <w:spacing w:line="240" w:lineRule="auto"/>
              <w:textAlignment w:val="auto"/>
              <w:rPr>
                <w:rFonts w:hint="default"/>
                <w:sz w:val="21"/>
                <w:szCs w:val="21"/>
                <w:vertAlign w:val="baseline"/>
                <w:lang w:val="en-US" w:eastAsia="zh-CN"/>
              </w:rPr>
            </w:pPr>
            <w:r>
              <w:rPr>
                <w:rFonts w:hint="eastAsia"/>
                <w:sz w:val="21"/>
                <w:szCs w:val="21"/>
                <w:vertAlign w:val="baseline"/>
                <w:lang w:val="en-US" w:eastAsia="zh-CN"/>
              </w:rPr>
              <w:t>4</w:t>
            </w:r>
          </w:p>
        </w:tc>
        <w:tc>
          <w:tcPr>
            <w:tcW w:w="2640" w:type="dxa"/>
          </w:tcPr>
          <w:p w14:paraId="243B895C">
            <w:pPr>
              <w:keepNext w:val="0"/>
              <w:keepLines w:val="0"/>
              <w:pageBreakBefore w:val="0"/>
              <w:widowControl w:val="0"/>
              <w:kinsoku/>
              <w:wordWrap/>
              <w:overflowPunct/>
              <w:topLinePunct w:val="0"/>
              <w:autoSpaceDE/>
              <w:autoSpaceDN/>
              <w:bidi w:val="0"/>
              <w:adjustRightInd/>
              <w:snapToGrid/>
              <w:spacing w:line="240" w:lineRule="auto"/>
              <w:textAlignment w:val="auto"/>
              <w:rPr>
                <w:rFonts w:hint="default"/>
                <w:sz w:val="21"/>
                <w:szCs w:val="21"/>
                <w:vertAlign w:val="baseline"/>
                <w:lang w:val="en-US" w:eastAsia="zh-CN"/>
              </w:rPr>
            </w:pPr>
            <w:r>
              <w:rPr>
                <w:rFonts w:hint="default"/>
                <w:sz w:val="21"/>
                <w:szCs w:val="21"/>
                <w:lang w:val="en-US" w:eastAsia="zh-CN"/>
              </w:rPr>
              <w:t>day</w:t>
            </w:r>
          </w:p>
        </w:tc>
        <w:tc>
          <w:tcPr>
            <w:tcW w:w="1516" w:type="dxa"/>
          </w:tcPr>
          <w:p w14:paraId="52A24C3D">
            <w:pPr>
              <w:keepNext w:val="0"/>
              <w:keepLines w:val="0"/>
              <w:pageBreakBefore w:val="0"/>
              <w:widowControl w:val="0"/>
              <w:kinsoku/>
              <w:wordWrap/>
              <w:overflowPunct/>
              <w:topLinePunct w:val="0"/>
              <w:autoSpaceDE/>
              <w:autoSpaceDN/>
              <w:bidi w:val="0"/>
              <w:adjustRightInd/>
              <w:snapToGrid/>
              <w:spacing w:line="240" w:lineRule="auto"/>
              <w:textAlignment w:val="auto"/>
              <w:rPr>
                <w:rFonts w:hint="default"/>
                <w:sz w:val="21"/>
                <w:szCs w:val="21"/>
                <w:vertAlign w:val="baseline"/>
                <w:lang w:val="en-US" w:eastAsia="zh-CN"/>
              </w:rPr>
            </w:pPr>
            <w:r>
              <w:rPr>
                <w:rFonts w:hint="eastAsia"/>
                <w:sz w:val="21"/>
                <w:szCs w:val="21"/>
                <w:vertAlign w:val="baseline"/>
                <w:lang w:val="en-US" w:eastAsia="zh-CN"/>
              </w:rPr>
              <w:t>1-31</w:t>
            </w:r>
          </w:p>
        </w:tc>
        <w:tc>
          <w:tcPr>
            <w:tcW w:w="3775" w:type="dxa"/>
          </w:tcPr>
          <w:p w14:paraId="52037060">
            <w:pPr>
              <w:keepNext w:val="0"/>
              <w:keepLines w:val="0"/>
              <w:pageBreakBefore w:val="0"/>
              <w:widowControl w:val="0"/>
              <w:kinsoku/>
              <w:wordWrap/>
              <w:overflowPunct/>
              <w:topLinePunct w:val="0"/>
              <w:autoSpaceDE/>
              <w:autoSpaceDN/>
              <w:bidi w:val="0"/>
              <w:adjustRightInd/>
              <w:snapToGrid/>
              <w:spacing w:line="240" w:lineRule="auto"/>
              <w:textAlignment w:val="auto"/>
              <w:rPr>
                <w:rFonts w:hint="default"/>
                <w:sz w:val="21"/>
                <w:szCs w:val="21"/>
                <w:vertAlign w:val="baseline"/>
                <w:lang w:val="en-US" w:eastAsia="zh-CN"/>
              </w:rPr>
            </w:pPr>
          </w:p>
        </w:tc>
      </w:tr>
      <w:tr w14:paraId="0F1D070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1" w:type="dxa"/>
          </w:tcPr>
          <w:p w14:paraId="6095C068">
            <w:pPr>
              <w:keepNext w:val="0"/>
              <w:keepLines w:val="0"/>
              <w:pageBreakBefore w:val="0"/>
              <w:widowControl w:val="0"/>
              <w:kinsoku/>
              <w:wordWrap/>
              <w:overflowPunct/>
              <w:topLinePunct w:val="0"/>
              <w:autoSpaceDE/>
              <w:autoSpaceDN/>
              <w:bidi w:val="0"/>
              <w:adjustRightInd/>
              <w:snapToGrid/>
              <w:spacing w:line="240" w:lineRule="auto"/>
              <w:textAlignment w:val="auto"/>
              <w:rPr>
                <w:rFonts w:hint="default"/>
                <w:sz w:val="21"/>
                <w:szCs w:val="21"/>
                <w:vertAlign w:val="baseline"/>
                <w:lang w:val="en-US" w:eastAsia="zh-CN"/>
              </w:rPr>
            </w:pPr>
            <w:r>
              <w:rPr>
                <w:rFonts w:hint="eastAsia"/>
                <w:sz w:val="21"/>
                <w:szCs w:val="21"/>
                <w:vertAlign w:val="baseline"/>
                <w:lang w:val="en-US" w:eastAsia="zh-CN"/>
              </w:rPr>
              <w:t>4</w:t>
            </w:r>
          </w:p>
        </w:tc>
        <w:tc>
          <w:tcPr>
            <w:tcW w:w="1277" w:type="dxa"/>
          </w:tcPr>
          <w:p w14:paraId="77517A75">
            <w:pPr>
              <w:keepNext w:val="0"/>
              <w:keepLines w:val="0"/>
              <w:pageBreakBefore w:val="0"/>
              <w:widowControl w:val="0"/>
              <w:kinsoku/>
              <w:wordWrap/>
              <w:overflowPunct/>
              <w:topLinePunct w:val="0"/>
              <w:autoSpaceDE/>
              <w:autoSpaceDN/>
              <w:bidi w:val="0"/>
              <w:adjustRightInd/>
              <w:snapToGrid/>
              <w:spacing w:line="240" w:lineRule="auto"/>
              <w:textAlignment w:val="auto"/>
              <w:rPr>
                <w:rFonts w:hint="default"/>
                <w:sz w:val="21"/>
                <w:szCs w:val="21"/>
                <w:vertAlign w:val="baseline"/>
                <w:lang w:val="en-US" w:eastAsia="zh-CN"/>
              </w:rPr>
            </w:pPr>
            <w:r>
              <w:rPr>
                <w:rFonts w:hint="eastAsia"/>
                <w:sz w:val="21"/>
                <w:szCs w:val="21"/>
                <w:vertAlign w:val="baseline"/>
                <w:lang w:val="en-US" w:eastAsia="zh-CN"/>
              </w:rPr>
              <w:t>5</w:t>
            </w:r>
          </w:p>
        </w:tc>
        <w:tc>
          <w:tcPr>
            <w:tcW w:w="2640" w:type="dxa"/>
          </w:tcPr>
          <w:p w14:paraId="3244D85C">
            <w:pPr>
              <w:keepNext w:val="0"/>
              <w:keepLines w:val="0"/>
              <w:pageBreakBefore w:val="0"/>
              <w:widowControl w:val="0"/>
              <w:kinsoku/>
              <w:wordWrap/>
              <w:overflowPunct/>
              <w:topLinePunct w:val="0"/>
              <w:autoSpaceDE/>
              <w:autoSpaceDN/>
              <w:bidi w:val="0"/>
              <w:adjustRightInd/>
              <w:snapToGrid/>
              <w:spacing w:line="240" w:lineRule="auto"/>
              <w:textAlignment w:val="auto"/>
              <w:rPr>
                <w:rFonts w:hint="default"/>
                <w:sz w:val="21"/>
                <w:szCs w:val="21"/>
                <w:vertAlign w:val="baseline"/>
                <w:lang w:val="en-US" w:eastAsia="zh-CN"/>
              </w:rPr>
            </w:pPr>
            <w:r>
              <w:rPr>
                <w:rFonts w:hint="default"/>
                <w:sz w:val="21"/>
                <w:szCs w:val="21"/>
                <w:lang w:val="en-US" w:eastAsia="zh-CN"/>
              </w:rPr>
              <w:t>hour</w:t>
            </w:r>
          </w:p>
        </w:tc>
        <w:tc>
          <w:tcPr>
            <w:tcW w:w="1516" w:type="dxa"/>
          </w:tcPr>
          <w:p w14:paraId="7F636083">
            <w:pPr>
              <w:keepNext w:val="0"/>
              <w:keepLines w:val="0"/>
              <w:pageBreakBefore w:val="0"/>
              <w:widowControl w:val="0"/>
              <w:kinsoku/>
              <w:wordWrap/>
              <w:overflowPunct/>
              <w:topLinePunct w:val="0"/>
              <w:autoSpaceDE/>
              <w:autoSpaceDN/>
              <w:bidi w:val="0"/>
              <w:adjustRightInd/>
              <w:snapToGrid/>
              <w:spacing w:line="240" w:lineRule="auto"/>
              <w:textAlignment w:val="auto"/>
              <w:rPr>
                <w:rFonts w:hint="default"/>
                <w:sz w:val="21"/>
                <w:szCs w:val="21"/>
                <w:vertAlign w:val="baseline"/>
                <w:lang w:val="en-US" w:eastAsia="zh-CN"/>
              </w:rPr>
            </w:pPr>
            <w:r>
              <w:rPr>
                <w:rFonts w:hint="eastAsia"/>
                <w:sz w:val="21"/>
                <w:szCs w:val="21"/>
                <w:vertAlign w:val="baseline"/>
                <w:lang w:val="en-US" w:eastAsia="zh-CN"/>
              </w:rPr>
              <w:t>0-23</w:t>
            </w:r>
          </w:p>
        </w:tc>
        <w:tc>
          <w:tcPr>
            <w:tcW w:w="3775" w:type="dxa"/>
          </w:tcPr>
          <w:p w14:paraId="7E94FF60">
            <w:pPr>
              <w:keepNext w:val="0"/>
              <w:keepLines w:val="0"/>
              <w:pageBreakBefore w:val="0"/>
              <w:widowControl w:val="0"/>
              <w:kinsoku/>
              <w:wordWrap/>
              <w:overflowPunct/>
              <w:topLinePunct w:val="0"/>
              <w:autoSpaceDE/>
              <w:autoSpaceDN/>
              <w:bidi w:val="0"/>
              <w:adjustRightInd/>
              <w:snapToGrid/>
              <w:spacing w:line="240" w:lineRule="auto"/>
              <w:textAlignment w:val="auto"/>
              <w:rPr>
                <w:rFonts w:hint="default"/>
                <w:sz w:val="21"/>
                <w:szCs w:val="21"/>
                <w:vertAlign w:val="baseline"/>
                <w:lang w:val="en-US" w:eastAsia="zh-CN"/>
              </w:rPr>
            </w:pPr>
          </w:p>
        </w:tc>
      </w:tr>
      <w:tr w14:paraId="0BD23E9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1" w:type="dxa"/>
          </w:tcPr>
          <w:p w14:paraId="768E409D">
            <w:pPr>
              <w:keepNext w:val="0"/>
              <w:keepLines w:val="0"/>
              <w:pageBreakBefore w:val="0"/>
              <w:widowControl w:val="0"/>
              <w:kinsoku/>
              <w:wordWrap/>
              <w:overflowPunct/>
              <w:topLinePunct w:val="0"/>
              <w:autoSpaceDE/>
              <w:autoSpaceDN/>
              <w:bidi w:val="0"/>
              <w:adjustRightInd/>
              <w:snapToGrid/>
              <w:spacing w:line="240" w:lineRule="auto"/>
              <w:textAlignment w:val="auto"/>
              <w:rPr>
                <w:rFonts w:hint="default"/>
                <w:sz w:val="21"/>
                <w:szCs w:val="21"/>
                <w:vertAlign w:val="baseline"/>
                <w:lang w:val="en-US" w:eastAsia="zh-CN"/>
              </w:rPr>
            </w:pPr>
            <w:r>
              <w:rPr>
                <w:rFonts w:hint="eastAsia"/>
                <w:sz w:val="21"/>
                <w:szCs w:val="21"/>
                <w:vertAlign w:val="baseline"/>
                <w:lang w:val="en-US" w:eastAsia="zh-CN"/>
              </w:rPr>
              <w:t>5</w:t>
            </w:r>
          </w:p>
        </w:tc>
        <w:tc>
          <w:tcPr>
            <w:tcW w:w="1277" w:type="dxa"/>
          </w:tcPr>
          <w:p w14:paraId="0868672E">
            <w:pPr>
              <w:keepNext w:val="0"/>
              <w:keepLines w:val="0"/>
              <w:pageBreakBefore w:val="0"/>
              <w:widowControl w:val="0"/>
              <w:kinsoku/>
              <w:wordWrap/>
              <w:overflowPunct/>
              <w:topLinePunct w:val="0"/>
              <w:autoSpaceDE/>
              <w:autoSpaceDN/>
              <w:bidi w:val="0"/>
              <w:adjustRightInd/>
              <w:snapToGrid/>
              <w:spacing w:line="240" w:lineRule="auto"/>
              <w:textAlignment w:val="auto"/>
              <w:rPr>
                <w:rFonts w:hint="default"/>
                <w:sz w:val="21"/>
                <w:szCs w:val="21"/>
                <w:vertAlign w:val="baseline"/>
                <w:lang w:val="en-US" w:eastAsia="zh-CN"/>
              </w:rPr>
            </w:pPr>
            <w:r>
              <w:rPr>
                <w:rFonts w:hint="eastAsia"/>
                <w:sz w:val="21"/>
                <w:szCs w:val="21"/>
                <w:vertAlign w:val="baseline"/>
                <w:lang w:val="en-US" w:eastAsia="zh-CN"/>
              </w:rPr>
              <w:t>6</w:t>
            </w:r>
          </w:p>
        </w:tc>
        <w:tc>
          <w:tcPr>
            <w:tcW w:w="2640" w:type="dxa"/>
          </w:tcPr>
          <w:p w14:paraId="00A127A5">
            <w:pPr>
              <w:keepNext w:val="0"/>
              <w:keepLines w:val="0"/>
              <w:pageBreakBefore w:val="0"/>
              <w:widowControl w:val="0"/>
              <w:kinsoku/>
              <w:wordWrap/>
              <w:overflowPunct/>
              <w:topLinePunct w:val="0"/>
              <w:autoSpaceDE/>
              <w:autoSpaceDN/>
              <w:bidi w:val="0"/>
              <w:adjustRightInd/>
              <w:snapToGrid/>
              <w:spacing w:line="240" w:lineRule="auto"/>
              <w:textAlignment w:val="auto"/>
              <w:rPr>
                <w:rFonts w:hint="default"/>
                <w:sz w:val="21"/>
                <w:szCs w:val="21"/>
                <w:vertAlign w:val="baseline"/>
                <w:lang w:val="en-US" w:eastAsia="zh-CN"/>
              </w:rPr>
            </w:pPr>
            <w:r>
              <w:rPr>
                <w:rFonts w:hint="default"/>
                <w:sz w:val="21"/>
                <w:szCs w:val="21"/>
                <w:lang w:val="en-US" w:eastAsia="zh-CN"/>
              </w:rPr>
              <w:t>minutes</w:t>
            </w:r>
          </w:p>
        </w:tc>
        <w:tc>
          <w:tcPr>
            <w:tcW w:w="1516" w:type="dxa"/>
          </w:tcPr>
          <w:p w14:paraId="4BCD6256">
            <w:pPr>
              <w:keepNext w:val="0"/>
              <w:keepLines w:val="0"/>
              <w:pageBreakBefore w:val="0"/>
              <w:widowControl w:val="0"/>
              <w:kinsoku/>
              <w:wordWrap/>
              <w:overflowPunct/>
              <w:topLinePunct w:val="0"/>
              <w:autoSpaceDE/>
              <w:autoSpaceDN/>
              <w:bidi w:val="0"/>
              <w:adjustRightInd/>
              <w:snapToGrid/>
              <w:spacing w:line="240" w:lineRule="auto"/>
              <w:textAlignment w:val="auto"/>
              <w:rPr>
                <w:rFonts w:hint="default"/>
                <w:sz w:val="21"/>
                <w:szCs w:val="21"/>
                <w:vertAlign w:val="baseline"/>
                <w:lang w:val="en-US" w:eastAsia="zh-CN"/>
              </w:rPr>
            </w:pPr>
            <w:r>
              <w:rPr>
                <w:rFonts w:hint="eastAsia"/>
                <w:sz w:val="21"/>
                <w:szCs w:val="21"/>
                <w:vertAlign w:val="baseline"/>
                <w:lang w:val="en-US" w:eastAsia="zh-CN"/>
              </w:rPr>
              <w:t>0-59</w:t>
            </w:r>
          </w:p>
        </w:tc>
        <w:tc>
          <w:tcPr>
            <w:tcW w:w="3775" w:type="dxa"/>
          </w:tcPr>
          <w:p w14:paraId="70F8F786">
            <w:pPr>
              <w:keepNext w:val="0"/>
              <w:keepLines w:val="0"/>
              <w:pageBreakBefore w:val="0"/>
              <w:widowControl w:val="0"/>
              <w:kinsoku/>
              <w:wordWrap/>
              <w:overflowPunct/>
              <w:topLinePunct w:val="0"/>
              <w:autoSpaceDE/>
              <w:autoSpaceDN/>
              <w:bidi w:val="0"/>
              <w:adjustRightInd/>
              <w:snapToGrid/>
              <w:spacing w:line="240" w:lineRule="auto"/>
              <w:textAlignment w:val="auto"/>
              <w:rPr>
                <w:rFonts w:hint="default"/>
                <w:sz w:val="21"/>
                <w:szCs w:val="21"/>
                <w:vertAlign w:val="baseline"/>
                <w:lang w:val="en-US" w:eastAsia="zh-CN"/>
              </w:rPr>
            </w:pPr>
          </w:p>
        </w:tc>
      </w:tr>
      <w:tr w14:paraId="0762956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1" w:type="dxa"/>
          </w:tcPr>
          <w:p w14:paraId="4CC5B0B3">
            <w:pPr>
              <w:keepNext w:val="0"/>
              <w:keepLines w:val="0"/>
              <w:pageBreakBefore w:val="0"/>
              <w:widowControl w:val="0"/>
              <w:kinsoku/>
              <w:wordWrap/>
              <w:overflowPunct/>
              <w:topLinePunct w:val="0"/>
              <w:autoSpaceDE/>
              <w:autoSpaceDN/>
              <w:bidi w:val="0"/>
              <w:adjustRightInd/>
              <w:snapToGrid/>
              <w:spacing w:line="240" w:lineRule="auto"/>
              <w:textAlignment w:val="auto"/>
              <w:rPr>
                <w:rFonts w:hint="default"/>
                <w:sz w:val="21"/>
                <w:szCs w:val="21"/>
                <w:vertAlign w:val="baseline"/>
                <w:lang w:val="en-US" w:eastAsia="zh-CN"/>
              </w:rPr>
            </w:pPr>
            <w:r>
              <w:rPr>
                <w:rFonts w:hint="eastAsia"/>
                <w:sz w:val="21"/>
                <w:szCs w:val="21"/>
                <w:vertAlign w:val="baseline"/>
                <w:lang w:val="en-US" w:eastAsia="zh-CN"/>
              </w:rPr>
              <w:t>6</w:t>
            </w:r>
          </w:p>
        </w:tc>
        <w:tc>
          <w:tcPr>
            <w:tcW w:w="1277" w:type="dxa"/>
          </w:tcPr>
          <w:p w14:paraId="6A20C65D">
            <w:pPr>
              <w:keepNext w:val="0"/>
              <w:keepLines w:val="0"/>
              <w:pageBreakBefore w:val="0"/>
              <w:widowControl w:val="0"/>
              <w:kinsoku/>
              <w:wordWrap/>
              <w:overflowPunct/>
              <w:topLinePunct w:val="0"/>
              <w:autoSpaceDE/>
              <w:autoSpaceDN/>
              <w:bidi w:val="0"/>
              <w:adjustRightInd/>
              <w:snapToGrid/>
              <w:spacing w:line="240" w:lineRule="auto"/>
              <w:textAlignment w:val="auto"/>
              <w:rPr>
                <w:rFonts w:hint="default"/>
                <w:sz w:val="21"/>
                <w:szCs w:val="21"/>
                <w:vertAlign w:val="baseline"/>
                <w:lang w:val="en-US" w:eastAsia="zh-CN"/>
              </w:rPr>
            </w:pPr>
            <w:r>
              <w:rPr>
                <w:rFonts w:hint="eastAsia"/>
                <w:sz w:val="21"/>
                <w:szCs w:val="21"/>
                <w:vertAlign w:val="baseline"/>
                <w:lang w:val="en-US" w:eastAsia="zh-CN"/>
              </w:rPr>
              <w:t>7</w:t>
            </w:r>
          </w:p>
        </w:tc>
        <w:tc>
          <w:tcPr>
            <w:tcW w:w="2640" w:type="dxa"/>
          </w:tcPr>
          <w:p w14:paraId="63883D84">
            <w:pPr>
              <w:keepNext w:val="0"/>
              <w:keepLines w:val="0"/>
              <w:pageBreakBefore w:val="0"/>
              <w:widowControl w:val="0"/>
              <w:kinsoku/>
              <w:wordWrap/>
              <w:overflowPunct/>
              <w:topLinePunct w:val="0"/>
              <w:autoSpaceDE/>
              <w:autoSpaceDN/>
              <w:bidi w:val="0"/>
              <w:adjustRightInd/>
              <w:snapToGrid/>
              <w:spacing w:line="240" w:lineRule="auto"/>
              <w:textAlignment w:val="auto"/>
              <w:rPr>
                <w:rFonts w:hint="default"/>
                <w:sz w:val="21"/>
                <w:szCs w:val="21"/>
                <w:vertAlign w:val="baseline"/>
                <w:lang w:val="en-US" w:eastAsia="zh-CN"/>
              </w:rPr>
            </w:pPr>
            <w:r>
              <w:rPr>
                <w:rFonts w:hint="default"/>
                <w:sz w:val="21"/>
                <w:szCs w:val="21"/>
                <w:lang w:val="en-US" w:eastAsia="zh-CN"/>
              </w:rPr>
              <w:t>seconds</w:t>
            </w:r>
          </w:p>
        </w:tc>
        <w:tc>
          <w:tcPr>
            <w:tcW w:w="1516" w:type="dxa"/>
          </w:tcPr>
          <w:p w14:paraId="485A63C4">
            <w:pPr>
              <w:keepNext w:val="0"/>
              <w:keepLines w:val="0"/>
              <w:pageBreakBefore w:val="0"/>
              <w:widowControl w:val="0"/>
              <w:kinsoku/>
              <w:wordWrap/>
              <w:overflowPunct/>
              <w:topLinePunct w:val="0"/>
              <w:autoSpaceDE/>
              <w:autoSpaceDN/>
              <w:bidi w:val="0"/>
              <w:adjustRightInd/>
              <w:snapToGrid/>
              <w:spacing w:line="240" w:lineRule="auto"/>
              <w:textAlignment w:val="auto"/>
              <w:rPr>
                <w:rFonts w:hint="default"/>
                <w:sz w:val="21"/>
                <w:szCs w:val="21"/>
                <w:vertAlign w:val="baseline"/>
                <w:lang w:val="en-US" w:eastAsia="zh-CN"/>
              </w:rPr>
            </w:pPr>
            <w:r>
              <w:rPr>
                <w:rFonts w:hint="eastAsia"/>
                <w:sz w:val="21"/>
                <w:szCs w:val="21"/>
                <w:vertAlign w:val="baseline"/>
                <w:lang w:val="en-US" w:eastAsia="zh-CN"/>
              </w:rPr>
              <w:t>0-60</w:t>
            </w:r>
          </w:p>
        </w:tc>
        <w:tc>
          <w:tcPr>
            <w:tcW w:w="3775" w:type="dxa"/>
          </w:tcPr>
          <w:p w14:paraId="7D7514BC">
            <w:pPr>
              <w:keepNext w:val="0"/>
              <w:keepLines w:val="0"/>
              <w:pageBreakBefore w:val="0"/>
              <w:widowControl w:val="0"/>
              <w:kinsoku/>
              <w:wordWrap/>
              <w:overflowPunct/>
              <w:topLinePunct w:val="0"/>
              <w:autoSpaceDE/>
              <w:autoSpaceDN/>
              <w:bidi w:val="0"/>
              <w:adjustRightInd/>
              <w:snapToGrid/>
              <w:spacing w:line="240" w:lineRule="auto"/>
              <w:textAlignment w:val="auto"/>
              <w:rPr>
                <w:rFonts w:hint="default"/>
                <w:sz w:val="21"/>
                <w:szCs w:val="21"/>
                <w:vertAlign w:val="baseline"/>
                <w:lang w:val="en-US" w:eastAsia="zh-CN"/>
              </w:rPr>
            </w:pPr>
            <w:r>
              <w:rPr>
                <w:rFonts w:hint="default"/>
                <w:sz w:val="21"/>
                <w:szCs w:val="21"/>
                <w:lang w:val="en-US" w:eastAsia="zh-CN"/>
              </w:rPr>
              <w:t>use 60 for leap-second</w:t>
            </w:r>
          </w:p>
        </w:tc>
      </w:tr>
      <w:tr w14:paraId="3777A14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1" w:type="dxa"/>
          </w:tcPr>
          <w:p w14:paraId="7255918A">
            <w:pPr>
              <w:keepNext w:val="0"/>
              <w:keepLines w:val="0"/>
              <w:pageBreakBefore w:val="0"/>
              <w:widowControl w:val="0"/>
              <w:kinsoku/>
              <w:wordWrap/>
              <w:overflowPunct/>
              <w:topLinePunct w:val="0"/>
              <w:autoSpaceDE/>
              <w:autoSpaceDN/>
              <w:bidi w:val="0"/>
              <w:adjustRightInd/>
              <w:snapToGrid/>
              <w:spacing w:line="240" w:lineRule="auto"/>
              <w:textAlignment w:val="auto"/>
              <w:rPr>
                <w:rFonts w:hint="default"/>
                <w:sz w:val="21"/>
                <w:szCs w:val="21"/>
                <w:vertAlign w:val="baseline"/>
                <w:lang w:val="en-US" w:eastAsia="zh-CN"/>
              </w:rPr>
            </w:pPr>
            <w:r>
              <w:rPr>
                <w:rFonts w:hint="eastAsia"/>
                <w:sz w:val="21"/>
                <w:szCs w:val="21"/>
                <w:vertAlign w:val="baseline"/>
                <w:lang w:val="en-US" w:eastAsia="zh-CN"/>
              </w:rPr>
              <w:t>7</w:t>
            </w:r>
          </w:p>
        </w:tc>
        <w:tc>
          <w:tcPr>
            <w:tcW w:w="1277" w:type="dxa"/>
          </w:tcPr>
          <w:p w14:paraId="66974797">
            <w:pPr>
              <w:keepNext w:val="0"/>
              <w:keepLines w:val="0"/>
              <w:pageBreakBefore w:val="0"/>
              <w:widowControl w:val="0"/>
              <w:kinsoku/>
              <w:wordWrap/>
              <w:overflowPunct/>
              <w:topLinePunct w:val="0"/>
              <w:autoSpaceDE/>
              <w:autoSpaceDN/>
              <w:bidi w:val="0"/>
              <w:adjustRightInd/>
              <w:snapToGrid/>
              <w:spacing w:line="240" w:lineRule="auto"/>
              <w:textAlignment w:val="auto"/>
              <w:rPr>
                <w:rFonts w:hint="default"/>
                <w:sz w:val="21"/>
                <w:szCs w:val="21"/>
                <w:vertAlign w:val="baseline"/>
                <w:lang w:val="en-US" w:eastAsia="zh-CN"/>
              </w:rPr>
            </w:pPr>
            <w:r>
              <w:rPr>
                <w:rFonts w:hint="eastAsia"/>
                <w:sz w:val="21"/>
                <w:szCs w:val="21"/>
                <w:vertAlign w:val="baseline"/>
                <w:lang w:val="en-US" w:eastAsia="zh-CN"/>
              </w:rPr>
              <w:t>8</w:t>
            </w:r>
          </w:p>
        </w:tc>
        <w:tc>
          <w:tcPr>
            <w:tcW w:w="2640" w:type="dxa"/>
          </w:tcPr>
          <w:p w14:paraId="1E3261A6">
            <w:pPr>
              <w:keepNext w:val="0"/>
              <w:keepLines w:val="0"/>
              <w:pageBreakBefore w:val="0"/>
              <w:widowControl w:val="0"/>
              <w:kinsoku/>
              <w:wordWrap/>
              <w:overflowPunct/>
              <w:topLinePunct w:val="0"/>
              <w:autoSpaceDE/>
              <w:autoSpaceDN/>
              <w:bidi w:val="0"/>
              <w:adjustRightInd/>
              <w:snapToGrid/>
              <w:spacing w:line="240" w:lineRule="auto"/>
              <w:textAlignment w:val="auto"/>
              <w:rPr>
                <w:rFonts w:hint="default"/>
                <w:sz w:val="21"/>
                <w:szCs w:val="21"/>
                <w:vertAlign w:val="baseline"/>
                <w:lang w:val="en-US" w:eastAsia="zh-CN"/>
              </w:rPr>
            </w:pPr>
            <w:r>
              <w:rPr>
                <w:rFonts w:hint="default"/>
                <w:sz w:val="21"/>
                <w:szCs w:val="21"/>
                <w:lang w:val="en-US" w:eastAsia="zh-CN"/>
              </w:rPr>
              <w:t>deci-seconds</w:t>
            </w:r>
          </w:p>
        </w:tc>
        <w:tc>
          <w:tcPr>
            <w:tcW w:w="1516" w:type="dxa"/>
          </w:tcPr>
          <w:p w14:paraId="7EE9601E">
            <w:pPr>
              <w:keepNext w:val="0"/>
              <w:keepLines w:val="0"/>
              <w:pageBreakBefore w:val="0"/>
              <w:widowControl w:val="0"/>
              <w:kinsoku/>
              <w:wordWrap/>
              <w:overflowPunct/>
              <w:topLinePunct w:val="0"/>
              <w:autoSpaceDE/>
              <w:autoSpaceDN/>
              <w:bidi w:val="0"/>
              <w:adjustRightInd/>
              <w:snapToGrid/>
              <w:spacing w:line="240" w:lineRule="auto"/>
              <w:textAlignment w:val="auto"/>
              <w:rPr>
                <w:rFonts w:hint="default"/>
                <w:sz w:val="21"/>
                <w:szCs w:val="21"/>
                <w:vertAlign w:val="baseline"/>
                <w:lang w:val="en-US" w:eastAsia="zh-CN"/>
              </w:rPr>
            </w:pPr>
            <w:r>
              <w:rPr>
                <w:rFonts w:hint="eastAsia"/>
                <w:sz w:val="21"/>
                <w:szCs w:val="21"/>
                <w:vertAlign w:val="baseline"/>
                <w:lang w:val="en-US" w:eastAsia="zh-CN"/>
              </w:rPr>
              <w:t>0-9</w:t>
            </w:r>
          </w:p>
        </w:tc>
        <w:tc>
          <w:tcPr>
            <w:tcW w:w="3775" w:type="dxa"/>
          </w:tcPr>
          <w:p w14:paraId="4F9FC880">
            <w:pPr>
              <w:keepNext w:val="0"/>
              <w:keepLines w:val="0"/>
              <w:pageBreakBefore w:val="0"/>
              <w:widowControl w:val="0"/>
              <w:kinsoku/>
              <w:wordWrap/>
              <w:overflowPunct/>
              <w:topLinePunct w:val="0"/>
              <w:autoSpaceDE/>
              <w:autoSpaceDN/>
              <w:bidi w:val="0"/>
              <w:adjustRightInd/>
              <w:snapToGrid/>
              <w:spacing w:line="240" w:lineRule="auto"/>
              <w:textAlignment w:val="auto"/>
              <w:rPr>
                <w:rFonts w:hint="default"/>
                <w:sz w:val="21"/>
                <w:szCs w:val="21"/>
                <w:vertAlign w:val="baseline"/>
                <w:lang w:val="en-US" w:eastAsia="zh-CN"/>
              </w:rPr>
            </w:pPr>
          </w:p>
        </w:tc>
      </w:tr>
      <w:tr w14:paraId="4D25E64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1" w:type="dxa"/>
          </w:tcPr>
          <w:p w14:paraId="5E8D1573">
            <w:pPr>
              <w:keepNext w:val="0"/>
              <w:keepLines w:val="0"/>
              <w:pageBreakBefore w:val="0"/>
              <w:widowControl w:val="0"/>
              <w:kinsoku/>
              <w:wordWrap/>
              <w:overflowPunct/>
              <w:topLinePunct w:val="0"/>
              <w:autoSpaceDE/>
              <w:autoSpaceDN/>
              <w:bidi w:val="0"/>
              <w:adjustRightInd/>
              <w:snapToGrid/>
              <w:spacing w:line="240" w:lineRule="auto"/>
              <w:textAlignment w:val="auto"/>
              <w:rPr>
                <w:rFonts w:hint="default"/>
                <w:sz w:val="21"/>
                <w:szCs w:val="21"/>
                <w:vertAlign w:val="baseline"/>
                <w:lang w:val="en-US" w:eastAsia="zh-CN"/>
              </w:rPr>
            </w:pPr>
            <w:r>
              <w:rPr>
                <w:rFonts w:hint="eastAsia"/>
                <w:sz w:val="21"/>
                <w:szCs w:val="21"/>
                <w:vertAlign w:val="baseline"/>
                <w:lang w:val="en-US" w:eastAsia="zh-CN"/>
              </w:rPr>
              <w:t>8</w:t>
            </w:r>
          </w:p>
        </w:tc>
        <w:tc>
          <w:tcPr>
            <w:tcW w:w="1277" w:type="dxa"/>
          </w:tcPr>
          <w:p w14:paraId="422416C2">
            <w:pPr>
              <w:keepNext w:val="0"/>
              <w:keepLines w:val="0"/>
              <w:pageBreakBefore w:val="0"/>
              <w:widowControl w:val="0"/>
              <w:kinsoku/>
              <w:wordWrap/>
              <w:overflowPunct/>
              <w:topLinePunct w:val="0"/>
              <w:autoSpaceDE/>
              <w:autoSpaceDN/>
              <w:bidi w:val="0"/>
              <w:adjustRightInd/>
              <w:snapToGrid/>
              <w:spacing w:line="240" w:lineRule="auto"/>
              <w:textAlignment w:val="auto"/>
              <w:rPr>
                <w:rFonts w:hint="default"/>
                <w:sz w:val="21"/>
                <w:szCs w:val="21"/>
                <w:vertAlign w:val="baseline"/>
                <w:lang w:val="en-US" w:eastAsia="zh-CN"/>
              </w:rPr>
            </w:pPr>
            <w:r>
              <w:rPr>
                <w:rFonts w:hint="eastAsia"/>
                <w:sz w:val="21"/>
                <w:szCs w:val="21"/>
                <w:vertAlign w:val="baseline"/>
                <w:lang w:val="en-US" w:eastAsia="zh-CN"/>
              </w:rPr>
              <w:t>9</w:t>
            </w:r>
          </w:p>
        </w:tc>
        <w:tc>
          <w:tcPr>
            <w:tcW w:w="2640" w:type="dxa"/>
          </w:tcPr>
          <w:p w14:paraId="726BFDF4">
            <w:pPr>
              <w:keepNext w:val="0"/>
              <w:keepLines w:val="0"/>
              <w:pageBreakBefore w:val="0"/>
              <w:widowControl w:val="0"/>
              <w:kinsoku/>
              <w:wordWrap/>
              <w:overflowPunct/>
              <w:topLinePunct w:val="0"/>
              <w:autoSpaceDE/>
              <w:autoSpaceDN/>
              <w:bidi w:val="0"/>
              <w:adjustRightInd/>
              <w:snapToGrid/>
              <w:spacing w:line="240" w:lineRule="auto"/>
              <w:textAlignment w:val="auto"/>
              <w:rPr>
                <w:rFonts w:hint="default"/>
                <w:sz w:val="21"/>
                <w:szCs w:val="21"/>
                <w:vertAlign w:val="baseline"/>
                <w:lang w:val="en-US" w:eastAsia="zh-CN"/>
              </w:rPr>
            </w:pPr>
            <w:r>
              <w:rPr>
                <w:rFonts w:hint="default"/>
                <w:sz w:val="21"/>
                <w:szCs w:val="21"/>
                <w:lang w:val="en-US" w:eastAsia="zh-CN"/>
              </w:rPr>
              <w:t>direction from UTC</w:t>
            </w:r>
          </w:p>
        </w:tc>
        <w:tc>
          <w:tcPr>
            <w:tcW w:w="1516" w:type="dxa"/>
          </w:tcPr>
          <w:p w14:paraId="1465870A">
            <w:pPr>
              <w:keepNext w:val="0"/>
              <w:keepLines w:val="0"/>
              <w:pageBreakBefore w:val="0"/>
              <w:widowControl w:val="0"/>
              <w:kinsoku/>
              <w:wordWrap/>
              <w:overflowPunct/>
              <w:topLinePunct w:val="0"/>
              <w:autoSpaceDE/>
              <w:autoSpaceDN/>
              <w:bidi w:val="0"/>
              <w:adjustRightInd/>
              <w:snapToGrid/>
              <w:spacing w:line="240" w:lineRule="auto"/>
              <w:textAlignment w:val="auto"/>
              <w:rPr>
                <w:rFonts w:hint="default"/>
                <w:sz w:val="21"/>
                <w:szCs w:val="21"/>
                <w:vertAlign w:val="baseline"/>
                <w:lang w:val="en-US" w:eastAsia="zh-CN"/>
              </w:rPr>
            </w:pPr>
            <w:r>
              <w:rPr>
                <w:rFonts w:hint="eastAsia"/>
                <w:sz w:val="21"/>
                <w:szCs w:val="21"/>
                <w:vertAlign w:val="baseline"/>
                <w:lang w:val="en-US" w:eastAsia="zh-CN"/>
              </w:rPr>
              <w:t>+-</w:t>
            </w:r>
          </w:p>
        </w:tc>
        <w:tc>
          <w:tcPr>
            <w:tcW w:w="3775" w:type="dxa"/>
          </w:tcPr>
          <w:p w14:paraId="6F7B9856">
            <w:pPr>
              <w:keepNext w:val="0"/>
              <w:keepLines w:val="0"/>
              <w:pageBreakBefore w:val="0"/>
              <w:widowControl w:val="0"/>
              <w:kinsoku/>
              <w:wordWrap/>
              <w:overflowPunct/>
              <w:topLinePunct w:val="0"/>
              <w:autoSpaceDE/>
              <w:autoSpaceDN/>
              <w:bidi w:val="0"/>
              <w:adjustRightInd/>
              <w:snapToGrid/>
              <w:spacing w:line="240" w:lineRule="auto"/>
              <w:textAlignment w:val="auto"/>
              <w:rPr>
                <w:rFonts w:hint="default"/>
                <w:sz w:val="21"/>
                <w:szCs w:val="21"/>
                <w:vertAlign w:val="baseline"/>
                <w:lang w:val="en-US" w:eastAsia="zh-CN"/>
              </w:rPr>
            </w:pPr>
            <w:r>
              <w:rPr>
                <w:rFonts w:hint="default"/>
                <w:sz w:val="21"/>
                <w:szCs w:val="21"/>
                <w:lang w:val="en-US" w:eastAsia="zh-CN"/>
              </w:rPr>
              <w:t>in ascii notation</w:t>
            </w:r>
          </w:p>
        </w:tc>
      </w:tr>
      <w:tr w14:paraId="0BCD818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1" w:type="dxa"/>
          </w:tcPr>
          <w:p w14:paraId="2D4C75A2">
            <w:pPr>
              <w:keepNext w:val="0"/>
              <w:keepLines w:val="0"/>
              <w:pageBreakBefore w:val="0"/>
              <w:widowControl w:val="0"/>
              <w:kinsoku/>
              <w:wordWrap/>
              <w:overflowPunct/>
              <w:topLinePunct w:val="0"/>
              <w:autoSpaceDE/>
              <w:autoSpaceDN/>
              <w:bidi w:val="0"/>
              <w:adjustRightInd/>
              <w:snapToGrid/>
              <w:spacing w:line="240" w:lineRule="auto"/>
              <w:textAlignment w:val="auto"/>
              <w:rPr>
                <w:rFonts w:hint="default"/>
                <w:sz w:val="21"/>
                <w:szCs w:val="21"/>
                <w:vertAlign w:val="baseline"/>
                <w:lang w:val="en-US" w:eastAsia="zh-CN"/>
              </w:rPr>
            </w:pPr>
            <w:r>
              <w:rPr>
                <w:rFonts w:hint="eastAsia"/>
                <w:sz w:val="21"/>
                <w:szCs w:val="21"/>
                <w:vertAlign w:val="baseline"/>
                <w:lang w:val="en-US" w:eastAsia="zh-CN"/>
              </w:rPr>
              <w:t>9</w:t>
            </w:r>
          </w:p>
        </w:tc>
        <w:tc>
          <w:tcPr>
            <w:tcW w:w="1277" w:type="dxa"/>
          </w:tcPr>
          <w:p w14:paraId="00CD3242">
            <w:pPr>
              <w:keepNext w:val="0"/>
              <w:keepLines w:val="0"/>
              <w:pageBreakBefore w:val="0"/>
              <w:widowControl w:val="0"/>
              <w:kinsoku/>
              <w:wordWrap/>
              <w:overflowPunct/>
              <w:topLinePunct w:val="0"/>
              <w:autoSpaceDE/>
              <w:autoSpaceDN/>
              <w:bidi w:val="0"/>
              <w:adjustRightInd/>
              <w:snapToGrid/>
              <w:spacing w:line="240" w:lineRule="auto"/>
              <w:textAlignment w:val="auto"/>
              <w:rPr>
                <w:rFonts w:hint="default"/>
                <w:sz w:val="21"/>
                <w:szCs w:val="21"/>
                <w:vertAlign w:val="baseline"/>
                <w:lang w:val="en-US" w:eastAsia="zh-CN"/>
              </w:rPr>
            </w:pPr>
            <w:r>
              <w:rPr>
                <w:rFonts w:hint="eastAsia"/>
                <w:sz w:val="21"/>
                <w:szCs w:val="21"/>
                <w:vertAlign w:val="baseline"/>
                <w:lang w:val="en-US" w:eastAsia="zh-CN"/>
              </w:rPr>
              <w:t>10</w:t>
            </w:r>
          </w:p>
        </w:tc>
        <w:tc>
          <w:tcPr>
            <w:tcW w:w="2640" w:type="dxa"/>
          </w:tcPr>
          <w:p w14:paraId="4A2E86B3">
            <w:pPr>
              <w:keepNext w:val="0"/>
              <w:keepLines w:val="0"/>
              <w:pageBreakBefore w:val="0"/>
              <w:widowControl w:val="0"/>
              <w:kinsoku/>
              <w:wordWrap/>
              <w:overflowPunct/>
              <w:topLinePunct w:val="0"/>
              <w:autoSpaceDE/>
              <w:autoSpaceDN/>
              <w:bidi w:val="0"/>
              <w:adjustRightInd/>
              <w:snapToGrid/>
              <w:spacing w:line="240" w:lineRule="auto"/>
              <w:textAlignment w:val="auto"/>
              <w:rPr>
                <w:rFonts w:hint="default"/>
                <w:sz w:val="21"/>
                <w:szCs w:val="21"/>
                <w:vertAlign w:val="baseline"/>
                <w:lang w:val="en-US" w:eastAsia="zh-CN"/>
              </w:rPr>
            </w:pPr>
            <w:r>
              <w:rPr>
                <w:rFonts w:hint="default"/>
                <w:sz w:val="21"/>
                <w:szCs w:val="21"/>
                <w:lang w:val="en-US" w:eastAsia="zh-CN"/>
              </w:rPr>
              <w:t>hours from UTC</w:t>
            </w:r>
          </w:p>
        </w:tc>
        <w:tc>
          <w:tcPr>
            <w:tcW w:w="1516" w:type="dxa"/>
          </w:tcPr>
          <w:p w14:paraId="3E131F38">
            <w:pPr>
              <w:keepNext w:val="0"/>
              <w:keepLines w:val="0"/>
              <w:pageBreakBefore w:val="0"/>
              <w:widowControl w:val="0"/>
              <w:kinsoku/>
              <w:wordWrap/>
              <w:overflowPunct/>
              <w:topLinePunct w:val="0"/>
              <w:autoSpaceDE/>
              <w:autoSpaceDN/>
              <w:bidi w:val="0"/>
              <w:adjustRightInd/>
              <w:snapToGrid/>
              <w:spacing w:line="240" w:lineRule="auto"/>
              <w:textAlignment w:val="auto"/>
              <w:rPr>
                <w:rFonts w:hint="default"/>
                <w:sz w:val="21"/>
                <w:szCs w:val="21"/>
                <w:vertAlign w:val="baseline"/>
                <w:lang w:val="en-US" w:eastAsia="zh-CN"/>
              </w:rPr>
            </w:pPr>
            <w:r>
              <w:rPr>
                <w:rFonts w:hint="eastAsia"/>
                <w:sz w:val="21"/>
                <w:szCs w:val="21"/>
                <w:vertAlign w:val="baseline"/>
                <w:lang w:val="en-US" w:eastAsia="zh-CN"/>
              </w:rPr>
              <w:t>0-11</w:t>
            </w:r>
          </w:p>
        </w:tc>
        <w:tc>
          <w:tcPr>
            <w:tcW w:w="3775" w:type="dxa"/>
          </w:tcPr>
          <w:p w14:paraId="4B8691B7">
            <w:pPr>
              <w:keepNext w:val="0"/>
              <w:keepLines w:val="0"/>
              <w:pageBreakBefore w:val="0"/>
              <w:widowControl w:val="0"/>
              <w:kinsoku/>
              <w:wordWrap/>
              <w:overflowPunct/>
              <w:topLinePunct w:val="0"/>
              <w:autoSpaceDE/>
              <w:autoSpaceDN/>
              <w:bidi w:val="0"/>
              <w:adjustRightInd/>
              <w:snapToGrid/>
              <w:spacing w:line="240" w:lineRule="auto"/>
              <w:textAlignment w:val="auto"/>
              <w:rPr>
                <w:rFonts w:hint="default"/>
                <w:sz w:val="21"/>
                <w:szCs w:val="21"/>
                <w:vertAlign w:val="baseline"/>
                <w:lang w:val="en-US" w:eastAsia="zh-CN"/>
              </w:rPr>
            </w:pPr>
          </w:p>
        </w:tc>
      </w:tr>
      <w:tr w14:paraId="30E58BF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1" w:type="dxa"/>
          </w:tcPr>
          <w:p w14:paraId="40E97872">
            <w:pPr>
              <w:keepNext w:val="0"/>
              <w:keepLines w:val="0"/>
              <w:pageBreakBefore w:val="0"/>
              <w:widowControl w:val="0"/>
              <w:kinsoku/>
              <w:wordWrap/>
              <w:overflowPunct/>
              <w:topLinePunct w:val="0"/>
              <w:autoSpaceDE/>
              <w:autoSpaceDN/>
              <w:bidi w:val="0"/>
              <w:adjustRightInd/>
              <w:snapToGrid/>
              <w:spacing w:line="240" w:lineRule="auto"/>
              <w:textAlignment w:val="auto"/>
              <w:rPr>
                <w:rFonts w:hint="default"/>
                <w:sz w:val="21"/>
                <w:szCs w:val="21"/>
                <w:vertAlign w:val="baseline"/>
                <w:lang w:val="en-US" w:eastAsia="zh-CN"/>
              </w:rPr>
            </w:pPr>
            <w:r>
              <w:rPr>
                <w:rFonts w:hint="eastAsia"/>
                <w:sz w:val="21"/>
                <w:szCs w:val="21"/>
                <w:vertAlign w:val="baseline"/>
                <w:lang w:val="en-US" w:eastAsia="zh-CN"/>
              </w:rPr>
              <w:t>10</w:t>
            </w:r>
          </w:p>
        </w:tc>
        <w:tc>
          <w:tcPr>
            <w:tcW w:w="1277" w:type="dxa"/>
          </w:tcPr>
          <w:p w14:paraId="233BF1E9">
            <w:pPr>
              <w:keepNext w:val="0"/>
              <w:keepLines w:val="0"/>
              <w:pageBreakBefore w:val="0"/>
              <w:widowControl w:val="0"/>
              <w:kinsoku/>
              <w:wordWrap/>
              <w:overflowPunct/>
              <w:topLinePunct w:val="0"/>
              <w:autoSpaceDE/>
              <w:autoSpaceDN/>
              <w:bidi w:val="0"/>
              <w:adjustRightInd/>
              <w:snapToGrid/>
              <w:spacing w:line="240" w:lineRule="auto"/>
              <w:textAlignment w:val="auto"/>
              <w:rPr>
                <w:rFonts w:hint="default"/>
                <w:sz w:val="21"/>
                <w:szCs w:val="21"/>
                <w:vertAlign w:val="baseline"/>
                <w:lang w:val="en-US" w:eastAsia="zh-CN"/>
              </w:rPr>
            </w:pPr>
            <w:r>
              <w:rPr>
                <w:rFonts w:hint="eastAsia"/>
                <w:sz w:val="21"/>
                <w:szCs w:val="21"/>
                <w:vertAlign w:val="baseline"/>
                <w:lang w:val="en-US" w:eastAsia="zh-CN"/>
              </w:rPr>
              <w:t>11</w:t>
            </w:r>
          </w:p>
        </w:tc>
        <w:tc>
          <w:tcPr>
            <w:tcW w:w="2640" w:type="dxa"/>
          </w:tcPr>
          <w:p w14:paraId="4DD9E272">
            <w:pPr>
              <w:keepNext w:val="0"/>
              <w:keepLines w:val="0"/>
              <w:pageBreakBefore w:val="0"/>
              <w:widowControl w:val="0"/>
              <w:kinsoku/>
              <w:wordWrap/>
              <w:overflowPunct/>
              <w:topLinePunct w:val="0"/>
              <w:autoSpaceDE/>
              <w:autoSpaceDN/>
              <w:bidi w:val="0"/>
              <w:adjustRightInd/>
              <w:snapToGrid/>
              <w:spacing w:line="240" w:lineRule="auto"/>
              <w:textAlignment w:val="auto"/>
              <w:rPr>
                <w:rFonts w:hint="default"/>
                <w:sz w:val="21"/>
                <w:szCs w:val="21"/>
                <w:vertAlign w:val="baseline"/>
                <w:lang w:val="en-US" w:eastAsia="zh-CN"/>
              </w:rPr>
            </w:pPr>
            <w:r>
              <w:rPr>
                <w:rFonts w:hint="default"/>
                <w:sz w:val="21"/>
                <w:szCs w:val="21"/>
                <w:lang w:val="en-US" w:eastAsia="zh-CN"/>
              </w:rPr>
              <w:t>minutes from UTC</w:t>
            </w:r>
          </w:p>
        </w:tc>
        <w:tc>
          <w:tcPr>
            <w:tcW w:w="1516" w:type="dxa"/>
          </w:tcPr>
          <w:p w14:paraId="44F8E6B9">
            <w:pPr>
              <w:keepNext w:val="0"/>
              <w:keepLines w:val="0"/>
              <w:pageBreakBefore w:val="0"/>
              <w:widowControl w:val="0"/>
              <w:kinsoku/>
              <w:wordWrap/>
              <w:overflowPunct/>
              <w:topLinePunct w:val="0"/>
              <w:autoSpaceDE/>
              <w:autoSpaceDN/>
              <w:bidi w:val="0"/>
              <w:adjustRightInd/>
              <w:snapToGrid/>
              <w:spacing w:line="240" w:lineRule="auto"/>
              <w:textAlignment w:val="auto"/>
              <w:rPr>
                <w:rFonts w:hint="default"/>
                <w:sz w:val="21"/>
                <w:szCs w:val="21"/>
                <w:vertAlign w:val="baseline"/>
                <w:lang w:val="en-US" w:eastAsia="zh-CN"/>
              </w:rPr>
            </w:pPr>
            <w:r>
              <w:rPr>
                <w:rFonts w:hint="eastAsia"/>
                <w:sz w:val="21"/>
                <w:szCs w:val="21"/>
                <w:vertAlign w:val="baseline"/>
                <w:lang w:val="en-US" w:eastAsia="zh-CN"/>
              </w:rPr>
              <w:t>0-59</w:t>
            </w:r>
          </w:p>
        </w:tc>
        <w:tc>
          <w:tcPr>
            <w:tcW w:w="3775" w:type="dxa"/>
          </w:tcPr>
          <w:p w14:paraId="497F9F67">
            <w:pPr>
              <w:keepNext w:val="0"/>
              <w:keepLines w:val="0"/>
              <w:pageBreakBefore w:val="0"/>
              <w:widowControl w:val="0"/>
              <w:kinsoku/>
              <w:wordWrap/>
              <w:overflowPunct/>
              <w:topLinePunct w:val="0"/>
              <w:autoSpaceDE/>
              <w:autoSpaceDN/>
              <w:bidi w:val="0"/>
              <w:adjustRightInd/>
              <w:snapToGrid/>
              <w:spacing w:line="240" w:lineRule="auto"/>
              <w:textAlignment w:val="auto"/>
              <w:rPr>
                <w:rFonts w:hint="default"/>
                <w:sz w:val="21"/>
                <w:szCs w:val="21"/>
                <w:vertAlign w:val="baseline"/>
                <w:lang w:val="en-US" w:eastAsia="zh-CN"/>
              </w:rPr>
            </w:pPr>
          </w:p>
        </w:tc>
      </w:tr>
    </w:tbl>
    <w:p w14:paraId="01937E3E">
      <w:pPr>
        <w:keepNext w:val="0"/>
        <w:keepLines w:val="0"/>
        <w:pageBreakBefore w:val="0"/>
        <w:widowControl w:val="0"/>
        <w:kinsoku/>
        <w:wordWrap/>
        <w:overflowPunct/>
        <w:topLinePunct w:val="0"/>
        <w:autoSpaceDE/>
        <w:autoSpaceDN/>
        <w:bidi w:val="0"/>
        <w:adjustRightInd/>
        <w:snapToGrid/>
        <w:spacing w:line="240" w:lineRule="auto"/>
        <w:textAlignment w:val="auto"/>
        <w:rPr>
          <w:rFonts w:hint="default"/>
          <w:sz w:val="21"/>
          <w:szCs w:val="21"/>
          <w:lang w:val="en-US" w:eastAsia="zh-CN"/>
        </w:rPr>
      </w:pPr>
    </w:p>
    <w:p w14:paraId="52D40955">
      <w:pPr>
        <w:keepNext w:val="0"/>
        <w:keepLines w:val="0"/>
        <w:pageBreakBefore w:val="0"/>
        <w:widowControl w:val="0"/>
        <w:kinsoku/>
        <w:wordWrap/>
        <w:overflowPunct/>
        <w:topLinePunct w:val="0"/>
        <w:autoSpaceDE/>
        <w:autoSpaceDN/>
        <w:bidi w:val="0"/>
        <w:adjustRightInd/>
        <w:snapToGrid/>
        <w:spacing w:line="240" w:lineRule="auto"/>
        <w:textAlignment w:val="auto"/>
        <w:rPr>
          <w:rFonts w:hint="default"/>
          <w:sz w:val="21"/>
          <w:szCs w:val="21"/>
          <w:lang w:val="en-US" w:eastAsia="zh-CN"/>
        </w:rPr>
      </w:pPr>
    </w:p>
    <w:p w14:paraId="33EF8DD4">
      <w:pPr>
        <w:keepNext w:val="0"/>
        <w:keepLines w:val="0"/>
        <w:pageBreakBefore w:val="0"/>
        <w:widowControl w:val="0"/>
        <w:kinsoku/>
        <w:wordWrap/>
        <w:overflowPunct/>
        <w:topLinePunct w:val="0"/>
        <w:autoSpaceDE/>
        <w:autoSpaceDN/>
        <w:bidi w:val="0"/>
        <w:adjustRightInd/>
        <w:snapToGrid/>
        <w:spacing w:line="240" w:lineRule="auto"/>
        <w:textAlignment w:val="auto"/>
        <w:rPr>
          <w:rFonts w:hint="default"/>
          <w:sz w:val="21"/>
          <w:szCs w:val="21"/>
          <w:lang w:val="en-US" w:eastAsia="zh-CN"/>
        </w:rPr>
      </w:pPr>
    </w:p>
    <w:p w14:paraId="44AC77C5">
      <w:pPr>
        <w:keepNext w:val="0"/>
        <w:keepLines w:val="0"/>
        <w:pageBreakBefore w:val="0"/>
        <w:widowControl w:val="0"/>
        <w:kinsoku/>
        <w:wordWrap/>
        <w:overflowPunct/>
        <w:topLinePunct w:val="0"/>
        <w:autoSpaceDE/>
        <w:autoSpaceDN/>
        <w:bidi w:val="0"/>
        <w:adjustRightInd/>
        <w:snapToGrid/>
        <w:spacing w:line="240" w:lineRule="auto"/>
        <w:textAlignment w:val="auto"/>
        <w:rPr>
          <w:rFonts w:hint="default"/>
          <w:sz w:val="21"/>
          <w:szCs w:val="21"/>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776C9FE2">
      <w:pPr>
        <w:outlineLvl w:val="1"/>
        <w:rPr>
          <w:rFonts w:hint="default"/>
          <w:b/>
          <w:bCs/>
          <w:sz w:val="28"/>
          <w:szCs w:val="28"/>
          <w:lang w:val="en-US" w:eastAsia="zh-CN"/>
        </w:rPr>
      </w:pPr>
      <w:r>
        <w:rPr>
          <w:rFonts w:hint="eastAsia"/>
          <w:b/>
          <w:bCs/>
          <w:sz w:val="28"/>
          <w:szCs w:val="28"/>
          <w:lang w:val="en-US" w:eastAsia="zh-CN"/>
        </w:rPr>
        <w:t>★NETCONF网络配置协议</w:t>
      </w:r>
    </w:p>
    <w:p w14:paraId="6586B645">
      <w:pPr>
        <w:rPr>
          <w:rFonts w:hint="default"/>
          <w:sz w:val="21"/>
          <w:szCs w:val="21"/>
          <w:lang w:val="en-US" w:eastAsia="zh-CN"/>
        </w:rPr>
      </w:pPr>
      <w:r>
        <w:rPr>
          <w:rFonts w:hint="default"/>
          <w:sz w:val="21"/>
          <w:szCs w:val="21"/>
          <w:lang w:val="en-US" w:eastAsia="zh-CN"/>
        </w:rPr>
        <w:t>NETCONF起源于IAB（Internet Architecture Board）组织的几次交流会议。大概在2001、2002年，网管和协议开发者聚在一起讨论当前的网管协议的优缺点和痛点，会议的结果详细记录在RFC 3535中。</w:t>
      </w:r>
    </w:p>
    <w:p w14:paraId="24CE7AD2">
      <w:pPr>
        <w:rPr>
          <w:rFonts w:hint="default"/>
          <w:sz w:val="21"/>
          <w:szCs w:val="21"/>
          <w:lang w:val="en-US" w:eastAsia="zh-CN"/>
        </w:rPr>
      </w:pPr>
      <w:r>
        <w:rPr>
          <w:rFonts w:hint="default"/>
          <w:sz w:val="21"/>
          <w:szCs w:val="21"/>
          <w:lang w:val="en-US" w:eastAsia="zh-CN"/>
        </w:rPr>
        <w:t>针对RFC 3535中罗列的网管需求，2003年成立了NETCONF工作组，NETCONF的设计遵循RFC 3535。2006年NETCONF核心RFC 4741发布，2011年更新版的RFC 6241发布（废除RFC 4741）。</w:t>
      </w:r>
    </w:p>
    <w:p w14:paraId="118F0F8C">
      <w:pPr>
        <w:rPr>
          <w:rFonts w:hint="default"/>
          <w:sz w:val="21"/>
          <w:szCs w:val="21"/>
          <w:lang w:val="en-US" w:eastAsia="zh-CN"/>
        </w:rPr>
      </w:pPr>
    </w:p>
    <w:p w14:paraId="48A7C1F8">
      <w:pPr>
        <w:rPr>
          <w:rFonts w:hint="default"/>
          <w:sz w:val="21"/>
          <w:szCs w:val="21"/>
          <w:lang w:val="en-US" w:eastAsia="zh-CN"/>
        </w:rPr>
      </w:pPr>
      <w:r>
        <w:rPr>
          <w:rFonts w:hint="default"/>
          <w:sz w:val="21"/>
          <w:szCs w:val="21"/>
          <w:lang w:val="en-US" w:eastAsia="zh-CN"/>
        </w:rPr>
        <w:t>NETCONF（Network Configuration Protocol）是基于可扩展标记语言XML（Extensible Markup Language）的网络配置和管理协议，使用简单的基于RPC（Remote Procedure Call）机制实现客户端和服务器之间通信。客户端可以是脚本或者网管上运行的一个应用程序。</w:t>
      </w:r>
    </w:p>
    <w:p w14:paraId="12E074CE">
      <w:pPr>
        <w:rPr>
          <w:rFonts w:hint="default"/>
          <w:sz w:val="21"/>
          <w:szCs w:val="21"/>
          <w:lang w:val="en-US" w:eastAsia="zh-CN"/>
        </w:rPr>
      </w:pPr>
    </w:p>
    <w:p w14:paraId="3F012074">
      <w:pPr>
        <w:rPr>
          <w:rFonts w:hint="default"/>
          <w:sz w:val="21"/>
          <w:szCs w:val="21"/>
          <w:lang w:val="en-US" w:eastAsia="zh-CN"/>
        </w:rPr>
      </w:pPr>
      <w:r>
        <w:rPr>
          <w:rFonts w:hint="default"/>
          <w:sz w:val="21"/>
          <w:szCs w:val="21"/>
          <w:lang w:val="en-US" w:eastAsia="zh-CN"/>
        </w:rPr>
        <w:t>作为新一代的网络设备的配置管理协议，NETCONF使用YANG作为它的数据建模语言。用户可以使用这套机制增加、修改、删除网络设备的配置，获取网络设备的配置和状态信息。通过NETCONF协议，网络设备可以提供规范的应用程序编程接口API（Application Programming Interface），应用程序可以直接使用这些API，向网络设备发送和获取配置。</w:t>
      </w:r>
    </w:p>
    <w:p w14:paraId="5B5E2473">
      <w:pPr>
        <w:rPr>
          <w:rFonts w:hint="default"/>
          <w:sz w:val="21"/>
          <w:szCs w:val="21"/>
          <w:lang w:val="en-US" w:eastAsia="zh-CN"/>
        </w:rPr>
      </w:pPr>
    </w:p>
    <w:p w14:paraId="04DB0818">
      <w:pPr>
        <w:rPr>
          <w:rFonts w:hint="eastAsia"/>
          <w:b/>
          <w:bCs/>
          <w:sz w:val="21"/>
          <w:szCs w:val="21"/>
          <w:lang w:val="en-US" w:eastAsia="zh-CN"/>
        </w:rPr>
      </w:pPr>
      <w:r>
        <w:rPr>
          <w:rFonts w:hint="eastAsia"/>
          <w:b/>
          <w:bCs/>
          <w:sz w:val="21"/>
          <w:szCs w:val="21"/>
          <w:lang w:val="en-US" w:eastAsia="zh-CN"/>
        </w:rPr>
        <w:t>★NETCONF协议特点：</w:t>
      </w:r>
    </w:p>
    <w:p w14:paraId="32583C7C">
      <w:pPr>
        <w:rPr>
          <w:rFonts w:hint="default"/>
          <w:b/>
          <w:bCs/>
          <w:sz w:val="21"/>
          <w:szCs w:val="21"/>
          <w:lang w:val="en-US" w:eastAsia="zh-CN"/>
        </w:rPr>
      </w:pPr>
      <w:r>
        <w:rPr>
          <w:rFonts w:hint="eastAsia"/>
          <w:b/>
          <w:bCs/>
          <w:sz w:val="21"/>
          <w:szCs w:val="21"/>
          <w:lang w:val="en-US" w:eastAsia="zh-CN"/>
        </w:rPr>
        <w:t>①</w:t>
      </w:r>
      <w:r>
        <w:rPr>
          <w:rFonts w:hint="default"/>
          <w:b/>
          <w:bCs/>
          <w:sz w:val="21"/>
          <w:szCs w:val="21"/>
          <w:lang w:val="en-US" w:eastAsia="zh-CN"/>
        </w:rPr>
        <w:t>区分配置数据和状态数据</w:t>
      </w:r>
    </w:p>
    <w:p w14:paraId="6737A239">
      <w:pPr>
        <w:rPr>
          <w:rFonts w:hint="default"/>
          <w:sz w:val="21"/>
          <w:szCs w:val="21"/>
          <w:lang w:val="en-US" w:eastAsia="zh-CN"/>
        </w:rPr>
      </w:pPr>
      <w:r>
        <w:rPr>
          <w:rFonts w:hint="default"/>
          <w:sz w:val="21"/>
          <w:szCs w:val="21"/>
          <w:lang w:val="en-US" w:eastAsia="zh-CN"/>
        </w:rPr>
        <w:t>为了便于网管识别出配置数据，明确区分配置数据和状态数据是必要的。一些设备将配置数据和状态数据不做区分，网管不得不“人肉”识别它们。NETCONF协议将数据区分为配置数据和状态数据，并分别提供不同的操作进行数据的增删改查。</w:t>
      </w:r>
    </w:p>
    <w:p w14:paraId="3D02CBF1">
      <w:pPr>
        <w:rPr>
          <w:rFonts w:hint="default"/>
          <w:sz w:val="21"/>
          <w:szCs w:val="21"/>
          <w:lang w:val="en-US" w:eastAsia="zh-CN"/>
        </w:rPr>
      </w:pPr>
      <w:r>
        <w:rPr>
          <w:rFonts w:hint="default"/>
          <w:sz w:val="21"/>
          <w:szCs w:val="21"/>
          <w:lang w:val="en-US" w:eastAsia="zh-CN"/>
        </w:rPr>
        <w:t>配置数据（configuration data）是对网络设备进行配置的数据，例如创建VLAN的数据。配置数据一般是可读写的。</w:t>
      </w:r>
    </w:p>
    <w:p w14:paraId="59D6C384">
      <w:pPr>
        <w:rPr>
          <w:rFonts w:hint="default"/>
          <w:sz w:val="21"/>
          <w:szCs w:val="21"/>
          <w:lang w:val="en-US" w:eastAsia="zh-CN"/>
        </w:rPr>
      </w:pPr>
      <w:r>
        <w:rPr>
          <w:rFonts w:hint="default"/>
          <w:sz w:val="21"/>
          <w:szCs w:val="21"/>
          <w:lang w:val="en-US" w:eastAsia="zh-CN"/>
        </w:rPr>
        <w:t>状态数据（state data）是反映设备状态的数据，例如端口的up/down状态，报文统计等。状态数据一般是只读的。</w:t>
      </w:r>
    </w:p>
    <w:p w14:paraId="74827424">
      <w:pPr>
        <w:rPr>
          <w:rFonts w:hint="default"/>
          <w:sz w:val="21"/>
          <w:szCs w:val="21"/>
          <w:lang w:val="en-US" w:eastAsia="zh-CN"/>
        </w:rPr>
      </w:pPr>
    </w:p>
    <w:p w14:paraId="3259E903">
      <w:pPr>
        <w:rPr>
          <w:rFonts w:hint="default"/>
          <w:sz w:val="21"/>
          <w:szCs w:val="21"/>
          <w:lang w:val="en-US" w:eastAsia="zh-CN"/>
        </w:rPr>
      </w:pPr>
    </w:p>
    <w:p w14:paraId="55E52793">
      <w:pPr>
        <w:rPr>
          <w:rFonts w:hint="eastAsia"/>
          <w:b/>
          <w:bCs/>
          <w:sz w:val="21"/>
          <w:szCs w:val="21"/>
          <w:lang w:val="en-US" w:eastAsia="zh-CN"/>
        </w:rPr>
      </w:pPr>
      <w:r>
        <w:rPr>
          <w:rFonts w:hint="eastAsia"/>
          <w:b/>
          <w:bCs/>
          <w:sz w:val="21"/>
          <w:szCs w:val="21"/>
          <w:lang w:val="en-US" w:eastAsia="zh-CN"/>
        </w:rPr>
        <w:t>②存在多个配置数据库</w:t>
      </w:r>
    </w:p>
    <w:p w14:paraId="02428173">
      <w:pPr>
        <w:rPr>
          <w:rFonts w:hint="eastAsia"/>
          <w:sz w:val="21"/>
          <w:szCs w:val="21"/>
          <w:lang w:val="en-US" w:eastAsia="zh-CN"/>
        </w:rPr>
      </w:pPr>
      <w:r>
        <w:rPr>
          <w:rFonts w:hint="eastAsia"/>
          <w:sz w:val="21"/>
          <w:szCs w:val="21"/>
          <w:lang w:val="en-US" w:eastAsia="zh-CN"/>
        </w:rPr>
        <w:t>网络设备通常有一个配置数据库，记录设备当前的配置。并且这个配置数据库一般提供持久化操作的指令（例如write命令）。NETCONF协议定义了running配置数据库，保存设备当前的配置；同时扩展支持startup和candidate配置数据库。</w:t>
      </w:r>
    </w:p>
    <w:p w14:paraId="30A67D60">
      <w:pPr>
        <w:rPr>
          <w:rFonts w:hint="eastAsia"/>
          <w:sz w:val="21"/>
          <w:szCs w:val="21"/>
          <w:lang w:val="en-US" w:eastAsia="zh-CN"/>
        </w:rPr>
      </w:pPr>
    </w:p>
    <w:p w14:paraId="5D123D08">
      <w:pPr>
        <w:rPr>
          <w:rFonts w:hint="eastAsia"/>
          <w:sz w:val="21"/>
          <w:szCs w:val="21"/>
          <w:lang w:val="en-US" w:eastAsia="zh-CN"/>
        </w:rPr>
      </w:pPr>
    </w:p>
    <w:p w14:paraId="2FE56DAA">
      <w:pPr>
        <w:rPr>
          <w:rFonts w:hint="eastAsia"/>
          <w:b/>
          <w:bCs/>
          <w:sz w:val="21"/>
          <w:szCs w:val="21"/>
          <w:lang w:val="en-US" w:eastAsia="zh-CN"/>
        </w:rPr>
      </w:pPr>
      <w:r>
        <w:rPr>
          <w:rFonts w:hint="eastAsia"/>
          <w:b/>
          <w:bCs/>
          <w:sz w:val="21"/>
          <w:szCs w:val="21"/>
          <w:lang w:val="en-US" w:eastAsia="zh-CN"/>
        </w:rPr>
        <w:t>③分层模型</w:t>
      </w:r>
    </w:p>
    <w:p w14:paraId="4EADC388">
      <w:pPr>
        <w:rPr>
          <w:rFonts w:hint="eastAsia"/>
          <w:sz w:val="21"/>
          <w:szCs w:val="21"/>
          <w:lang w:val="en-US" w:eastAsia="zh-CN"/>
        </w:rPr>
      </w:pPr>
      <w:r>
        <w:rPr>
          <w:rFonts w:hint="eastAsia"/>
          <w:sz w:val="21"/>
          <w:szCs w:val="21"/>
          <w:lang w:val="en-US" w:eastAsia="zh-CN"/>
        </w:rPr>
        <w:t>NETCONF协议使用了“分层”的方法实现关注点分离（separation of concern），分层给予了NETCONF强大的易用性、维护性和扩展性。NETCONF在逻辑上可以划分为4层。</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19"/>
        <w:gridCol w:w="1500"/>
        <w:gridCol w:w="8969"/>
      </w:tblGrid>
      <w:tr w14:paraId="4E29389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19" w:type="dxa"/>
          </w:tcPr>
          <w:p w14:paraId="570AFCE2">
            <w:pPr>
              <w:rPr>
                <w:rFonts w:hint="default"/>
                <w:sz w:val="21"/>
                <w:szCs w:val="21"/>
                <w:vertAlign w:val="baseline"/>
                <w:lang w:val="en-US" w:eastAsia="zh-CN"/>
              </w:rPr>
            </w:pPr>
            <w:r>
              <w:rPr>
                <w:rFonts w:hint="eastAsia"/>
                <w:sz w:val="21"/>
                <w:szCs w:val="21"/>
                <w:vertAlign w:val="baseline"/>
                <w:lang w:val="en-US" w:eastAsia="zh-CN"/>
              </w:rPr>
              <w:t>1</w:t>
            </w:r>
          </w:p>
        </w:tc>
        <w:tc>
          <w:tcPr>
            <w:tcW w:w="1500" w:type="dxa"/>
          </w:tcPr>
          <w:p w14:paraId="5D9DFC90">
            <w:pPr>
              <w:rPr>
                <w:rFonts w:hint="eastAsia"/>
                <w:sz w:val="21"/>
                <w:szCs w:val="21"/>
                <w:vertAlign w:val="baseline"/>
                <w:lang w:val="en-US" w:eastAsia="zh-CN"/>
              </w:rPr>
            </w:pPr>
            <w:r>
              <w:rPr>
                <w:rFonts w:hint="eastAsia"/>
                <w:sz w:val="21"/>
                <w:szCs w:val="21"/>
                <w:lang w:val="en-US" w:eastAsia="zh-CN"/>
              </w:rPr>
              <w:t>安全传输层</w:t>
            </w:r>
          </w:p>
        </w:tc>
        <w:tc>
          <w:tcPr>
            <w:tcW w:w="8969" w:type="dxa"/>
          </w:tcPr>
          <w:p w14:paraId="67E14A82">
            <w:pPr>
              <w:rPr>
                <w:rFonts w:hint="eastAsia"/>
                <w:sz w:val="21"/>
                <w:szCs w:val="21"/>
                <w:vertAlign w:val="baseline"/>
                <w:lang w:val="en-US" w:eastAsia="zh-CN"/>
              </w:rPr>
            </w:pPr>
            <w:r>
              <w:rPr>
                <w:rFonts w:hint="eastAsia"/>
                <w:sz w:val="21"/>
                <w:szCs w:val="21"/>
                <w:lang w:val="en-US" w:eastAsia="zh-CN"/>
              </w:rPr>
              <w:t>传输层为NETCONF Manager和NETCONF Agent之间交互提供安全的通信路径。NETCONF传输层首选推荐SSH协议，XML信息通过SSH协议承载</w:t>
            </w:r>
          </w:p>
        </w:tc>
      </w:tr>
      <w:tr w14:paraId="25C1BFA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19" w:type="dxa"/>
          </w:tcPr>
          <w:p w14:paraId="28B481E6">
            <w:pPr>
              <w:rPr>
                <w:rFonts w:hint="default"/>
                <w:sz w:val="21"/>
                <w:szCs w:val="21"/>
                <w:vertAlign w:val="baseline"/>
                <w:lang w:val="en-US" w:eastAsia="zh-CN"/>
              </w:rPr>
            </w:pPr>
            <w:r>
              <w:rPr>
                <w:rFonts w:hint="eastAsia"/>
                <w:sz w:val="21"/>
                <w:szCs w:val="21"/>
                <w:vertAlign w:val="baseline"/>
                <w:lang w:val="en-US" w:eastAsia="zh-CN"/>
              </w:rPr>
              <w:t>2</w:t>
            </w:r>
          </w:p>
        </w:tc>
        <w:tc>
          <w:tcPr>
            <w:tcW w:w="1500" w:type="dxa"/>
          </w:tcPr>
          <w:p w14:paraId="66423BFF">
            <w:pPr>
              <w:rPr>
                <w:rFonts w:hint="eastAsia"/>
                <w:sz w:val="21"/>
                <w:szCs w:val="21"/>
                <w:vertAlign w:val="baseline"/>
                <w:lang w:val="en-US" w:eastAsia="zh-CN"/>
              </w:rPr>
            </w:pPr>
            <w:r>
              <w:rPr>
                <w:rFonts w:hint="eastAsia"/>
                <w:sz w:val="21"/>
                <w:szCs w:val="21"/>
                <w:lang w:val="en-US" w:eastAsia="zh-CN"/>
              </w:rPr>
              <w:t>消息层</w:t>
            </w:r>
          </w:p>
        </w:tc>
        <w:tc>
          <w:tcPr>
            <w:tcW w:w="8969" w:type="dxa"/>
          </w:tcPr>
          <w:p w14:paraId="039CE59F">
            <w:pPr>
              <w:rPr>
                <w:rFonts w:hint="eastAsia"/>
                <w:sz w:val="21"/>
                <w:szCs w:val="21"/>
                <w:vertAlign w:val="baseline"/>
                <w:lang w:val="en-US" w:eastAsia="zh-CN"/>
              </w:rPr>
            </w:pPr>
            <w:r>
              <w:rPr>
                <w:rFonts w:hint="eastAsia"/>
                <w:sz w:val="21"/>
                <w:szCs w:val="21"/>
                <w:lang w:val="en-US" w:eastAsia="zh-CN"/>
              </w:rPr>
              <w:t>消息层提供了一种简单的、不依赖于传输协议的RPC和通告封装机制。client采用&lt;rpc&gt;元素封装操作请求信息，并通过一个安全的、面向连接的会话将请求发送给服务器，而服务器将采用&lt;rpc-reply&gt;元素封装RPC请求的响应信息（即操作层和内容层的内容），然后将此响应信息发送给请求者。另外，服务器可以采用notification向客户端通告事件</w:t>
            </w:r>
          </w:p>
        </w:tc>
      </w:tr>
      <w:tr w14:paraId="737ED1C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19" w:type="dxa"/>
          </w:tcPr>
          <w:p w14:paraId="5B0BE0E3">
            <w:pPr>
              <w:rPr>
                <w:rFonts w:hint="default"/>
                <w:sz w:val="21"/>
                <w:szCs w:val="21"/>
                <w:vertAlign w:val="baseline"/>
                <w:lang w:val="en-US" w:eastAsia="zh-CN"/>
              </w:rPr>
            </w:pPr>
            <w:r>
              <w:rPr>
                <w:rFonts w:hint="eastAsia"/>
                <w:sz w:val="21"/>
                <w:szCs w:val="21"/>
                <w:vertAlign w:val="baseline"/>
                <w:lang w:val="en-US" w:eastAsia="zh-CN"/>
              </w:rPr>
              <w:t>3</w:t>
            </w:r>
          </w:p>
        </w:tc>
        <w:tc>
          <w:tcPr>
            <w:tcW w:w="1500" w:type="dxa"/>
          </w:tcPr>
          <w:p w14:paraId="4E142184">
            <w:pPr>
              <w:rPr>
                <w:rFonts w:hint="eastAsia"/>
                <w:sz w:val="21"/>
                <w:szCs w:val="21"/>
                <w:vertAlign w:val="baseline"/>
                <w:lang w:val="en-US" w:eastAsia="zh-CN"/>
              </w:rPr>
            </w:pPr>
            <w:r>
              <w:rPr>
                <w:rFonts w:hint="eastAsia"/>
                <w:sz w:val="21"/>
                <w:szCs w:val="21"/>
                <w:lang w:val="en-US" w:eastAsia="zh-CN"/>
              </w:rPr>
              <w:t>操作层</w:t>
            </w:r>
          </w:p>
        </w:tc>
        <w:tc>
          <w:tcPr>
            <w:tcW w:w="8969" w:type="dxa"/>
          </w:tcPr>
          <w:p w14:paraId="762010DF">
            <w:pPr>
              <w:rPr>
                <w:rFonts w:hint="default"/>
                <w:sz w:val="21"/>
                <w:szCs w:val="21"/>
                <w:vertAlign w:val="baseline"/>
                <w:lang w:val="en-US" w:eastAsia="zh-CN"/>
              </w:rPr>
            </w:pPr>
            <w:r>
              <w:rPr>
                <w:rFonts w:hint="eastAsia"/>
                <w:sz w:val="21"/>
                <w:szCs w:val="21"/>
                <w:lang w:val="en-US" w:eastAsia="zh-CN"/>
              </w:rPr>
              <w:t>操作层定义了一系列在RPC中应用的基本操作（增删改查），这些操作组成了NETCONF基本能力；操作属性有create、merge、remove三个，还可能包含一个可选的content属性（是一个字符串，描述如何执行操作）</w:t>
            </w:r>
          </w:p>
        </w:tc>
      </w:tr>
      <w:tr w14:paraId="18A1B38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19" w:type="dxa"/>
          </w:tcPr>
          <w:p w14:paraId="512E7D89">
            <w:pPr>
              <w:rPr>
                <w:rFonts w:hint="default"/>
                <w:sz w:val="21"/>
                <w:szCs w:val="21"/>
                <w:vertAlign w:val="baseline"/>
                <w:lang w:val="en-US" w:eastAsia="zh-CN"/>
              </w:rPr>
            </w:pPr>
            <w:r>
              <w:rPr>
                <w:rFonts w:hint="eastAsia"/>
                <w:sz w:val="21"/>
                <w:szCs w:val="21"/>
                <w:vertAlign w:val="baseline"/>
                <w:lang w:val="en-US" w:eastAsia="zh-CN"/>
              </w:rPr>
              <w:t>4</w:t>
            </w:r>
          </w:p>
        </w:tc>
        <w:tc>
          <w:tcPr>
            <w:tcW w:w="1500" w:type="dxa"/>
          </w:tcPr>
          <w:p w14:paraId="2AE1427F">
            <w:pPr>
              <w:rPr>
                <w:rFonts w:hint="eastAsia"/>
                <w:sz w:val="21"/>
                <w:szCs w:val="21"/>
                <w:vertAlign w:val="baseline"/>
                <w:lang w:val="en-US" w:eastAsia="zh-CN"/>
              </w:rPr>
            </w:pPr>
            <w:r>
              <w:rPr>
                <w:rFonts w:hint="eastAsia"/>
                <w:sz w:val="21"/>
                <w:szCs w:val="21"/>
                <w:lang w:val="en-US" w:eastAsia="zh-CN"/>
              </w:rPr>
              <w:t>内容层</w:t>
            </w:r>
          </w:p>
        </w:tc>
        <w:tc>
          <w:tcPr>
            <w:tcW w:w="8969" w:type="dxa"/>
          </w:tcPr>
          <w:p w14:paraId="74D1D33A">
            <w:pPr>
              <w:rPr>
                <w:rFonts w:hint="eastAsia"/>
                <w:sz w:val="21"/>
                <w:szCs w:val="21"/>
                <w:vertAlign w:val="baseline"/>
                <w:lang w:val="en-US" w:eastAsia="zh-CN"/>
              </w:rPr>
            </w:pPr>
            <w:r>
              <w:rPr>
                <w:rFonts w:hint="eastAsia"/>
                <w:sz w:val="21"/>
                <w:szCs w:val="21"/>
                <w:lang w:val="en-US" w:eastAsia="zh-CN"/>
              </w:rPr>
              <w:t>内容层描述了网络管理所涉及的配置数据，使用YANG语言进行建模</w:t>
            </w:r>
          </w:p>
        </w:tc>
      </w:tr>
    </w:tbl>
    <w:p w14:paraId="31B6FA71">
      <w:pPr>
        <w:rPr>
          <w:rFonts w:hint="eastAsia"/>
          <w:sz w:val="21"/>
          <w:szCs w:val="21"/>
          <w:lang w:val="en-US" w:eastAsia="zh-CN"/>
        </w:rPr>
      </w:pPr>
    </w:p>
    <w:p w14:paraId="13A42806">
      <w:pPr>
        <w:rPr>
          <w:rFonts w:hint="default"/>
          <w:sz w:val="21"/>
          <w:szCs w:val="21"/>
          <w:lang w:val="en-US" w:eastAsia="zh-CN"/>
        </w:rPr>
      </w:pPr>
    </w:p>
    <w:p w14:paraId="5F01C904">
      <w:pPr>
        <w:rPr>
          <w:rFonts w:hint="default"/>
          <w:sz w:val="21"/>
          <w:szCs w:val="21"/>
          <w:lang w:val="en-US" w:eastAsia="zh-CN"/>
        </w:rPr>
      </w:pPr>
    </w:p>
    <w:p w14:paraId="3BC83704">
      <w:pPr>
        <w:rPr>
          <w:rFonts w:hint="eastAsia"/>
          <w:sz w:val="21"/>
          <w:szCs w:val="21"/>
          <w:lang w:val="en-US" w:eastAsia="zh-CN"/>
        </w:rPr>
      </w:pPr>
      <w:r>
        <w:rPr>
          <w:rFonts w:hint="default"/>
          <w:sz w:val="21"/>
          <w:szCs w:val="21"/>
          <w:lang w:val="en-US" w:eastAsia="zh-CN"/>
        </w:rPr>
        <w:t>NETCONF虽然已经是老技术了，但是一直没有受到重用，直到最近几年兴起的自动化运维，NETCONF才重新</w:t>
      </w:r>
      <w:r>
        <w:rPr>
          <w:rFonts w:hint="eastAsia"/>
          <w:sz w:val="21"/>
          <w:szCs w:val="21"/>
          <w:lang w:val="en-US" w:eastAsia="zh-CN"/>
        </w:rPr>
        <w:t>得到重视。</w:t>
      </w:r>
    </w:p>
    <w:p w14:paraId="52136316">
      <w:pPr>
        <w:rPr>
          <w:rFonts w:hint="eastAsia"/>
          <w:sz w:val="21"/>
          <w:szCs w:val="21"/>
          <w:lang w:val="en-US" w:eastAsia="zh-CN"/>
        </w:rPr>
      </w:pPr>
    </w:p>
    <w:p w14:paraId="3304D5FD">
      <w:pPr>
        <w:rPr>
          <w:rFonts w:hint="default"/>
          <w:sz w:val="21"/>
          <w:szCs w:val="21"/>
          <w:lang w:val="en-US" w:eastAsia="zh-CN"/>
        </w:rPr>
      </w:pPr>
      <w:r>
        <w:rPr>
          <w:rFonts w:hint="default"/>
          <w:sz w:val="21"/>
          <w:szCs w:val="21"/>
          <w:lang w:val="en-US" w:eastAsia="zh-CN"/>
        </w:rPr>
        <w:t>NETCONF中类</w:t>
      </w:r>
      <w:r>
        <w:rPr>
          <w:rFonts w:hint="eastAsia"/>
          <w:sz w:val="21"/>
          <w:szCs w:val="21"/>
          <w:lang w:val="en-US" w:eastAsia="zh-CN"/>
        </w:rPr>
        <w:t>的</w:t>
      </w:r>
      <w:r>
        <w:rPr>
          <w:rFonts w:hint="default"/>
          <w:sz w:val="21"/>
          <w:szCs w:val="21"/>
          <w:lang w:val="en-US" w:eastAsia="zh-CN"/>
        </w:rPr>
        <w:t>YANG模型</w:t>
      </w:r>
      <w:r>
        <w:rPr>
          <w:rFonts w:hint="eastAsia"/>
          <w:sz w:val="21"/>
          <w:szCs w:val="21"/>
          <w:lang w:val="en-US" w:eastAsia="zh-CN"/>
        </w:rPr>
        <w:t>类似</w:t>
      </w:r>
      <w:r>
        <w:rPr>
          <w:rFonts w:hint="default"/>
          <w:sz w:val="21"/>
          <w:szCs w:val="21"/>
          <w:lang w:val="en-US" w:eastAsia="zh-CN"/>
        </w:rPr>
        <w:t>SNMP的MIB表（</w:t>
      </w:r>
      <w:r>
        <w:rPr>
          <w:rFonts w:hint="eastAsia"/>
          <w:sz w:val="21"/>
          <w:szCs w:val="21"/>
          <w:lang w:val="en-US" w:eastAsia="zh-CN"/>
        </w:rPr>
        <w:t>都</w:t>
      </w:r>
      <w:r>
        <w:rPr>
          <w:rFonts w:hint="default"/>
          <w:sz w:val="21"/>
          <w:szCs w:val="21"/>
          <w:lang w:val="en-US" w:eastAsia="zh-CN"/>
        </w:rPr>
        <w:t>是树状</w:t>
      </w:r>
      <w:r>
        <w:rPr>
          <w:rFonts w:hint="eastAsia"/>
          <w:sz w:val="21"/>
          <w:szCs w:val="21"/>
          <w:lang w:val="en-US" w:eastAsia="zh-CN"/>
        </w:rPr>
        <w:t>结构</w:t>
      </w:r>
      <w:r>
        <w:rPr>
          <w:rFonts w:hint="default"/>
          <w:sz w:val="21"/>
          <w:szCs w:val="21"/>
          <w:lang w:val="en-US" w:eastAsia="zh-CN"/>
        </w:rPr>
        <w:t>）</w:t>
      </w:r>
    </w:p>
    <w:p w14:paraId="218DBF3D">
      <w:pPr>
        <w:rPr>
          <w:rFonts w:hint="default"/>
          <w:sz w:val="21"/>
          <w:szCs w:val="21"/>
          <w:lang w:val="en-US" w:eastAsia="zh-CN"/>
        </w:rPr>
      </w:pPr>
      <w:r>
        <w:rPr>
          <w:rFonts w:hint="default"/>
          <w:sz w:val="21"/>
          <w:szCs w:val="21"/>
          <w:lang w:val="en-US" w:eastAsia="zh-CN"/>
        </w:rPr>
        <w:t>NETCONF是使用XML来传输配置信息，并且相对于SNMP，其是基于SSH和TCP协议，而非UDP。</w:t>
      </w:r>
    </w:p>
    <w:p w14:paraId="0D5876CD">
      <w:pPr>
        <w:rPr>
          <w:rFonts w:hint="default"/>
          <w:sz w:val="21"/>
          <w:szCs w:val="21"/>
          <w:lang w:val="en-US" w:eastAsia="zh-CN"/>
        </w:rPr>
      </w:pPr>
    </w:p>
    <w:p w14:paraId="58C4726D">
      <w:pPr>
        <w:rPr>
          <w:rFonts w:hint="default"/>
          <w:sz w:val="21"/>
          <w:szCs w:val="21"/>
          <w:lang w:val="en-US" w:eastAsia="zh-CN"/>
        </w:rPr>
      </w:pPr>
    </w:p>
    <w:p w14:paraId="42A6784B">
      <w:pPr>
        <w:rPr>
          <w:rFonts w:hint="eastAsia"/>
          <w:b/>
          <w:bCs/>
          <w:sz w:val="21"/>
          <w:szCs w:val="21"/>
          <w:lang w:val="en-US" w:eastAsia="zh-CN"/>
        </w:rPr>
      </w:pPr>
      <w:r>
        <w:rPr>
          <w:rFonts w:hint="eastAsia"/>
          <w:b/>
          <w:bCs/>
          <w:sz w:val="21"/>
          <w:szCs w:val="21"/>
          <w:lang w:val="en-US" w:eastAsia="zh-CN"/>
        </w:rPr>
        <w:t>★SNMP和NETCONF对比</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67"/>
        <w:gridCol w:w="1298"/>
        <w:gridCol w:w="1746"/>
        <w:gridCol w:w="1527"/>
        <w:gridCol w:w="1746"/>
      </w:tblGrid>
      <w:tr w14:paraId="0F35EF0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67" w:type="dxa"/>
            <w:shd w:val="clear" w:color="auto" w:fill="DAE3F3" w:themeFill="accent5" w:themeFillTint="32"/>
          </w:tcPr>
          <w:p w14:paraId="4A47605B">
            <w:pPr>
              <w:rPr>
                <w:rFonts w:hint="default"/>
                <w:sz w:val="21"/>
                <w:szCs w:val="21"/>
                <w:vertAlign w:val="baseline"/>
                <w:lang w:val="en-US" w:eastAsia="zh-CN"/>
              </w:rPr>
            </w:pPr>
            <w:r>
              <w:rPr>
                <w:rFonts w:hint="eastAsia"/>
                <w:sz w:val="21"/>
                <w:szCs w:val="21"/>
                <w:vertAlign w:val="baseline"/>
                <w:lang w:val="en-US" w:eastAsia="zh-CN"/>
              </w:rPr>
              <w:t>协议</w:t>
            </w:r>
          </w:p>
        </w:tc>
        <w:tc>
          <w:tcPr>
            <w:tcW w:w="1298" w:type="dxa"/>
            <w:shd w:val="clear" w:color="auto" w:fill="DAE3F3" w:themeFill="accent5" w:themeFillTint="32"/>
          </w:tcPr>
          <w:p w14:paraId="3E230B76">
            <w:pPr>
              <w:rPr>
                <w:rFonts w:hint="default"/>
                <w:sz w:val="21"/>
                <w:szCs w:val="21"/>
                <w:vertAlign w:val="baseline"/>
                <w:lang w:val="en-US" w:eastAsia="zh-CN"/>
              </w:rPr>
            </w:pPr>
            <w:r>
              <w:rPr>
                <w:rFonts w:hint="eastAsia"/>
                <w:sz w:val="21"/>
                <w:szCs w:val="21"/>
                <w:vertAlign w:val="baseline"/>
                <w:lang w:val="en-US" w:eastAsia="zh-CN"/>
              </w:rPr>
              <w:t>底层传输</w:t>
            </w:r>
          </w:p>
        </w:tc>
        <w:tc>
          <w:tcPr>
            <w:tcW w:w="1746" w:type="dxa"/>
            <w:shd w:val="clear" w:color="auto" w:fill="DAE3F3" w:themeFill="accent5" w:themeFillTint="32"/>
          </w:tcPr>
          <w:p w14:paraId="30CCCED0">
            <w:pPr>
              <w:rPr>
                <w:rFonts w:hint="default"/>
                <w:sz w:val="21"/>
                <w:szCs w:val="21"/>
                <w:vertAlign w:val="baseline"/>
                <w:lang w:val="en-US" w:eastAsia="zh-CN"/>
              </w:rPr>
            </w:pPr>
            <w:r>
              <w:rPr>
                <w:rFonts w:hint="eastAsia"/>
                <w:sz w:val="21"/>
                <w:szCs w:val="21"/>
                <w:vertAlign w:val="baseline"/>
                <w:lang w:val="en-US" w:eastAsia="zh-CN"/>
              </w:rPr>
              <w:t>数据编码表示</w:t>
            </w:r>
          </w:p>
        </w:tc>
        <w:tc>
          <w:tcPr>
            <w:tcW w:w="1527" w:type="dxa"/>
            <w:shd w:val="clear" w:color="auto" w:fill="DAE3F3" w:themeFill="accent5" w:themeFillTint="32"/>
          </w:tcPr>
          <w:p w14:paraId="7549DD97">
            <w:pPr>
              <w:rPr>
                <w:rFonts w:hint="default"/>
                <w:sz w:val="21"/>
                <w:szCs w:val="21"/>
                <w:vertAlign w:val="baseline"/>
                <w:lang w:val="en-US" w:eastAsia="zh-CN"/>
              </w:rPr>
            </w:pPr>
            <w:r>
              <w:rPr>
                <w:rFonts w:hint="eastAsia"/>
                <w:sz w:val="21"/>
                <w:szCs w:val="21"/>
                <w:vertAlign w:val="baseline"/>
                <w:lang w:val="en-US" w:eastAsia="zh-CN"/>
              </w:rPr>
              <w:t>数据建模</w:t>
            </w:r>
          </w:p>
        </w:tc>
        <w:tc>
          <w:tcPr>
            <w:tcW w:w="1746" w:type="dxa"/>
            <w:shd w:val="clear" w:color="auto" w:fill="DAE3F3" w:themeFill="accent5" w:themeFillTint="32"/>
          </w:tcPr>
          <w:p w14:paraId="1270E5FD">
            <w:pPr>
              <w:rPr>
                <w:rFonts w:hint="eastAsia"/>
                <w:sz w:val="21"/>
                <w:szCs w:val="21"/>
                <w:vertAlign w:val="baseline"/>
                <w:lang w:val="en-US" w:eastAsia="zh-CN"/>
              </w:rPr>
            </w:pPr>
          </w:p>
        </w:tc>
      </w:tr>
      <w:tr w14:paraId="3D04BED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67" w:type="dxa"/>
          </w:tcPr>
          <w:p w14:paraId="5B1FD781">
            <w:pPr>
              <w:rPr>
                <w:rFonts w:hint="default"/>
                <w:sz w:val="21"/>
                <w:szCs w:val="21"/>
                <w:vertAlign w:val="baseline"/>
                <w:lang w:val="en-US" w:eastAsia="zh-CN"/>
              </w:rPr>
            </w:pPr>
            <w:r>
              <w:rPr>
                <w:rFonts w:hint="eastAsia"/>
                <w:sz w:val="21"/>
                <w:szCs w:val="21"/>
                <w:vertAlign w:val="baseline"/>
                <w:lang w:val="en-US" w:eastAsia="zh-CN"/>
              </w:rPr>
              <w:t>snmp</w:t>
            </w:r>
          </w:p>
        </w:tc>
        <w:tc>
          <w:tcPr>
            <w:tcW w:w="1298" w:type="dxa"/>
          </w:tcPr>
          <w:p w14:paraId="7D652D40">
            <w:pPr>
              <w:rPr>
                <w:rFonts w:hint="default"/>
                <w:sz w:val="21"/>
                <w:szCs w:val="21"/>
                <w:vertAlign w:val="baseline"/>
                <w:lang w:val="en-US" w:eastAsia="zh-CN"/>
              </w:rPr>
            </w:pPr>
            <w:r>
              <w:rPr>
                <w:rFonts w:hint="eastAsia"/>
                <w:sz w:val="21"/>
                <w:szCs w:val="21"/>
                <w:vertAlign w:val="baseline"/>
                <w:lang w:val="en-US" w:eastAsia="zh-CN"/>
              </w:rPr>
              <w:t>udp</w:t>
            </w:r>
          </w:p>
        </w:tc>
        <w:tc>
          <w:tcPr>
            <w:tcW w:w="1746" w:type="dxa"/>
          </w:tcPr>
          <w:p w14:paraId="31565C5C">
            <w:pPr>
              <w:rPr>
                <w:rFonts w:hint="default"/>
                <w:sz w:val="21"/>
                <w:szCs w:val="21"/>
                <w:vertAlign w:val="baseline"/>
                <w:lang w:val="en-US" w:eastAsia="zh-CN"/>
              </w:rPr>
            </w:pPr>
            <w:r>
              <w:rPr>
                <w:rFonts w:hint="eastAsia"/>
                <w:sz w:val="21"/>
                <w:szCs w:val="21"/>
                <w:vertAlign w:val="baseline"/>
                <w:lang w:val="en-US" w:eastAsia="zh-CN"/>
              </w:rPr>
              <w:t>BER</w:t>
            </w:r>
          </w:p>
        </w:tc>
        <w:tc>
          <w:tcPr>
            <w:tcW w:w="1527" w:type="dxa"/>
          </w:tcPr>
          <w:p w14:paraId="4908151C">
            <w:pPr>
              <w:rPr>
                <w:rFonts w:hint="default"/>
                <w:sz w:val="21"/>
                <w:szCs w:val="21"/>
                <w:vertAlign w:val="baseline"/>
                <w:lang w:val="en-US" w:eastAsia="zh-CN"/>
              </w:rPr>
            </w:pPr>
            <w:r>
              <w:rPr>
                <w:rFonts w:hint="eastAsia"/>
                <w:sz w:val="21"/>
                <w:szCs w:val="21"/>
                <w:vertAlign w:val="baseline"/>
                <w:lang w:val="en-US" w:eastAsia="zh-CN"/>
              </w:rPr>
              <w:t>MIB</w:t>
            </w:r>
          </w:p>
        </w:tc>
        <w:tc>
          <w:tcPr>
            <w:tcW w:w="1746" w:type="dxa"/>
          </w:tcPr>
          <w:p w14:paraId="3837D1C2">
            <w:pPr>
              <w:rPr>
                <w:rFonts w:hint="eastAsia"/>
                <w:sz w:val="21"/>
                <w:szCs w:val="21"/>
                <w:vertAlign w:val="baseline"/>
                <w:lang w:val="en-US" w:eastAsia="zh-CN"/>
              </w:rPr>
            </w:pPr>
          </w:p>
        </w:tc>
      </w:tr>
      <w:tr w14:paraId="289D1E1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67" w:type="dxa"/>
          </w:tcPr>
          <w:p w14:paraId="06210C91">
            <w:pPr>
              <w:rPr>
                <w:rFonts w:hint="default"/>
                <w:sz w:val="21"/>
                <w:szCs w:val="21"/>
                <w:vertAlign w:val="baseline"/>
                <w:lang w:val="en-US" w:eastAsia="zh-CN"/>
              </w:rPr>
            </w:pPr>
            <w:r>
              <w:rPr>
                <w:rFonts w:hint="eastAsia"/>
                <w:sz w:val="21"/>
                <w:szCs w:val="21"/>
                <w:vertAlign w:val="baseline"/>
                <w:lang w:val="en-US" w:eastAsia="zh-CN"/>
              </w:rPr>
              <w:t>netconf</w:t>
            </w:r>
          </w:p>
        </w:tc>
        <w:tc>
          <w:tcPr>
            <w:tcW w:w="1298" w:type="dxa"/>
          </w:tcPr>
          <w:p w14:paraId="6982E177">
            <w:pPr>
              <w:rPr>
                <w:rFonts w:hint="default"/>
                <w:sz w:val="21"/>
                <w:szCs w:val="21"/>
                <w:vertAlign w:val="baseline"/>
                <w:lang w:val="en-US" w:eastAsia="zh-CN"/>
              </w:rPr>
            </w:pPr>
            <w:r>
              <w:rPr>
                <w:rFonts w:hint="eastAsia"/>
                <w:sz w:val="21"/>
                <w:szCs w:val="21"/>
                <w:vertAlign w:val="baseline"/>
                <w:lang w:val="en-US" w:eastAsia="zh-CN"/>
              </w:rPr>
              <w:t>tcp/ssh</w:t>
            </w:r>
          </w:p>
        </w:tc>
        <w:tc>
          <w:tcPr>
            <w:tcW w:w="1746" w:type="dxa"/>
          </w:tcPr>
          <w:p w14:paraId="10F7ED62">
            <w:pPr>
              <w:rPr>
                <w:rFonts w:hint="default"/>
                <w:sz w:val="21"/>
                <w:szCs w:val="21"/>
                <w:vertAlign w:val="baseline"/>
                <w:lang w:val="en-US" w:eastAsia="zh-CN"/>
              </w:rPr>
            </w:pPr>
            <w:r>
              <w:rPr>
                <w:rFonts w:hint="eastAsia"/>
                <w:sz w:val="21"/>
                <w:szCs w:val="21"/>
                <w:vertAlign w:val="baseline"/>
                <w:lang w:val="en-US" w:eastAsia="zh-CN"/>
              </w:rPr>
              <w:t>XML</w:t>
            </w:r>
          </w:p>
        </w:tc>
        <w:tc>
          <w:tcPr>
            <w:tcW w:w="1527" w:type="dxa"/>
          </w:tcPr>
          <w:p w14:paraId="6A8E2AFC">
            <w:pPr>
              <w:rPr>
                <w:rFonts w:hint="default"/>
                <w:sz w:val="21"/>
                <w:szCs w:val="21"/>
                <w:vertAlign w:val="baseline"/>
                <w:lang w:val="en-US" w:eastAsia="zh-CN"/>
              </w:rPr>
            </w:pPr>
            <w:r>
              <w:rPr>
                <w:rFonts w:hint="eastAsia"/>
                <w:sz w:val="21"/>
                <w:szCs w:val="21"/>
                <w:vertAlign w:val="baseline"/>
                <w:lang w:val="en-US" w:eastAsia="zh-CN"/>
              </w:rPr>
              <w:t>YANG</w:t>
            </w:r>
          </w:p>
        </w:tc>
        <w:tc>
          <w:tcPr>
            <w:tcW w:w="1746" w:type="dxa"/>
          </w:tcPr>
          <w:p w14:paraId="20F339A2">
            <w:pPr>
              <w:rPr>
                <w:rFonts w:hint="eastAsia"/>
                <w:sz w:val="21"/>
                <w:szCs w:val="21"/>
                <w:vertAlign w:val="baseline"/>
                <w:lang w:val="en-US" w:eastAsia="zh-CN"/>
              </w:rPr>
            </w:pPr>
          </w:p>
        </w:tc>
      </w:tr>
    </w:tbl>
    <w:p w14:paraId="70DEEBB8">
      <w:pPr>
        <w:rPr>
          <w:rFonts w:hint="eastAsia"/>
          <w:sz w:val="21"/>
          <w:szCs w:val="21"/>
          <w:lang w:val="en-US" w:eastAsia="zh-CN"/>
        </w:rPr>
      </w:pPr>
    </w:p>
    <w:p w14:paraId="4E25F8DA">
      <w:pPr>
        <w:rPr>
          <w:rFonts w:hint="default"/>
          <w:sz w:val="21"/>
          <w:szCs w:val="21"/>
          <w:lang w:val="en-US" w:eastAsia="zh-CN"/>
        </w:rPr>
      </w:pPr>
    </w:p>
    <w:p w14:paraId="3723FBA7">
      <w:pPr>
        <w:rPr>
          <w:rFonts w:hint="default"/>
          <w:sz w:val="21"/>
          <w:szCs w:val="21"/>
          <w:lang w:val="en-US" w:eastAsia="zh-CN"/>
        </w:rPr>
      </w:pPr>
    </w:p>
    <w:p w14:paraId="6FE49627">
      <w:pPr>
        <w:rPr>
          <w:rFonts w:hint="default"/>
          <w:sz w:val="21"/>
          <w:szCs w:val="21"/>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6D055A57">
      <w:pPr>
        <w:outlineLvl w:val="1"/>
        <w:rPr>
          <w:rFonts w:hint="default"/>
          <w:b/>
          <w:bCs/>
          <w:sz w:val="28"/>
          <w:szCs w:val="28"/>
          <w:lang w:val="en-US" w:eastAsia="zh-CN"/>
        </w:rPr>
      </w:pPr>
      <w:r>
        <w:rPr>
          <w:rFonts w:hint="default"/>
          <w:b/>
          <w:bCs/>
          <w:sz w:val="28"/>
          <w:szCs w:val="28"/>
          <w:lang w:val="en-US" w:eastAsia="zh-CN"/>
        </w:rPr>
        <w:t>★IPP互联网打印协议</w:t>
      </w:r>
    </w:p>
    <w:p w14:paraId="146E37CE">
      <w:pPr>
        <w:rPr>
          <w:rFonts w:hint="default"/>
          <w:sz w:val="21"/>
          <w:szCs w:val="21"/>
          <w:lang w:val="en-US" w:eastAsia="zh-CN"/>
        </w:rPr>
      </w:pPr>
      <w:r>
        <w:rPr>
          <w:rFonts w:hint="default"/>
          <w:sz w:val="21"/>
          <w:szCs w:val="21"/>
          <w:lang w:val="en-US" w:eastAsia="zh-CN"/>
        </w:rPr>
        <w:t>IPP（Internet Printing Protocol）互联网打印协议 是一个在互联网上打印的标准网络协议，它容许用户可以透过互联网作遥距打印及管理打印工作等工作。</w:t>
      </w:r>
    </w:p>
    <w:p w14:paraId="6452096F">
      <w:pPr>
        <w:rPr>
          <w:rFonts w:hint="default"/>
          <w:sz w:val="21"/>
          <w:szCs w:val="21"/>
          <w:lang w:val="en-US" w:eastAsia="zh-CN"/>
        </w:rPr>
      </w:pPr>
      <w:r>
        <w:rPr>
          <w:rFonts w:hint="default"/>
          <w:sz w:val="21"/>
          <w:szCs w:val="21"/>
          <w:lang w:val="en-US" w:eastAsia="zh-CN"/>
        </w:rPr>
        <w:t>用户可以透过相关界面来控制打印品所使用的纸张种类、分辨率等各种参数。</w:t>
      </w:r>
    </w:p>
    <w:p w14:paraId="780F2B6F">
      <w:pPr>
        <w:rPr>
          <w:rFonts w:hint="default"/>
          <w:sz w:val="21"/>
          <w:szCs w:val="21"/>
          <w:lang w:val="en-US" w:eastAsia="zh-CN"/>
        </w:rPr>
      </w:pPr>
    </w:p>
    <w:p w14:paraId="495270AD">
      <w:pPr>
        <w:rPr>
          <w:rFonts w:hint="default"/>
          <w:sz w:val="21"/>
          <w:szCs w:val="21"/>
          <w:lang w:val="en-US" w:eastAsia="zh-CN"/>
        </w:rPr>
      </w:pPr>
      <w:r>
        <w:rPr>
          <w:rFonts w:hint="default"/>
          <w:sz w:val="21"/>
          <w:szCs w:val="21"/>
          <w:lang w:val="en-US" w:eastAsia="zh-CN"/>
        </w:rPr>
        <w:t>IPP报文封装在HTTP报文之上，服务端监听</w:t>
      </w:r>
      <w:r>
        <w:rPr>
          <w:rFonts w:hint="default"/>
          <w:color w:val="0000FF"/>
          <w:sz w:val="21"/>
          <w:szCs w:val="21"/>
          <w:lang w:val="en-US" w:eastAsia="zh-CN"/>
        </w:rPr>
        <w:t>631/tcp</w:t>
      </w:r>
      <w:r>
        <w:rPr>
          <w:rFonts w:hint="default"/>
          <w:sz w:val="21"/>
          <w:szCs w:val="21"/>
          <w:lang w:val="en-US" w:eastAsia="zh-CN"/>
        </w:rPr>
        <w:t>端口</w:t>
      </w:r>
    </w:p>
    <w:p w14:paraId="6F8A04B1">
      <w:pPr>
        <w:rPr>
          <w:rFonts w:hint="default"/>
          <w:sz w:val="21"/>
          <w:szCs w:val="21"/>
          <w:lang w:val="en-US" w:eastAsia="zh-CN"/>
        </w:rPr>
      </w:pPr>
    </w:p>
    <w:p w14:paraId="7FC4F3B0">
      <w:pPr>
        <w:rPr>
          <w:rFonts w:hint="default"/>
          <w:sz w:val="21"/>
          <w:szCs w:val="21"/>
          <w:lang w:val="en-US" w:eastAsia="zh-CN"/>
        </w:rPr>
      </w:pPr>
      <w:r>
        <w:rPr>
          <w:rFonts w:hint="default"/>
          <w:sz w:val="21"/>
          <w:szCs w:val="21"/>
          <w:lang w:val="en-US" w:eastAsia="zh-CN"/>
        </w:rPr>
        <w:t>IPP采用HTTP的POST方法在客户端和打印服务器之间进行会话。</w:t>
      </w:r>
    </w:p>
    <w:p w14:paraId="31FF2FF1">
      <w:pPr>
        <w:rPr>
          <w:rFonts w:hint="default"/>
          <w:b/>
          <w:bCs/>
          <w:sz w:val="21"/>
          <w:szCs w:val="21"/>
          <w:lang w:val="en-US" w:eastAsia="zh-CN"/>
        </w:rPr>
      </w:pPr>
      <w:r>
        <w:rPr>
          <w:rFonts w:hint="default"/>
          <w:b/>
          <w:bCs/>
          <w:sz w:val="21"/>
          <w:szCs w:val="21"/>
          <w:lang w:val="en-US" w:eastAsia="zh-CN"/>
        </w:rPr>
        <w:t>在IPP协议中涉及3种对象：</w:t>
      </w:r>
    </w:p>
    <w:p w14:paraId="265B1EEE">
      <w:pPr>
        <w:rPr>
          <w:rFonts w:hint="default"/>
          <w:sz w:val="21"/>
          <w:szCs w:val="21"/>
          <w:lang w:val="en-US" w:eastAsia="zh-CN"/>
        </w:rPr>
      </w:pPr>
      <w:r>
        <w:rPr>
          <w:rFonts w:hint="default"/>
          <w:sz w:val="21"/>
          <w:szCs w:val="21"/>
          <w:lang w:val="en-US" w:eastAsia="zh-CN"/>
        </w:rPr>
        <w:t xml:space="preserve">    1.打印机对象，封装了打印机设备，所有实际的打印服务都由该对象完成</w:t>
      </w:r>
    </w:p>
    <w:p w14:paraId="390D0810">
      <w:pPr>
        <w:rPr>
          <w:rFonts w:hint="default"/>
          <w:sz w:val="21"/>
          <w:szCs w:val="21"/>
          <w:lang w:val="en-US" w:eastAsia="zh-CN"/>
        </w:rPr>
      </w:pPr>
      <w:r>
        <w:rPr>
          <w:rFonts w:hint="default"/>
          <w:sz w:val="21"/>
          <w:szCs w:val="21"/>
          <w:lang w:val="en-US" w:eastAsia="zh-CN"/>
        </w:rPr>
        <w:t xml:space="preserve">    2.作业对象，封装了一个或多个文件组成的打印作业</w:t>
      </w:r>
    </w:p>
    <w:p w14:paraId="593A7623">
      <w:pPr>
        <w:rPr>
          <w:rFonts w:hint="default"/>
          <w:sz w:val="21"/>
          <w:szCs w:val="21"/>
          <w:lang w:val="en-US" w:eastAsia="zh-CN"/>
        </w:rPr>
      </w:pPr>
      <w:r>
        <w:rPr>
          <w:rFonts w:hint="default"/>
          <w:sz w:val="21"/>
          <w:szCs w:val="21"/>
          <w:lang w:val="en-US" w:eastAsia="zh-CN"/>
        </w:rPr>
        <w:t xml:space="preserve">    3.预定对象，封装了通知机制，在作业和打印机对象的状态发生改变时，将出发通知</w:t>
      </w:r>
    </w:p>
    <w:p w14:paraId="608E0BAC">
      <w:pPr>
        <w:rPr>
          <w:rFonts w:hint="default"/>
          <w:sz w:val="21"/>
          <w:szCs w:val="21"/>
          <w:lang w:val="en-US" w:eastAsia="zh-CN"/>
        </w:rPr>
      </w:pPr>
    </w:p>
    <w:p w14:paraId="5E3453EE">
      <w:pPr>
        <w:rPr>
          <w:rFonts w:hint="default"/>
          <w:sz w:val="21"/>
          <w:szCs w:val="21"/>
          <w:lang w:val="en-US" w:eastAsia="zh-CN"/>
        </w:rPr>
      </w:pPr>
      <w:r>
        <w:rPr>
          <w:rFonts w:hint="default"/>
          <w:sz w:val="21"/>
          <w:szCs w:val="21"/>
          <w:lang w:val="en-US" w:eastAsia="zh-CN"/>
        </w:rPr>
        <w:t>对于客户端而言，可以通过IPP协议发送2种类型的报文：</w:t>
      </w:r>
    </w:p>
    <w:p w14:paraId="50307EB8">
      <w:pPr>
        <w:rPr>
          <w:rFonts w:hint="default"/>
          <w:sz w:val="21"/>
          <w:szCs w:val="21"/>
          <w:lang w:val="en-US" w:eastAsia="zh-CN"/>
        </w:rPr>
      </w:pPr>
      <w:r>
        <w:rPr>
          <w:rFonts w:hint="default"/>
          <w:sz w:val="21"/>
          <w:szCs w:val="21"/>
          <w:lang w:val="en-US" w:eastAsia="zh-CN"/>
        </w:rPr>
        <w:t xml:space="preserve">  查询打印机状态的报文和提交打印机作业的报文，同时，客户端也可以接收来目打印服务器的通知</w:t>
      </w:r>
    </w:p>
    <w:p w14:paraId="55FC751B">
      <w:pPr>
        <w:rPr>
          <w:rFonts w:hint="default"/>
          <w:sz w:val="21"/>
          <w:szCs w:val="21"/>
          <w:lang w:val="en-US" w:eastAsia="zh-CN"/>
        </w:rPr>
      </w:pPr>
    </w:p>
    <w:p w14:paraId="138B7F5F">
      <w:pPr>
        <w:rPr>
          <w:rFonts w:hint="default"/>
          <w:sz w:val="21"/>
          <w:szCs w:val="21"/>
          <w:lang w:val="en-US" w:eastAsia="zh-CN"/>
        </w:rPr>
      </w:pPr>
    </w:p>
    <w:p w14:paraId="111EC721">
      <w:pPr>
        <w:rPr>
          <w:rFonts w:hint="default"/>
          <w:b/>
          <w:bCs/>
          <w:sz w:val="21"/>
          <w:szCs w:val="21"/>
          <w:lang w:val="en-US" w:eastAsia="zh-CN"/>
        </w:rPr>
      </w:pPr>
      <w:r>
        <w:rPr>
          <w:rFonts w:hint="default"/>
          <w:b/>
          <w:bCs/>
          <w:sz w:val="21"/>
          <w:szCs w:val="21"/>
          <w:lang w:val="en-US" w:eastAsia="zh-CN"/>
        </w:rPr>
        <w:t>Internet打印流程如下：</w:t>
      </w:r>
    </w:p>
    <w:p w14:paraId="756601BF">
      <w:pPr>
        <w:rPr>
          <w:rFonts w:hint="default"/>
          <w:sz w:val="21"/>
          <w:szCs w:val="21"/>
          <w:lang w:val="en-US" w:eastAsia="zh-CN"/>
        </w:rPr>
      </w:pPr>
      <w:r>
        <w:rPr>
          <w:rFonts w:hint="eastAsia"/>
          <w:sz w:val="21"/>
          <w:szCs w:val="21"/>
          <w:lang w:val="en-US" w:eastAsia="zh-CN"/>
        </w:rPr>
        <w:t>①</w:t>
      </w:r>
      <w:r>
        <w:rPr>
          <w:rFonts w:hint="default"/>
          <w:sz w:val="21"/>
          <w:szCs w:val="21"/>
          <w:lang w:val="en-US" w:eastAsia="zh-CN"/>
        </w:rPr>
        <w:t>用户输入打印设备的URL(统一资源定位符），通过Internet连接到打印服务器</w:t>
      </w:r>
    </w:p>
    <w:p w14:paraId="75A10C88">
      <w:pPr>
        <w:rPr>
          <w:rFonts w:hint="default"/>
          <w:sz w:val="21"/>
          <w:szCs w:val="21"/>
          <w:lang w:val="en-US" w:eastAsia="zh-CN"/>
        </w:rPr>
      </w:pPr>
      <w:r>
        <w:rPr>
          <w:rFonts w:hint="eastAsia"/>
          <w:sz w:val="21"/>
          <w:szCs w:val="21"/>
          <w:lang w:val="en-US" w:eastAsia="zh-CN"/>
        </w:rPr>
        <w:t>②</w:t>
      </w:r>
      <w:r>
        <w:rPr>
          <w:rFonts w:hint="default"/>
          <w:sz w:val="21"/>
          <w:szCs w:val="21"/>
          <w:lang w:val="en-US" w:eastAsia="zh-CN"/>
        </w:rPr>
        <w:t>HTTP请求通过Internet发送到打印服务器。  Content-Type:application/ipp</w:t>
      </w:r>
    </w:p>
    <w:p w14:paraId="25A1D4FF">
      <w:pPr>
        <w:rPr>
          <w:rFonts w:hint="default"/>
          <w:sz w:val="21"/>
          <w:szCs w:val="21"/>
          <w:lang w:val="en-US" w:eastAsia="zh-CN"/>
        </w:rPr>
      </w:pPr>
      <w:r>
        <w:rPr>
          <w:rFonts w:hint="eastAsia"/>
          <w:sz w:val="21"/>
          <w:szCs w:val="21"/>
          <w:lang w:val="en-US" w:eastAsia="zh-CN"/>
        </w:rPr>
        <w:t>③</w:t>
      </w:r>
      <w:r>
        <w:rPr>
          <w:rFonts w:hint="default"/>
          <w:sz w:val="21"/>
          <w:szCs w:val="21"/>
          <w:lang w:val="en-US" w:eastAsia="zh-CN"/>
        </w:rPr>
        <w:t>打印服务器要求客户端提供身份验证信息。这样能够确保只有经过授权的用户才能在打印服务器上打印文件</w:t>
      </w:r>
    </w:p>
    <w:p w14:paraId="7E822127">
      <w:pPr>
        <w:rPr>
          <w:rFonts w:hint="default"/>
          <w:sz w:val="21"/>
          <w:szCs w:val="21"/>
          <w:lang w:val="en-US" w:eastAsia="zh-CN"/>
        </w:rPr>
      </w:pPr>
      <w:r>
        <w:rPr>
          <w:rFonts w:hint="eastAsia"/>
          <w:sz w:val="21"/>
          <w:szCs w:val="21"/>
          <w:lang w:val="en-US" w:eastAsia="zh-CN"/>
        </w:rPr>
        <w:t>④</w:t>
      </w:r>
      <w:r>
        <w:rPr>
          <w:rFonts w:hint="default"/>
          <w:sz w:val="21"/>
          <w:szCs w:val="21"/>
          <w:lang w:val="en-US" w:eastAsia="zh-CN"/>
        </w:rPr>
        <w:t>当用户获得授权可以访问打印服务器后，服务器使用活动服务器页（Active Server Pages，ASP)向用户显示状态信息，其中包括有关当前空闲打印机的信息。</w:t>
      </w:r>
    </w:p>
    <w:p w14:paraId="6819890F">
      <w:pPr>
        <w:rPr>
          <w:rFonts w:hint="default"/>
          <w:sz w:val="21"/>
          <w:szCs w:val="21"/>
          <w:lang w:val="en-US" w:eastAsia="zh-CN"/>
        </w:rPr>
      </w:pPr>
      <w:r>
        <w:rPr>
          <w:rFonts w:hint="eastAsia"/>
          <w:sz w:val="21"/>
          <w:szCs w:val="21"/>
          <w:lang w:val="en-US" w:eastAsia="zh-CN"/>
        </w:rPr>
        <w:t>⑤</w:t>
      </w:r>
      <w:r>
        <w:rPr>
          <w:rFonts w:hint="default"/>
          <w:sz w:val="21"/>
          <w:szCs w:val="21"/>
          <w:lang w:val="en-US" w:eastAsia="zh-CN"/>
        </w:rPr>
        <w:t>当用户连接Interne打印网页上的任何打印机时，客户端计算机首先尝试在本地寻找该打印机的驱动程序。如果没有找到适合的驱动程序，打印服务器将会生成一个Cabinet文件（xab文件，又称为Setup文件)，其中包含正确的打印机驱动程序文件。打印服务器把.cab文件下载到客户端计算机上。客户端计算机提示用户允许下载该.cab文件。</w:t>
      </w:r>
    </w:p>
    <w:p w14:paraId="2A5637D0">
      <w:pPr>
        <w:rPr>
          <w:rFonts w:hint="default"/>
          <w:sz w:val="21"/>
          <w:szCs w:val="21"/>
          <w:lang w:val="en-US" w:eastAsia="zh-CN"/>
        </w:rPr>
      </w:pPr>
      <w:r>
        <w:rPr>
          <w:rFonts w:hint="eastAsia"/>
          <w:sz w:val="21"/>
          <w:szCs w:val="21"/>
          <w:lang w:val="en-US" w:eastAsia="zh-CN"/>
        </w:rPr>
        <w:t>⑥</w:t>
      </w:r>
      <w:r>
        <w:rPr>
          <w:rFonts w:hint="default"/>
          <w:sz w:val="21"/>
          <w:szCs w:val="21"/>
          <w:lang w:val="en-US" w:eastAsia="zh-CN"/>
        </w:rPr>
        <w:t>当用户连接到Interne打印机后，他们可以使用IPP协议把文件发送到打印服务器。</w:t>
      </w:r>
    </w:p>
    <w:p w14:paraId="0ACA9099">
      <w:pPr>
        <w:rPr>
          <w:rFonts w:hint="default"/>
          <w:sz w:val="21"/>
          <w:szCs w:val="21"/>
          <w:lang w:val="en-US" w:eastAsia="zh-CN"/>
        </w:rPr>
      </w:pPr>
    </w:p>
    <w:p w14:paraId="5636DE73">
      <w:pPr>
        <w:rPr>
          <w:rFonts w:hint="default"/>
          <w:sz w:val="21"/>
          <w:szCs w:val="21"/>
          <w:lang w:val="en-US" w:eastAsia="zh-CN"/>
        </w:rPr>
      </w:pPr>
    </w:p>
    <w:p w14:paraId="3CCCC680">
      <w:pPr>
        <w:rPr>
          <w:rFonts w:hint="default"/>
          <w:sz w:val="21"/>
          <w:szCs w:val="21"/>
          <w:lang w:val="en-US" w:eastAsia="zh-CN"/>
        </w:rPr>
      </w:pPr>
      <w:r>
        <w:rPr>
          <w:rFonts w:hint="default"/>
          <w:sz w:val="21"/>
          <w:szCs w:val="21"/>
          <w:lang w:val="en-US" w:eastAsia="zh-CN"/>
        </w:rPr>
        <w:t>LDPA（Lightweight Document Printing Application）轻型文档打印应用</w:t>
      </w:r>
    </w:p>
    <w:p w14:paraId="15534A28">
      <w:pPr>
        <w:rPr>
          <w:rFonts w:hint="default"/>
          <w:sz w:val="21"/>
          <w:szCs w:val="21"/>
          <w:lang w:val="en-US" w:eastAsia="zh-CN"/>
        </w:rPr>
      </w:pPr>
      <w:r>
        <w:rPr>
          <w:rFonts w:hint="default"/>
          <w:sz w:val="21"/>
          <w:szCs w:val="21"/>
          <w:lang w:val="en-US" w:eastAsia="zh-CN"/>
        </w:rPr>
        <w:t>HTPP（Hyper Text Printing Protocol）超文本打印协议</w:t>
      </w:r>
    </w:p>
    <w:p w14:paraId="7EC6ED9F">
      <w:pPr>
        <w:rPr>
          <w:rFonts w:hint="default"/>
          <w:sz w:val="21"/>
          <w:szCs w:val="21"/>
          <w:lang w:val="en-US" w:eastAsia="zh-CN"/>
        </w:rPr>
      </w:pPr>
    </w:p>
    <w:p w14:paraId="3D4A3CCC">
      <w:pPr>
        <w:rPr>
          <w:rFonts w:hint="default"/>
          <w:sz w:val="21"/>
          <w:szCs w:val="21"/>
          <w:lang w:val="en-US" w:eastAsia="zh-CN"/>
        </w:rPr>
      </w:pPr>
      <w:r>
        <w:rPr>
          <w:rFonts w:hint="default"/>
          <w:sz w:val="21"/>
          <w:szCs w:val="21"/>
          <w:lang w:val="en-US" w:eastAsia="zh-CN"/>
        </w:rPr>
        <w:t>为了解决竞争以及在对lnternet上所有协议进行控制的lnternet工程任务组的工作下，一个组织——打印工作组(Printer Working Group,PWG)成立了。PWG由几家打印机和操作系统公司组成。把LDPA和HTPP的最优特点融合在一起，形成了IPP。</w:t>
      </w:r>
    </w:p>
    <w:p w14:paraId="543F3B89">
      <w:pPr>
        <w:rPr>
          <w:rFonts w:hint="default"/>
          <w:sz w:val="21"/>
          <w:szCs w:val="21"/>
          <w:lang w:val="en-US" w:eastAsia="zh-CN"/>
        </w:rPr>
      </w:pPr>
      <w:r>
        <w:rPr>
          <w:rFonts w:hint="default"/>
          <w:sz w:val="21"/>
          <w:szCs w:val="21"/>
          <w:lang w:val="en-US" w:eastAsia="zh-CN"/>
        </w:rPr>
        <w:t>1998年8月，ipp被提交到ietf（internet engineering task force），于1998年年底被确定下来。</w:t>
      </w:r>
    </w:p>
    <w:p w14:paraId="31D46862">
      <w:pPr>
        <w:rPr>
          <w:rFonts w:hint="default"/>
          <w:sz w:val="21"/>
          <w:szCs w:val="21"/>
          <w:lang w:val="en-US" w:eastAsia="zh-CN"/>
        </w:rPr>
      </w:pPr>
    </w:p>
    <w:p w14:paraId="771AE8E7">
      <w:pPr>
        <w:rPr>
          <w:rFonts w:hint="default"/>
          <w:sz w:val="21"/>
          <w:szCs w:val="21"/>
          <w:lang w:val="en-US" w:eastAsia="zh-CN"/>
        </w:rPr>
      </w:pPr>
    </w:p>
    <w:p w14:paraId="5CC8EE54">
      <w:pPr>
        <w:rPr>
          <w:rFonts w:hint="default"/>
          <w:sz w:val="21"/>
          <w:szCs w:val="21"/>
          <w:lang w:val="en-US" w:eastAsia="zh-CN"/>
        </w:rPr>
      </w:pPr>
      <w:r>
        <w:rPr>
          <w:rFonts w:hint="default"/>
          <w:sz w:val="21"/>
          <w:szCs w:val="21"/>
          <w:lang w:val="en-US" w:eastAsia="zh-CN"/>
        </w:rPr>
        <w:t>CUPS（Common UNIX Printing System）通用Unix打印系统 是一个开放源码的及跨平台的打印服务器，CUPS主要使用IPP协议来管理打印工作及队列，同时也支持LPD(Line Printer Daemon)和SMB(Server Message Block)以及AppSocket等通信协议。</w:t>
      </w:r>
    </w:p>
    <w:p w14:paraId="1C6FD083">
      <w:pPr>
        <w:rPr>
          <w:rFonts w:hint="default"/>
          <w:sz w:val="21"/>
          <w:szCs w:val="21"/>
          <w:lang w:val="en-US" w:eastAsia="zh-CN"/>
        </w:rPr>
      </w:pPr>
    </w:p>
    <w:p w14:paraId="583E2742">
      <w:pPr>
        <w:rPr>
          <w:rFonts w:hint="default"/>
          <w:sz w:val="21"/>
          <w:szCs w:val="21"/>
          <w:lang w:val="en-US" w:eastAsia="zh-CN"/>
        </w:rPr>
      </w:pPr>
      <w:r>
        <w:rPr>
          <w:rFonts w:hint="default"/>
          <w:sz w:val="21"/>
          <w:szCs w:val="21"/>
          <w:lang w:val="en-US" w:eastAsia="zh-CN"/>
        </w:rPr>
        <w:t>linux上可以利用Samba先连接本地cups服务，再由samba提供打印共享服务。</w:t>
      </w:r>
    </w:p>
    <w:p w14:paraId="2BB79D4D">
      <w:pPr>
        <w:rPr>
          <w:rFonts w:hint="default"/>
          <w:sz w:val="21"/>
          <w:szCs w:val="21"/>
          <w:lang w:val="en-US" w:eastAsia="zh-CN"/>
        </w:rPr>
      </w:pPr>
    </w:p>
    <w:p w14:paraId="47313B05">
      <w:pPr>
        <w:rPr>
          <w:rFonts w:hint="default"/>
          <w:sz w:val="21"/>
          <w:szCs w:val="21"/>
          <w:lang w:val="en-US" w:eastAsia="zh-CN"/>
        </w:rPr>
      </w:pPr>
    </w:p>
    <w:p w14:paraId="44D0C4B4">
      <w:pPr>
        <w:rPr>
          <w:rFonts w:hint="default"/>
          <w:sz w:val="21"/>
          <w:szCs w:val="21"/>
          <w:lang w:val="en-US" w:eastAsia="zh-CN"/>
        </w:rPr>
      </w:pPr>
    </w:p>
    <w:p w14:paraId="19FB9E0A">
      <w:pPr>
        <w:rPr>
          <w:rFonts w:hint="eastAsia"/>
          <w:sz w:val="21"/>
          <w:szCs w:val="21"/>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08461AC7">
      <w:pPr>
        <w:outlineLvl w:val="1"/>
        <w:rPr>
          <w:rFonts w:hint="eastAsia"/>
          <w:b/>
          <w:bCs/>
          <w:sz w:val="28"/>
          <w:szCs w:val="28"/>
          <w:lang w:val="en-US" w:eastAsia="zh-CN"/>
        </w:rPr>
      </w:pPr>
      <w:r>
        <w:rPr>
          <w:rFonts w:hint="eastAsia"/>
          <w:b/>
          <w:bCs/>
          <w:sz w:val="28"/>
          <w:szCs w:val="28"/>
          <w:lang w:val="en-US" w:eastAsia="zh-CN"/>
        </w:rPr>
        <w:t>★LLDP链路层发现协议</w:t>
      </w:r>
    </w:p>
    <w:p w14:paraId="1288789A">
      <w:pPr>
        <w:rPr>
          <w:rFonts w:hint="eastAsia"/>
          <w:sz w:val="21"/>
          <w:szCs w:val="21"/>
          <w:lang w:val="en-US" w:eastAsia="zh-CN"/>
        </w:rPr>
      </w:pPr>
      <w:r>
        <w:rPr>
          <w:rFonts w:hint="eastAsia"/>
          <w:color w:val="0000FF"/>
          <w:sz w:val="21"/>
          <w:szCs w:val="21"/>
          <w:lang w:val="en-US" w:eastAsia="zh-CN"/>
        </w:rPr>
        <w:t>802.1ab</w:t>
      </w:r>
      <w:r>
        <w:rPr>
          <w:rFonts w:hint="eastAsia"/>
          <w:sz w:val="21"/>
          <w:szCs w:val="21"/>
          <w:lang w:val="en-US" w:eastAsia="zh-CN"/>
        </w:rPr>
        <w:t>链接层发现协议（Link Layer Discovery Protocol）</w:t>
      </w:r>
    </w:p>
    <w:p w14:paraId="5D1B3020">
      <w:pPr>
        <w:rPr>
          <w:rFonts w:hint="eastAsia"/>
          <w:sz w:val="21"/>
          <w:szCs w:val="21"/>
          <w:lang w:val="en-US" w:eastAsia="zh-CN"/>
        </w:rPr>
      </w:pPr>
      <w:r>
        <w:rPr>
          <w:rFonts w:hint="eastAsia"/>
          <w:sz w:val="21"/>
          <w:szCs w:val="21"/>
          <w:lang w:val="en-US" w:eastAsia="zh-CN"/>
        </w:rPr>
        <w:t>LLDP信息是定期传输的，并且只在一定的期限内保留。IEEE定义了一个建议的传输频率：每30秒传输一次。</w:t>
      </w:r>
    </w:p>
    <w:p w14:paraId="42556D6B">
      <w:pPr>
        <w:rPr>
          <w:rFonts w:hint="eastAsia"/>
          <w:sz w:val="21"/>
          <w:szCs w:val="21"/>
          <w:lang w:val="en-US" w:eastAsia="zh-CN"/>
        </w:rPr>
      </w:pPr>
      <w:r>
        <w:rPr>
          <w:rFonts w:hint="eastAsia"/>
          <w:sz w:val="21"/>
          <w:szCs w:val="21"/>
          <w:lang w:val="en-US" w:eastAsia="zh-CN"/>
        </w:rPr>
        <w:t>LLDP设备在收到邻近网络设备发出的LLDP信息后，将把LLDP信息存储在一个IEEE定义的简单网络管理协议（SNMP）管理信息库（MIB）中，并且在一定的时限内保持有效。定义该时限的LLDP“生存时间”（TTL）值就包含在所收到的数据包内</w:t>
      </w:r>
    </w:p>
    <w:p w14:paraId="5A49F40D">
      <w:pPr>
        <w:rPr>
          <w:rFonts w:hint="eastAsia"/>
          <w:sz w:val="21"/>
          <w:szCs w:val="21"/>
          <w:lang w:val="en-US" w:eastAsia="zh-CN"/>
        </w:rPr>
      </w:pPr>
    </w:p>
    <w:p w14:paraId="6505568B">
      <w:pPr>
        <w:rPr>
          <w:rFonts w:hint="eastAsia"/>
          <w:sz w:val="21"/>
          <w:szCs w:val="21"/>
          <w:lang w:val="en-US" w:eastAsia="zh-CN"/>
        </w:rPr>
      </w:pPr>
      <w:r>
        <w:rPr>
          <w:rFonts w:hint="eastAsia"/>
          <w:sz w:val="21"/>
          <w:szCs w:val="21"/>
          <w:lang w:val="en-US" w:eastAsia="zh-CN"/>
        </w:rPr>
        <w:t>LLDP报文目的MAC地址（3个，组播mac地址）：</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794"/>
        <w:gridCol w:w="2170"/>
        <w:gridCol w:w="6024"/>
      </w:tblGrid>
      <w:tr w14:paraId="1DE4325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94" w:type="dxa"/>
          </w:tcPr>
          <w:p w14:paraId="6B9FCB03">
            <w:pPr>
              <w:rPr>
                <w:rFonts w:hint="eastAsia"/>
                <w:sz w:val="21"/>
                <w:szCs w:val="21"/>
                <w:vertAlign w:val="baseline"/>
                <w:lang w:val="en-US" w:eastAsia="zh-CN"/>
              </w:rPr>
            </w:pPr>
            <w:r>
              <w:rPr>
                <w:rFonts w:hint="eastAsia"/>
                <w:sz w:val="21"/>
                <w:szCs w:val="21"/>
                <w:vertAlign w:val="baseline"/>
                <w:lang w:val="en-US" w:eastAsia="zh-CN"/>
              </w:rPr>
              <w:t>名称</w:t>
            </w:r>
          </w:p>
        </w:tc>
        <w:tc>
          <w:tcPr>
            <w:tcW w:w="2170" w:type="dxa"/>
          </w:tcPr>
          <w:p w14:paraId="398767FE">
            <w:pPr>
              <w:rPr>
                <w:rFonts w:hint="eastAsia"/>
                <w:sz w:val="21"/>
                <w:szCs w:val="21"/>
                <w:vertAlign w:val="baseline"/>
                <w:lang w:val="en-US" w:eastAsia="zh-CN"/>
              </w:rPr>
            </w:pPr>
            <w:r>
              <w:rPr>
                <w:rFonts w:hint="eastAsia"/>
                <w:sz w:val="21"/>
                <w:szCs w:val="21"/>
                <w:vertAlign w:val="baseline"/>
                <w:lang w:val="en-US" w:eastAsia="zh-CN"/>
              </w:rPr>
              <w:t>目的MAC地址</w:t>
            </w:r>
          </w:p>
        </w:tc>
        <w:tc>
          <w:tcPr>
            <w:tcW w:w="6024" w:type="dxa"/>
          </w:tcPr>
          <w:p w14:paraId="5D1C702F">
            <w:pPr>
              <w:rPr>
                <w:rFonts w:hint="default"/>
                <w:sz w:val="21"/>
                <w:szCs w:val="21"/>
                <w:vertAlign w:val="baseline"/>
                <w:lang w:val="en-US" w:eastAsia="zh-CN"/>
              </w:rPr>
            </w:pPr>
            <w:r>
              <w:rPr>
                <w:rFonts w:hint="eastAsia"/>
                <w:sz w:val="21"/>
                <w:szCs w:val="21"/>
                <w:vertAlign w:val="baseline"/>
                <w:lang w:val="en-US" w:eastAsia="zh-CN"/>
              </w:rPr>
              <w:t>用途</w:t>
            </w:r>
          </w:p>
        </w:tc>
      </w:tr>
      <w:tr w14:paraId="5E00361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94" w:type="dxa"/>
          </w:tcPr>
          <w:p w14:paraId="391CEE00">
            <w:pPr>
              <w:rPr>
                <w:rFonts w:hint="eastAsia"/>
                <w:sz w:val="21"/>
                <w:szCs w:val="21"/>
                <w:vertAlign w:val="baseline"/>
                <w:lang w:val="en-US" w:eastAsia="zh-CN"/>
              </w:rPr>
            </w:pPr>
            <w:r>
              <w:rPr>
                <w:rFonts w:hint="eastAsia"/>
                <w:sz w:val="21"/>
                <w:szCs w:val="21"/>
                <w:vertAlign w:val="baseline"/>
                <w:lang w:val="en-US" w:eastAsia="zh-CN"/>
              </w:rPr>
              <w:t>Nearest bridge</w:t>
            </w:r>
          </w:p>
        </w:tc>
        <w:tc>
          <w:tcPr>
            <w:tcW w:w="2170" w:type="dxa"/>
          </w:tcPr>
          <w:p w14:paraId="1EE9FEAE">
            <w:pPr>
              <w:rPr>
                <w:rFonts w:hint="eastAsia"/>
                <w:sz w:val="21"/>
                <w:szCs w:val="21"/>
                <w:vertAlign w:val="baseline"/>
                <w:lang w:val="en-US" w:eastAsia="zh-CN"/>
              </w:rPr>
            </w:pPr>
            <w:r>
              <w:rPr>
                <w:rFonts w:hint="eastAsia"/>
                <w:sz w:val="21"/>
                <w:szCs w:val="21"/>
                <w:vertAlign w:val="baseline"/>
                <w:lang w:val="en-US" w:eastAsia="zh-CN"/>
              </w:rPr>
              <w:t>01-80-C2-00-00-0E</w:t>
            </w:r>
          </w:p>
        </w:tc>
        <w:tc>
          <w:tcPr>
            <w:tcW w:w="6024" w:type="dxa"/>
          </w:tcPr>
          <w:p w14:paraId="1B1E33FC">
            <w:pPr>
              <w:rPr>
                <w:rFonts w:hint="eastAsia"/>
                <w:sz w:val="21"/>
                <w:szCs w:val="21"/>
                <w:vertAlign w:val="baseline"/>
                <w:lang w:val="en-US" w:eastAsia="zh-CN"/>
              </w:rPr>
            </w:pPr>
            <w:r>
              <w:rPr>
                <w:rFonts w:hint="eastAsia"/>
                <w:sz w:val="21"/>
                <w:szCs w:val="21"/>
                <w:vertAlign w:val="baseline"/>
                <w:lang w:val="en-US" w:eastAsia="zh-CN"/>
              </w:rPr>
              <w:t>报文被限制在本地网络中，无法被任何桥或路由设备转发</w:t>
            </w:r>
          </w:p>
        </w:tc>
      </w:tr>
      <w:tr w14:paraId="2EF866C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94" w:type="dxa"/>
          </w:tcPr>
          <w:p w14:paraId="0F9E6A94">
            <w:pPr>
              <w:rPr>
                <w:rFonts w:hint="eastAsia"/>
                <w:sz w:val="21"/>
                <w:szCs w:val="21"/>
                <w:vertAlign w:val="baseline"/>
                <w:lang w:val="en-US" w:eastAsia="zh-CN"/>
              </w:rPr>
            </w:pPr>
            <w:r>
              <w:rPr>
                <w:rFonts w:hint="eastAsia"/>
                <w:sz w:val="21"/>
                <w:szCs w:val="21"/>
                <w:vertAlign w:val="baseline"/>
                <w:lang w:val="en-US" w:eastAsia="zh-CN"/>
              </w:rPr>
              <w:t>Nearest non-TPMR bridge</w:t>
            </w:r>
          </w:p>
        </w:tc>
        <w:tc>
          <w:tcPr>
            <w:tcW w:w="2170" w:type="dxa"/>
          </w:tcPr>
          <w:p w14:paraId="02974456">
            <w:pPr>
              <w:rPr>
                <w:rFonts w:hint="eastAsia"/>
                <w:sz w:val="21"/>
                <w:szCs w:val="21"/>
                <w:vertAlign w:val="baseline"/>
                <w:lang w:val="en-US" w:eastAsia="zh-CN"/>
              </w:rPr>
            </w:pPr>
            <w:r>
              <w:rPr>
                <w:rFonts w:hint="eastAsia"/>
                <w:sz w:val="21"/>
                <w:szCs w:val="21"/>
                <w:vertAlign w:val="baseline"/>
                <w:lang w:val="en-US" w:eastAsia="zh-CN"/>
              </w:rPr>
              <w:t>01-80-C2-00-00-03</w:t>
            </w:r>
          </w:p>
        </w:tc>
        <w:tc>
          <w:tcPr>
            <w:tcW w:w="6024" w:type="dxa"/>
          </w:tcPr>
          <w:p w14:paraId="65B36DEB">
            <w:pPr>
              <w:rPr>
                <w:rFonts w:hint="eastAsia"/>
                <w:sz w:val="21"/>
                <w:szCs w:val="21"/>
                <w:vertAlign w:val="baseline"/>
                <w:lang w:val="en-US" w:eastAsia="zh-CN"/>
              </w:rPr>
            </w:pPr>
            <w:r>
              <w:rPr>
                <w:rFonts w:hint="eastAsia"/>
                <w:sz w:val="21"/>
                <w:szCs w:val="21"/>
                <w:vertAlign w:val="baseline"/>
                <w:lang w:val="en-US" w:eastAsia="zh-CN"/>
              </w:rPr>
              <w:t>报文只被Two-Port MAC Relay (TPMR)转发，其他的任何桥或路由设备都不转发该数据包</w:t>
            </w:r>
          </w:p>
        </w:tc>
      </w:tr>
      <w:tr w14:paraId="587A407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94" w:type="dxa"/>
          </w:tcPr>
          <w:p w14:paraId="7286DC9F">
            <w:pPr>
              <w:rPr>
                <w:rFonts w:hint="eastAsia"/>
                <w:sz w:val="21"/>
                <w:szCs w:val="21"/>
                <w:vertAlign w:val="baseline"/>
                <w:lang w:val="en-US" w:eastAsia="zh-CN"/>
              </w:rPr>
            </w:pPr>
            <w:r>
              <w:rPr>
                <w:rFonts w:hint="eastAsia"/>
                <w:sz w:val="21"/>
                <w:szCs w:val="21"/>
                <w:vertAlign w:val="baseline"/>
                <w:lang w:val="en-US" w:eastAsia="zh-CN"/>
              </w:rPr>
              <w:t>Nearest Customer Bridge</w:t>
            </w:r>
          </w:p>
        </w:tc>
        <w:tc>
          <w:tcPr>
            <w:tcW w:w="2170" w:type="dxa"/>
          </w:tcPr>
          <w:p w14:paraId="2E65E403">
            <w:pPr>
              <w:rPr>
                <w:rFonts w:hint="eastAsia"/>
                <w:sz w:val="21"/>
                <w:szCs w:val="21"/>
                <w:vertAlign w:val="baseline"/>
                <w:lang w:val="en-US" w:eastAsia="zh-CN"/>
              </w:rPr>
            </w:pPr>
            <w:r>
              <w:rPr>
                <w:rFonts w:hint="eastAsia"/>
                <w:sz w:val="21"/>
                <w:szCs w:val="21"/>
                <w:vertAlign w:val="baseline"/>
                <w:lang w:val="en-US" w:eastAsia="zh-CN"/>
              </w:rPr>
              <w:t>01-80-C2-00-00-00</w:t>
            </w:r>
          </w:p>
        </w:tc>
        <w:tc>
          <w:tcPr>
            <w:tcW w:w="6024" w:type="dxa"/>
          </w:tcPr>
          <w:p w14:paraId="399F6C39">
            <w:pPr>
              <w:rPr>
                <w:rFonts w:hint="eastAsia"/>
                <w:sz w:val="21"/>
                <w:szCs w:val="21"/>
                <w:vertAlign w:val="baseline"/>
                <w:lang w:val="en-US" w:eastAsia="zh-CN"/>
              </w:rPr>
            </w:pPr>
            <w:r>
              <w:rPr>
                <w:rFonts w:hint="eastAsia"/>
                <w:sz w:val="21"/>
                <w:szCs w:val="21"/>
                <w:vertAlign w:val="baseline"/>
                <w:lang w:val="en-US" w:eastAsia="zh-CN"/>
              </w:rPr>
              <w:t>报文只在两个Customer Bridge之间传播</w:t>
            </w:r>
          </w:p>
        </w:tc>
      </w:tr>
    </w:tbl>
    <w:p w14:paraId="75050AD2">
      <w:pPr>
        <w:rPr>
          <w:rFonts w:hint="eastAsia"/>
          <w:sz w:val="21"/>
          <w:szCs w:val="21"/>
          <w:lang w:val="en-US" w:eastAsia="zh-CN"/>
        </w:rPr>
      </w:pPr>
    </w:p>
    <w:p w14:paraId="7EBFE1EF">
      <w:pPr>
        <w:rPr>
          <w:rFonts w:hint="eastAsia"/>
          <w:b/>
          <w:bCs/>
          <w:sz w:val="21"/>
          <w:szCs w:val="21"/>
          <w:lang w:val="en-US" w:eastAsia="zh-CN"/>
        </w:rPr>
      </w:pPr>
      <w:r>
        <w:rPr>
          <w:rFonts w:hint="eastAsia"/>
          <w:b/>
          <w:bCs/>
          <w:sz w:val="21"/>
          <w:szCs w:val="21"/>
          <w:lang w:val="en-US" w:eastAsia="zh-CN"/>
        </w:rPr>
        <w:t>标准LLDP协议帧格式：</w:t>
      </w:r>
    </w:p>
    <w:tbl>
      <w:tblPr>
        <w:tblStyle w:val="10"/>
        <w:tblW w:w="4866" w:type="pct"/>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654"/>
        <w:gridCol w:w="891"/>
        <w:gridCol w:w="724"/>
        <w:gridCol w:w="885"/>
        <w:gridCol w:w="1520"/>
        <w:gridCol w:w="1340"/>
        <w:gridCol w:w="1640"/>
        <w:gridCol w:w="1000"/>
        <w:gridCol w:w="2040"/>
      </w:tblGrid>
      <w:tr w14:paraId="07CE916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30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D7E2B73">
            <w:pPr>
              <w:keepNext w:val="0"/>
              <w:keepLines w:val="0"/>
              <w:widowControl/>
              <w:suppressLineNumbers w:val="0"/>
              <w:jc w:val="left"/>
              <w:textAlignment w:val="center"/>
              <w:rPr>
                <w:rFonts w:hint="default" w:ascii="宋体" w:hAnsi="宋体" w:eastAsia="宋体" w:cs="宋体"/>
                <w:i w:val="0"/>
                <w:iCs w:val="0"/>
                <w:color w:val="000000"/>
                <w:sz w:val="18"/>
                <w:szCs w:val="18"/>
                <w:u w:val="none"/>
                <w:lang w:val="en-US" w:eastAsia="zh-CN"/>
              </w:rPr>
            </w:pPr>
            <w:r>
              <w:rPr>
                <w:rFonts w:hint="eastAsia" w:ascii="宋体" w:hAnsi="宋体" w:eastAsia="宋体" w:cs="宋体"/>
                <w:i w:val="0"/>
                <w:iCs w:val="0"/>
                <w:color w:val="000000"/>
                <w:sz w:val="18"/>
                <w:szCs w:val="18"/>
                <w:u w:val="none"/>
                <w:lang w:val="en-US" w:eastAsia="zh-CN"/>
              </w:rPr>
              <w:t>字节</w:t>
            </w:r>
          </w:p>
        </w:tc>
        <w:tc>
          <w:tcPr>
            <w:tcW w:w="41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208CC54">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6</w:t>
            </w:r>
          </w:p>
        </w:tc>
        <w:tc>
          <w:tcPr>
            <w:tcW w:w="33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8EC9D4C">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6</w:t>
            </w:r>
          </w:p>
        </w:tc>
        <w:tc>
          <w:tcPr>
            <w:tcW w:w="41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16F01CC">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71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041759E">
            <w:pPr>
              <w:rPr>
                <w:rFonts w:hint="eastAsia" w:ascii="宋体" w:hAnsi="宋体" w:eastAsia="宋体" w:cs="宋体"/>
                <w:i w:val="0"/>
                <w:iCs w:val="0"/>
                <w:color w:val="000000"/>
                <w:sz w:val="18"/>
                <w:szCs w:val="18"/>
                <w:u w:val="none"/>
              </w:rPr>
            </w:pPr>
          </w:p>
        </w:tc>
        <w:tc>
          <w:tcPr>
            <w:tcW w:w="62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986F15E">
            <w:pPr>
              <w:rPr>
                <w:rFonts w:hint="eastAsia" w:ascii="宋体" w:hAnsi="宋体" w:eastAsia="宋体" w:cs="宋体"/>
                <w:i w:val="0"/>
                <w:iCs w:val="0"/>
                <w:color w:val="000000"/>
                <w:sz w:val="18"/>
                <w:szCs w:val="18"/>
                <w:u w:val="none"/>
              </w:rPr>
            </w:pPr>
          </w:p>
        </w:tc>
        <w:tc>
          <w:tcPr>
            <w:tcW w:w="76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0BB57CB">
            <w:pPr>
              <w:rPr>
                <w:rFonts w:hint="eastAsia" w:ascii="宋体" w:hAnsi="宋体" w:eastAsia="宋体" w:cs="宋体"/>
                <w:i w:val="0"/>
                <w:iCs w:val="0"/>
                <w:color w:val="000000"/>
                <w:sz w:val="18"/>
                <w:szCs w:val="18"/>
                <w:u w:val="none"/>
              </w:rPr>
            </w:pPr>
          </w:p>
        </w:tc>
        <w:tc>
          <w:tcPr>
            <w:tcW w:w="46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910BC87">
            <w:pPr>
              <w:rPr>
                <w:rFonts w:hint="eastAsia" w:ascii="宋体" w:hAnsi="宋体" w:eastAsia="宋体" w:cs="宋体"/>
                <w:i w:val="0"/>
                <w:iCs w:val="0"/>
                <w:color w:val="000000"/>
                <w:sz w:val="18"/>
                <w:szCs w:val="18"/>
                <w:u w:val="none"/>
              </w:rPr>
            </w:pPr>
          </w:p>
        </w:tc>
        <w:tc>
          <w:tcPr>
            <w:tcW w:w="95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2C7DE63C">
            <w:pPr>
              <w:rPr>
                <w:rFonts w:hint="eastAsia" w:ascii="宋体" w:hAnsi="宋体" w:eastAsia="宋体" w:cs="宋体"/>
                <w:i w:val="0"/>
                <w:iCs w:val="0"/>
                <w:color w:val="000000"/>
                <w:sz w:val="18"/>
                <w:szCs w:val="18"/>
                <w:u w:val="none"/>
              </w:rPr>
            </w:pPr>
          </w:p>
        </w:tc>
      </w:tr>
      <w:tr w14:paraId="3A2B4DE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30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08653B5">
            <w:pPr>
              <w:rPr>
                <w:rFonts w:hint="eastAsia" w:ascii="宋体" w:hAnsi="宋体" w:eastAsia="宋体" w:cs="宋体"/>
                <w:i w:val="0"/>
                <w:iCs w:val="0"/>
                <w:color w:val="000000"/>
                <w:sz w:val="18"/>
                <w:szCs w:val="18"/>
                <w:u w:val="none"/>
              </w:rPr>
            </w:pPr>
          </w:p>
        </w:tc>
        <w:tc>
          <w:tcPr>
            <w:tcW w:w="416" w:type="pct"/>
            <w:tcBorders>
              <w:top w:val="single" w:color="000000" w:sz="4" w:space="0"/>
              <w:left w:val="single" w:color="000000" w:sz="4" w:space="0"/>
              <w:bottom w:val="single" w:color="000000" w:sz="4" w:space="0"/>
              <w:right w:val="single" w:color="000000" w:sz="4" w:space="0"/>
            </w:tcBorders>
            <w:shd w:val="clear" w:color="auto" w:fill="D9E1F2"/>
            <w:noWrap/>
            <w:vAlign w:val="center"/>
          </w:tcPr>
          <w:p w14:paraId="13E2331B">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目的mac</w:t>
            </w:r>
          </w:p>
        </w:tc>
        <w:tc>
          <w:tcPr>
            <w:tcW w:w="338" w:type="pct"/>
            <w:tcBorders>
              <w:top w:val="single" w:color="000000" w:sz="4" w:space="0"/>
              <w:left w:val="single" w:color="000000" w:sz="4" w:space="0"/>
              <w:bottom w:val="single" w:color="000000" w:sz="4" w:space="0"/>
              <w:right w:val="single" w:color="000000" w:sz="4" w:space="0"/>
            </w:tcBorders>
            <w:shd w:val="clear" w:color="auto" w:fill="D9E1F2"/>
            <w:noWrap/>
            <w:vAlign w:val="center"/>
          </w:tcPr>
          <w:p w14:paraId="1CDA5AE2">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源mac</w:t>
            </w:r>
          </w:p>
        </w:tc>
        <w:tc>
          <w:tcPr>
            <w:tcW w:w="413" w:type="pct"/>
            <w:tcBorders>
              <w:top w:val="single" w:color="000000" w:sz="4" w:space="0"/>
              <w:left w:val="single" w:color="000000" w:sz="4" w:space="0"/>
              <w:bottom w:val="single" w:color="000000" w:sz="4" w:space="0"/>
              <w:right w:val="single" w:color="000000" w:sz="4" w:space="0"/>
            </w:tcBorders>
            <w:shd w:val="clear" w:color="auto" w:fill="D9E1F2"/>
            <w:noWrap/>
            <w:vAlign w:val="center"/>
          </w:tcPr>
          <w:p w14:paraId="54CBFB2B">
            <w:pPr>
              <w:keepNext w:val="0"/>
              <w:keepLines w:val="0"/>
              <w:widowControl/>
              <w:suppressLineNumbers w:val="0"/>
              <w:jc w:val="left"/>
              <w:textAlignment w:val="center"/>
              <w:rPr>
                <w:rFonts w:hint="eastAsia" w:ascii="宋体" w:hAnsi="宋体" w:eastAsia="宋体" w:cs="宋体"/>
                <w:i w:val="0"/>
                <w:iCs w:val="0"/>
                <w:color w:val="000000"/>
                <w:kern w:val="0"/>
                <w:sz w:val="18"/>
                <w:szCs w:val="18"/>
                <w:u w:val="none"/>
                <w:lang w:val="en-US" w:eastAsia="zh-CN" w:bidi="ar"/>
              </w:rPr>
            </w:pPr>
            <w:r>
              <w:rPr>
                <w:rFonts w:hint="eastAsia" w:ascii="宋体" w:hAnsi="宋体" w:eastAsia="宋体" w:cs="宋体"/>
                <w:i w:val="0"/>
                <w:iCs w:val="0"/>
                <w:color w:val="000000"/>
                <w:kern w:val="0"/>
                <w:sz w:val="18"/>
                <w:szCs w:val="18"/>
                <w:u w:val="none"/>
                <w:lang w:val="en-US" w:eastAsia="zh-CN" w:bidi="ar"/>
              </w:rPr>
              <w:t>类型</w:t>
            </w:r>
          </w:p>
          <w:p w14:paraId="7CD5E85C">
            <w:pPr>
              <w:keepNext w:val="0"/>
              <w:keepLines w:val="0"/>
              <w:widowControl/>
              <w:suppressLineNumbers w:val="0"/>
              <w:jc w:val="left"/>
              <w:textAlignment w:val="center"/>
              <w:rPr>
                <w:rFonts w:hint="default" w:ascii="宋体" w:hAnsi="宋体" w:eastAsia="宋体" w:cs="宋体"/>
                <w:i w:val="0"/>
                <w:iCs w:val="0"/>
                <w:color w:val="000000"/>
                <w:kern w:val="0"/>
                <w:sz w:val="18"/>
                <w:szCs w:val="18"/>
                <w:u w:val="none"/>
                <w:lang w:val="en-US" w:eastAsia="zh-CN" w:bidi="ar"/>
              </w:rPr>
            </w:pPr>
            <w:r>
              <w:rPr>
                <w:rFonts w:hint="eastAsia" w:ascii="宋体" w:hAnsi="宋体" w:eastAsia="宋体" w:cs="宋体"/>
                <w:i w:val="0"/>
                <w:iCs w:val="0"/>
                <w:color w:val="000000"/>
                <w:kern w:val="0"/>
                <w:sz w:val="18"/>
                <w:szCs w:val="18"/>
                <w:u w:val="none"/>
                <w:lang w:val="en-US" w:eastAsia="zh-CN" w:bidi="ar"/>
              </w:rPr>
              <w:t>0x88CC</w:t>
            </w:r>
          </w:p>
        </w:tc>
        <w:tc>
          <w:tcPr>
            <w:tcW w:w="710" w:type="pct"/>
            <w:tcBorders>
              <w:top w:val="single" w:color="000000" w:sz="4" w:space="0"/>
              <w:left w:val="single" w:color="000000" w:sz="4" w:space="0"/>
              <w:bottom w:val="single" w:color="000000" w:sz="4" w:space="0"/>
              <w:right w:val="single" w:color="000000" w:sz="4" w:space="0"/>
            </w:tcBorders>
            <w:shd w:val="clear" w:color="auto" w:fill="D9E1F2"/>
            <w:noWrap/>
            <w:vAlign w:val="center"/>
          </w:tcPr>
          <w:p w14:paraId="327A5698">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Chassis ID TLV</w:t>
            </w:r>
          </w:p>
        </w:tc>
        <w:tc>
          <w:tcPr>
            <w:tcW w:w="626" w:type="pct"/>
            <w:tcBorders>
              <w:top w:val="single" w:color="000000" w:sz="4" w:space="0"/>
              <w:left w:val="single" w:color="000000" w:sz="4" w:space="0"/>
              <w:bottom w:val="single" w:color="000000" w:sz="4" w:space="0"/>
              <w:right w:val="single" w:color="000000" w:sz="4" w:space="0"/>
            </w:tcBorders>
            <w:shd w:val="clear" w:color="auto" w:fill="D9E1F2"/>
            <w:noWrap/>
            <w:vAlign w:val="center"/>
          </w:tcPr>
          <w:p w14:paraId="1DE46C4A">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Port ID TLV</w:t>
            </w:r>
          </w:p>
        </w:tc>
        <w:tc>
          <w:tcPr>
            <w:tcW w:w="766" w:type="pct"/>
            <w:tcBorders>
              <w:top w:val="single" w:color="000000" w:sz="4" w:space="0"/>
              <w:left w:val="single" w:color="000000" w:sz="4" w:space="0"/>
              <w:bottom w:val="single" w:color="000000" w:sz="4" w:space="0"/>
              <w:right w:val="single" w:color="000000" w:sz="4" w:space="0"/>
            </w:tcBorders>
            <w:shd w:val="clear" w:color="auto" w:fill="D9E1F2"/>
            <w:noWrap/>
            <w:vAlign w:val="center"/>
          </w:tcPr>
          <w:p w14:paraId="307A4821">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Time to Live TLV</w:t>
            </w:r>
          </w:p>
        </w:tc>
        <w:tc>
          <w:tcPr>
            <w:tcW w:w="467" w:type="pct"/>
            <w:tcBorders>
              <w:top w:val="single" w:color="000000" w:sz="4" w:space="0"/>
              <w:left w:val="single" w:color="000000" w:sz="4" w:space="0"/>
              <w:bottom w:val="single" w:color="000000" w:sz="4" w:space="0"/>
              <w:right w:val="single" w:color="000000" w:sz="4" w:space="0"/>
            </w:tcBorders>
            <w:shd w:val="clear" w:color="auto" w:fill="D9E1F2"/>
            <w:noWrap/>
            <w:vAlign w:val="center"/>
          </w:tcPr>
          <w:p w14:paraId="0B80CC84">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可选TLV</w:t>
            </w:r>
          </w:p>
        </w:tc>
        <w:tc>
          <w:tcPr>
            <w:tcW w:w="953" w:type="pct"/>
            <w:tcBorders>
              <w:top w:val="single" w:color="000000" w:sz="4" w:space="0"/>
              <w:left w:val="single" w:color="000000" w:sz="4" w:space="0"/>
              <w:bottom w:val="single" w:color="000000" w:sz="4" w:space="0"/>
              <w:right w:val="single" w:color="000000" w:sz="4" w:space="0"/>
            </w:tcBorders>
            <w:shd w:val="clear" w:color="auto" w:fill="D9E1F2"/>
            <w:noWrap/>
            <w:vAlign w:val="center"/>
          </w:tcPr>
          <w:p w14:paraId="72ED1DD4">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End of LLDPDU TLV</w:t>
            </w:r>
          </w:p>
        </w:tc>
      </w:tr>
    </w:tbl>
    <w:p w14:paraId="773105B4">
      <w:pPr>
        <w:rPr>
          <w:rFonts w:hint="eastAsia"/>
          <w:sz w:val="18"/>
          <w:szCs w:val="18"/>
          <w:lang w:val="en-US" w:eastAsia="zh-CN"/>
        </w:rPr>
      </w:pPr>
    </w:p>
    <w:p w14:paraId="40649D26">
      <w:pPr>
        <w:rPr>
          <w:rFonts w:hint="default"/>
          <w:sz w:val="21"/>
          <w:szCs w:val="21"/>
          <w:lang w:val="en-US" w:eastAsia="zh-CN"/>
        </w:rPr>
      </w:pPr>
      <w:r>
        <w:rPr>
          <w:rFonts w:hint="default"/>
          <w:sz w:val="21"/>
          <w:szCs w:val="21"/>
          <w:lang w:val="en-US" w:eastAsia="zh-CN"/>
        </w:rPr>
        <w:t>TLV是type、length、value的缩写，是LLDP中主要的数据格式</w:t>
      </w:r>
    </w:p>
    <w:p w14:paraId="0DD83810">
      <w:pPr>
        <w:rPr>
          <w:rFonts w:hint="default"/>
          <w:sz w:val="21"/>
          <w:szCs w:val="21"/>
          <w:lang w:val="en-US" w:eastAsia="zh-CN"/>
        </w:rPr>
      </w:pPr>
      <w:r>
        <w:rPr>
          <w:rFonts w:hint="default"/>
          <w:sz w:val="21"/>
          <w:szCs w:val="21"/>
          <w:lang w:val="en-US" w:eastAsia="zh-CN"/>
        </w:rPr>
        <w:t>TLV类型           7bits</w:t>
      </w:r>
    </w:p>
    <w:p w14:paraId="17BEC65A">
      <w:pPr>
        <w:rPr>
          <w:rFonts w:hint="default"/>
          <w:sz w:val="21"/>
          <w:szCs w:val="21"/>
          <w:lang w:val="en-US" w:eastAsia="zh-CN"/>
        </w:rPr>
      </w:pPr>
      <w:r>
        <w:rPr>
          <w:rFonts w:hint="default"/>
          <w:sz w:val="21"/>
          <w:szCs w:val="21"/>
          <w:lang w:val="en-US" w:eastAsia="zh-CN"/>
        </w:rPr>
        <w:t>TLV数据部分长度   9bits</w:t>
      </w:r>
    </w:p>
    <w:p w14:paraId="20197AF9">
      <w:pPr>
        <w:rPr>
          <w:rFonts w:hint="default"/>
          <w:sz w:val="21"/>
          <w:szCs w:val="21"/>
          <w:lang w:val="en-US" w:eastAsia="zh-CN"/>
        </w:rPr>
      </w:pPr>
      <w:r>
        <w:rPr>
          <w:rFonts w:hint="default"/>
          <w:sz w:val="21"/>
          <w:szCs w:val="21"/>
          <w:lang w:val="en-US" w:eastAsia="zh-CN"/>
        </w:rPr>
        <w:t>TLV数据部分       0~511字节</w:t>
      </w:r>
    </w:p>
    <w:p w14:paraId="52574EAC">
      <w:pPr>
        <w:rPr>
          <w:rFonts w:hint="default"/>
          <w:sz w:val="21"/>
          <w:szCs w:val="21"/>
          <w:lang w:val="en-US" w:eastAsia="zh-CN"/>
        </w:rPr>
      </w:pPr>
    </w:p>
    <w:p w14:paraId="76626F01">
      <w:pPr>
        <w:rPr>
          <w:rFonts w:hint="default"/>
          <w:sz w:val="21"/>
          <w:szCs w:val="21"/>
          <w:lang w:val="en-US" w:eastAsia="zh-CN"/>
        </w:rPr>
      </w:pPr>
      <w:r>
        <w:rPr>
          <w:rFonts w:hint="default"/>
          <w:sz w:val="21"/>
          <w:szCs w:val="21"/>
          <w:lang w:val="en-US" w:eastAsia="zh-CN"/>
        </w:rPr>
        <w:t>TLV的类型部分的取值中，0~8以及127是规范中已经明确占用的数值，9~126则是预留的数值，其详细定义如下：</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04"/>
        <w:gridCol w:w="3690"/>
        <w:gridCol w:w="2840"/>
      </w:tblGrid>
      <w:tr w14:paraId="389BD47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4" w:type="dxa"/>
          </w:tcPr>
          <w:p w14:paraId="0A3A91B4">
            <w:pPr>
              <w:rPr>
                <w:rFonts w:hint="default"/>
                <w:sz w:val="21"/>
                <w:szCs w:val="21"/>
                <w:vertAlign w:val="baseline"/>
                <w:lang w:val="en-US" w:eastAsia="zh-CN"/>
              </w:rPr>
            </w:pPr>
            <w:r>
              <w:rPr>
                <w:rFonts w:hint="default"/>
                <w:sz w:val="21"/>
                <w:szCs w:val="21"/>
                <w:vertAlign w:val="baseline"/>
                <w:lang w:val="en-US" w:eastAsia="zh-CN"/>
              </w:rPr>
              <w:t>TLV type</w:t>
            </w:r>
          </w:p>
        </w:tc>
        <w:tc>
          <w:tcPr>
            <w:tcW w:w="3690" w:type="dxa"/>
          </w:tcPr>
          <w:p w14:paraId="5A89ADA0">
            <w:pPr>
              <w:rPr>
                <w:rFonts w:hint="default"/>
                <w:sz w:val="21"/>
                <w:szCs w:val="21"/>
                <w:vertAlign w:val="baseline"/>
                <w:lang w:val="en-US" w:eastAsia="zh-CN"/>
              </w:rPr>
            </w:pPr>
            <w:r>
              <w:rPr>
                <w:rFonts w:hint="default"/>
                <w:sz w:val="21"/>
                <w:szCs w:val="21"/>
                <w:vertAlign w:val="baseline"/>
                <w:lang w:val="en-US" w:eastAsia="zh-CN"/>
              </w:rPr>
              <w:t>TLV name</w:t>
            </w:r>
          </w:p>
        </w:tc>
        <w:tc>
          <w:tcPr>
            <w:tcW w:w="2840" w:type="dxa"/>
          </w:tcPr>
          <w:p w14:paraId="0AD34D81">
            <w:pPr>
              <w:rPr>
                <w:rFonts w:hint="default"/>
                <w:sz w:val="21"/>
                <w:szCs w:val="21"/>
                <w:vertAlign w:val="baseline"/>
                <w:lang w:val="en-US" w:eastAsia="zh-CN"/>
              </w:rPr>
            </w:pPr>
            <w:r>
              <w:rPr>
                <w:rFonts w:hint="default"/>
                <w:sz w:val="21"/>
                <w:szCs w:val="21"/>
                <w:vertAlign w:val="baseline"/>
                <w:lang w:val="en-US" w:eastAsia="zh-CN"/>
              </w:rPr>
              <w:t>是否必须存在</w:t>
            </w:r>
          </w:p>
        </w:tc>
      </w:tr>
      <w:tr w14:paraId="1CC63BE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4" w:type="dxa"/>
          </w:tcPr>
          <w:p w14:paraId="07E3248E">
            <w:pPr>
              <w:rPr>
                <w:rFonts w:hint="default"/>
                <w:sz w:val="21"/>
                <w:szCs w:val="21"/>
                <w:vertAlign w:val="baseline"/>
                <w:lang w:val="en-US" w:eastAsia="zh-CN"/>
              </w:rPr>
            </w:pPr>
            <w:r>
              <w:rPr>
                <w:rFonts w:hint="eastAsia"/>
                <w:sz w:val="21"/>
                <w:szCs w:val="21"/>
                <w:vertAlign w:val="baseline"/>
                <w:lang w:val="en-US" w:eastAsia="zh-CN"/>
              </w:rPr>
              <w:t>0</w:t>
            </w:r>
          </w:p>
        </w:tc>
        <w:tc>
          <w:tcPr>
            <w:tcW w:w="3690" w:type="dxa"/>
          </w:tcPr>
          <w:p w14:paraId="2F364F06">
            <w:pPr>
              <w:rPr>
                <w:rFonts w:hint="default"/>
                <w:sz w:val="21"/>
                <w:szCs w:val="21"/>
                <w:vertAlign w:val="baseline"/>
                <w:lang w:val="en-US" w:eastAsia="zh-CN"/>
              </w:rPr>
            </w:pPr>
            <w:r>
              <w:rPr>
                <w:rFonts w:hint="default"/>
                <w:sz w:val="21"/>
                <w:szCs w:val="21"/>
                <w:vertAlign w:val="baseline"/>
                <w:lang w:val="en-US" w:eastAsia="zh-CN"/>
              </w:rPr>
              <w:t>End Of LLDPDU</w:t>
            </w:r>
          </w:p>
        </w:tc>
        <w:tc>
          <w:tcPr>
            <w:tcW w:w="2840" w:type="dxa"/>
          </w:tcPr>
          <w:p w14:paraId="7E49323B">
            <w:pPr>
              <w:rPr>
                <w:rFonts w:hint="default"/>
                <w:sz w:val="21"/>
                <w:szCs w:val="21"/>
                <w:vertAlign w:val="baseline"/>
                <w:lang w:val="en-US" w:eastAsia="zh-CN"/>
              </w:rPr>
            </w:pPr>
            <w:r>
              <w:rPr>
                <w:rFonts w:hint="default"/>
                <w:sz w:val="21"/>
                <w:szCs w:val="21"/>
                <w:vertAlign w:val="baseline"/>
                <w:lang w:val="en-US" w:eastAsia="zh-CN"/>
              </w:rPr>
              <w:t>必须</w:t>
            </w:r>
          </w:p>
        </w:tc>
      </w:tr>
      <w:tr w14:paraId="6961CB2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4" w:type="dxa"/>
          </w:tcPr>
          <w:p w14:paraId="6C448CD3">
            <w:pPr>
              <w:rPr>
                <w:rFonts w:hint="default"/>
                <w:sz w:val="21"/>
                <w:szCs w:val="21"/>
                <w:vertAlign w:val="baseline"/>
                <w:lang w:val="en-US" w:eastAsia="zh-CN"/>
              </w:rPr>
            </w:pPr>
            <w:r>
              <w:rPr>
                <w:rFonts w:hint="eastAsia"/>
                <w:sz w:val="21"/>
                <w:szCs w:val="21"/>
                <w:vertAlign w:val="baseline"/>
                <w:lang w:val="en-US" w:eastAsia="zh-CN"/>
              </w:rPr>
              <w:t>1</w:t>
            </w:r>
          </w:p>
        </w:tc>
        <w:tc>
          <w:tcPr>
            <w:tcW w:w="3690" w:type="dxa"/>
          </w:tcPr>
          <w:p w14:paraId="198D62B2">
            <w:pPr>
              <w:rPr>
                <w:rFonts w:hint="default"/>
                <w:sz w:val="21"/>
                <w:szCs w:val="21"/>
                <w:vertAlign w:val="baseline"/>
                <w:lang w:val="en-US" w:eastAsia="zh-CN"/>
              </w:rPr>
            </w:pPr>
            <w:r>
              <w:rPr>
                <w:rFonts w:hint="default"/>
                <w:sz w:val="21"/>
                <w:szCs w:val="21"/>
                <w:vertAlign w:val="baseline"/>
                <w:lang w:val="en-US" w:eastAsia="zh-CN"/>
              </w:rPr>
              <w:t>Chassis ID</w:t>
            </w:r>
          </w:p>
        </w:tc>
        <w:tc>
          <w:tcPr>
            <w:tcW w:w="2840" w:type="dxa"/>
          </w:tcPr>
          <w:p w14:paraId="69F385D2">
            <w:pPr>
              <w:rPr>
                <w:rFonts w:hint="default"/>
                <w:sz w:val="21"/>
                <w:szCs w:val="21"/>
                <w:vertAlign w:val="baseline"/>
                <w:lang w:val="en-US" w:eastAsia="zh-CN"/>
              </w:rPr>
            </w:pPr>
            <w:r>
              <w:rPr>
                <w:rFonts w:hint="default"/>
                <w:sz w:val="21"/>
                <w:szCs w:val="21"/>
                <w:vertAlign w:val="baseline"/>
                <w:lang w:val="en-US" w:eastAsia="zh-CN"/>
              </w:rPr>
              <w:t>必须</w:t>
            </w:r>
          </w:p>
        </w:tc>
      </w:tr>
      <w:tr w14:paraId="5EAD3B0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4" w:type="dxa"/>
          </w:tcPr>
          <w:p w14:paraId="1427FE12">
            <w:pPr>
              <w:rPr>
                <w:rFonts w:hint="default"/>
                <w:sz w:val="21"/>
                <w:szCs w:val="21"/>
                <w:vertAlign w:val="baseline"/>
                <w:lang w:val="en-US" w:eastAsia="zh-CN"/>
              </w:rPr>
            </w:pPr>
            <w:r>
              <w:rPr>
                <w:rFonts w:hint="eastAsia"/>
                <w:sz w:val="21"/>
                <w:szCs w:val="21"/>
                <w:vertAlign w:val="baseline"/>
                <w:lang w:val="en-US" w:eastAsia="zh-CN"/>
              </w:rPr>
              <w:t>2</w:t>
            </w:r>
          </w:p>
        </w:tc>
        <w:tc>
          <w:tcPr>
            <w:tcW w:w="3690" w:type="dxa"/>
          </w:tcPr>
          <w:p w14:paraId="7B0FECA6">
            <w:pPr>
              <w:rPr>
                <w:rFonts w:hint="default"/>
                <w:sz w:val="21"/>
                <w:szCs w:val="21"/>
                <w:vertAlign w:val="baseline"/>
                <w:lang w:val="en-US" w:eastAsia="zh-CN"/>
              </w:rPr>
            </w:pPr>
            <w:r>
              <w:rPr>
                <w:rFonts w:hint="default"/>
                <w:sz w:val="21"/>
                <w:szCs w:val="21"/>
                <w:vertAlign w:val="baseline"/>
                <w:lang w:val="en-US" w:eastAsia="zh-CN"/>
              </w:rPr>
              <w:t>Port ID</w:t>
            </w:r>
          </w:p>
        </w:tc>
        <w:tc>
          <w:tcPr>
            <w:tcW w:w="2840" w:type="dxa"/>
          </w:tcPr>
          <w:p w14:paraId="32E8030A">
            <w:pPr>
              <w:rPr>
                <w:rFonts w:hint="default"/>
                <w:sz w:val="21"/>
                <w:szCs w:val="21"/>
                <w:vertAlign w:val="baseline"/>
                <w:lang w:val="en-US" w:eastAsia="zh-CN"/>
              </w:rPr>
            </w:pPr>
            <w:r>
              <w:rPr>
                <w:rFonts w:hint="default"/>
                <w:sz w:val="21"/>
                <w:szCs w:val="21"/>
                <w:vertAlign w:val="baseline"/>
                <w:lang w:val="en-US" w:eastAsia="zh-CN"/>
              </w:rPr>
              <w:t>必须</w:t>
            </w:r>
          </w:p>
        </w:tc>
      </w:tr>
      <w:tr w14:paraId="5C92C3D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4" w:type="dxa"/>
          </w:tcPr>
          <w:p w14:paraId="134F58F1">
            <w:pPr>
              <w:rPr>
                <w:rFonts w:hint="default"/>
                <w:sz w:val="21"/>
                <w:szCs w:val="21"/>
                <w:vertAlign w:val="baseline"/>
                <w:lang w:val="en-US" w:eastAsia="zh-CN"/>
              </w:rPr>
            </w:pPr>
            <w:r>
              <w:rPr>
                <w:rFonts w:hint="eastAsia"/>
                <w:sz w:val="21"/>
                <w:szCs w:val="21"/>
                <w:vertAlign w:val="baseline"/>
                <w:lang w:val="en-US" w:eastAsia="zh-CN"/>
              </w:rPr>
              <w:t>3</w:t>
            </w:r>
          </w:p>
        </w:tc>
        <w:tc>
          <w:tcPr>
            <w:tcW w:w="3690" w:type="dxa"/>
          </w:tcPr>
          <w:p w14:paraId="241FCCA4">
            <w:pPr>
              <w:rPr>
                <w:rFonts w:hint="default"/>
                <w:sz w:val="21"/>
                <w:szCs w:val="21"/>
                <w:vertAlign w:val="baseline"/>
                <w:lang w:val="en-US" w:eastAsia="zh-CN"/>
              </w:rPr>
            </w:pPr>
            <w:r>
              <w:rPr>
                <w:rFonts w:hint="default"/>
                <w:sz w:val="21"/>
                <w:szCs w:val="21"/>
                <w:vertAlign w:val="baseline"/>
                <w:lang w:val="en-US" w:eastAsia="zh-CN"/>
              </w:rPr>
              <w:t>Time To Live</w:t>
            </w:r>
          </w:p>
        </w:tc>
        <w:tc>
          <w:tcPr>
            <w:tcW w:w="2840" w:type="dxa"/>
          </w:tcPr>
          <w:p w14:paraId="4B569235">
            <w:pPr>
              <w:rPr>
                <w:rFonts w:hint="default"/>
                <w:sz w:val="21"/>
                <w:szCs w:val="21"/>
                <w:vertAlign w:val="baseline"/>
                <w:lang w:val="en-US" w:eastAsia="zh-CN"/>
              </w:rPr>
            </w:pPr>
            <w:r>
              <w:rPr>
                <w:rFonts w:hint="default"/>
                <w:sz w:val="21"/>
                <w:szCs w:val="21"/>
                <w:vertAlign w:val="baseline"/>
                <w:lang w:val="en-US" w:eastAsia="zh-CN"/>
              </w:rPr>
              <w:t>必须</w:t>
            </w:r>
          </w:p>
        </w:tc>
      </w:tr>
      <w:tr w14:paraId="124370B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4" w:type="dxa"/>
          </w:tcPr>
          <w:p w14:paraId="6AA36217">
            <w:pPr>
              <w:rPr>
                <w:rFonts w:hint="default"/>
                <w:sz w:val="21"/>
                <w:szCs w:val="21"/>
                <w:vertAlign w:val="baseline"/>
                <w:lang w:val="en-US" w:eastAsia="zh-CN"/>
              </w:rPr>
            </w:pPr>
            <w:r>
              <w:rPr>
                <w:rFonts w:hint="eastAsia"/>
                <w:sz w:val="21"/>
                <w:szCs w:val="21"/>
                <w:vertAlign w:val="baseline"/>
                <w:lang w:val="en-US" w:eastAsia="zh-CN"/>
              </w:rPr>
              <w:t>4</w:t>
            </w:r>
          </w:p>
        </w:tc>
        <w:tc>
          <w:tcPr>
            <w:tcW w:w="3690" w:type="dxa"/>
          </w:tcPr>
          <w:p w14:paraId="327023A5">
            <w:pPr>
              <w:rPr>
                <w:rFonts w:hint="default"/>
                <w:sz w:val="21"/>
                <w:szCs w:val="21"/>
                <w:vertAlign w:val="baseline"/>
                <w:lang w:val="en-US" w:eastAsia="zh-CN"/>
              </w:rPr>
            </w:pPr>
            <w:r>
              <w:rPr>
                <w:rFonts w:hint="default"/>
                <w:sz w:val="21"/>
                <w:szCs w:val="21"/>
                <w:vertAlign w:val="baseline"/>
                <w:lang w:val="en-US" w:eastAsia="zh-CN"/>
              </w:rPr>
              <w:t>Port Description</w:t>
            </w:r>
          </w:p>
        </w:tc>
        <w:tc>
          <w:tcPr>
            <w:tcW w:w="2840" w:type="dxa"/>
          </w:tcPr>
          <w:p w14:paraId="77A13876">
            <w:pPr>
              <w:rPr>
                <w:rFonts w:hint="default"/>
                <w:sz w:val="21"/>
                <w:szCs w:val="21"/>
                <w:vertAlign w:val="baseline"/>
                <w:lang w:val="en-US" w:eastAsia="zh-CN"/>
              </w:rPr>
            </w:pPr>
            <w:r>
              <w:rPr>
                <w:rFonts w:hint="default"/>
                <w:sz w:val="21"/>
                <w:szCs w:val="21"/>
                <w:vertAlign w:val="baseline"/>
                <w:lang w:val="en-US" w:eastAsia="zh-CN"/>
              </w:rPr>
              <w:t>可选</w:t>
            </w:r>
          </w:p>
        </w:tc>
      </w:tr>
      <w:tr w14:paraId="308D7F7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4" w:type="dxa"/>
          </w:tcPr>
          <w:p w14:paraId="7ED107CF">
            <w:pPr>
              <w:rPr>
                <w:rFonts w:hint="default"/>
                <w:sz w:val="21"/>
                <w:szCs w:val="21"/>
                <w:vertAlign w:val="baseline"/>
                <w:lang w:val="en-US" w:eastAsia="zh-CN"/>
              </w:rPr>
            </w:pPr>
            <w:r>
              <w:rPr>
                <w:rFonts w:hint="eastAsia"/>
                <w:sz w:val="21"/>
                <w:szCs w:val="21"/>
                <w:vertAlign w:val="baseline"/>
                <w:lang w:val="en-US" w:eastAsia="zh-CN"/>
              </w:rPr>
              <w:t>5</w:t>
            </w:r>
          </w:p>
        </w:tc>
        <w:tc>
          <w:tcPr>
            <w:tcW w:w="3690" w:type="dxa"/>
          </w:tcPr>
          <w:p w14:paraId="273C9D7A">
            <w:pPr>
              <w:rPr>
                <w:rFonts w:hint="default"/>
                <w:sz w:val="21"/>
                <w:szCs w:val="21"/>
                <w:vertAlign w:val="baseline"/>
                <w:lang w:val="en-US" w:eastAsia="zh-CN"/>
              </w:rPr>
            </w:pPr>
            <w:r>
              <w:rPr>
                <w:rFonts w:hint="default"/>
                <w:sz w:val="21"/>
                <w:szCs w:val="21"/>
                <w:vertAlign w:val="baseline"/>
                <w:lang w:val="en-US" w:eastAsia="zh-CN"/>
              </w:rPr>
              <w:t>System Name</w:t>
            </w:r>
          </w:p>
        </w:tc>
        <w:tc>
          <w:tcPr>
            <w:tcW w:w="2840" w:type="dxa"/>
          </w:tcPr>
          <w:p w14:paraId="3266792D">
            <w:pPr>
              <w:rPr>
                <w:rFonts w:hint="default"/>
                <w:sz w:val="21"/>
                <w:szCs w:val="21"/>
                <w:vertAlign w:val="baseline"/>
                <w:lang w:val="en-US" w:eastAsia="zh-CN"/>
              </w:rPr>
            </w:pPr>
            <w:r>
              <w:rPr>
                <w:rFonts w:hint="default"/>
                <w:sz w:val="21"/>
                <w:szCs w:val="21"/>
                <w:vertAlign w:val="baseline"/>
                <w:lang w:val="en-US" w:eastAsia="zh-CN"/>
              </w:rPr>
              <w:t>可选</w:t>
            </w:r>
          </w:p>
        </w:tc>
      </w:tr>
      <w:tr w14:paraId="5B7DCC0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4" w:type="dxa"/>
          </w:tcPr>
          <w:p w14:paraId="44B67D68">
            <w:pPr>
              <w:rPr>
                <w:rFonts w:hint="default"/>
                <w:sz w:val="21"/>
                <w:szCs w:val="21"/>
                <w:vertAlign w:val="baseline"/>
                <w:lang w:val="en-US" w:eastAsia="zh-CN"/>
              </w:rPr>
            </w:pPr>
            <w:r>
              <w:rPr>
                <w:rFonts w:hint="eastAsia"/>
                <w:sz w:val="21"/>
                <w:szCs w:val="21"/>
                <w:vertAlign w:val="baseline"/>
                <w:lang w:val="en-US" w:eastAsia="zh-CN"/>
              </w:rPr>
              <w:t>6</w:t>
            </w:r>
          </w:p>
        </w:tc>
        <w:tc>
          <w:tcPr>
            <w:tcW w:w="3690" w:type="dxa"/>
          </w:tcPr>
          <w:p w14:paraId="59CB4A97">
            <w:pPr>
              <w:rPr>
                <w:rFonts w:hint="default"/>
                <w:sz w:val="21"/>
                <w:szCs w:val="21"/>
                <w:vertAlign w:val="baseline"/>
                <w:lang w:val="en-US" w:eastAsia="zh-CN"/>
              </w:rPr>
            </w:pPr>
            <w:r>
              <w:rPr>
                <w:rFonts w:hint="default"/>
                <w:sz w:val="21"/>
                <w:szCs w:val="21"/>
                <w:vertAlign w:val="baseline"/>
                <w:lang w:val="en-US" w:eastAsia="zh-CN"/>
              </w:rPr>
              <w:t>System Description</w:t>
            </w:r>
          </w:p>
        </w:tc>
        <w:tc>
          <w:tcPr>
            <w:tcW w:w="2840" w:type="dxa"/>
          </w:tcPr>
          <w:p w14:paraId="5BC838C0">
            <w:pPr>
              <w:rPr>
                <w:rFonts w:hint="default"/>
                <w:sz w:val="21"/>
                <w:szCs w:val="21"/>
                <w:vertAlign w:val="baseline"/>
                <w:lang w:val="en-US" w:eastAsia="zh-CN"/>
              </w:rPr>
            </w:pPr>
            <w:r>
              <w:rPr>
                <w:rFonts w:hint="default"/>
                <w:sz w:val="21"/>
                <w:szCs w:val="21"/>
                <w:vertAlign w:val="baseline"/>
                <w:lang w:val="en-US" w:eastAsia="zh-CN"/>
              </w:rPr>
              <w:t>可选</w:t>
            </w:r>
          </w:p>
        </w:tc>
      </w:tr>
      <w:tr w14:paraId="224536E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4" w:type="dxa"/>
          </w:tcPr>
          <w:p w14:paraId="4CBBADC0">
            <w:pPr>
              <w:rPr>
                <w:rFonts w:hint="default"/>
                <w:sz w:val="21"/>
                <w:szCs w:val="21"/>
                <w:vertAlign w:val="baseline"/>
                <w:lang w:val="en-US" w:eastAsia="zh-CN"/>
              </w:rPr>
            </w:pPr>
            <w:r>
              <w:rPr>
                <w:rFonts w:hint="eastAsia"/>
                <w:sz w:val="21"/>
                <w:szCs w:val="21"/>
                <w:vertAlign w:val="baseline"/>
                <w:lang w:val="en-US" w:eastAsia="zh-CN"/>
              </w:rPr>
              <w:t>7</w:t>
            </w:r>
          </w:p>
        </w:tc>
        <w:tc>
          <w:tcPr>
            <w:tcW w:w="3690" w:type="dxa"/>
          </w:tcPr>
          <w:p w14:paraId="2098E459">
            <w:pPr>
              <w:rPr>
                <w:rFonts w:hint="default"/>
                <w:sz w:val="21"/>
                <w:szCs w:val="21"/>
                <w:vertAlign w:val="baseline"/>
                <w:lang w:val="en-US" w:eastAsia="zh-CN"/>
              </w:rPr>
            </w:pPr>
            <w:r>
              <w:rPr>
                <w:rFonts w:hint="default"/>
                <w:sz w:val="21"/>
                <w:szCs w:val="21"/>
                <w:vertAlign w:val="baseline"/>
                <w:lang w:val="en-US" w:eastAsia="zh-CN"/>
              </w:rPr>
              <w:t>System Capabilities</w:t>
            </w:r>
          </w:p>
        </w:tc>
        <w:tc>
          <w:tcPr>
            <w:tcW w:w="2840" w:type="dxa"/>
          </w:tcPr>
          <w:p w14:paraId="08874163">
            <w:pPr>
              <w:rPr>
                <w:rFonts w:hint="default"/>
                <w:sz w:val="21"/>
                <w:szCs w:val="21"/>
                <w:vertAlign w:val="baseline"/>
                <w:lang w:val="en-US" w:eastAsia="zh-CN"/>
              </w:rPr>
            </w:pPr>
            <w:r>
              <w:rPr>
                <w:rFonts w:hint="default"/>
                <w:sz w:val="21"/>
                <w:szCs w:val="21"/>
                <w:vertAlign w:val="baseline"/>
                <w:lang w:val="en-US" w:eastAsia="zh-CN"/>
              </w:rPr>
              <w:t>可选</w:t>
            </w:r>
          </w:p>
        </w:tc>
      </w:tr>
      <w:tr w14:paraId="672F607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804" w:type="dxa"/>
          </w:tcPr>
          <w:p w14:paraId="5B8FA8ED">
            <w:pPr>
              <w:rPr>
                <w:rFonts w:hint="default"/>
                <w:sz w:val="21"/>
                <w:szCs w:val="21"/>
                <w:vertAlign w:val="baseline"/>
                <w:lang w:val="en-US" w:eastAsia="zh-CN"/>
              </w:rPr>
            </w:pPr>
            <w:r>
              <w:rPr>
                <w:rFonts w:hint="eastAsia"/>
                <w:sz w:val="21"/>
                <w:szCs w:val="21"/>
                <w:vertAlign w:val="baseline"/>
                <w:lang w:val="en-US" w:eastAsia="zh-CN"/>
              </w:rPr>
              <w:t>8</w:t>
            </w:r>
          </w:p>
        </w:tc>
        <w:tc>
          <w:tcPr>
            <w:tcW w:w="3690" w:type="dxa"/>
          </w:tcPr>
          <w:p w14:paraId="11AC6736">
            <w:pPr>
              <w:rPr>
                <w:rFonts w:hint="default"/>
                <w:sz w:val="21"/>
                <w:szCs w:val="21"/>
                <w:vertAlign w:val="baseline"/>
                <w:lang w:val="en-US" w:eastAsia="zh-CN"/>
              </w:rPr>
            </w:pPr>
            <w:r>
              <w:rPr>
                <w:rFonts w:hint="default"/>
                <w:sz w:val="21"/>
                <w:szCs w:val="21"/>
                <w:vertAlign w:val="baseline"/>
                <w:lang w:val="en-US" w:eastAsia="zh-CN"/>
              </w:rPr>
              <w:t>Management Address</w:t>
            </w:r>
          </w:p>
        </w:tc>
        <w:tc>
          <w:tcPr>
            <w:tcW w:w="2840" w:type="dxa"/>
          </w:tcPr>
          <w:p w14:paraId="429141E2">
            <w:pPr>
              <w:rPr>
                <w:rFonts w:hint="default"/>
                <w:sz w:val="21"/>
                <w:szCs w:val="21"/>
                <w:vertAlign w:val="baseline"/>
                <w:lang w:val="en-US" w:eastAsia="zh-CN"/>
              </w:rPr>
            </w:pPr>
            <w:r>
              <w:rPr>
                <w:rFonts w:hint="default"/>
                <w:sz w:val="21"/>
                <w:szCs w:val="21"/>
                <w:vertAlign w:val="baseline"/>
                <w:lang w:val="en-US" w:eastAsia="zh-CN"/>
              </w:rPr>
              <w:t>可选</w:t>
            </w:r>
          </w:p>
        </w:tc>
      </w:tr>
      <w:tr w14:paraId="47DBA06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4" w:type="dxa"/>
          </w:tcPr>
          <w:p w14:paraId="4A196F45">
            <w:pPr>
              <w:rPr>
                <w:rFonts w:hint="default"/>
                <w:sz w:val="21"/>
                <w:szCs w:val="21"/>
                <w:vertAlign w:val="baseline"/>
                <w:lang w:val="en-US" w:eastAsia="zh-CN"/>
              </w:rPr>
            </w:pPr>
            <w:r>
              <w:rPr>
                <w:rFonts w:hint="eastAsia"/>
                <w:sz w:val="21"/>
                <w:szCs w:val="21"/>
                <w:vertAlign w:val="baseline"/>
                <w:lang w:val="en-US" w:eastAsia="zh-CN"/>
              </w:rPr>
              <w:t>9-126</w:t>
            </w:r>
          </w:p>
        </w:tc>
        <w:tc>
          <w:tcPr>
            <w:tcW w:w="3690" w:type="dxa"/>
          </w:tcPr>
          <w:p w14:paraId="64021FE9">
            <w:pPr>
              <w:rPr>
                <w:rFonts w:hint="default"/>
                <w:sz w:val="21"/>
                <w:szCs w:val="21"/>
                <w:vertAlign w:val="baseline"/>
                <w:lang w:val="en-US" w:eastAsia="zh-CN"/>
              </w:rPr>
            </w:pPr>
            <w:r>
              <w:rPr>
                <w:rFonts w:hint="default"/>
                <w:sz w:val="21"/>
                <w:szCs w:val="21"/>
                <w:vertAlign w:val="baseline"/>
                <w:lang w:val="en-US" w:eastAsia="zh-CN"/>
              </w:rPr>
              <w:t>Reserved for future standardization</w:t>
            </w:r>
          </w:p>
        </w:tc>
        <w:tc>
          <w:tcPr>
            <w:tcW w:w="2840" w:type="dxa"/>
          </w:tcPr>
          <w:p w14:paraId="7ECC9B5A">
            <w:pPr>
              <w:rPr>
                <w:rFonts w:hint="default"/>
                <w:sz w:val="21"/>
                <w:szCs w:val="21"/>
                <w:vertAlign w:val="baseline"/>
                <w:lang w:val="en-US" w:eastAsia="zh-CN"/>
              </w:rPr>
            </w:pPr>
            <w:r>
              <w:rPr>
                <w:rFonts w:hint="default"/>
                <w:sz w:val="21"/>
                <w:szCs w:val="21"/>
                <w:vertAlign w:val="baseline"/>
                <w:lang w:val="en-US" w:eastAsia="zh-CN"/>
              </w:rPr>
              <w:t>可选</w:t>
            </w:r>
          </w:p>
        </w:tc>
      </w:tr>
      <w:tr w14:paraId="33C23B1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4" w:type="dxa"/>
          </w:tcPr>
          <w:p w14:paraId="042BE76D">
            <w:pPr>
              <w:rPr>
                <w:rFonts w:hint="default"/>
                <w:sz w:val="21"/>
                <w:szCs w:val="21"/>
                <w:vertAlign w:val="baseline"/>
                <w:lang w:val="en-US" w:eastAsia="zh-CN"/>
              </w:rPr>
            </w:pPr>
            <w:r>
              <w:rPr>
                <w:rFonts w:hint="eastAsia"/>
                <w:sz w:val="21"/>
                <w:szCs w:val="21"/>
                <w:vertAlign w:val="baseline"/>
                <w:lang w:val="en-US" w:eastAsia="zh-CN"/>
              </w:rPr>
              <w:t>127</w:t>
            </w:r>
          </w:p>
        </w:tc>
        <w:tc>
          <w:tcPr>
            <w:tcW w:w="3690" w:type="dxa"/>
          </w:tcPr>
          <w:p w14:paraId="15F2D237">
            <w:pPr>
              <w:rPr>
                <w:rFonts w:hint="default"/>
                <w:sz w:val="21"/>
                <w:szCs w:val="21"/>
                <w:vertAlign w:val="baseline"/>
                <w:lang w:val="en-US" w:eastAsia="zh-CN"/>
              </w:rPr>
            </w:pPr>
            <w:r>
              <w:rPr>
                <w:rFonts w:hint="default"/>
                <w:sz w:val="21"/>
                <w:szCs w:val="21"/>
                <w:vertAlign w:val="baseline"/>
                <w:lang w:val="en-US" w:eastAsia="zh-CN"/>
              </w:rPr>
              <w:t>Organizationally Specific TLVs</w:t>
            </w:r>
          </w:p>
        </w:tc>
        <w:tc>
          <w:tcPr>
            <w:tcW w:w="2840" w:type="dxa"/>
          </w:tcPr>
          <w:p w14:paraId="47240802">
            <w:pPr>
              <w:rPr>
                <w:rFonts w:hint="default"/>
                <w:sz w:val="21"/>
                <w:szCs w:val="21"/>
                <w:vertAlign w:val="baseline"/>
                <w:lang w:val="en-US" w:eastAsia="zh-CN"/>
              </w:rPr>
            </w:pPr>
            <w:r>
              <w:rPr>
                <w:rFonts w:hint="default"/>
                <w:sz w:val="21"/>
                <w:szCs w:val="21"/>
                <w:vertAlign w:val="baseline"/>
                <w:lang w:val="en-US" w:eastAsia="zh-CN"/>
              </w:rPr>
              <w:t>可选</w:t>
            </w:r>
          </w:p>
        </w:tc>
      </w:tr>
    </w:tbl>
    <w:p w14:paraId="1246AEDE">
      <w:pPr>
        <w:rPr>
          <w:rFonts w:hint="default"/>
          <w:sz w:val="21"/>
          <w:szCs w:val="21"/>
          <w:lang w:val="en-US" w:eastAsia="zh-CN"/>
        </w:rPr>
      </w:pPr>
    </w:p>
    <w:p w14:paraId="444104CA">
      <w:pPr>
        <w:rPr>
          <w:rFonts w:hint="default"/>
          <w:sz w:val="21"/>
          <w:szCs w:val="21"/>
          <w:lang w:val="en-US" w:eastAsia="zh-CN"/>
        </w:rPr>
      </w:pPr>
    </w:p>
    <w:p w14:paraId="55BFB5ED">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36CC51D0">
      <w:pPr>
        <w:outlineLvl w:val="1"/>
        <w:rPr>
          <w:rFonts w:hint="eastAsia"/>
          <w:b/>
          <w:bCs/>
          <w:sz w:val="28"/>
          <w:szCs w:val="28"/>
          <w:lang w:val="en-US" w:eastAsia="zh-CN"/>
        </w:rPr>
      </w:pPr>
      <w:r>
        <w:rPr>
          <w:rFonts w:hint="eastAsia"/>
          <w:b/>
          <w:bCs/>
          <w:sz w:val="28"/>
          <w:szCs w:val="28"/>
          <w:lang w:val="en-US" w:eastAsia="zh-CN"/>
        </w:rPr>
        <w:t>★单通道协议和多通道协议</w:t>
      </w:r>
    </w:p>
    <w:p w14:paraId="2A6A45A9">
      <w:pPr>
        <w:rPr>
          <w:rFonts w:hint="eastAsia"/>
          <w:sz w:val="21"/>
          <w:szCs w:val="21"/>
          <w:lang w:val="en-US" w:eastAsia="zh-CN"/>
        </w:rPr>
      </w:pPr>
      <w:r>
        <w:rPr>
          <w:rFonts w:hint="eastAsia"/>
          <w:sz w:val="21"/>
          <w:szCs w:val="21"/>
          <w:lang w:val="en-US" w:eastAsia="zh-CN"/>
        </w:rPr>
        <w:t>单通道协议是指在传输过程中只占用一个端口号的网络协议，如Telnet、SSH、HTTP、HTTPS等</w:t>
      </w:r>
    </w:p>
    <w:p w14:paraId="40BF86A5">
      <w:pPr>
        <w:rPr>
          <w:rFonts w:hint="eastAsia"/>
          <w:sz w:val="21"/>
          <w:szCs w:val="21"/>
          <w:lang w:val="en-US" w:eastAsia="zh-CN"/>
        </w:rPr>
      </w:pPr>
      <w:r>
        <w:rPr>
          <w:rFonts w:hint="eastAsia"/>
          <w:sz w:val="21"/>
          <w:szCs w:val="21"/>
          <w:lang w:val="en-US" w:eastAsia="zh-CN"/>
        </w:rPr>
        <w:t>多通道协议是指在传输过程中占用两个或两个以上的端口号，如FTP、SIP、RTSP、DNS、QQ等</w:t>
      </w:r>
    </w:p>
    <w:p w14:paraId="76516109">
      <w:pPr>
        <w:rPr>
          <w:rFonts w:hint="eastAsia"/>
          <w:sz w:val="21"/>
          <w:szCs w:val="21"/>
          <w:lang w:val="en-US" w:eastAsia="zh-CN"/>
        </w:rPr>
      </w:pPr>
    </w:p>
    <w:p w14:paraId="26DE1A40">
      <w:pPr>
        <w:rPr>
          <w:rFonts w:hint="eastAsia"/>
          <w:sz w:val="21"/>
          <w:szCs w:val="21"/>
          <w:lang w:val="en-US" w:eastAsia="zh-CN"/>
        </w:rPr>
      </w:pPr>
      <w:r>
        <w:rPr>
          <w:rFonts w:hint="eastAsia"/>
          <w:sz w:val="21"/>
          <w:szCs w:val="21"/>
          <w:lang w:val="en-US" w:eastAsia="zh-CN"/>
        </w:rPr>
        <w:t>FTP协议是一个典型的多通道协议，在其工作过程中，FTP Client和FTP Server之间将会建立两条连接：</w:t>
      </w:r>
    </w:p>
    <w:p w14:paraId="51474585">
      <w:pPr>
        <w:rPr>
          <w:rFonts w:hint="eastAsia"/>
          <w:sz w:val="21"/>
          <w:szCs w:val="21"/>
          <w:lang w:val="en-US" w:eastAsia="zh-CN"/>
        </w:rPr>
      </w:pPr>
      <w:r>
        <w:rPr>
          <w:rFonts w:hint="eastAsia"/>
          <w:sz w:val="21"/>
          <w:szCs w:val="21"/>
          <w:lang w:val="en-US" w:eastAsia="zh-CN"/>
        </w:rPr>
        <w:t>控制连接和数据连接。</w:t>
      </w:r>
    </w:p>
    <w:p w14:paraId="13176AAF">
      <w:pPr>
        <w:rPr>
          <w:rFonts w:hint="default"/>
          <w:sz w:val="21"/>
          <w:szCs w:val="21"/>
          <w:lang w:val="en-US" w:eastAsia="zh-CN"/>
        </w:rPr>
      </w:pPr>
      <w:r>
        <w:rPr>
          <w:rFonts w:hint="eastAsia"/>
          <w:sz w:val="21"/>
          <w:szCs w:val="21"/>
          <w:lang w:val="en-US" w:eastAsia="zh-CN"/>
        </w:rPr>
        <w:t>控制连接用来传输FTP指令和参数，其中就包括建立数据连接所需要的信息；（默认21/tcp）</w:t>
      </w:r>
    </w:p>
    <w:p w14:paraId="488E721A">
      <w:pPr>
        <w:rPr>
          <w:rFonts w:hint="default"/>
          <w:sz w:val="21"/>
          <w:szCs w:val="21"/>
          <w:lang w:val="en-US" w:eastAsia="zh-CN"/>
        </w:rPr>
      </w:pPr>
      <w:r>
        <w:rPr>
          <w:rFonts w:hint="eastAsia"/>
          <w:sz w:val="21"/>
          <w:szCs w:val="21"/>
          <w:lang w:val="en-US" w:eastAsia="zh-CN"/>
        </w:rPr>
        <w:t>数据连接用来获取目录及传输数据，数据连接使用的端口号是在控制连接中临时协商的。（主动模式下默认20/tcp）</w:t>
      </w:r>
    </w:p>
    <w:p w14:paraId="2654B4E0">
      <w:pPr>
        <w:rPr>
          <w:rFonts w:hint="eastAsia"/>
          <w:sz w:val="21"/>
          <w:szCs w:val="21"/>
          <w:lang w:val="en-US" w:eastAsia="zh-CN"/>
        </w:rPr>
      </w:pPr>
    </w:p>
    <w:p w14:paraId="7A8B91D5">
      <w:pPr>
        <w:rPr>
          <w:rFonts w:hint="eastAsia"/>
          <w:sz w:val="21"/>
          <w:szCs w:val="21"/>
          <w:lang w:val="en-US" w:eastAsia="zh-CN"/>
        </w:rPr>
      </w:pPr>
    </w:p>
    <w:p w14:paraId="481DB00E">
      <w:pPr>
        <w:outlineLvl w:val="1"/>
        <w:rPr>
          <w:rFonts w:hint="eastAsia"/>
          <w:b/>
          <w:bCs/>
          <w:sz w:val="28"/>
          <w:szCs w:val="28"/>
          <w:lang w:val="en-US" w:eastAsia="zh-CN"/>
        </w:rPr>
      </w:pPr>
      <w:r>
        <w:rPr>
          <w:rFonts w:hint="eastAsia"/>
          <w:b/>
          <w:bCs/>
          <w:sz w:val="28"/>
          <w:szCs w:val="28"/>
          <w:lang w:val="en-US" w:eastAsia="zh-CN"/>
        </w:rPr>
        <w:t>★ASPF</w:t>
      </w:r>
    </w:p>
    <w:p w14:paraId="0AEDFC81">
      <w:pPr>
        <w:rPr>
          <w:rFonts w:hint="eastAsia"/>
          <w:sz w:val="21"/>
          <w:szCs w:val="21"/>
          <w:lang w:val="en-US" w:eastAsia="zh-CN"/>
        </w:rPr>
      </w:pPr>
      <w:r>
        <w:rPr>
          <w:rFonts w:hint="eastAsia"/>
          <w:sz w:val="21"/>
          <w:szCs w:val="21"/>
          <w:lang w:val="en-US" w:eastAsia="zh-CN"/>
        </w:rPr>
        <w:t>ASPF（Application SpecificPacket Filter）针对应用层的特殊包过滤技术（基于应用层包过滤），其原理是检测通过设备的报文的应用层协议信息，</w:t>
      </w:r>
    </w:p>
    <w:p w14:paraId="224E67BE">
      <w:pPr>
        <w:rPr>
          <w:rFonts w:hint="eastAsia"/>
          <w:sz w:val="21"/>
          <w:szCs w:val="21"/>
          <w:lang w:val="en-US" w:eastAsia="zh-CN"/>
        </w:rPr>
      </w:pPr>
      <w:r>
        <w:rPr>
          <w:rFonts w:hint="eastAsia"/>
          <w:sz w:val="21"/>
          <w:szCs w:val="21"/>
          <w:lang w:val="en-US" w:eastAsia="zh-CN"/>
        </w:rPr>
        <w:t>记录临时协商的数据连接，使得某些在安全策略中没有明确定义要放行的报文也能够得到正常转发。</w:t>
      </w:r>
    </w:p>
    <w:p w14:paraId="251A8CA3">
      <w:pPr>
        <w:rPr>
          <w:rFonts w:hint="eastAsia"/>
          <w:sz w:val="21"/>
          <w:szCs w:val="21"/>
          <w:lang w:val="en-US" w:eastAsia="zh-CN"/>
        </w:rPr>
      </w:pPr>
    </w:p>
    <w:p w14:paraId="144B3543">
      <w:pPr>
        <w:rPr>
          <w:rFonts w:hint="eastAsia"/>
          <w:sz w:val="21"/>
          <w:szCs w:val="21"/>
          <w:lang w:val="en-US" w:eastAsia="zh-CN"/>
        </w:rPr>
      </w:pPr>
      <w:r>
        <w:rPr>
          <w:rFonts w:hint="eastAsia"/>
          <w:sz w:val="21"/>
          <w:szCs w:val="21"/>
          <w:lang w:val="en-US" w:eastAsia="zh-CN"/>
        </w:rPr>
        <w:t>记录临时协商的数据连接的表项称为Server-map表，这相当于在防火墙上开通了“隐形通道”，使得像FTP这样的特殊应用的报文可以正常转发。当然这个通道不是随意开的，是防火墙分析了报文的应用层信息之后，提前预测到后面报文的行为方式，所以才打开了这样的一个通道。</w:t>
      </w:r>
    </w:p>
    <w:p w14:paraId="53B4DDEC">
      <w:pPr>
        <w:rPr>
          <w:rFonts w:hint="eastAsia"/>
          <w:sz w:val="21"/>
          <w:szCs w:val="21"/>
          <w:lang w:val="en-US" w:eastAsia="zh-CN"/>
        </w:rPr>
      </w:pPr>
    </w:p>
    <w:p w14:paraId="34BD5171">
      <w:pPr>
        <w:rPr>
          <w:rFonts w:hint="eastAsia"/>
          <w:sz w:val="21"/>
          <w:szCs w:val="21"/>
          <w:lang w:val="en-US" w:eastAsia="zh-CN"/>
        </w:rPr>
      </w:pPr>
      <w:r>
        <w:rPr>
          <w:rFonts w:hint="eastAsia"/>
          <w:sz w:val="21"/>
          <w:szCs w:val="21"/>
          <w:lang w:val="en-US" w:eastAsia="zh-CN"/>
        </w:rPr>
        <w:t>ftp主动模式下，</w:t>
      </w:r>
    </w:p>
    <w:p w14:paraId="2489E395">
      <w:pPr>
        <w:rPr>
          <w:rFonts w:hint="eastAsia"/>
          <w:sz w:val="21"/>
          <w:szCs w:val="21"/>
          <w:lang w:val="en-US" w:eastAsia="zh-CN"/>
        </w:rPr>
      </w:pPr>
      <w:r>
        <w:rPr>
          <w:rFonts w:hint="eastAsia"/>
          <w:sz w:val="21"/>
          <w:szCs w:val="21"/>
          <w:lang w:val="en-US" w:eastAsia="zh-CN"/>
        </w:rPr>
        <w:t>FW通过分析客户端发起的应用层信息，提前预测到后续报文的行为方式，根据应用层信息中的IP和端口创建Server-map表。FTP服务器向客户端发起数据连接的报文到达FW后命中该Server-map表项，不再受安全策略的控制</w:t>
      </w:r>
    </w:p>
    <w:p w14:paraId="7DCB3FEE">
      <w:pPr>
        <w:rPr>
          <w:rFonts w:hint="eastAsia"/>
          <w:sz w:val="21"/>
          <w:szCs w:val="21"/>
          <w:lang w:val="en-US" w:eastAsia="zh-CN"/>
        </w:rPr>
      </w:pPr>
    </w:p>
    <w:p w14:paraId="584C9B14">
      <w:pPr>
        <w:rPr>
          <w:rFonts w:hint="eastAsia"/>
          <w:sz w:val="21"/>
          <w:szCs w:val="21"/>
          <w:lang w:val="en-US" w:eastAsia="zh-CN"/>
        </w:rPr>
      </w:pPr>
      <w:r>
        <w:rPr>
          <w:rFonts w:hint="eastAsia"/>
          <w:sz w:val="21"/>
          <w:szCs w:val="21"/>
          <w:lang w:val="en-US" w:eastAsia="zh-CN"/>
        </w:rPr>
        <w:t>ftp被动模式下也一样，由服务端随机监听数据端口，防火墙未提前放通，但分析出了并加入到server-map表项中</w:t>
      </w:r>
    </w:p>
    <w:p w14:paraId="73848464">
      <w:pPr>
        <w:rPr>
          <w:rFonts w:hint="eastAsia"/>
          <w:sz w:val="21"/>
          <w:szCs w:val="21"/>
          <w:lang w:val="en-US" w:eastAsia="zh-CN"/>
        </w:rPr>
      </w:pPr>
    </w:p>
    <w:p w14:paraId="146F37BD">
      <w:pPr>
        <w:rPr>
          <w:rFonts w:hint="eastAsia"/>
          <w:sz w:val="21"/>
          <w:szCs w:val="21"/>
          <w:lang w:val="en-US" w:eastAsia="zh-CN"/>
        </w:rPr>
      </w:pPr>
    </w:p>
    <w:p w14:paraId="7D3DA9AD">
      <w:pPr>
        <w:outlineLvl w:val="1"/>
        <w:rPr>
          <w:rFonts w:hint="eastAsia"/>
          <w:b/>
          <w:bCs/>
          <w:sz w:val="28"/>
          <w:szCs w:val="28"/>
          <w:lang w:val="en-US" w:eastAsia="zh-CN"/>
        </w:rPr>
      </w:pPr>
      <w:r>
        <w:rPr>
          <w:rFonts w:hint="eastAsia"/>
          <w:b/>
          <w:bCs/>
          <w:sz w:val="28"/>
          <w:szCs w:val="28"/>
          <w:lang w:val="en-US" w:eastAsia="zh-CN"/>
        </w:rPr>
        <w:t>★ALG</w:t>
      </w:r>
    </w:p>
    <w:p w14:paraId="37BF0485">
      <w:pPr>
        <w:rPr>
          <w:rFonts w:hint="eastAsia"/>
          <w:sz w:val="21"/>
          <w:szCs w:val="21"/>
          <w:lang w:val="en-US" w:eastAsia="zh-CN"/>
        </w:rPr>
      </w:pPr>
      <w:r>
        <w:rPr>
          <w:rFonts w:hint="eastAsia"/>
          <w:sz w:val="21"/>
          <w:szCs w:val="21"/>
          <w:lang w:val="en-US" w:eastAsia="zh-CN"/>
        </w:rPr>
        <w:t>Application Layer Gateway 应用层网关技术能对多通道协议进行应用层报文信息的解析和地址转换，将载荷中需要进行地址转换的IP地址和端口或者需特殊处理的字段进行相应的转换和处理，从而保证应用层通信的正确性。</w:t>
      </w:r>
    </w:p>
    <w:p w14:paraId="6E159069">
      <w:pPr>
        <w:rPr>
          <w:rFonts w:hint="eastAsia"/>
          <w:sz w:val="21"/>
          <w:szCs w:val="21"/>
          <w:lang w:val="en-US" w:eastAsia="zh-CN"/>
        </w:rPr>
      </w:pPr>
    </w:p>
    <w:p w14:paraId="17D536E2">
      <w:pPr>
        <w:rPr>
          <w:rFonts w:hint="eastAsia"/>
          <w:sz w:val="21"/>
          <w:szCs w:val="21"/>
          <w:lang w:val="en-US" w:eastAsia="zh-CN"/>
        </w:rPr>
      </w:pPr>
      <w:r>
        <w:rPr>
          <w:rFonts w:hint="eastAsia"/>
          <w:sz w:val="21"/>
          <w:szCs w:val="21"/>
          <w:lang w:val="en-US" w:eastAsia="zh-CN"/>
        </w:rPr>
        <w:t>主动模式穿越SNAT主要用于FTP服务器部署在公网，客户端需要通过SNAT转换访问服务器。</w:t>
      </w:r>
    </w:p>
    <w:p w14:paraId="0F3A55B0">
      <w:pPr>
        <w:rPr>
          <w:rFonts w:hint="eastAsia"/>
          <w:sz w:val="21"/>
          <w:szCs w:val="21"/>
          <w:lang w:val="en-US" w:eastAsia="zh-CN"/>
        </w:rPr>
      </w:pPr>
      <w:r>
        <w:rPr>
          <w:rFonts w:hint="eastAsia"/>
          <w:sz w:val="21"/>
          <w:szCs w:val="21"/>
          <w:lang w:val="en-US" w:eastAsia="zh-CN"/>
        </w:rPr>
        <w:t>此时需要借助ALG技术才可以完成穿越防火墙。</w:t>
      </w:r>
    </w:p>
    <w:p w14:paraId="7DFF1F54">
      <w:pPr>
        <w:rPr>
          <w:rFonts w:hint="eastAsia"/>
          <w:sz w:val="21"/>
          <w:szCs w:val="21"/>
          <w:lang w:val="en-US" w:eastAsia="zh-CN"/>
        </w:rPr>
      </w:pPr>
    </w:p>
    <w:p w14:paraId="46DF8ADA">
      <w:pPr>
        <w:rPr>
          <w:rFonts w:hint="eastAsia"/>
          <w:sz w:val="21"/>
          <w:szCs w:val="21"/>
          <w:lang w:val="en-US" w:eastAsia="zh-CN"/>
        </w:rPr>
      </w:pPr>
      <w:r>
        <w:rPr>
          <w:rFonts w:hint="eastAsia"/>
          <w:sz w:val="21"/>
          <w:szCs w:val="21"/>
          <w:lang w:val="en-US" w:eastAsia="zh-CN"/>
        </w:rPr>
        <w:t>对于那种控制和数据会话的应用,比如FTP,BT,SIP,SQLNET,TFTP,PPTP,H323,RTSP，经过NAT处理的时候就会有问题,因为它们会把ip address 和port放在payload里面,这个时候就需要ALG来做处理,现在一般的网关(router)在默认情况下都会打开FTP ALG.</w:t>
      </w:r>
    </w:p>
    <w:p w14:paraId="0B769A60">
      <w:pPr>
        <w:rPr>
          <w:rFonts w:hint="eastAsia"/>
          <w:sz w:val="21"/>
          <w:szCs w:val="21"/>
          <w:lang w:val="en-US" w:eastAsia="zh-CN"/>
        </w:rPr>
      </w:pPr>
      <w:r>
        <w:rPr>
          <w:rFonts w:hint="eastAsia"/>
          <w:sz w:val="21"/>
          <w:szCs w:val="21"/>
          <w:lang w:val="en-US" w:eastAsia="zh-CN"/>
        </w:rPr>
        <w:t>如果你的FTP 客户端在一个NAT router后面 ，客户端会和FTP服务器端首先建立一个控制连接，对于控制连接,一般服务器端的端口21，但是传递文件的时候，要先通过控制连接协商出一个数据连接来,也就是协商出一个ip address 和port，通过这个IP address和port,对方才可以连接过来做数据传输.</w:t>
      </w:r>
    </w:p>
    <w:p w14:paraId="12F3BA29">
      <w:pPr>
        <w:rPr>
          <w:rFonts w:hint="eastAsia"/>
          <w:sz w:val="21"/>
          <w:szCs w:val="21"/>
          <w:lang w:val="en-US" w:eastAsia="zh-CN"/>
        </w:rPr>
      </w:pPr>
      <w:r>
        <w:rPr>
          <w:rFonts w:hint="eastAsia"/>
          <w:sz w:val="21"/>
          <w:szCs w:val="21"/>
          <w:lang w:val="en-US" w:eastAsia="zh-CN"/>
        </w:rPr>
        <w:t>但是问题在于协商的ip address和port在payload里面,经过NAT router 的时候，不会改变,因为NAT router 只会改IP 层的,不会动TCP/UDP里面的数据,服务器最后得到的payload里面的是私有IP地址,这样就无法建立数据会话.</w:t>
      </w:r>
    </w:p>
    <w:p w14:paraId="309C36A9">
      <w:pPr>
        <w:rPr>
          <w:rFonts w:hint="eastAsia"/>
          <w:sz w:val="21"/>
          <w:szCs w:val="21"/>
          <w:lang w:val="en-US" w:eastAsia="zh-CN"/>
        </w:rPr>
      </w:pPr>
      <w:r>
        <w:rPr>
          <w:rFonts w:hint="eastAsia"/>
          <w:sz w:val="21"/>
          <w:szCs w:val="21"/>
          <w:lang w:val="en-US" w:eastAsia="zh-CN"/>
        </w:rPr>
        <w:t>所以在应用ALG，ALG就是在IP报文头做了NAT，再重新计算checkSum</w:t>
      </w:r>
    </w:p>
    <w:p w14:paraId="0F965AF9">
      <w:pPr>
        <w:rPr>
          <w:rFonts w:hint="eastAsia"/>
          <w:sz w:val="21"/>
          <w:szCs w:val="21"/>
          <w:lang w:val="en-US" w:eastAsia="zh-CN"/>
        </w:rPr>
      </w:pPr>
    </w:p>
    <w:p w14:paraId="5AE121B3">
      <w:pPr>
        <w:rPr>
          <w:rFonts w:hint="eastAsia"/>
          <w:sz w:val="21"/>
          <w:szCs w:val="21"/>
          <w:lang w:val="en-US" w:eastAsia="zh-CN"/>
        </w:rPr>
      </w:pPr>
      <w:r>
        <w:rPr>
          <w:rFonts w:hint="eastAsia"/>
          <w:sz w:val="21"/>
          <w:szCs w:val="21"/>
          <w:lang w:val="en-US" w:eastAsia="zh-CN"/>
        </w:rPr>
        <w:t xml:space="preserve">&lt;sysname&gt; </w:t>
      </w:r>
      <w:r>
        <w:rPr>
          <w:rFonts w:hint="eastAsia"/>
          <w:color w:val="0000FF"/>
          <w:sz w:val="21"/>
          <w:szCs w:val="21"/>
          <w:lang w:val="en-US" w:eastAsia="zh-CN"/>
        </w:rPr>
        <w:t>display  firewall  server-map</w:t>
      </w:r>
    </w:p>
    <w:p w14:paraId="27D50018">
      <w:pPr>
        <w:rPr>
          <w:rFonts w:hint="eastAsia"/>
          <w:sz w:val="21"/>
          <w:szCs w:val="21"/>
          <w:lang w:val="en-US" w:eastAsia="zh-CN"/>
        </w:rPr>
      </w:pPr>
      <w:r>
        <w:rPr>
          <w:rFonts w:hint="eastAsia"/>
          <w:sz w:val="21"/>
          <w:szCs w:val="21"/>
          <w:lang w:val="en-US" w:eastAsia="zh-CN"/>
        </w:rPr>
        <w:t xml:space="preserve">&lt;sysname&gt; </w:t>
      </w:r>
      <w:r>
        <w:rPr>
          <w:rFonts w:hint="eastAsia"/>
          <w:color w:val="0000FF"/>
          <w:sz w:val="21"/>
          <w:szCs w:val="21"/>
          <w:lang w:val="en-US" w:eastAsia="zh-CN"/>
        </w:rPr>
        <w:t xml:space="preserve">display  firewall  session-table    </w:t>
      </w:r>
      <w:r>
        <w:rPr>
          <w:rFonts w:hint="eastAsia"/>
          <w:sz w:val="21"/>
          <w:szCs w:val="21"/>
          <w:lang w:val="en-US" w:eastAsia="zh-CN"/>
        </w:rPr>
        <w:t xml:space="preserve">      #多通道协议会创建多条会话，控制连接和数据连接是两个不同的连接</w:t>
      </w:r>
    </w:p>
    <w:p w14:paraId="1BA29539">
      <w:pPr>
        <w:rPr>
          <w:rFonts w:hint="eastAsia"/>
          <w:sz w:val="21"/>
          <w:szCs w:val="21"/>
          <w:lang w:val="en-US" w:eastAsia="zh-CN"/>
        </w:rPr>
      </w:pPr>
    </w:p>
    <w:p w14:paraId="2F140F1D">
      <w:pPr>
        <w:rPr>
          <w:rFonts w:hint="eastAsia"/>
          <w:sz w:val="21"/>
          <w:szCs w:val="21"/>
          <w:lang w:val="en-US" w:eastAsia="zh-CN"/>
        </w:rPr>
      </w:pPr>
      <w:r>
        <w:rPr>
          <w:rFonts w:hint="eastAsia"/>
          <w:sz w:val="21"/>
          <w:szCs w:val="21"/>
          <w:lang w:val="en-US" w:eastAsia="zh-CN"/>
        </w:rPr>
        <w:t xml:space="preserve"># </w:t>
      </w:r>
      <w:r>
        <w:rPr>
          <w:rFonts w:hint="eastAsia"/>
          <w:color w:val="0000FF"/>
          <w:sz w:val="21"/>
          <w:szCs w:val="21"/>
          <w:lang w:val="en-US" w:eastAsia="zh-CN"/>
        </w:rPr>
        <w:t>iptables  -t  nat  -A  PREROUTING  -p  tcp  -dport  21  -j  nf_nat_ftp</w:t>
      </w:r>
    </w:p>
    <w:p w14:paraId="160528C3">
      <w:pPr>
        <w:rPr>
          <w:rFonts w:hint="eastAsia"/>
          <w:sz w:val="21"/>
          <w:szCs w:val="21"/>
          <w:lang w:val="en-US" w:eastAsia="zh-CN"/>
        </w:rPr>
      </w:pPr>
      <w:r>
        <w:rPr>
          <w:rFonts w:hint="eastAsia"/>
          <w:sz w:val="21"/>
          <w:szCs w:val="21"/>
          <w:lang w:val="en-US" w:eastAsia="zh-CN"/>
        </w:rPr>
        <w:t xml:space="preserve"># </w:t>
      </w:r>
      <w:r>
        <w:rPr>
          <w:rFonts w:hint="eastAsia"/>
          <w:color w:val="0000FF"/>
          <w:sz w:val="21"/>
          <w:szCs w:val="21"/>
          <w:lang w:val="en-US" w:eastAsia="zh-CN"/>
        </w:rPr>
        <w:t>iptables  -t  nat  -A  POSTROUTING  -p  tcp  -sport  21  -j  nf_conntrack_ftp</w:t>
      </w:r>
    </w:p>
    <w:p w14:paraId="47D493E3">
      <w:pPr>
        <w:rPr>
          <w:rFonts w:hint="eastAsia"/>
          <w:sz w:val="21"/>
          <w:szCs w:val="21"/>
          <w:lang w:val="en-US" w:eastAsia="zh-CN"/>
        </w:rPr>
      </w:pPr>
      <w:r>
        <w:rPr>
          <w:rFonts w:hint="eastAsia"/>
          <w:sz w:val="21"/>
          <w:szCs w:val="21"/>
          <w:lang w:val="en-US" w:eastAsia="zh-CN"/>
        </w:rPr>
        <w:t>这将添加iptables规则，以允许FTP数据连接通过防火墙或NAT。其中，nf_nat_ftp模块用于管理网络地址转换，而nf_conntrack_ftp模块用于维护FTP数据连接状态。</w:t>
      </w:r>
    </w:p>
    <w:p w14:paraId="4AB7D95C">
      <w:pPr>
        <w:rPr>
          <w:rFonts w:hint="eastAsia"/>
          <w:sz w:val="21"/>
          <w:szCs w:val="21"/>
          <w:lang w:val="en-US" w:eastAsia="zh-CN"/>
        </w:rPr>
      </w:pPr>
    </w:p>
    <w:p w14:paraId="1BC7B78D">
      <w:pPr>
        <w:rPr>
          <w:rFonts w:hint="eastAsia"/>
          <w:sz w:val="21"/>
          <w:szCs w:val="21"/>
          <w:lang w:val="en-US" w:eastAsia="zh-CN"/>
        </w:rPr>
      </w:pPr>
      <w:r>
        <w:rPr>
          <w:rFonts w:hint="eastAsia"/>
          <w:sz w:val="21"/>
          <w:szCs w:val="21"/>
          <w:lang w:val="en-US" w:eastAsia="zh-CN"/>
        </w:rPr>
        <w:t>firewalld 要启用FTP  ALG，请使用以下命令：</w:t>
      </w:r>
    </w:p>
    <w:p w14:paraId="6BD93775">
      <w:pPr>
        <w:rPr>
          <w:rFonts w:hint="eastAsia"/>
          <w:sz w:val="21"/>
          <w:szCs w:val="21"/>
          <w:lang w:val="en-US" w:eastAsia="zh-CN"/>
        </w:rPr>
      </w:pPr>
      <w:r>
        <w:rPr>
          <w:rFonts w:hint="eastAsia"/>
          <w:sz w:val="21"/>
          <w:szCs w:val="21"/>
          <w:lang w:val="en-US" w:eastAsia="zh-CN"/>
        </w:rPr>
        <w:t xml:space="preserve"># </w:t>
      </w:r>
      <w:r>
        <w:rPr>
          <w:rFonts w:hint="eastAsia"/>
          <w:color w:val="0000FF"/>
          <w:sz w:val="21"/>
          <w:szCs w:val="21"/>
          <w:lang w:val="en-US" w:eastAsia="zh-CN"/>
        </w:rPr>
        <w:t>firewall-cmd  --permanent  --add-service=ftp</w:t>
      </w:r>
    </w:p>
    <w:p w14:paraId="4AFE57E8">
      <w:pPr>
        <w:rPr>
          <w:rFonts w:hint="eastAsia"/>
          <w:sz w:val="21"/>
          <w:szCs w:val="21"/>
          <w:lang w:val="en-US" w:eastAsia="zh-CN"/>
        </w:rPr>
      </w:pPr>
      <w:r>
        <w:rPr>
          <w:rFonts w:hint="eastAsia"/>
          <w:sz w:val="21"/>
          <w:szCs w:val="21"/>
          <w:lang w:val="en-US" w:eastAsia="zh-CN"/>
        </w:rPr>
        <w:t xml:space="preserve"># </w:t>
      </w:r>
      <w:r>
        <w:rPr>
          <w:rFonts w:hint="eastAsia"/>
          <w:color w:val="0000FF"/>
          <w:sz w:val="21"/>
          <w:szCs w:val="21"/>
          <w:lang w:val="en-US" w:eastAsia="zh-CN"/>
        </w:rPr>
        <w:t>firewall-cmd  --reload</w:t>
      </w:r>
    </w:p>
    <w:p w14:paraId="28B82BED">
      <w:pPr>
        <w:rPr>
          <w:rFonts w:hint="eastAsia"/>
          <w:sz w:val="21"/>
          <w:szCs w:val="21"/>
          <w:lang w:val="en-US" w:eastAsia="zh-CN"/>
        </w:rPr>
      </w:pPr>
      <w:r>
        <w:rPr>
          <w:rFonts w:hint="eastAsia"/>
          <w:sz w:val="21"/>
          <w:szCs w:val="21"/>
          <w:lang w:val="en-US" w:eastAsia="zh-CN"/>
        </w:rPr>
        <w:t>#这将允许FTP数据连接通过系统的防火墙。在firewalld中，默认情况下启用了FTP ALG</w:t>
      </w:r>
    </w:p>
    <w:p w14:paraId="1ACA4A42">
      <w:pPr>
        <w:rPr>
          <w:rFonts w:hint="eastAsia"/>
          <w:sz w:val="21"/>
          <w:szCs w:val="21"/>
          <w:lang w:val="en-US" w:eastAsia="zh-CN"/>
        </w:rPr>
      </w:pPr>
    </w:p>
    <w:p w14:paraId="4959D8E6">
      <w:pPr>
        <w:rPr>
          <w:rFonts w:hint="eastAsia"/>
          <w:sz w:val="21"/>
          <w:szCs w:val="21"/>
          <w:lang w:val="en-US" w:eastAsia="zh-CN"/>
        </w:rPr>
      </w:pPr>
    </w:p>
    <w:p w14:paraId="3D5E240F">
      <w:pPr>
        <w:rPr>
          <w:rFonts w:hint="eastAsia"/>
          <w:sz w:val="21"/>
          <w:szCs w:val="21"/>
          <w:lang w:val="en-US" w:eastAsia="zh-CN"/>
        </w:rPr>
      </w:pPr>
      <w:r>
        <w:rPr>
          <w:rFonts w:hint="eastAsia"/>
          <w:sz w:val="21"/>
          <w:szCs w:val="21"/>
          <w:lang w:val="en-US" w:eastAsia="zh-CN"/>
        </w:rPr>
        <w:t>ASPF和ALG功能使用的是同一个配置，只是不同场景下FW对报文的处理不同，因而叫法不同。</w:t>
      </w:r>
    </w:p>
    <w:p w14:paraId="754CA67D">
      <w:pPr>
        <w:rPr>
          <w:rFonts w:hint="eastAsia"/>
          <w:sz w:val="21"/>
          <w:szCs w:val="21"/>
          <w:lang w:val="en-US" w:eastAsia="zh-CN"/>
        </w:rPr>
      </w:pPr>
      <w:r>
        <w:rPr>
          <w:rFonts w:hint="eastAsia"/>
          <w:sz w:val="21"/>
          <w:szCs w:val="21"/>
          <w:lang w:val="en-US" w:eastAsia="zh-CN"/>
        </w:rPr>
        <w:t>非NAT场景下叫ASPF，NAT场景下叫ALG</w:t>
      </w:r>
    </w:p>
    <w:p w14:paraId="4EAE73B4">
      <w:pPr>
        <w:rPr>
          <w:rFonts w:hint="eastAsia"/>
          <w:sz w:val="21"/>
          <w:szCs w:val="21"/>
          <w:lang w:val="en-US" w:eastAsia="zh-CN"/>
        </w:rPr>
      </w:pPr>
    </w:p>
    <w:p w14:paraId="065160E1">
      <w:pPr>
        <w:rPr>
          <w:rFonts w:hint="eastAsia"/>
          <w:sz w:val="21"/>
          <w:szCs w:val="21"/>
          <w:lang w:val="en-US" w:eastAsia="zh-CN"/>
        </w:rPr>
      </w:pPr>
    </w:p>
    <w:p w14:paraId="12D8B8CB">
      <w:pPr>
        <w:rPr>
          <w:rFonts w:hint="eastAsia"/>
          <w:sz w:val="21"/>
          <w:szCs w:val="21"/>
          <w:lang w:val="en-US" w:eastAsia="zh-CN"/>
        </w:rPr>
      </w:pPr>
    </w:p>
    <w:p w14:paraId="6A8AC0EA">
      <w:pPr>
        <w:outlineLvl w:val="1"/>
        <w:rPr>
          <w:rFonts w:hint="eastAsia"/>
          <w:b/>
          <w:bCs/>
          <w:sz w:val="28"/>
          <w:szCs w:val="28"/>
          <w:lang w:val="en-US" w:eastAsia="zh-CN"/>
        </w:rPr>
      </w:pPr>
      <w:r>
        <w:rPr>
          <w:rFonts w:hint="eastAsia"/>
          <w:b/>
          <w:bCs/>
          <w:sz w:val="28"/>
          <w:szCs w:val="28"/>
          <w:lang w:val="en-US" w:eastAsia="zh-CN"/>
        </w:rPr>
        <w:t>RTSP（Real Time Streaming Protocol）实时流协议</w:t>
      </w:r>
    </w:p>
    <w:p w14:paraId="23F88DD9">
      <w:pPr>
        <w:rPr>
          <w:rFonts w:hint="eastAsia"/>
          <w:sz w:val="21"/>
          <w:szCs w:val="21"/>
          <w:lang w:val="en-US" w:eastAsia="zh-CN"/>
        </w:rPr>
      </w:pPr>
      <w:r>
        <w:rPr>
          <w:rFonts w:hint="eastAsia"/>
          <w:sz w:val="21"/>
          <w:szCs w:val="21"/>
          <w:lang w:val="en-US" w:eastAsia="zh-CN"/>
        </w:rPr>
        <w:t>s</w:t>
      </w:r>
    </w:p>
    <w:p w14:paraId="0264C7DC">
      <w:pPr>
        <w:rPr>
          <w:rFonts w:hint="eastAsia"/>
          <w:sz w:val="21"/>
          <w:szCs w:val="21"/>
          <w:lang w:val="en-US" w:eastAsia="zh-CN"/>
        </w:rPr>
      </w:pPr>
    </w:p>
    <w:p w14:paraId="3420665E">
      <w:pPr>
        <w:outlineLvl w:val="1"/>
        <w:rPr>
          <w:rFonts w:hint="eastAsia"/>
          <w:b/>
          <w:bCs/>
          <w:sz w:val="28"/>
          <w:szCs w:val="28"/>
          <w:lang w:val="en-US" w:eastAsia="zh-CN"/>
        </w:rPr>
      </w:pPr>
      <w:r>
        <w:rPr>
          <w:rFonts w:hint="eastAsia"/>
          <w:b/>
          <w:bCs/>
          <w:sz w:val="28"/>
          <w:szCs w:val="28"/>
          <w:lang w:val="en-US" w:eastAsia="zh-CN"/>
        </w:rPr>
        <w:t>SIP（Session Initiation Protocol）会话发起协议</w:t>
      </w:r>
    </w:p>
    <w:p w14:paraId="5B86F534">
      <w:pPr>
        <w:rPr>
          <w:rFonts w:hint="eastAsia"/>
          <w:sz w:val="21"/>
          <w:szCs w:val="21"/>
          <w:lang w:val="en-US" w:eastAsia="zh-CN"/>
        </w:rPr>
      </w:pPr>
      <w:r>
        <w:rPr>
          <w:rFonts w:hint="eastAsia"/>
          <w:sz w:val="21"/>
          <w:szCs w:val="21"/>
          <w:lang w:val="en-US" w:eastAsia="zh-CN"/>
        </w:rPr>
        <w:t>s</w:t>
      </w:r>
    </w:p>
    <w:p w14:paraId="59DA619F">
      <w:pPr>
        <w:rPr>
          <w:rFonts w:hint="default"/>
          <w:sz w:val="21"/>
          <w:szCs w:val="21"/>
          <w:lang w:val="en-US" w:eastAsia="zh-CN"/>
        </w:rPr>
      </w:pPr>
    </w:p>
    <w:p w14:paraId="44783BC8">
      <w:pPr>
        <w:rPr>
          <w:rFonts w:hint="default"/>
          <w:sz w:val="21"/>
          <w:szCs w:val="21"/>
          <w:lang w:val="en-US" w:eastAsia="zh-CN"/>
        </w:rPr>
      </w:pPr>
    </w:p>
    <w:p w14:paraId="0E0DCC1B">
      <w:pPr>
        <w:rPr>
          <w:rFonts w:hint="default"/>
          <w:sz w:val="21"/>
          <w:szCs w:val="21"/>
          <w:lang w:val="en-US" w:eastAsia="zh-CN"/>
        </w:rPr>
      </w:pPr>
    </w:p>
    <w:p w14:paraId="027B2DA9">
      <w:pPr>
        <w:rPr>
          <w:rFonts w:hint="default"/>
          <w:sz w:val="21"/>
          <w:szCs w:val="21"/>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0D9D7ECD">
      <w:pPr>
        <w:outlineLvl w:val="1"/>
        <w:rPr>
          <w:rFonts w:hint="eastAsia"/>
          <w:b/>
          <w:bCs/>
          <w:sz w:val="28"/>
          <w:szCs w:val="28"/>
          <w:lang w:val="en-US" w:eastAsia="zh-CN"/>
        </w:rPr>
      </w:pPr>
      <w:r>
        <w:rPr>
          <w:rFonts w:hint="eastAsia"/>
          <w:b/>
          <w:bCs/>
          <w:sz w:val="28"/>
          <w:szCs w:val="28"/>
          <w:lang w:val="en-US" w:eastAsia="zh-CN"/>
        </w:rPr>
        <w:t>★MTU</w:t>
      </w:r>
    </w:p>
    <w:p w14:paraId="21BCD117">
      <w:pPr>
        <w:rPr>
          <w:rFonts w:hint="eastAsia"/>
          <w:sz w:val="21"/>
          <w:szCs w:val="21"/>
          <w:lang w:val="en-US" w:eastAsia="zh-CN"/>
        </w:rPr>
      </w:pPr>
      <w:r>
        <w:rPr>
          <w:rFonts w:hint="eastAsia"/>
          <w:sz w:val="21"/>
          <w:szCs w:val="21"/>
          <w:lang w:val="en-US" w:eastAsia="zh-CN"/>
        </w:rPr>
        <w:t>最大传输单元（Maximum Transmission Unit）表示网络设备所能接受数据服务单元的最大尺寸，能够接受的有效载荷大小。是包或帧的最大长度，单位：字节。如果MTU过大，在碰到路由器时会被拒绝转发，因为它不能处理过大的包。</w:t>
      </w:r>
    </w:p>
    <w:p w14:paraId="20BEC787">
      <w:pPr>
        <w:rPr>
          <w:rFonts w:hint="eastAsia"/>
          <w:sz w:val="21"/>
          <w:szCs w:val="21"/>
          <w:lang w:val="en-US" w:eastAsia="zh-CN"/>
        </w:rPr>
      </w:pPr>
    </w:p>
    <w:p w14:paraId="32982579">
      <w:pPr>
        <w:rPr>
          <w:rFonts w:hint="default"/>
          <w:sz w:val="21"/>
          <w:szCs w:val="21"/>
          <w:lang w:val="en-US" w:eastAsia="zh-CN"/>
        </w:rPr>
      </w:pPr>
      <w:r>
        <w:rPr>
          <w:rFonts w:hint="eastAsia"/>
          <w:lang w:val="en-US" w:eastAsia="zh-CN"/>
        </w:rPr>
        <w:t>IPv4协议规定在互联网中所有主机和路由器必须能够授受长度不超过576字节的IP数据报，当大于</w:t>
      </w:r>
      <w:r>
        <w:rPr>
          <w:rFonts w:hint="eastAsia"/>
          <w:color w:val="0000FF"/>
          <w:lang w:val="en-US" w:eastAsia="zh-CN"/>
        </w:rPr>
        <w:t>576字节</w:t>
      </w:r>
      <w:r>
        <w:rPr>
          <w:rFonts w:hint="eastAsia"/>
          <w:lang w:val="en-US" w:eastAsia="zh-CN"/>
        </w:rPr>
        <w:t>时可先了解目的主机是否能接受此长度的报文，不能则分片。即现在的ipv4网络设备要求至少能支持576字节长度的MTU。</w:t>
      </w:r>
    </w:p>
    <w:p w14:paraId="6D57338E">
      <w:pPr>
        <w:rPr>
          <w:rFonts w:hint="eastAsia"/>
          <w:sz w:val="21"/>
          <w:szCs w:val="21"/>
          <w:lang w:val="en-US" w:eastAsia="zh-CN"/>
        </w:rPr>
      </w:pPr>
    </w:p>
    <w:p w14:paraId="7CF67D62">
      <w:pPr>
        <w:rPr>
          <w:rFonts w:hint="eastAsia"/>
          <w:sz w:val="21"/>
          <w:szCs w:val="21"/>
          <w:lang w:val="en-US" w:eastAsia="zh-CN"/>
        </w:rPr>
      </w:pPr>
      <w:r>
        <w:rPr>
          <w:rFonts w:hint="eastAsia"/>
          <w:sz w:val="21"/>
          <w:szCs w:val="21"/>
          <w:lang w:val="en-US" w:eastAsia="zh-CN"/>
        </w:rPr>
        <w:t>IPv6要求链路层所支持的MTU最小为</w:t>
      </w:r>
      <w:r>
        <w:rPr>
          <w:rFonts w:hint="eastAsia"/>
          <w:color w:val="0000FF"/>
          <w:sz w:val="21"/>
          <w:szCs w:val="21"/>
          <w:lang w:val="en-US" w:eastAsia="zh-CN"/>
        </w:rPr>
        <w:t>1280</w:t>
      </w:r>
    </w:p>
    <w:p w14:paraId="02D8D8A4">
      <w:pPr>
        <w:rPr>
          <w:rFonts w:hint="eastAsia"/>
          <w:sz w:val="21"/>
          <w:szCs w:val="21"/>
          <w:lang w:val="en-US" w:eastAsia="zh-CN"/>
        </w:rPr>
      </w:pPr>
    </w:p>
    <w:p w14:paraId="272F5D4C">
      <w:pPr>
        <w:rPr>
          <w:rFonts w:hint="eastAsia"/>
          <w:sz w:val="21"/>
          <w:szCs w:val="21"/>
          <w:lang w:val="en-US" w:eastAsia="zh-CN"/>
        </w:rPr>
      </w:pPr>
      <w:r>
        <w:rPr>
          <w:rFonts w:hint="eastAsia"/>
          <w:sz w:val="21"/>
          <w:szCs w:val="21"/>
          <w:lang w:val="en-US" w:eastAsia="zh-CN"/>
        </w:rPr>
        <w:t>MAC帧要求数据部分最大长度为</w:t>
      </w:r>
      <w:r>
        <w:rPr>
          <w:rFonts w:hint="eastAsia"/>
          <w:color w:val="0000FF"/>
          <w:sz w:val="21"/>
          <w:szCs w:val="21"/>
          <w:lang w:val="en-US" w:eastAsia="zh-CN"/>
        </w:rPr>
        <w:t>1500</w:t>
      </w:r>
      <w:r>
        <w:rPr>
          <w:rFonts w:hint="eastAsia"/>
          <w:sz w:val="21"/>
          <w:szCs w:val="21"/>
          <w:lang w:val="en-US" w:eastAsia="zh-CN"/>
        </w:rPr>
        <w:t>字节，最小长度46字节</w:t>
      </w:r>
    </w:p>
    <w:p w14:paraId="3580EBBB">
      <w:pPr>
        <w:rPr>
          <w:rFonts w:hint="eastAsia"/>
          <w:sz w:val="21"/>
          <w:szCs w:val="21"/>
          <w:lang w:val="en-US" w:eastAsia="zh-CN"/>
        </w:rPr>
      </w:pPr>
    </w:p>
    <w:p w14:paraId="288C0970">
      <w:pPr>
        <w:rPr>
          <w:rFonts w:hint="default"/>
          <w:lang w:val="en-US" w:eastAsia="zh-CN"/>
        </w:rPr>
      </w:pPr>
      <w:r>
        <w:rPr>
          <w:rFonts w:hint="eastAsia"/>
          <w:lang w:val="en-US" w:eastAsia="zh-CN"/>
        </w:rPr>
        <w:t xml:space="preserve">UDP本身不支持分片，使用ipv4地址时，数据长度推荐（1500 - 20 - 8）== </w:t>
      </w:r>
      <w:r>
        <w:rPr>
          <w:rFonts w:hint="eastAsia"/>
          <w:color w:val="0000FF"/>
          <w:lang w:val="en-US" w:eastAsia="zh-CN"/>
        </w:rPr>
        <w:t>1472</w:t>
      </w:r>
      <w:r>
        <w:rPr>
          <w:rFonts w:hint="eastAsia"/>
          <w:lang w:val="en-US" w:eastAsia="zh-CN"/>
        </w:rPr>
        <w:t>以内（局域网内传输时）</w:t>
      </w:r>
    </w:p>
    <w:p w14:paraId="786BD441">
      <w:pPr>
        <w:rPr>
          <w:rFonts w:hint="default"/>
          <w:sz w:val="21"/>
          <w:szCs w:val="21"/>
          <w:lang w:val="en-US" w:eastAsia="zh-CN"/>
        </w:rPr>
      </w:pPr>
      <w:r>
        <w:rPr>
          <w:rFonts w:hint="eastAsia"/>
          <w:lang w:val="en-US" w:eastAsia="zh-CN"/>
        </w:rPr>
        <w:t xml:space="preserve">公网传输时建议（576 - 20 - 8）== </w:t>
      </w:r>
      <w:r>
        <w:rPr>
          <w:rFonts w:hint="eastAsia"/>
          <w:color w:val="0000FF"/>
          <w:lang w:val="en-US" w:eastAsia="zh-CN"/>
        </w:rPr>
        <w:t>548</w:t>
      </w:r>
      <w:r>
        <w:rPr>
          <w:rFonts w:hint="eastAsia"/>
          <w:lang w:val="en-US" w:eastAsia="zh-CN"/>
        </w:rPr>
        <w:t xml:space="preserve"> 字节以内</w:t>
      </w:r>
    </w:p>
    <w:p w14:paraId="532CD055">
      <w:pPr>
        <w:rPr>
          <w:rFonts w:hint="eastAsia"/>
          <w:sz w:val="21"/>
          <w:szCs w:val="21"/>
          <w:lang w:val="en-US" w:eastAsia="zh-CN"/>
        </w:rPr>
      </w:pPr>
    </w:p>
    <w:p w14:paraId="7C9AFBAE">
      <w:pPr>
        <w:rPr>
          <w:rFonts w:hint="eastAsia"/>
          <w:lang w:val="en-US" w:eastAsia="zh-CN"/>
        </w:rPr>
      </w:pPr>
      <w:r>
        <w:rPr>
          <w:rFonts w:hint="eastAsia"/>
          <w:lang w:val="en-US" w:eastAsia="zh-CN"/>
        </w:rPr>
        <w:t>为了不在IP层分片，TCP层本身可以根据MSS（Maximum Segment Size）进行分片</w:t>
      </w:r>
    </w:p>
    <w:p w14:paraId="6227E569">
      <w:pPr>
        <w:rPr>
          <w:rFonts w:hint="default"/>
          <w:lang w:val="en-US" w:eastAsia="zh-CN"/>
        </w:rPr>
      </w:pPr>
      <w:r>
        <w:rPr>
          <w:rFonts w:hint="eastAsia"/>
          <w:lang w:val="en-US" w:eastAsia="zh-CN"/>
        </w:rPr>
        <w:t>ipv4 tcp  adjust-mss  1448  (1460 - 12)    建议在1024到1348之间</w:t>
      </w:r>
    </w:p>
    <w:p w14:paraId="30A510AD">
      <w:pPr>
        <w:rPr>
          <w:rFonts w:hint="default"/>
          <w:lang w:val="en-US" w:eastAsia="zh-CN"/>
        </w:rPr>
      </w:pPr>
      <w:r>
        <w:rPr>
          <w:rFonts w:hint="eastAsia"/>
          <w:lang w:val="en-US" w:eastAsia="zh-CN"/>
        </w:rPr>
        <w:t>ipv6 tcp  adjust-mss  1428  (1440 - 12 )</w:t>
      </w:r>
    </w:p>
    <w:p w14:paraId="1F04EA20">
      <w:pPr>
        <w:rPr>
          <w:rFonts w:hint="eastAsia"/>
          <w:sz w:val="21"/>
          <w:szCs w:val="21"/>
          <w:lang w:val="en-US" w:eastAsia="zh-CN"/>
        </w:rPr>
      </w:pPr>
    </w:p>
    <w:p w14:paraId="4DD30D85">
      <w:pPr>
        <w:rPr>
          <w:rFonts w:hint="eastAsia"/>
          <w:sz w:val="21"/>
          <w:szCs w:val="21"/>
          <w:lang w:val="en-US" w:eastAsia="zh-CN"/>
        </w:rPr>
      </w:pPr>
    </w:p>
    <w:p w14:paraId="0C27D30F">
      <w:pPr>
        <w:rPr>
          <w:rFonts w:hint="eastAsia"/>
          <w:sz w:val="21"/>
          <w:szCs w:val="21"/>
          <w:lang w:val="en-US" w:eastAsia="zh-CN"/>
        </w:rPr>
      </w:pPr>
    </w:p>
    <w:p w14:paraId="33C91CFE">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45E091D4">
      <w:pPr>
        <w:outlineLvl w:val="1"/>
        <w:rPr>
          <w:rFonts w:hint="default"/>
          <w:b/>
          <w:bCs/>
          <w:sz w:val="28"/>
          <w:szCs w:val="28"/>
          <w:lang w:val="en-US" w:eastAsia="zh-CN"/>
        </w:rPr>
      </w:pPr>
      <w:r>
        <w:rPr>
          <w:rFonts w:hint="eastAsia"/>
          <w:b/>
          <w:bCs/>
          <w:sz w:val="28"/>
          <w:szCs w:val="28"/>
          <w:lang w:val="en-US" w:eastAsia="zh-CN"/>
        </w:rPr>
        <w:t>★PMTU</w:t>
      </w:r>
    </w:p>
    <w:p w14:paraId="1488C647">
      <w:pPr>
        <w:rPr>
          <w:rFonts w:hint="eastAsia"/>
          <w:sz w:val="21"/>
          <w:szCs w:val="21"/>
          <w:lang w:val="en-US" w:eastAsia="zh-CN"/>
        </w:rPr>
      </w:pPr>
      <w:r>
        <w:rPr>
          <w:rFonts w:hint="eastAsia"/>
          <w:sz w:val="21"/>
          <w:szCs w:val="21"/>
          <w:lang w:val="en-US" w:eastAsia="zh-CN"/>
        </w:rPr>
        <w:t>路径MTU（PMTU）是一种动态发现网络路径上任意一个传输节点的最大传输单元（MTU）的技术。</w:t>
      </w:r>
    </w:p>
    <w:p w14:paraId="08253D6A">
      <w:pPr>
        <w:rPr>
          <w:rFonts w:hint="eastAsia"/>
          <w:sz w:val="21"/>
          <w:szCs w:val="21"/>
          <w:lang w:val="en-US" w:eastAsia="zh-CN"/>
        </w:rPr>
      </w:pPr>
    </w:p>
    <w:p w14:paraId="2A55DBF4">
      <w:pPr>
        <w:rPr>
          <w:rFonts w:hint="default"/>
          <w:sz w:val="21"/>
          <w:szCs w:val="21"/>
          <w:lang w:val="en-US" w:eastAsia="zh-CN"/>
        </w:rPr>
      </w:pPr>
      <w:r>
        <w:rPr>
          <w:rFonts w:hint="eastAsia"/>
          <w:sz w:val="21"/>
          <w:szCs w:val="21"/>
          <w:lang w:val="en-US" w:eastAsia="zh-CN"/>
        </w:rPr>
        <w:t>原理是发包时，在ip报头DF标志位设置为1（不允许分片）然后从小到到或从大到小依次发送报文到目的主机，中途经过的设备如果支持的MTU小于数据包的长度，则会丢弃此数据包，并返回一个icmp报文（类型3</w:t>
      </w:r>
      <w:r>
        <w:rPr>
          <w:rFonts w:hint="eastAsia" w:ascii="宋体" w:hAnsi="宋体" w:eastAsia="宋体" w:cs="宋体"/>
          <w:i w:val="0"/>
          <w:iCs w:val="0"/>
          <w:color w:val="000000"/>
          <w:kern w:val="0"/>
          <w:sz w:val="22"/>
          <w:szCs w:val="22"/>
          <w:u w:val="none"/>
          <w:lang w:val="en-US" w:eastAsia="zh-CN" w:bidi="ar"/>
        </w:rPr>
        <w:t>终点不可达，代码4）</w:t>
      </w:r>
      <w:r>
        <w:rPr>
          <w:rFonts w:hint="eastAsia"/>
          <w:sz w:val="21"/>
          <w:szCs w:val="21"/>
          <w:lang w:val="en-US" w:eastAsia="zh-CN"/>
        </w:rPr>
        <w:t>。</w:t>
      </w:r>
    </w:p>
    <w:p w14:paraId="6E1501E6">
      <w:pPr>
        <w:rPr>
          <w:rFonts w:hint="default"/>
          <w:sz w:val="21"/>
          <w:szCs w:val="21"/>
          <w:lang w:val="en-US" w:eastAsia="zh-CN"/>
        </w:rPr>
      </w:pPr>
    </w:p>
    <w:p w14:paraId="50FA63BB">
      <w:pPr>
        <w:rPr>
          <w:rFonts w:hint="default"/>
          <w:sz w:val="21"/>
          <w:szCs w:val="21"/>
          <w:lang w:val="en-US" w:eastAsia="zh-CN"/>
        </w:rPr>
      </w:pPr>
      <w:r>
        <w:rPr>
          <w:rFonts w:hint="default"/>
          <w:sz w:val="21"/>
          <w:szCs w:val="21"/>
          <w:lang w:val="en-US" w:eastAsia="zh-CN"/>
        </w:rPr>
        <w:t>#</w:t>
      </w:r>
      <w:r>
        <w:rPr>
          <w:rFonts w:hint="default"/>
          <w:color w:val="0000FF"/>
          <w:sz w:val="21"/>
          <w:szCs w:val="21"/>
          <w:lang w:val="en-US" w:eastAsia="zh-CN"/>
        </w:rPr>
        <w:t xml:space="preserve"> cat  /proc/sys/net/ipv4/tcp_mtu_probing</w:t>
      </w:r>
      <w:r>
        <w:rPr>
          <w:rFonts w:hint="eastAsia"/>
          <w:color w:val="0000FF"/>
          <w:sz w:val="21"/>
          <w:szCs w:val="21"/>
          <w:lang w:val="en-US" w:eastAsia="zh-CN"/>
        </w:rPr>
        <w:t xml:space="preserve">          </w:t>
      </w:r>
      <w:r>
        <w:rPr>
          <w:rFonts w:hint="eastAsia"/>
          <w:color w:val="00B050"/>
          <w:sz w:val="21"/>
          <w:szCs w:val="21"/>
          <w:lang w:val="en-US" w:eastAsia="zh-CN"/>
        </w:rPr>
        <w:t xml:space="preserve"> #一般默认为0</w:t>
      </w:r>
    </w:p>
    <w:p w14:paraId="7670FAF3">
      <w:pPr>
        <w:rPr>
          <w:rFonts w:hint="default"/>
          <w:sz w:val="21"/>
          <w:szCs w:val="21"/>
          <w:lang w:val="en-US" w:eastAsia="zh-CN"/>
        </w:rPr>
      </w:pPr>
      <w:r>
        <w:rPr>
          <w:rFonts w:hint="default"/>
          <w:sz w:val="21"/>
          <w:szCs w:val="21"/>
          <w:lang w:val="en-US" w:eastAsia="zh-CN"/>
        </w:rPr>
        <w:t>设置ip_no_pmtu_disc=0 表示启用pmtu discovery</w:t>
      </w:r>
      <w:r>
        <w:rPr>
          <w:rFonts w:hint="eastAsia"/>
          <w:sz w:val="21"/>
          <w:szCs w:val="21"/>
          <w:lang w:val="en-US" w:eastAsia="zh-CN"/>
        </w:rPr>
        <w:t>，</w:t>
      </w:r>
      <w:r>
        <w:rPr>
          <w:rFonts w:hint="default"/>
          <w:sz w:val="21"/>
          <w:szCs w:val="21"/>
          <w:lang w:val="en-US" w:eastAsia="zh-CN"/>
        </w:rPr>
        <w:t>这样tcp发送的时候才会设置DF标记。</w:t>
      </w:r>
    </w:p>
    <w:p w14:paraId="0A5C3618">
      <w:pPr>
        <w:rPr>
          <w:rFonts w:hint="default"/>
          <w:sz w:val="21"/>
          <w:szCs w:val="21"/>
          <w:lang w:val="en-US" w:eastAsia="zh-CN"/>
        </w:rPr>
      </w:pPr>
      <w:r>
        <w:rPr>
          <w:rFonts w:hint="default"/>
          <w:sz w:val="21"/>
          <w:szCs w:val="21"/>
          <w:lang w:val="en-US" w:eastAsia="zh-CN"/>
        </w:rPr>
        <w:t>通过DF标记，中间路由设备如果需要分片就会返</w:t>
      </w:r>
      <w:r>
        <w:rPr>
          <w:rFonts w:hint="eastAsia"/>
          <w:sz w:val="21"/>
          <w:szCs w:val="21"/>
          <w:lang w:val="en-US" w:eastAsia="zh-CN"/>
        </w:rPr>
        <w:t>回</w:t>
      </w:r>
      <w:r>
        <w:rPr>
          <w:rFonts w:hint="default"/>
          <w:sz w:val="21"/>
          <w:szCs w:val="21"/>
          <w:lang w:val="en-US" w:eastAsia="zh-CN"/>
        </w:rPr>
        <w:t>ICMP消息通知，但是有可能因为防火墙等原因，发送方收不到ICMP消息，因此发送方一直发送探测包，却一直没收到回应，这个就称为black hole。</w:t>
      </w:r>
    </w:p>
    <w:p w14:paraId="59BAD512">
      <w:pPr>
        <w:rPr>
          <w:rFonts w:hint="default"/>
          <w:sz w:val="21"/>
          <w:szCs w:val="21"/>
          <w:lang w:val="en-US" w:eastAsia="zh-CN"/>
        </w:rPr>
      </w:pPr>
    </w:p>
    <w:p w14:paraId="13C566BC">
      <w:pPr>
        <w:rPr>
          <w:rFonts w:hint="default"/>
          <w:sz w:val="21"/>
          <w:szCs w:val="21"/>
          <w:lang w:val="en-US" w:eastAsia="zh-CN"/>
        </w:rPr>
      </w:pPr>
      <w:r>
        <w:rPr>
          <w:rFonts w:hint="eastAsia"/>
          <w:sz w:val="21"/>
          <w:szCs w:val="21"/>
          <w:lang w:val="en-US" w:eastAsia="zh-CN"/>
        </w:rPr>
        <w:t>#</w:t>
      </w:r>
      <w:r>
        <w:rPr>
          <w:rFonts w:hint="eastAsia"/>
          <w:color w:val="0000FF"/>
          <w:sz w:val="21"/>
          <w:szCs w:val="21"/>
          <w:lang w:val="en-US" w:eastAsia="zh-CN"/>
        </w:rPr>
        <w:t xml:space="preserve"> ping  -M  do  10.99.1.1  -s  1478 </w:t>
      </w:r>
      <w:r>
        <w:rPr>
          <w:rFonts w:hint="eastAsia"/>
          <w:sz w:val="21"/>
          <w:szCs w:val="21"/>
          <w:lang w:val="en-US" w:eastAsia="zh-CN"/>
        </w:rPr>
        <w:t xml:space="preserve">                </w:t>
      </w:r>
      <w:r>
        <w:rPr>
          <w:rFonts w:hint="eastAsia"/>
          <w:color w:val="0000FF"/>
          <w:sz w:val="21"/>
          <w:szCs w:val="21"/>
          <w:lang w:val="en-US" w:eastAsia="zh-CN"/>
        </w:rPr>
        <w:t xml:space="preserve"> </w:t>
      </w:r>
      <w:r>
        <w:rPr>
          <w:rFonts w:hint="eastAsia"/>
          <w:color w:val="00B050"/>
          <w:sz w:val="21"/>
          <w:szCs w:val="21"/>
          <w:lang w:val="en-US" w:eastAsia="zh-CN"/>
        </w:rPr>
        <w:t xml:space="preserve"> #-M do表示启用pmtu探测，-M dont表示不开启</w:t>
      </w:r>
    </w:p>
    <w:p w14:paraId="500D1F29">
      <w:pPr>
        <w:rPr>
          <w:rFonts w:hint="default"/>
          <w:sz w:val="21"/>
          <w:szCs w:val="21"/>
          <w:lang w:val="en-US" w:eastAsia="zh-CN"/>
        </w:rPr>
      </w:pPr>
      <w:r>
        <w:drawing>
          <wp:inline distT="0" distB="0" distL="114300" distR="114300">
            <wp:extent cx="6621780" cy="1836420"/>
            <wp:effectExtent l="0" t="0" r="7620" b="7620"/>
            <wp:docPr id="7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2"/>
                    <pic:cNvPicPr>
                      <a:picLocks noChangeAspect="1"/>
                    </pic:cNvPicPr>
                  </pic:nvPicPr>
                  <pic:blipFill>
                    <a:blip r:embed="rId90"/>
                    <a:stretch>
                      <a:fillRect/>
                    </a:stretch>
                  </pic:blipFill>
                  <pic:spPr>
                    <a:xfrm>
                      <a:off x="0" y="0"/>
                      <a:ext cx="6621780" cy="1836420"/>
                    </a:xfrm>
                    <a:prstGeom prst="rect">
                      <a:avLst/>
                    </a:prstGeom>
                    <a:noFill/>
                    <a:ln>
                      <a:noFill/>
                    </a:ln>
                  </pic:spPr>
                </pic:pic>
              </a:graphicData>
            </a:graphic>
          </wp:inline>
        </w:drawing>
      </w:r>
    </w:p>
    <w:p w14:paraId="4CD0CBEC">
      <w:pPr>
        <w:rPr>
          <w:rFonts w:hint="default"/>
          <w:sz w:val="21"/>
          <w:szCs w:val="21"/>
          <w:lang w:val="en-US" w:eastAsia="zh-CN"/>
        </w:rPr>
      </w:pPr>
    </w:p>
    <w:p w14:paraId="5A8B8596">
      <w:pPr>
        <w:rPr>
          <w:rFonts w:hint="default"/>
          <w:sz w:val="21"/>
          <w:szCs w:val="21"/>
          <w:lang w:val="en-US" w:eastAsia="zh-CN"/>
        </w:rPr>
      </w:pPr>
    </w:p>
    <w:p w14:paraId="6A81BA2A">
      <w:pPr>
        <w:rPr>
          <w:rFonts w:hint="default"/>
          <w:sz w:val="21"/>
          <w:szCs w:val="21"/>
          <w:lang w:val="en-US" w:eastAsia="zh-CN"/>
        </w:rPr>
      </w:pPr>
    </w:p>
    <w:p w14:paraId="70295904">
      <w:pPr>
        <w:outlineLvl w:val="0"/>
        <w:rPr>
          <w:rFonts w:hint="eastAsia"/>
          <w:b/>
          <w:bCs/>
          <w:sz w:val="32"/>
          <w:szCs w:val="32"/>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64FD36C5">
      <w:pPr>
        <w:outlineLvl w:val="0"/>
        <w:rPr>
          <w:rFonts w:hint="default"/>
          <w:sz w:val="21"/>
          <w:szCs w:val="21"/>
          <w:lang w:val="en-US" w:eastAsia="zh-CN"/>
        </w:rPr>
      </w:pPr>
      <w:r>
        <w:rPr>
          <w:rFonts w:hint="eastAsia"/>
          <w:b/>
          <w:bCs/>
          <w:sz w:val="32"/>
          <w:szCs w:val="32"/>
          <w:lang w:val="en-US" w:eastAsia="zh-CN"/>
        </w:rPr>
        <w:t>第7章、网络基础协议及报文（ipv6）</w:t>
      </w:r>
    </w:p>
    <w:p w14:paraId="7100A89F">
      <w:pPr>
        <w:outlineLvl w:val="1"/>
        <w:rPr>
          <w:rFonts w:hint="eastAsia"/>
          <w:b/>
          <w:bCs/>
          <w:sz w:val="28"/>
          <w:szCs w:val="28"/>
          <w:lang w:val="en-US" w:eastAsia="zh-CN"/>
        </w:rPr>
      </w:pPr>
      <w:r>
        <w:rPr>
          <w:rFonts w:hint="eastAsia"/>
          <w:b/>
          <w:bCs/>
          <w:sz w:val="28"/>
          <w:szCs w:val="28"/>
          <w:lang w:val="en-US" w:eastAsia="zh-CN"/>
        </w:rPr>
        <w:t>★IPv6地址</w:t>
      </w:r>
    </w:p>
    <w:p w14:paraId="154B1279">
      <w:pPr>
        <w:rPr>
          <w:rFonts w:hint="eastAsia"/>
          <w:lang w:val="en-US" w:eastAsia="zh-CN"/>
        </w:rPr>
      </w:pPr>
      <w:r>
        <w:rPr>
          <w:rFonts w:hint="eastAsia"/>
          <w:lang w:val="en-US" w:eastAsia="zh-CN"/>
        </w:rPr>
        <w:t>1993年9月IETF互联网工程任务组建立了一个临时的ad-hoc下一代ip领域来专门解决下一代ip的问题</w:t>
      </w:r>
    </w:p>
    <w:p w14:paraId="6CD33396">
      <w:pPr>
        <w:rPr>
          <w:rFonts w:hint="eastAsia"/>
          <w:lang w:val="en-US" w:eastAsia="zh-CN"/>
        </w:rPr>
      </w:pPr>
      <w:r>
        <w:rPr>
          <w:rFonts w:hint="eastAsia"/>
          <w:lang w:val="en-US" w:eastAsia="zh-CN"/>
        </w:rPr>
        <w:t>1994年7月25日IETF采纳了IPng模型</w:t>
      </w:r>
    </w:p>
    <w:p w14:paraId="737863DF">
      <w:pPr>
        <w:rPr>
          <w:rFonts w:hint="eastAsia"/>
          <w:lang w:val="en-US" w:eastAsia="zh-CN"/>
        </w:rPr>
      </w:pPr>
      <w:r>
        <w:rPr>
          <w:rFonts w:hint="eastAsia"/>
          <w:lang w:val="en-US" w:eastAsia="zh-CN"/>
        </w:rPr>
        <w:t>2012年6月6日国际互联网协会举行了世界IPv6启动纪念日，全球ipv6网络正式启动</w:t>
      </w:r>
    </w:p>
    <w:p w14:paraId="03146AF7">
      <w:pPr>
        <w:rPr>
          <w:rFonts w:hint="default"/>
          <w:lang w:val="en-US" w:eastAsia="zh-CN"/>
        </w:rPr>
      </w:pPr>
    </w:p>
    <w:p w14:paraId="0CC621D5">
      <w:pPr>
        <w:rPr>
          <w:rFonts w:hint="default"/>
          <w:lang w:val="en-US" w:eastAsia="zh-CN"/>
        </w:rPr>
      </w:pPr>
      <w:r>
        <w:rPr>
          <w:rFonts w:hint="eastAsia"/>
          <w:lang w:val="en-US" w:eastAsia="zh-CN"/>
        </w:rPr>
        <w:t>IPv6在</w:t>
      </w:r>
      <w:r>
        <w:rPr>
          <w:rFonts w:hint="eastAsia"/>
          <w:color w:val="0000FF"/>
          <w:lang w:val="en-US" w:eastAsia="zh-CN"/>
        </w:rPr>
        <w:t>1994</w:t>
      </w:r>
      <w:r>
        <w:rPr>
          <w:rFonts w:hint="eastAsia"/>
          <w:lang w:val="en-US" w:eastAsia="zh-CN"/>
        </w:rPr>
        <w:t>年7月15日制定，ipv6地址采用冒分十六进制表示，长度16字节</w:t>
      </w:r>
    </w:p>
    <w:p w14:paraId="1E328958">
      <w:pPr>
        <w:rPr>
          <w:rFonts w:hint="default"/>
          <w:lang w:val="en-US" w:eastAsia="zh-CN"/>
        </w:rPr>
      </w:pPr>
      <w:r>
        <w:rPr>
          <w:rFonts w:hint="eastAsia"/>
          <w:lang w:val="en-US" w:eastAsia="zh-CN"/>
        </w:rPr>
        <w:t>如： 2023:2D88:3014:4000:5500:6600:7700:8081  共8块，每块2字节</w:t>
      </w:r>
    </w:p>
    <w:p w14:paraId="63935CF7">
      <w:pPr>
        <w:rPr>
          <w:rFonts w:hint="default"/>
          <w:lang w:val="en-US" w:eastAsia="zh-CN"/>
        </w:rPr>
      </w:pPr>
      <w:r>
        <w:rPr>
          <w:rFonts w:hint="eastAsia"/>
          <w:lang w:val="en-US" w:eastAsia="zh-CN"/>
        </w:rPr>
        <w:t>一个全0的块简写为一个</w:t>
      </w:r>
      <w:r>
        <w:rPr>
          <w:rFonts w:hint="eastAsia"/>
          <w:shd w:val="clear" w:fill="E2EFDA" w:themeFill="accent6" w:themeFillTint="32"/>
          <w:lang w:val="en-US" w:eastAsia="zh-CN"/>
        </w:rPr>
        <w:t>0</w:t>
      </w:r>
      <w:r>
        <w:rPr>
          <w:rFonts w:hint="eastAsia"/>
          <w:lang w:val="en-US" w:eastAsia="zh-CN"/>
        </w:rPr>
        <w:t xml:space="preserve">，多个全0的块化简为 </w:t>
      </w:r>
      <w:r>
        <w:rPr>
          <w:rFonts w:hint="eastAsia"/>
          <w:shd w:val="clear" w:fill="E2EFDA" w:themeFill="accent6" w:themeFillTint="32"/>
          <w:lang w:val="en-US" w:eastAsia="zh-CN"/>
        </w:rPr>
        <w:t>::</w:t>
      </w:r>
    </w:p>
    <w:p w14:paraId="782C52B2">
      <w:pPr>
        <w:rPr>
          <w:rFonts w:hint="eastAsia"/>
          <w:lang w:val="en-US" w:eastAsia="zh-CN"/>
        </w:rPr>
      </w:pPr>
      <w:r>
        <w:rPr>
          <w:rFonts w:hint="eastAsia"/>
          <w:lang w:val="en-US" w:eastAsia="zh-CN"/>
        </w:rPr>
        <w:t xml:space="preserve">一个ipv6地址只能出现一个 </w:t>
      </w:r>
      <w:r>
        <w:rPr>
          <w:rFonts w:hint="eastAsia"/>
          <w:shd w:val="clear" w:fill="E2EFDA" w:themeFill="accent6" w:themeFillTint="32"/>
          <w:lang w:val="en-US" w:eastAsia="zh-CN"/>
        </w:rPr>
        <w:t>::</w:t>
      </w:r>
      <w:r>
        <w:rPr>
          <w:rFonts w:hint="eastAsia"/>
          <w:lang w:val="en-US" w:eastAsia="zh-CN"/>
        </w:rPr>
        <w:t xml:space="preserve"> ，化简最长的0，等长靠左</w:t>
      </w:r>
    </w:p>
    <w:p w14:paraId="5DD248CB">
      <w:pPr>
        <w:rPr>
          <w:rFonts w:hint="default"/>
          <w:lang w:val="en-US" w:eastAsia="zh-CN"/>
        </w:rPr>
      </w:pPr>
      <w:r>
        <w:rPr>
          <w:rFonts w:hint="eastAsia"/>
          <w:lang w:val="en-US" w:eastAsia="zh-CN"/>
        </w:rPr>
        <w:t>如： 2023:0000:0000:0000:0000:6234:0000:8082 简写为 2023</w:t>
      </w:r>
      <w:r>
        <w:rPr>
          <w:rFonts w:hint="eastAsia"/>
          <w:color w:val="0000FF"/>
          <w:shd w:val="clear" w:fill="E2EFDA" w:themeFill="accent6" w:themeFillTint="32"/>
          <w:lang w:val="en-US" w:eastAsia="zh-CN"/>
        </w:rPr>
        <w:t>::</w:t>
      </w:r>
      <w:r>
        <w:rPr>
          <w:rFonts w:hint="eastAsia"/>
          <w:lang w:val="en-US" w:eastAsia="zh-CN"/>
        </w:rPr>
        <w:t>6234:0:8082</w:t>
      </w:r>
    </w:p>
    <w:p w14:paraId="48613095">
      <w:pPr>
        <w:rPr>
          <w:rFonts w:hint="default"/>
          <w:lang w:val="en-US" w:eastAsia="zh-CN"/>
        </w:rPr>
      </w:pPr>
    </w:p>
    <w:p w14:paraId="1EF48722">
      <w:pPr>
        <w:rPr>
          <w:rFonts w:hint="eastAsia"/>
          <w:b/>
          <w:bCs/>
          <w:lang w:val="en-US" w:eastAsia="zh-CN"/>
        </w:rPr>
      </w:pPr>
      <w:r>
        <w:rPr>
          <w:rFonts w:hint="eastAsia"/>
          <w:b/>
          <w:bCs/>
          <w:lang w:val="en-US" w:eastAsia="zh-CN"/>
        </w:rPr>
        <w:t>ipv6分为3类地址：</w:t>
      </w:r>
    </w:p>
    <w:p w14:paraId="3614F1C8">
      <w:pPr>
        <w:rPr>
          <w:rFonts w:hint="eastAsia"/>
          <w:lang w:val="en-US" w:eastAsia="zh-CN"/>
        </w:rPr>
      </w:pPr>
      <w:r>
        <w:rPr>
          <w:rFonts w:hint="eastAsia"/>
          <w:lang w:val="en-US" w:eastAsia="zh-CN"/>
        </w:rPr>
        <w:t>①单播地址 Unicast ：同ipv4单播概念，唯一地标识一个接口</w:t>
      </w:r>
    </w:p>
    <w:p w14:paraId="07DF14E6">
      <w:pPr>
        <w:rPr>
          <w:rFonts w:hint="default"/>
          <w:lang w:val="en-US" w:eastAsia="zh-CN"/>
        </w:rPr>
      </w:pPr>
      <w:r>
        <w:rPr>
          <w:rFonts w:hint="eastAsia"/>
          <w:lang w:val="en-US" w:eastAsia="zh-CN"/>
        </w:rPr>
        <w:t>②组播地址 Multicast ：一个组播地址对应一组接口，发往组播地址的包会被这组接口的所有接口接收。ipv6的广播功能是由组播来完成的</w:t>
      </w:r>
    </w:p>
    <w:p w14:paraId="170E70AB">
      <w:pPr>
        <w:rPr>
          <w:rFonts w:hint="eastAsia"/>
          <w:lang w:val="en-US" w:eastAsia="zh-CN"/>
        </w:rPr>
      </w:pPr>
      <w:r>
        <w:rPr>
          <w:rFonts w:hint="eastAsia"/>
          <w:lang w:val="en-US" w:eastAsia="zh-CN"/>
        </w:rPr>
        <w:t>③任播地址 Anycast ：一个任播地址对应一组接口，发往任播地址的包 会被这组接口其中的某一个接口接收，具体由哪个接口收，由路由协议决定</w:t>
      </w:r>
    </w:p>
    <w:p w14:paraId="7D6F332A">
      <w:pPr>
        <w:rPr>
          <w:rFonts w:hint="eastAsia"/>
          <w:lang w:val="en-US" w:eastAsia="zh-CN"/>
        </w:rPr>
      </w:pPr>
    </w:p>
    <w:tbl>
      <w:tblPr>
        <w:tblStyle w:val="10"/>
        <w:tblW w:w="4999" w:type="pct"/>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1222"/>
        <w:gridCol w:w="1736"/>
        <w:gridCol w:w="5323"/>
        <w:gridCol w:w="2705"/>
      </w:tblGrid>
      <w:tr w14:paraId="32F5BBE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5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974D01D">
            <w:pPr>
              <w:jc w:val="left"/>
              <w:rPr>
                <w:rFonts w:hint="eastAsia" w:ascii="宋体" w:hAnsi="宋体" w:eastAsia="宋体" w:cs="宋体"/>
                <w:i w:val="0"/>
                <w:iCs w:val="0"/>
                <w:color w:val="000000"/>
                <w:sz w:val="21"/>
                <w:szCs w:val="21"/>
                <w:u w:val="none"/>
              </w:rPr>
            </w:pPr>
          </w:p>
        </w:tc>
        <w:tc>
          <w:tcPr>
            <w:tcW w:w="79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058DFB9">
            <w:pPr>
              <w:rPr>
                <w:rFonts w:hint="eastAsia" w:ascii="宋体" w:hAnsi="宋体" w:eastAsia="宋体" w:cs="宋体"/>
                <w:i w:val="0"/>
                <w:iCs w:val="0"/>
                <w:color w:val="000000"/>
                <w:sz w:val="21"/>
                <w:szCs w:val="21"/>
                <w:u w:val="none"/>
              </w:rPr>
            </w:pPr>
          </w:p>
        </w:tc>
        <w:tc>
          <w:tcPr>
            <w:tcW w:w="242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2FEF96B2">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地址前缀</w:t>
            </w:r>
          </w:p>
        </w:tc>
        <w:tc>
          <w:tcPr>
            <w:tcW w:w="123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A8BD6AE">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ipv6地址前缀标识</w:t>
            </w:r>
          </w:p>
        </w:tc>
      </w:tr>
      <w:tr w14:paraId="0686729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56" w:type="pct"/>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14:paraId="2C8B4002">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单播地址</w:t>
            </w:r>
          </w:p>
        </w:tc>
        <w:tc>
          <w:tcPr>
            <w:tcW w:w="790"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3C1B1035">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未指定地址</w:t>
            </w:r>
          </w:p>
        </w:tc>
        <w:tc>
          <w:tcPr>
            <w:tcW w:w="2422"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08BD2FDB">
            <w:pPr>
              <w:keepNext w:val="0"/>
              <w:keepLines w:val="0"/>
              <w:widowControl/>
              <w:suppressLineNumbers w:val="0"/>
              <w:jc w:val="left"/>
              <w:textAlignment w:val="center"/>
              <w:rPr>
                <w:rFonts w:hint="default" w:ascii="宋体" w:hAnsi="宋体" w:eastAsia="宋体" w:cs="宋体"/>
                <w:i w:val="0"/>
                <w:iCs w:val="0"/>
                <w:color w:val="000000"/>
                <w:sz w:val="21"/>
                <w:szCs w:val="21"/>
                <w:u w:val="none"/>
                <w:lang w:val="en-US"/>
              </w:rPr>
            </w:pPr>
            <w:r>
              <w:rPr>
                <w:rFonts w:hint="eastAsia" w:ascii="宋体" w:hAnsi="宋体" w:eastAsia="宋体" w:cs="宋体"/>
                <w:i w:val="0"/>
                <w:iCs w:val="0"/>
                <w:color w:val="000000"/>
                <w:kern w:val="0"/>
                <w:sz w:val="21"/>
                <w:szCs w:val="21"/>
                <w:u w:val="none"/>
                <w:lang w:val="en-US" w:eastAsia="zh-CN" w:bidi="ar"/>
              </w:rPr>
              <w:t>0000 0000 ...00（128个0）全0地址</w:t>
            </w:r>
          </w:p>
        </w:tc>
        <w:tc>
          <w:tcPr>
            <w:tcW w:w="1231"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4A0F43E8">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FF"/>
                <w:kern w:val="0"/>
                <w:sz w:val="21"/>
                <w:szCs w:val="21"/>
                <w:u w:val="none"/>
                <w:lang w:val="en-US" w:eastAsia="zh-CN" w:bidi="ar"/>
              </w:rPr>
              <w:t>::</w:t>
            </w:r>
            <w:r>
              <w:rPr>
                <w:rFonts w:hint="eastAsia" w:ascii="宋体" w:hAnsi="宋体" w:eastAsia="宋体" w:cs="宋体"/>
                <w:i w:val="0"/>
                <w:iCs w:val="0"/>
                <w:color w:val="auto"/>
                <w:kern w:val="0"/>
                <w:sz w:val="21"/>
                <w:szCs w:val="21"/>
                <w:u w:val="none"/>
                <w:lang w:val="en-US" w:eastAsia="zh-CN" w:bidi="ar"/>
              </w:rPr>
              <w:t>/128</w:t>
            </w:r>
          </w:p>
        </w:tc>
      </w:tr>
      <w:tr w14:paraId="4D2D437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5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56E34CCA">
            <w:pPr>
              <w:jc w:val="left"/>
              <w:rPr>
                <w:rFonts w:hint="eastAsia" w:ascii="宋体" w:hAnsi="宋体" w:eastAsia="宋体" w:cs="宋体"/>
                <w:i w:val="0"/>
                <w:iCs w:val="0"/>
                <w:color w:val="000000"/>
                <w:sz w:val="21"/>
                <w:szCs w:val="21"/>
                <w:u w:val="none"/>
              </w:rPr>
            </w:pPr>
          </w:p>
        </w:tc>
        <w:tc>
          <w:tcPr>
            <w:tcW w:w="790" w:type="pct"/>
            <w:tcBorders>
              <w:top w:val="single" w:color="000000" w:sz="4" w:space="0"/>
              <w:left w:val="single" w:color="000000" w:sz="4" w:space="0"/>
              <w:bottom w:val="single" w:color="000000" w:sz="4" w:space="0"/>
              <w:right w:val="single" w:color="000000" w:sz="4" w:space="0"/>
            </w:tcBorders>
            <w:shd w:val="clear" w:color="auto" w:fill="E2EFDA" w:themeFill="accent6" w:themeFillTint="32"/>
            <w:noWrap/>
            <w:vAlign w:val="center"/>
          </w:tcPr>
          <w:p w14:paraId="13388520">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环回地址</w:t>
            </w:r>
          </w:p>
        </w:tc>
        <w:tc>
          <w:tcPr>
            <w:tcW w:w="2422"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5348C049">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0000 0000 ...01（127个0，1个1）</w:t>
            </w:r>
          </w:p>
        </w:tc>
        <w:tc>
          <w:tcPr>
            <w:tcW w:w="1231"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6F527AE">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FF"/>
                <w:kern w:val="0"/>
                <w:sz w:val="21"/>
                <w:szCs w:val="21"/>
                <w:u w:val="none"/>
                <w:lang w:val="en-US" w:eastAsia="zh-CN" w:bidi="ar"/>
              </w:rPr>
              <w:t>::1</w:t>
            </w:r>
            <w:r>
              <w:rPr>
                <w:rFonts w:hint="eastAsia" w:ascii="宋体" w:hAnsi="宋体" w:eastAsia="宋体" w:cs="宋体"/>
                <w:i w:val="0"/>
                <w:iCs w:val="0"/>
                <w:color w:val="000000"/>
                <w:kern w:val="0"/>
                <w:sz w:val="21"/>
                <w:szCs w:val="21"/>
                <w:u w:val="none"/>
                <w:lang w:val="en-US" w:eastAsia="zh-CN" w:bidi="ar"/>
              </w:rPr>
              <w:t>/128</w:t>
            </w:r>
          </w:p>
        </w:tc>
      </w:tr>
      <w:tr w14:paraId="7D06D5B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5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30257B63">
            <w:pPr>
              <w:jc w:val="left"/>
              <w:rPr>
                <w:rFonts w:hint="eastAsia" w:ascii="宋体" w:hAnsi="宋体" w:eastAsia="宋体" w:cs="宋体"/>
                <w:i w:val="0"/>
                <w:iCs w:val="0"/>
                <w:color w:val="000000"/>
                <w:sz w:val="21"/>
                <w:szCs w:val="21"/>
                <w:u w:val="none"/>
              </w:rPr>
            </w:pPr>
          </w:p>
        </w:tc>
        <w:tc>
          <w:tcPr>
            <w:tcW w:w="790" w:type="pct"/>
            <w:tcBorders>
              <w:top w:val="single" w:color="000000" w:sz="4" w:space="0"/>
              <w:left w:val="single" w:color="000000" w:sz="4" w:space="0"/>
              <w:bottom w:val="single" w:color="000000" w:sz="4" w:space="0"/>
              <w:right w:val="single" w:color="000000" w:sz="4" w:space="0"/>
            </w:tcBorders>
            <w:shd w:val="clear" w:color="auto" w:fill="E2EFDA" w:themeFill="accent6" w:themeFillTint="32"/>
            <w:noWrap/>
            <w:vAlign w:val="center"/>
          </w:tcPr>
          <w:p w14:paraId="021C5A57">
            <w:pPr>
              <w:keepNext w:val="0"/>
              <w:keepLines w:val="0"/>
              <w:widowControl/>
              <w:suppressLineNumbers w:val="0"/>
              <w:jc w:val="left"/>
              <w:textAlignment w:val="center"/>
              <w:rPr>
                <w:rFonts w:hint="default" w:ascii="宋体" w:hAnsi="宋体" w:eastAsia="宋体" w:cs="宋体"/>
                <w:i w:val="0"/>
                <w:iCs w:val="0"/>
                <w:color w:val="C00000"/>
                <w:kern w:val="0"/>
                <w:sz w:val="21"/>
                <w:szCs w:val="21"/>
                <w:u w:val="none"/>
                <w:lang w:val="en-US" w:eastAsia="zh-CN" w:bidi="ar"/>
              </w:rPr>
            </w:pPr>
            <w:r>
              <w:rPr>
                <w:rFonts w:hint="eastAsia" w:ascii="宋体" w:hAnsi="宋体" w:eastAsia="宋体" w:cs="宋体"/>
                <w:i w:val="0"/>
                <w:iCs w:val="0"/>
                <w:color w:val="C00000"/>
                <w:kern w:val="0"/>
                <w:sz w:val="21"/>
                <w:szCs w:val="21"/>
                <w:u w:val="none"/>
                <w:lang w:val="en-US" w:eastAsia="zh-CN" w:bidi="ar"/>
              </w:rPr>
              <w:t>IPv4兼容地址</w:t>
            </w:r>
          </w:p>
        </w:tc>
        <w:tc>
          <w:tcPr>
            <w:tcW w:w="2422"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0B2F6C5F">
            <w:pPr>
              <w:keepNext w:val="0"/>
              <w:keepLines w:val="0"/>
              <w:widowControl/>
              <w:suppressLineNumbers w:val="0"/>
              <w:jc w:val="left"/>
              <w:textAlignment w:val="center"/>
              <w:rPr>
                <w:rFonts w:hint="default" w:ascii="宋体" w:hAnsi="宋体" w:eastAsia="宋体" w:cs="宋体"/>
                <w:i w:val="0"/>
                <w:iCs w:val="0"/>
                <w:color w:val="000000"/>
                <w:kern w:val="0"/>
                <w:sz w:val="21"/>
                <w:szCs w:val="21"/>
                <w:u w:val="none"/>
                <w:lang w:val="en-US" w:eastAsia="zh-CN" w:bidi="ar"/>
              </w:rPr>
            </w:pPr>
            <w:r>
              <w:rPr>
                <w:rFonts w:hint="eastAsia" w:ascii="宋体" w:hAnsi="宋体" w:eastAsia="宋体" w:cs="宋体"/>
                <w:i w:val="0"/>
                <w:iCs w:val="0"/>
                <w:color w:val="000000"/>
                <w:kern w:val="0"/>
                <w:sz w:val="21"/>
                <w:szCs w:val="21"/>
                <w:u w:val="none"/>
                <w:lang w:val="en-US" w:eastAsia="zh-CN" w:bidi="ar"/>
              </w:rPr>
              <w:t>0000 0000 ...:X.X.X.X（96个0,后面跟ipv4地址）</w:t>
            </w:r>
          </w:p>
        </w:tc>
        <w:tc>
          <w:tcPr>
            <w:tcW w:w="1231"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06E07425">
            <w:pPr>
              <w:keepNext w:val="0"/>
              <w:keepLines w:val="0"/>
              <w:widowControl/>
              <w:suppressLineNumbers w:val="0"/>
              <w:jc w:val="left"/>
              <w:textAlignment w:val="center"/>
              <w:rPr>
                <w:rFonts w:hint="default" w:ascii="宋体" w:hAnsi="宋体" w:eastAsia="宋体" w:cs="宋体"/>
                <w:i w:val="0"/>
                <w:iCs w:val="0"/>
                <w:color w:val="0000FF"/>
                <w:kern w:val="0"/>
                <w:sz w:val="21"/>
                <w:szCs w:val="21"/>
                <w:u w:val="none"/>
                <w:lang w:val="en-US" w:eastAsia="zh-CN" w:bidi="ar"/>
              </w:rPr>
            </w:pPr>
            <w:r>
              <w:rPr>
                <w:rFonts w:hint="eastAsia" w:ascii="宋体" w:hAnsi="宋体" w:eastAsia="宋体" w:cs="宋体"/>
                <w:i w:val="0"/>
                <w:iCs w:val="0"/>
                <w:color w:val="0000FF"/>
                <w:kern w:val="0"/>
                <w:sz w:val="21"/>
                <w:szCs w:val="21"/>
                <w:u w:val="none"/>
                <w:lang w:val="en-US" w:eastAsia="zh-CN" w:bidi="ar"/>
              </w:rPr>
              <w:t>::X.X.X.X</w:t>
            </w:r>
            <w:r>
              <w:rPr>
                <w:rFonts w:hint="eastAsia" w:ascii="宋体" w:hAnsi="宋体" w:eastAsia="宋体" w:cs="宋体"/>
                <w:i w:val="0"/>
                <w:iCs w:val="0"/>
                <w:color w:val="000000"/>
                <w:kern w:val="0"/>
                <w:sz w:val="21"/>
                <w:szCs w:val="21"/>
                <w:u w:val="none"/>
                <w:lang w:val="en-US" w:eastAsia="zh-CN" w:bidi="ar"/>
              </w:rPr>
              <w:t>/96</w:t>
            </w:r>
          </w:p>
        </w:tc>
      </w:tr>
      <w:tr w14:paraId="406AA27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5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50AA6E1A">
            <w:pPr>
              <w:jc w:val="left"/>
              <w:rPr>
                <w:rFonts w:hint="eastAsia" w:ascii="宋体" w:hAnsi="宋体" w:eastAsia="宋体" w:cs="宋体"/>
                <w:i w:val="0"/>
                <w:iCs w:val="0"/>
                <w:color w:val="000000"/>
                <w:sz w:val="21"/>
                <w:szCs w:val="21"/>
                <w:u w:val="none"/>
              </w:rPr>
            </w:pPr>
          </w:p>
        </w:tc>
        <w:tc>
          <w:tcPr>
            <w:tcW w:w="790" w:type="pct"/>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14:paraId="33ABED75">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C00000"/>
                <w:kern w:val="0"/>
                <w:sz w:val="21"/>
                <w:szCs w:val="21"/>
                <w:u w:val="none"/>
                <w:lang w:val="en-US" w:eastAsia="zh-CN" w:bidi="ar"/>
              </w:rPr>
              <w:t>链路本地地址</w:t>
            </w:r>
          </w:p>
        </w:tc>
        <w:tc>
          <w:tcPr>
            <w:tcW w:w="2422"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0BC6DFDA">
            <w:pPr>
              <w:keepNext w:val="0"/>
              <w:keepLines w:val="0"/>
              <w:widowControl/>
              <w:suppressLineNumbers w:val="0"/>
              <w:jc w:val="left"/>
              <w:textAlignment w:val="center"/>
              <w:rPr>
                <w:rFonts w:hint="default" w:ascii="宋体" w:hAnsi="宋体" w:eastAsia="宋体" w:cs="宋体"/>
                <w:i w:val="0"/>
                <w:iCs w:val="0"/>
                <w:color w:val="000000"/>
                <w:sz w:val="21"/>
                <w:szCs w:val="21"/>
                <w:u w:val="none"/>
                <w:lang w:val="en-US"/>
              </w:rPr>
            </w:pPr>
            <w:r>
              <w:rPr>
                <w:rFonts w:hint="eastAsia" w:ascii="宋体" w:hAnsi="宋体" w:eastAsia="宋体" w:cs="宋体"/>
                <w:i w:val="0"/>
                <w:iCs w:val="0"/>
                <w:color w:val="000000"/>
                <w:kern w:val="0"/>
                <w:sz w:val="21"/>
                <w:szCs w:val="21"/>
                <w:u w:val="none"/>
                <w:lang w:val="en-US" w:eastAsia="zh-CN" w:bidi="ar"/>
              </w:rPr>
              <w:t>1111 1110 1000 0000.... xxxxxx...</w:t>
            </w:r>
          </w:p>
        </w:tc>
        <w:tc>
          <w:tcPr>
            <w:tcW w:w="1231"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5E5CE5D">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FF"/>
                <w:kern w:val="0"/>
                <w:sz w:val="21"/>
                <w:szCs w:val="21"/>
                <w:u w:val="none"/>
                <w:lang w:val="en-US" w:eastAsia="zh-CN" w:bidi="ar"/>
              </w:rPr>
              <w:t>FE80::</w:t>
            </w:r>
            <w:r>
              <w:rPr>
                <w:rFonts w:hint="eastAsia" w:ascii="宋体" w:hAnsi="宋体" w:eastAsia="宋体" w:cs="宋体"/>
                <w:i w:val="0"/>
                <w:iCs w:val="0"/>
                <w:color w:val="000000"/>
                <w:kern w:val="0"/>
                <w:sz w:val="21"/>
                <w:szCs w:val="21"/>
                <w:u w:val="none"/>
                <w:lang w:val="en-US" w:eastAsia="zh-CN" w:bidi="ar"/>
              </w:rPr>
              <w:t>/</w:t>
            </w:r>
            <w:r>
              <w:rPr>
                <w:rFonts w:hint="eastAsia" w:ascii="宋体" w:hAnsi="宋体" w:eastAsia="宋体" w:cs="宋体"/>
                <w:i w:val="0"/>
                <w:iCs w:val="0"/>
                <w:color w:val="C00000"/>
                <w:kern w:val="0"/>
                <w:sz w:val="21"/>
                <w:szCs w:val="21"/>
                <w:u w:val="none"/>
                <w:lang w:val="en-US" w:eastAsia="zh-CN" w:bidi="ar"/>
              </w:rPr>
              <w:t>64</w:t>
            </w:r>
          </w:p>
        </w:tc>
      </w:tr>
      <w:tr w14:paraId="1F18751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5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23385583">
            <w:pPr>
              <w:jc w:val="left"/>
              <w:rPr>
                <w:rFonts w:hint="eastAsia" w:ascii="宋体" w:hAnsi="宋体" w:eastAsia="宋体" w:cs="宋体"/>
                <w:i w:val="0"/>
                <w:iCs w:val="0"/>
                <w:color w:val="000000"/>
                <w:sz w:val="21"/>
                <w:szCs w:val="21"/>
                <w:u w:val="none"/>
              </w:rPr>
            </w:pPr>
          </w:p>
        </w:tc>
        <w:tc>
          <w:tcPr>
            <w:tcW w:w="790" w:type="pct"/>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14:paraId="11D56E20">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7030A0"/>
                <w:kern w:val="0"/>
                <w:sz w:val="21"/>
                <w:szCs w:val="21"/>
                <w:u w:val="none"/>
                <w:lang w:val="en-US" w:eastAsia="zh-CN" w:bidi="ar"/>
              </w:rPr>
              <w:t>唯一本地地址</w:t>
            </w:r>
          </w:p>
        </w:tc>
        <w:tc>
          <w:tcPr>
            <w:tcW w:w="2422"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3DAA5D7B">
            <w:pPr>
              <w:keepNext w:val="0"/>
              <w:keepLines w:val="0"/>
              <w:widowControl/>
              <w:suppressLineNumbers w:val="0"/>
              <w:jc w:val="left"/>
              <w:textAlignment w:val="center"/>
              <w:rPr>
                <w:rFonts w:hint="default" w:ascii="宋体" w:hAnsi="宋体" w:eastAsia="宋体" w:cs="宋体"/>
                <w:i w:val="0"/>
                <w:iCs w:val="0"/>
                <w:color w:val="000000"/>
                <w:sz w:val="21"/>
                <w:szCs w:val="21"/>
                <w:u w:val="none"/>
                <w:lang w:val="en-US"/>
              </w:rPr>
            </w:pPr>
            <w:r>
              <w:rPr>
                <w:rFonts w:hint="eastAsia" w:ascii="宋体" w:hAnsi="宋体" w:eastAsia="宋体" w:cs="宋体"/>
                <w:i w:val="0"/>
                <w:iCs w:val="0"/>
                <w:color w:val="0000FF"/>
                <w:kern w:val="0"/>
                <w:sz w:val="21"/>
                <w:szCs w:val="21"/>
                <w:u w:val="none"/>
                <w:lang w:val="en-US" w:eastAsia="zh-CN" w:bidi="ar"/>
              </w:rPr>
              <w:t>1111 110</w:t>
            </w:r>
            <w:r>
              <w:rPr>
                <w:rFonts w:hint="eastAsia" w:ascii="宋体" w:hAnsi="宋体" w:eastAsia="宋体" w:cs="宋体"/>
                <w:i w:val="0"/>
                <w:iCs w:val="0"/>
                <w:color w:val="000000"/>
                <w:kern w:val="0"/>
                <w:sz w:val="21"/>
                <w:szCs w:val="21"/>
                <w:u w:val="none"/>
                <w:lang w:val="en-US" w:eastAsia="zh-CN" w:bidi="ar"/>
              </w:rPr>
              <w:t>x xxxx xxxx xxxxxx...</w:t>
            </w:r>
          </w:p>
        </w:tc>
        <w:tc>
          <w:tcPr>
            <w:tcW w:w="1231"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4FC2B068">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FF"/>
                <w:kern w:val="0"/>
                <w:sz w:val="21"/>
                <w:szCs w:val="21"/>
                <w:u w:val="none"/>
                <w:lang w:val="en-US" w:eastAsia="zh-CN" w:bidi="ar"/>
              </w:rPr>
              <w:t>FC</w:t>
            </w:r>
            <w:r>
              <w:rPr>
                <w:rFonts w:hint="eastAsia" w:ascii="宋体" w:hAnsi="宋体" w:eastAsia="宋体" w:cs="宋体"/>
                <w:i w:val="0"/>
                <w:iCs w:val="0"/>
                <w:color w:val="806000" w:themeColor="accent4" w:themeShade="80"/>
                <w:kern w:val="0"/>
                <w:sz w:val="21"/>
                <w:szCs w:val="21"/>
                <w:u w:val="none"/>
                <w:lang w:val="en-US" w:eastAsia="zh-CN" w:bidi="ar"/>
              </w:rPr>
              <w:t>xx</w:t>
            </w:r>
            <w:r>
              <w:rPr>
                <w:rFonts w:hint="eastAsia" w:ascii="宋体" w:hAnsi="宋体" w:eastAsia="宋体" w:cs="宋体"/>
                <w:i w:val="0"/>
                <w:iCs w:val="0"/>
                <w:color w:val="000000"/>
                <w:kern w:val="0"/>
                <w:sz w:val="21"/>
                <w:szCs w:val="21"/>
                <w:u w:val="none"/>
                <w:lang w:val="en-US" w:eastAsia="zh-CN" w:bidi="ar"/>
              </w:rPr>
              <w:t>::/</w:t>
            </w:r>
            <w:r>
              <w:rPr>
                <w:rFonts w:hint="eastAsia" w:ascii="宋体" w:hAnsi="宋体" w:eastAsia="宋体" w:cs="宋体"/>
                <w:i w:val="0"/>
                <w:iCs w:val="0"/>
                <w:color w:val="C00000"/>
                <w:kern w:val="0"/>
                <w:sz w:val="21"/>
                <w:szCs w:val="21"/>
                <w:u w:val="none"/>
                <w:lang w:val="en-US" w:eastAsia="zh-CN" w:bidi="ar"/>
              </w:rPr>
              <w:t>8</w:t>
            </w:r>
            <w:r>
              <w:rPr>
                <w:rFonts w:hint="eastAsia" w:ascii="宋体" w:hAnsi="宋体" w:eastAsia="宋体" w:cs="宋体"/>
                <w:i w:val="0"/>
                <w:iCs w:val="0"/>
                <w:color w:val="000000"/>
                <w:kern w:val="0"/>
                <w:sz w:val="21"/>
                <w:szCs w:val="21"/>
                <w:u w:val="none"/>
                <w:lang w:val="en-US" w:eastAsia="zh-CN" w:bidi="ar"/>
              </w:rPr>
              <w:t xml:space="preserve">  </w:t>
            </w:r>
            <w:r>
              <w:rPr>
                <w:rFonts w:hint="eastAsia" w:ascii="宋体" w:hAnsi="宋体" w:eastAsia="宋体" w:cs="宋体"/>
                <w:i w:val="0"/>
                <w:iCs w:val="0"/>
                <w:color w:val="0000FF"/>
                <w:kern w:val="0"/>
                <w:sz w:val="21"/>
                <w:szCs w:val="21"/>
                <w:u w:val="none"/>
                <w:lang w:val="en-US" w:eastAsia="zh-CN" w:bidi="ar"/>
              </w:rPr>
              <w:t>FD</w:t>
            </w:r>
            <w:r>
              <w:rPr>
                <w:rFonts w:hint="eastAsia" w:ascii="宋体" w:hAnsi="宋体" w:eastAsia="宋体" w:cs="宋体"/>
                <w:i w:val="0"/>
                <w:iCs w:val="0"/>
                <w:color w:val="806000" w:themeColor="accent4" w:themeShade="80"/>
                <w:kern w:val="0"/>
                <w:sz w:val="21"/>
                <w:szCs w:val="21"/>
                <w:u w:val="none"/>
                <w:lang w:val="en-US" w:eastAsia="zh-CN" w:bidi="ar"/>
              </w:rPr>
              <w:t>xx</w:t>
            </w:r>
            <w:r>
              <w:rPr>
                <w:rFonts w:hint="eastAsia" w:ascii="宋体" w:hAnsi="宋体" w:eastAsia="宋体" w:cs="宋体"/>
                <w:i w:val="0"/>
                <w:iCs w:val="0"/>
                <w:color w:val="000000"/>
                <w:kern w:val="0"/>
                <w:sz w:val="21"/>
                <w:szCs w:val="21"/>
                <w:u w:val="none"/>
                <w:lang w:val="en-US" w:eastAsia="zh-CN" w:bidi="ar"/>
              </w:rPr>
              <w:t>::/</w:t>
            </w:r>
            <w:r>
              <w:rPr>
                <w:rFonts w:hint="eastAsia" w:ascii="宋体" w:hAnsi="宋体" w:eastAsia="宋体" w:cs="宋体"/>
                <w:i w:val="0"/>
                <w:iCs w:val="0"/>
                <w:color w:val="C00000"/>
                <w:kern w:val="0"/>
                <w:sz w:val="21"/>
                <w:szCs w:val="21"/>
                <w:u w:val="none"/>
                <w:lang w:val="en-US" w:eastAsia="zh-CN" w:bidi="ar"/>
              </w:rPr>
              <w:t>8</w:t>
            </w:r>
          </w:p>
        </w:tc>
      </w:tr>
      <w:tr w14:paraId="3B1632C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5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0603BF14">
            <w:pPr>
              <w:jc w:val="left"/>
              <w:rPr>
                <w:rFonts w:hint="eastAsia" w:ascii="宋体" w:hAnsi="宋体" w:eastAsia="宋体" w:cs="宋体"/>
                <w:i w:val="0"/>
                <w:iCs w:val="0"/>
                <w:color w:val="000000"/>
                <w:sz w:val="21"/>
                <w:szCs w:val="21"/>
                <w:u w:val="none"/>
              </w:rPr>
            </w:pPr>
          </w:p>
        </w:tc>
        <w:tc>
          <w:tcPr>
            <w:tcW w:w="790" w:type="pct"/>
            <w:tcBorders>
              <w:top w:val="single" w:color="000000" w:sz="4" w:space="0"/>
              <w:left w:val="single" w:color="000000" w:sz="4" w:space="0"/>
              <w:bottom w:val="single" w:color="000000" w:sz="4" w:space="0"/>
              <w:right w:val="single" w:color="000000" w:sz="4" w:space="0"/>
            </w:tcBorders>
            <w:shd w:val="clear" w:color="auto" w:fill="757070" w:themeFill="background2" w:themeFillShade="7F"/>
            <w:noWrap/>
            <w:vAlign w:val="center"/>
          </w:tcPr>
          <w:p w14:paraId="1D7A31A6">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站点本地地址</w:t>
            </w:r>
          </w:p>
        </w:tc>
        <w:tc>
          <w:tcPr>
            <w:tcW w:w="2422" w:type="pct"/>
            <w:tcBorders>
              <w:top w:val="single" w:color="000000" w:sz="4" w:space="0"/>
              <w:left w:val="single" w:color="000000" w:sz="4" w:space="0"/>
              <w:bottom w:val="single" w:color="000000" w:sz="4" w:space="0"/>
              <w:right w:val="single" w:color="000000" w:sz="4" w:space="0"/>
            </w:tcBorders>
            <w:shd w:val="clear" w:color="auto" w:fill="757070" w:themeFill="background2" w:themeFillShade="7F"/>
            <w:noWrap/>
            <w:vAlign w:val="center"/>
          </w:tcPr>
          <w:p w14:paraId="75DA7D2D">
            <w:pPr>
              <w:keepNext w:val="0"/>
              <w:keepLines w:val="0"/>
              <w:widowControl/>
              <w:suppressLineNumbers w:val="0"/>
              <w:jc w:val="left"/>
              <w:textAlignment w:val="center"/>
              <w:rPr>
                <w:rFonts w:hint="default" w:ascii="宋体" w:hAnsi="宋体" w:eastAsia="宋体" w:cs="宋体"/>
                <w:i w:val="0"/>
                <w:iCs w:val="0"/>
                <w:color w:val="000000"/>
                <w:sz w:val="21"/>
                <w:szCs w:val="21"/>
                <w:u w:val="none"/>
                <w:lang w:val="en-US"/>
              </w:rPr>
            </w:pPr>
            <w:r>
              <w:rPr>
                <w:rFonts w:hint="eastAsia" w:ascii="宋体" w:hAnsi="宋体" w:eastAsia="宋体" w:cs="宋体"/>
                <w:i w:val="0"/>
                <w:iCs w:val="0"/>
                <w:color w:val="0000FF"/>
                <w:kern w:val="0"/>
                <w:sz w:val="21"/>
                <w:szCs w:val="21"/>
                <w:u w:val="none"/>
                <w:lang w:val="en-US" w:eastAsia="zh-CN" w:bidi="ar"/>
              </w:rPr>
              <w:t>1111 1110 11</w:t>
            </w:r>
            <w:r>
              <w:rPr>
                <w:rFonts w:hint="eastAsia" w:ascii="宋体" w:hAnsi="宋体" w:eastAsia="宋体" w:cs="宋体"/>
                <w:i w:val="0"/>
                <w:iCs w:val="0"/>
                <w:color w:val="000000"/>
                <w:kern w:val="0"/>
                <w:sz w:val="21"/>
                <w:szCs w:val="21"/>
                <w:u w:val="none"/>
                <w:lang w:val="en-US" w:eastAsia="zh-CN" w:bidi="ar"/>
              </w:rPr>
              <w:t>xx xxxx xxxxxx...</w:t>
            </w:r>
          </w:p>
        </w:tc>
        <w:tc>
          <w:tcPr>
            <w:tcW w:w="1231" w:type="pct"/>
            <w:tcBorders>
              <w:top w:val="single" w:color="000000" w:sz="4" w:space="0"/>
              <w:left w:val="single" w:color="000000" w:sz="4" w:space="0"/>
              <w:bottom w:val="single" w:color="000000" w:sz="4" w:space="0"/>
              <w:right w:val="single" w:color="000000" w:sz="4" w:space="0"/>
            </w:tcBorders>
            <w:shd w:val="clear" w:color="auto" w:fill="757070" w:themeFill="background2" w:themeFillShade="7F"/>
            <w:noWrap/>
            <w:vAlign w:val="center"/>
          </w:tcPr>
          <w:p w14:paraId="0EF03214">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FF"/>
                <w:kern w:val="0"/>
                <w:sz w:val="21"/>
                <w:szCs w:val="21"/>
                <w:u w:val="none"/>
                <w:lang w:val="en-US" w:eastAsia="zh-CN" w:bidi="ar"/>
              </w:rPr>
              <w:t>FEC</w:t>
            </w:r>
            <w:r>
              <w:rPr>
                <w:rFonts w:hint="eastAsia" w:ascii="宋体" w:hAnsi="宋体" w:eastAsia="宋体" w:cs="宋体"/>
                <w:i w:val="0"/>
                <w:iCs w:val="0"/>
                <w:color w:val="806000" w:themeColor="accent4" w:themeShade="80"/>
                <w:kern w:val="0"/>
                <w:sz w:val="21"/>
                <w:szCs w:val="21"/>
                <w:u w:val="none"/>
                <w:lang w:val="en-US" w:eastAsia="zh-CN" w:bidi="ar"/>
              </w:rPr>
              <w:t>x</w:t>
            </w:r>
            <w:r>
              <w:rPr>
                <w:rFonts w:hint="eastAsia" w:ascii="宋体" w:hAnsi="宋体" w:eastAsia="宋体" w:cs="宋体"/>
                <w:i w:val="0"/>
                <w:iCs w:val="0"/>
                <w:color w:val="000000"/>
                <w:kern w:val="0"/>
                <w:sz w:val="21"/>
                <w:szCs w:val="21"/>
                <w:u w:val="none"/>
                <w:lang w:val="en-US" w:eastAsia="zh-CN" w:bidi="ar"/>
              </w:rPr>
              <w:t>::/</w:t>
            </w:r>
            <w:r>
              <w:rPr>
                <w:rFonts w:hint="eastAsia" w:ascii="宋体" w:hAnsi="宋体" w:eastAsia="宋体" w:cs="宋体"/>
                <w:i w:val="0"/>
                <w:iCs w:val="0"/>
                <w:color w:val="C00000"/>
                <w:kern w:val="0"/>
                <w:sz w:val="21"/>
                <w:szCs w:val="21"/>
                <w:u w:val="none"/>
                <w:lang w:val="en-US" w:eastAsia="zh-CN" w:bidi="ar"/>
              </w:rPr>
              <w:t>10</w:t>
            </w:r>
            <w:r>
              <w:rPr>
                <w:rFonts w:hint="eastAsia" w:ascii="宋体" w:hAnsi="宋体" w:eastAsia="宋体" w:cs="宋体"/>
                <w:i w:val="0"/>
                <w:iCs w:val="0"/>
                <w:color w:val="000000"/>
                <w:kern w:val="0"/>
                <w:sz w:val="21"/>
                <w:szCs w:val="21"/>
                <w:u w:val="none"/>
                <w:lang w:val="en-US" w:eastAsia="zh-CN" w:bidi="ar"/>
              </w:rPr>
              <w:t xml:space="preserve"> （</w:t>
            </w:r>
            <w:r>
              <w:rPr>
                <w:rFonts w:hint="eastAsia" w:ascii="宋体" w:hAnsi="宋体" w:eastAsia="宋体" w:cs="宋体"/>
                <w:b/>
                <w:bCs/>
                <w:i w:val="0"/>
                <w:iCs w:val="0"/>
                <w:color w:val="auto"/>
                <w:kern w:val="0"/>
                <w:sz w:val="21"/>
                <w:szCs w:val="21"/>
                <w:u w:val="none"/>
                <w:lang w:val="en-US" w:eastAsia="zh-CN" w:bidi="ar"/>
              </w:rPr>
              <w:t>已弃用</w:t>
            </w:r>
            <w:r>
              <w:rPr>
                <w:rFonts w:hint="eastAsia" w:ascii="宋体" w:hAnsi="宋体" w:eastAsia="宋体" w:cs="宋体"/>
                <w:i w:val="0"/>
                <w:iCs w:val="0"/>
                <w:color w:val="000000"/>
                <w:kern w:val="0"/>
                <w:sz w:val="21"/>
                <w:szCs w:val="21"/>
                <w:u w:val="none"/>
                <w:lang w:val="en-US" w:eastAsia="zh-CN" w:bidi="ar"/>
              </w:rPr>
              <w:t>）</w:t>
            </w:r>
          </w:p>
        </w:tc>
      </w:tr>
      <w:tr w14:paraId="51B33D3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5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584ED797">
            <w:pPr>
              <w:jc w:val="left"/>
              <w:rPr>
                <w:rFonts w:hint="eastAsia" w:ascii="宋体" w:hAnsi="宋体" w:eastAsia="宋体" w:cs="宋体"/>
                <w:i w:val="0"/>
                <w:iCs w:val="0"/>
                <w:color w:val="000000"/>
                <w:sz w:val="21"/>
                <w:szCs w:val="21"/>
                <w:u w:val="none"/>
              </w:rPr>
            </w:pPr>
          </w:p>
        </w:tc>
        <w:tc>
          <w:tcPr>
            <w:tcW w:w="790"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67685174">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FF"/>
                <w:kern w:val="0"/>
                <w:sz w:val="21"/>
                <w:szCs w:val="21"/>
                <w:u w:val="none"/>
                <w:lang w:val="en-US" w:eastAsia="zh-CN" w:bidi="ar"/>
              </w:rPr>
              <w:t>全球单播地址</w:t>
            </w:r>
          </w:p>
        </w:tc>
        <w:tc>
          <w:tcPr>
            <w:tcW w:w="2422"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C348A8C">
            <w:pPr>
              <w:keepNext w:val="0"/>
              <w:keepLines w:val="0"/>
              <w:widowControl/>
              <w:suppressLineNumbers w:val="0"/>
              <w:jc w:val="left"/>
              <w:textAlignment w:val="center"/>
              <w:rPr>
                <w:rFonts w:hint="eastAsia" w:ascii="宋体" w:hAnsi="宋体" w:eastAsia="宋体" w:cs="宋体"/>
                <w:i w:val="0"/>
                <w:iCs w:val="0"/>
                <w:color w:val="000000"/>
                <w:kern w:val="0"/>
                <w:sz w:val="21"/>
                <w:szCs w:val="21"/>
                <w:u w:val="none"/>
                <w:lang w:val="en-US" w:eastAsia="zh-CN" w:bidi="ar"/>
              </w:rPr>
            </w:pPr>
            <w:r>
              <w:rPr>
                <w:rFonts w:hint="eastAsia" w:ascii="宋体" w:hAnsi="宋体" w:eastAsia="宋体" w:cs="宋体"/>
                <w:i w:val="0"/>
                <w:iCs w:val="0"/>
                <w:color w:val="000000"/>
                <w:kern w:val="0"/>
                <w:sz w:val="21"/>
                <w:szCs w:val="21"/>
                <w:u w:val="none"/>
                <w:lang w:val="en-US" w:eastAsia="zh-CN" w:bidi="ar"/>
              </w:rPr>
              <w:t>其他形式（</w:t>
            </w:r>
            <w:r>
              <w:rPr>
                <w:rFonts w:hint="eastAsia" w:ascii="宋体" w:hAnsi="宋体" w:eastAsia="宋体" w:cs="宋体"/>
                <w:i w:val="0"/>
                <w:iCs w:val="0"/>
                <w:color w:val="C00000"/>
                <w:kern w:val="0"/>
                <w:sz w:val="21"/>
                <w:szCs w:val="21"/>
                <w:u w:val="none"/>
                <w:lang w:val="en-US" w:eastAsia="zh-CN" w:bidi="ar"/>
              </w:rPr>
              <w:t>2000::/3</w:t>
            </w:r>
            <w:r>
              <w:rPr>
                <w:rFonts w:hint="eastAsia" w:ascii="宋体" w:hAnsi="宋体" w:eastAsia="宋体" w:cs="宋体"/>
                <w:i w:val="0"/>
                <w:iCs w:val="0"/>
                <w:color w:val="000000"/>
                <w:kern w:val="0"/>
                <w:sz w:val="21"/>
                <w:szCs w:val="21"/>
                <w:u w:val="none"/>
                <w:lang w:val="en-US" w:eastAsia="zh-CN" w:bidi="ar"/>
              </w:rPr>
              <w:t>可聚合全球单播地址范围</w:t>
            </w:r>
          </w:p>
          <w:p w14:paraId="77C82E12">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前3bit为001）</w:t>
            </w:r>
          </w:p>
        </w:tc>
        <w:tc>
          <w:tcPr>
            <w:tcW w:w="1231"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022D63D7">
            <w:pPr>
              <w:keepNext w:val="0"/>
              <w:keepLines w:val="0"/>
              <w:widowControl/>
              <w:suppressLineNumbers w:val="0"/>
              <w:jc w:val="left"/>
              <w:textAlignment w:val="center"/>
              <w:rPr>
                <w:rFonts w:hint="eastAsia" w:ascii="宋体" w:hAnsi="宋体" w:eastAsia="宋体" w:cs="宋体"/>
                <w:i w:val="0"/>
                <w:iCs w:val="0"/>
                <w:color w:val="000000"/>
                <w:kern w:val="0"/>
                <w:sz w:val="21"/>
                <w:szCs w:val="21"/>
                <w:u w:val="none"/>
                <w:lang w:val="en-US" w:eastAsia="zh-CN" w:bidi="ar"/>
              </w:rPr>
            </w:pPr>
            <w:r>
              <w:rPr>
                <w:rFonts w:hint="eastAsia" w:ascii="宋体" w:hAnsi="宋体" w:eastAsia="宋体" w:cs="宋体"/>
                <w:i w:val="0"/>
                <w:iCs w:val="0"/>
                <w:color w:val="000000"/>
                <w:kern w:val="0"/>
                <w:sz w:val="21"/>
                <w:szCs w:val="21"/>
                <w:u w:val="none"/>
                <w:lang w:val="en-US" w:eastAsia="zh-CN" w:bidi="ar"/>
              </w:rPr>
              <w:t>非F,非0 开头的地址</w:t>
            </w:r>
          </w:p>
          <w:p w14:paraId="63E1CCC8">
            <w:pPr>
              <w:keepNext w:val="0"/>
              <w:keepLines w:val="0"/>
              <w:widowControl/>
              <w:suppressLineNumbers w:val="0"/>
              <w:jc w:val="left"/>
              <w:textAlignment w:val="center"/>
              <w:rPr>
                <w:rFonts w:hint="default" w:ascii="宋体" w:hAnsi="宋体" w:eastAsia="宋体" w:cs="宋体"/>
                <w:i w:val="0"/>
                <w:iCs w:val="0"/>
                <w:color w:val="000000"/>
                <w:kern w:val="0"/>
                <w:sz w:val="21"/>
                <w:szCs w:val="21"/>
                <w:u w:val="none"/>
                <w:lang w:val="en-US" w:eastAsia="zh-CN" w:bidi="ar"/>
              </w:rPr>
            </w:pPr>
            <w:r>
              <w:rPr>
                <w:rFonts w:hint="eastAsia" w:ascii="宋体" w:hAnsi="宋体" w:eastAsia="宋体" w:cs="宋体"/>
                <w:i w:val="0"/>
                <w:iCs w:val="0"/>
                <w:color w:val="C00000"/>
                <w:kern w:val="0"/>
                <w:sz w:val="21"/>
                <w:szCs w:val="21"/>
                <w:u w:val="none"/>
                <w:lang w:val="en-US" w:eastAsia="zh-CN" w:bidi="ar"/>
              </w:rPr>
              <w:t>2</w:t>
            </w:r>
            <w:r>
              <w:rPr>
                <w:rFonts w:hint="eastAsia" w:ascii="宋体" w:hAnsi="宋体" w:eastAsia="宋体" w:cs="宋体"/>
                <w:i w:val="0"/>
                <w:iCs w:val="0"/>
                <w:color w:val="000000"/>
                <w:kern w:val="0"/>
                <w:sz w:val="21"/>
                <w:szCs w:val="21"/>
                <w:u w:val="none"/>
                <w:lang w:val="en-US" w:eastAsia="zh-CN" w:bidi="ar"/>
              </w:rPr>
              <w:t xml:space="preserve">xxx::/4  </w:t>
            </w:r>
            <w:r>
              <w:rPr>
                <w:rFonts w:hint="eastAsia" w:ascii="宋体" w:hAnsi="宋体" w:eastAsia="宋体" w:cs="宋体"/>
                <w:i w:val="0"/>
                <w:iCs w:val="0"/>
                <w:color w:val="C00000"/>
                <w:kern w:val="0"/>
                <w:sz w:val="21"/>
                <w:szCs w:val="21"/>
                <w:u w:val="none"/>
                <w:lang w:val="en-US" w:eastAsia="zh-CN" w:bidi="ar"/>
              </w:rPr>
              <w:t>3</w:t>
            </w:r>
            <w:r>
              <w:rPr>
                <w:rFonts w:hint="eastAsia" w:ascii="宋体" w:hAnsi="宋体" w:eastAsia="宋体" w:cs="宋体"/>
                <w:i w:val="0"/>
                <w:iCs w:val="0"/>
                <w:color w:val="000000"/>
                <w:kern w:val="0"/>
                <w:sz w:val="21"/>
                <w:szCs w:val="21"/>
                <w:u w:val="none"/>
                <w:lang w:val="en-US" w:eastAsia="zh-CN" w:bidi="ar"/>
              </w:rPr>
              <w:t>xxx::/4</w:t>
            </w:r>
          </w:p>
        </w:tc>
      </w:tr>
      <w:tr w14:paraId="0E51534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5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1C746F5">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组播地址</w:t>
            </w:r>
          </w:p>
        </w:tc>
        <w:tc>
          <w:tcPr>
            <w:tcW w:w="790" w:type="pct"/>
            <w:tcBorders>
              <w:top w:val="single" w:color="000000" w:sz="4" w:space="0"/>
              <w:left w:val="single" w:color="000000" w:sz="4" w:space="0"/>
              <w:bottom w:val="single" w:color="000000" w:sz="4" w:space="0"/>
              <w:right w:val="single" w:color="000000" w:sz="4" w:space="0"/>
            </w:tcBorders>
            <w:shd w:val="clear" w:color="auto" w:fill="EDEDED" w:themeFill="accent3" w:themeFillTint="32"/>
            <w:noWrap/>
            <w:vAlign w:val="center"/>
          </w:tcPr>
          <w:p w14:paraId="0B6EC697">
            <w:pPr>
              <w:rPr>
                <w:rFonts w:hint="eastAsia" w:ascii="宋体" w:hAnsi="宋体" w:eastAsia="宋体" w:cs="宋体"/>
                <w:i w:val="0"/>
                <w:iCs w:val="0"/>
                <w:color w:val="000000"/>
                <w:sz w:val="21"/>
                <w:szCs w:val="21"/>
                <w:u w:val="none"/>
              </w:rPr>
            </w:pPr>
          </w:p>
        </w:tc>
        <w:tc>
          <w:tcPr>
            <w:tcW w:w="2422" w:type="pct"/>
            <w:tcBorders>
              <w:top w:val="single" w:color="000000" w:sz="4" w:space="0"/>
              <w:left w:val="single" w:color="000000" w:sz="4" w:space="0"/>
              <w:bottom w:val="single" w:color="000000" w:sz="4" w:space="0"/>
              <w:right w:val="single" w:color="000000" w:sz="4" w:space="0"/>
            </w:tcBorders>
            <w:shd w:val="clear" w:color="auto" w:fill="EDEDED" w:themeFill="accent3" w:themeFillTint="32"/>
            <w:noWrap/>
            <w:vAlign w:val="center"/>
          </w:tcPr>
          <w:p w14:paraId="17728BC2">
            <w:pPr>
              <w:keepNext w:val="0"/>
              <w:keepLines w:val="0"/>
              <w:widowControl/>
              <w:suppressLineNumbers w:val="0"/>
              <w:jc w:val="left"/>
              <w:textAlignment w:val="center"/>
              <w:rPr>
                <w:rFonts w:hint="default" w:ascii="宋体" w:hAnsi="宋体" w:eastAsia="宋体" w:cs="宋体"/>
                <w:i w:val="0"/>
                <w:iCs w:val="0"/>
                <w:color w:val="000000"/>
                <w:sz w:val="21"/>
                <w:szCs w:val="21"/>
                <w:u w:val="none"/>
                <w:lang w:val="en-US"/>
              </w:rPr>
            </w:pPr>
            <w:r>
              <w:rPr>
                <w:rFonts w:hint="eastAsia" w:ascii="宋体" w:hAnsi="宋体" w:eastAsia="宋体" w:cs="宋体"/>
                <w:i w:val="0"/>
                <w:iCs w:val="0"/>
                <w:color w:val="0000FF"/>
                <w:kern w:val="0"/>
                <w:sz w:val="21"/>
                <w:szCs w:val="21"/>
                <w:u w:val="none"/>
                <w:lang w:val="en-US" w:eastAsia="zh-CN" w:bidi="ar"/>
              </w:rPr>
              <w:t>1111 1111</w:t>
            </w:r>
            <w:r>
              <w:rPr>
                <w:rFonts w:hint="eastAsia" w:ascii="宋体" w:hAnsi="宋体" w:eastAsia="宋体" w:cs="宋体"/>
                <w:i w:val="0"/>
                <w:iCs w:val="0"/>
                <w:color w:val="000000"/>
                <w:kern w:val="0"/>
                <w:sz w:val="21"/>
                <w:szCs w:val="21"/>
                <w:u w:val="none"/>
                <w:lang w:val="en-US" w:eastAsia="zh-CN" w:bidi="ar"/>
              </w:rPr>
              <w:t xml:space="preserve"> xxxx xxxx xxxxxx...</w:t>
            </w:r>
          </w:p>
        </w:tc>
        <w:tc>
          <w:tcPr>
            <w:tcW w:w="1231" w:type="pct"/>
            <w:tcBorders>
              <w:top w:val="single" w:color="000000" w:sz="4" w:space="0"/>
              <w:left w:val="single" w:color="000000" w:sz="4" w:space="0"/>
              <w:bottom w:val="single" w:color="000000" w:sz="4" w:space="0"/>
              <w:right w:val="single" w:color="000000" w:sz="4" w:space="0"/>
            </w:tcBorders>
            <w:shd w:val="clear" w:color="auto" w:fill="EDEDED" w:themeFill="accent3" w:themeFillTint="32"/>
            <w:noWrap/>
            <w:vAlign w:val="center"/>
          </w:tcPr>
          <w:p w14:paraId="0746FCA6">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FF"/>
                <w:kern w:val="0"/>
                <w:sz w:val="21"/>
                <w:szCs w:val="21"/>
                <w:u w:val="none"/>
                <w:lang w:val="en-US" w:eastAsia="zh-CN" w:bidi="ar"/>
              </w:rPr>
              <w:t>FF</w:t>
            </w:r>
            <w:r>
              <w:rPr>
                <w:rFonts w:hint="eastAsia" w:ascii="宋体" w:hAnsi="宋体" w:eastAsia="宋体" w:cs="宋体"/>
                <w:i w:val="0"/>
                <w:iCs w:val="0"/>
                <w:color w:val="806000" w:themeColor="accent4" w:themeShade="80"/>
                <w:kern w:val="0"/>
                <w:sz w:val="21"/>
                <w:szCs w:val="21"/>
                <w:u w:val="none"/>
                <w:lang w:val="en-US" w:eastAsia="zh-CN" w:bidi="ar"/>
              </w:rPr>
              <w:t>xx</w:t>
            </w:r>
            <w:r>
              <w:rPr>
                <w:rFonts w:hint="eastAsia" w:ascii="宋体" w:hAnsi="宋体" w:eastAsia="宋体" w:cs="宋体"/>
                <w:i w:val="0"/>
                <w:iCs w:val="0"/>
                <w:color w:val="000000"/>
                <w:kern w:val="0"/>
                <w:sz w:val="21"/>
                <w:szCs w:val="21"/>
                <w:u w:val="none"/>
                <w:lang w:val="en-US" w:eastAsia="zh-CN" w:bidi="ar"/>
              </w:rPr>
              <w:t>::/</w:t>
            </w:r>
            <w:r>
              <w:rPr>
                <w:rFonts w:hint="eastAsia" w:ascii="宋体" w:hAnsi="宋体" w:eastAsia="宋体" w:cs="宋体"/>
                <w:i w:val="0"/>
                <w:iCs w:val="0"/>
                <w:color w:val="C00000"/>
                <w:kern w:val="0"/>
                <w:sz w:val="21"/>
                <w:szCs w:val="21"/>
                <w:u w:val="none"/>
                <w:lang w:val="en-US" w:eastAsia="zh-CN" w:bidi="ar"/>
              </w:rPr>
              <w:t>8</w:t>
            </w:r>
          </w:p>
        </w:tc>
      </w:tr>
      <w:tr w14:paraId="225B3EC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5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8DEB250">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任播地址</w:t>
            </w:r>
          </w:p>
        </w:tc>
        <w:tc>
          <w:tcPr>
            <w:tcW w:w="790"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225F1C29">
            <w:pPr>
              <w:rPr>
                <w:rFonts w:hint="eastAsia" w:ascii="宋体" w:hAnsi="宋体" w:eastAsia="宋体" w:cs="宋体"/>
                <w:i w:val="0"/>
                <w:iCs w:val="0"/>
                <w:color w:val="000000"/>
                <w:sz w:val="21"/>
                <w:szCs w:val="21"/>
                <w:u w:val="none"/>
              </w:rPr>
            </w:pPr>
          </w:p>
        </w:tc>
        <w:tc>
          <w:tcPr>
            <w:tcW w:w="2422"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5B1DC74B">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从单播地址空间中分配</w:t>
            </w:r>
          </w:p>
        </w:tc>
        <w:tc>
          <w:tcPr>
            <w:tcW w:w="1231"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68D2009">
            <w:pPr>
              <w:rPr>
                <w:rFonts w:hint="eastAsia" w:ascii="宋体" w:hAnsi="宋体" w:eastAsia="宋体" w:cs="宋体"/>
                <w:i w:val="0"/>
                <w:iCs w:val="0"/>
                <w:color w:val="000000"/>
                <w:sz w:val="21"/>
                <w:szCs w:val="21"/>
                <w:u w:val="none"/>
              </w:rPr>
            </w:pPr>
          </w:p>
        </w:tc>
      </w:tr>
    </w:tbl>
    <w:p w14:paraId="74689C35">
      <w:pPr>
        <w:rPr>
          <w:rFonts w:hint="eastAsia"/>
          <w:lang w:val="en-US" w:eastAsia="zh-CN"/>
        </w:rPr>
      </w:pPr>
    </w:p>
    <w:p w14:paraId="443C63E9">
      <w:pPr>
        <w:rPr>
          <w:rFonts w:hint="eastAsia"/>
          <w:lang w:val="en-US" w:eastAsia="zh-CN"/>
        </w:rPr>
      </w:pPr>
      <w:r>
        <w:rPr>
          <w:rFonts w:hint="eastAsia"/>
          <w:lang w:val="en-US" w:eastAsia="zh-CN"/>
        </w:rPr>
        <w:t>①未指定地址 ::/128（0:0:0:0:0:0:0:0）只能做源ip，不能做目的ip</w:t>
      </w:r>
    </w:p>
    <w:p w14:paraId="11B94357">
      <w:pPr>
        <w:rPr>
          <w:rFonts w:hint="eastAsia"/>
          <w:lang w:val="en-US" w:eastAsia="zh-CN"/>
        </w:rPr>
      </w:pPr>
      <w:r>
        <w:rPr>
          <w:rFonts w:hint="eastAsia"/>
          <w:lang w:val="en-US" w:eastAsia="zh-CN"/>
        </w:rPr>
        <w:t>②环回地址 ::1/128（0:0:0:0:0:0:0:1）等同于127.0.0.1</w:t>
      </w:r>
    </w:p>
    <w:p w14:paraId="275EFED8">
      <w:pPr>
        <w:rPr>
          <w:rFonts w:hint="default"/>
          <w:lang w:val="en-US" w:eastAsia="zh-CN"/>
        </w:rPr>
      </w:pPr>
      <w:r>
        <w:rPr>
          <w:rFonts w:hint="eastAsia"/>
          <w:lang w:val="en-US" w:eastAsia="zh-CN"/>
        </w:rPr>
        <w:t>③IPv4兼容地址 ::X.X.X.X/96（0:0:0:0:0:0:XXXX:XXXX）</w:t>
      </w:r>
    </w:p>
    <w:p w14:paraId="5603486A">
      <w:pPr>
        <w:rPr>
          <w:rFonts w:hint="eastAsia"/>
          <w:lang w:val="en-US" w:eastAsia="zh-CN"/>
        </w:rPr>
      </w:pPr>
      <w:r>
        <w:rPr>
          <w:rFonts w:hint="eastAsia"/>
          <w:color w:val="auto"/>
          <w:lang w:val="en-US" w:eastAsia="zh-CN"/>
        </w:rPr>
        <w:t>④</w:t>
      </w:r>
      <w:r>
        <w:rPr>
          <w:rFonts w:hint="eastAsia"/>
          <w:color w:val="0000FF"/>
          <w:lang w:val="en-US" w:eastAsia="zh-CN"/>
        </w:rPr>
        <w:t>全局单播</w:t>
      </w:r>
      <w:r>
        <w:rPr>
          <w:rFonts w:hint="eastAsia"/>
          <w:lang w:val="en-US" w:eastAsia="zh-CN"/>
        </w:rPr>
        <w:t>地址/</w:t>
      </w:r>
      <w:r>
        <w:rPr>
          <w:rFonts w:hint="eastAsia"/>
          <w:color w:val="0000FF"/>
          <w:lang w:val="en-US" w:eastAsia="zh-CN"/>
        </w:rPr>
        <w:t>全球单播</w:t>
      </w:r>
      <w:r>
        <w:rPr>
          <w:rFonts w:hint="eastAsia"/>
          <w:lang w:val="en-US" w:eastAsia="zh-CN"/>
        </w:rPr>
        <w:t>地址等同于ipv4中的公网ip，可以在ipv6互联网上进行全局路由和访问，允许路由前缀聚合（非F、非0开头的地址）</w:t>
      </w:r>
    </w:p>
    <w:p w14:paraId="6C440F99">
      <w:pPr>
        <w:rPr>
          <w:rFonts w:hint="eastAsia"/>
          <w:lang w:val="en-US" w:eastAsia="zh-CN"/>
        </w:rPr>
      </w:pPr>
      <w:r>
        <w:rPr>
          <w:rFonts w:hint="eastAsia"/>
          <w:lang w:val="en-US" w:eastAsia="zh-CN"/>
        </w:rPr>
        <w:t>⑤本地单播，相当于ipv4中的局域网专用地址：</w:t>
      </w:r>
    </w:p>
    <w:tbl>
      <w:tblPr>
        <w:tblStyle w:val="10"/>
        <w:tblW w:w="8338"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1708"/>
        <w:gridCol w:w="6630"/>
      </w:tblGrid>
      <w:tr w14:paraId="149C6C0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70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62CE591">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C00000"/>
                <w:kern w:val="0"/>
                <w:sz w:val="21"/>
                <w:szCs w:val="21"/>
                <w:u w:val="none"/>
                <w:lang w:val="en-US" w:eastAsia="zh-CN" w:bidi="ar"/>
              </w:rPr>
              <w:t>链路本地地址</w:t>
            </w:r>
          </w:p>
        </w:tc>
        <w:tc>
          <w:tcPr>
            <w:tcW w:w="6630" w:type="dxa"/>
            <w:tcBorders>
              <w:top w:val="single" w:color="000000" w:sz="4" w:space="0"/>
              <w:left w:val="nil"/>
              <w:bottom w:val="single" w:color="000000" w:sz="4" w:space="0"/>
              <w:right w:val="single" w:color="000000" w:sz="4" w:space="0"/>
            </w:tcBorders>
            <w:shd w:val="clear" w:color="auto" w:fill="auto"/>
            <w:noWrap/>
            <w:vAlign w:val="center"/>
          </w:tcPr>
          <w:p w14:paraId="689480F4">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仅用于单个链路，不能跨vlan，不能在不同子网中路由</w:t>
            </w:r>
          </w:p>
        </w:tc>
      </w:tr>
      <w:tr w14:paraId="31B8A23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70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07E211F">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7030A0"/>
                <w:kern w:val="0"/>
                <w:sz w:val="21"/>
                <w:szCs w:val="21"/>
                <w:u w:val="none"/>
                <w:lang w:val="en-US" w:eastAsia="zh-CN" w:bidi="ar"/>
              </w:rPr>
              <w:t>唯一本地地址</w:t>
            </w:r>
          </w:p>
        </w:tc>
        <w:tc>
          <w:tcPr>
            <w:tcW w:w="6630" w:type="dxa"/>
            <w:tcBorders>
              <w:top w:val="single" w:color="000000" w:sz="4" w:space="0"/>
              <w:left w:val="nil"/>
              <w:bottom w:val="single" w:color="000000" w:sz="4" w:space="0"/>
              <w:right w:val="single" w:color="000000" w:sz="4" w:space="0"/>
            </w:tcBorders>
            <w:shd w:val="clear" w:color="auto" w:fill="auto"/>
            <w:noWrap/>
            <w:vAlign w:val="center"/>
          </w:tcPr>
          <w:p w14:paraId="732D8F0A">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是本地全局的，用于本地通信，不通过Internet路由</w:t>
            </w:r>
          </w:p>
        </w:tc>
      </w:tr>
      <w:tr w14:paraId="1C5823B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70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87A6493">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站点本地地址</w:t>
            </w:r>
          </w:p>
        </w:tc>
        <w:tc>
          <w:tcPr>
            <w:tcW w:w="6630" w:type="dxa"/>
            <w:tcBorders>
              <w:top w:val="single" w:color="000000" w:sz="4" w:space="0"/>
              <w:left w:val="nil"/>
              <w:bottom w:val="single" w:color="000000" w:sz="4" w:space="0"/>
              <w:right w:val="single" w:color="000000" w:sz="4" w:space="0"/>
            </w:tcBorders>
            <w:shd w:val="clear" w:color="auto" w:fill="auto"/>
            <w:noWrap/>
            <w:vAlign w:val="center"/>
          </w:tcPr>
          <w:p w14:paraId="04A78581">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已被唯一本地代替</w:t>
            </w:r>
          </w:p>
        </w:tc>
      </w:tr>
    </w:tbl>
    <w:p w14:paraId="3076BD25">
      <w:pPr>
        <w:rPr>
          <w:rFonts w:hint="default"/>
          <w:lang w:val="en-US" w:eastAsia="zh-CN"/>
        </w:rPr>
      </w:pPr>
      <w:r>
        <w:rPr>
          <w:rFonts w:hint="eastAsia"/>
          <w:lang w:val="en-US" w:eastAsia="zh-CN"/>
        </w:rPr>
        <w:t>⑥任播地址：只能分配给ipv6路由器，不可作为源地址使用</w:t>
      </w:r>
    </w:p>
    <w:p w14:paraId="7ADB2C0E">
      <w:pPr>
        <w:rPr>
          <w:rFonts w:hint="eastAsia"/>
          <w:lang w:val="en-US" w:eastAsia="zh-CN"/>
        </w:rPr>
      </w:pPr>
    </w:p>
    <w:p w14:paraId="49285CE8">
      <w:pPr>
        <w:rPr>
          <w:rFonts w:hint="eastAsia"/>
          <w:lang w:val="en-US" w:eastAsia="zh-CN"/>
        </w:rPr>
      </w:pPr>
      <w:r>
        <w:rPr>
          <w:rFonts w:hint="eastAsia"/>
          <w:lang w:val="en-US" w:eastAsia="zh-CN"/>
        </w:rPr>
        <w:t>★ipv6地址后面%加数字，表示此ipv6地址仅限于此网口，</w:t>
      </w:r>
    </w:p>
    <w:p w14:paraId="5C19CCBB">
      <w:pPr>
        <w:rPr>
          <w:rFonts w:hint="eastAsia"/>
          <w:lang w:val="en-US" w:eastAsia="zh-CN"/>
        </w:rPr>
      </w:pPr>
      <w:r>
        <w:rPr>
          <w:rFonts w:hint="eastAsia"/>
          <w:lang w:val="en-US" w:eastAsia="zh-CN"/>
        </w:rPr>
        <w:t>%百分号后面的数字为网络接口序号，</w:t>
      </w:r>
    </w:p>
    <w:p w14:paraId="4E3332A5">
      <w:pPr>
        <w:rPr>
          <w:rFonts w:hint="eastAsia"/>
          <w:color w:val="00B050"/>
          <w:lang w:val="en-US" w:eastAsia="zh-CN"/>
        </w:rPr>
      </w:pPr>
      <w:r>
        <w:rPr>
          <w:rFonts w:hint="eastAsia"/>
          <w:lang w:val="en-US" w:eastAsia="zh-CN"/>
        </w:rPr>
        <w:t>cmd&gt;</w:t>
      </w:r>
      <w:r>
        <w:rPr>
          <w:rFonts w:hint="eastAsia"/>
          <w:color w:val="0000FF"/>
          <w:lang w:val="en-US" w:eastAsia="zh-CN"/>
        </w:rPr>
        <w:t xml:space="preserve"> netstat  -nr</w:t>
      </w:r>
      <w:r>
        <w:rPr>
          <w:rFonts w:hint="eastAsia"/>
          <w:lang w:val="en-US" w:eastAsia="zh-CN"/>
        </w:rPr>
        <w:t xml:space="preserve">       </w:t>
      </w:r>
      <w:r>
        <w:rPr>
          <w:rFonts w:hint="eastAsia"/>
          <w:color w:val="00B050"/>
          <w:lang w:val="en-US" w:eastAsia="zh-CN"/>
        </w:rPr>
        <w:t xml:space="preserve"> #windows下查看网络接口序号</w:t>
      </w:r>
    </w:p>
    <w:p w14:paraId="4B2ECD05">
      <w:pPr>
        <w:rPr>
          <w:rFonts w:hint="eastAsia"/>
          <w:lang w:val="en-US" w:eastAsia="zh-CN"/>
        </w:rPr>
      </w:pPr>
    </w:p>
    <w:p w14:paraId="34F7EA33">
      <w:pPr>
        <w:rPr>
          <w:rFonts w:hint="eastAsia"/>
          <w:lang w:val="en-US" w:eastAsia="zh-CN"/>
        </w:rPr>
      </w:pPr>
      <w:r>
        <w:rPr>
          <w:rFonts w:hint="eastAsia"/>
          <w:lang w:val="en-US" w:eastAsia="zh-CN"/>
        </w:rPr>
        <w:t>GUA</w:t>
      </w:r>
      <w:r>
        <w:rPr>
          <w:rFonts w:hint="eastAsia"/>
          <w:b/>
          <w:bCs/>
          <w:lang w:val="en-US" w:eastAsia="zh-CN"/>
        </w:rPr>
        <w:t>全球单播地址</w:t>
      </w:r>
      <w:r>
        <w:rPr>
          <w:rFonts w:hint="eastAsia"/>
          <w:lang w:val="en-US" w:eastAsia="zh-CN"/>
        </w:rPr>
        <w:t>Global Unicast Address，一般组成如下：</w:t>
      </w:r>
    </w:p>
    <w:tbl>
      <w:tblPr>
        <w:tblStyle w:val="10"/>
        <w:tblW w:w="8043"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960"/>
        <w:gridCol w:w="960"/>
        <w:gridCol w:w="1536"/>
        <w:gridCol w:w="960"/>
        <w:gridCol w:w="3627"/>
      </w:tblGrid>
      <w:tr w14:paraId="46EDB25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7E6411A">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bit</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9705DEB">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3</w:t>
            </w:r>
          </w:p>
        </w:tc>
        <w:tc>
          <w:tcPr>
            <w:tcW w:w="153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8217622">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45</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3AEFBC2">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16</w:t>
            </w:r>
          </w:p>
        </w:tc>
        <w:tc>
          <w:tcPr>
            <w:tcW w:w="362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802C6D2">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64</w:t>
            </w:r>
          </w:p>
        </w:tc>
      </w:tr>
      <w:tr w14:paraId="42F7840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C0982A2">
            <w:pPr>
              <w:rPr>
                <w:rFonts w:hint="eastAsia" w:ascii="宋体" w:hAnsi="宋体" w:eastAsia="宋体" w:cs="宋体"/>
                <w:i w:val="0"/>
                <w:iCs w:val="0"/>
                <w:color w:val="000000"/>
                <w:sz w:val="22"/>
                <w:szCs w:val="22"/>
                <w:u w:val="none"/>
              </w:rPr>
            </w:pPr>
          </w:p>
        </w:tc>
        <w:tc>
          <w:tcPr>
            <w:tcW w:w="960" w:type="dxa"/>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10EAF65F">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001</w:t>
            </w:r>
          </w:p>
        </w:tc>
        <w:tc>
          <w:tcPr>
            <w:tcW w:w="1536" w:type="dxa"/>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736BD80A">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全局路由前缀</w:t>
            </w:r>
          </w:p>
        </w:tc>
        <w:tc>
          <w:tcPr>
            <w:tcW w:w="960" w:type="dxa"/>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7DB5AEE0">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子网ID</w:t>
            </w:r>
          </w:p>
        </w:tc>
        <w:tc>
          <w:tcPr>
            <w:tcW w:w="3627" w:type="dxa"/>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37FA747E">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接口标识（主机部分）</w:t>
            </w:r>
          </w:p>
        </w:tc>
      </w:tr>
    </w:tbl>
    <w:p w14:paraId="5FE3EB21">
      <w:pPr>
        <w:rPr>
          <w:rFonts w:hint="default"/>
          <w:lang w:val="en-US" w:eastAsia="zh-CN"/>
        </w:rPr>
      </w:pPr>
    </w:p>
    <w:p w14:paraId="2782DE7B">
      <w:pPr>
        <w:rPr>
          <w:rFonts w:hint="eastAsia"/>
          <w:lang w:val="en-US" w:eastAsia="zh-CN"/>
        </w:rPr>
      </w:pPr>
      <w:r>
        <w:rPr>
          <w:rFonts w:hint="eastAsia"/>
          <w:lang w:val="en-US" w:eastAsia="zh-CN"/>
        </w:rPr>
        <w:t>ULA</w:t>
      </w:r>
      <w:r>
        <w:rPr>
          <w:rFonts w:hint="eastAsia"/>
          <w:b/>
          <w:bCs/>
          <w:lang w:val="en-US" w:eastAsia="zh-CN"/>
        </w:rPr>
        <w:t>唯一本地地址</w:t>
      </w:r>
      <w:r>
        <w:rPr>
          <w:rFonts w:hint="eastAsia"/>
          <w:lang w:val="en-US" w:eastAsia="zh-CN"/>
        </w:rPr>
        <w:t>Unique Local Address，一般组成如下：</w:t>
      </w:r>
    </w:p>
    <w:tbl>
      <w:tblPr>
        <w:tblStyle w:val="10"/>
        <w:tblW w:w="8043"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960"/>
        <w:gridCol w:w="1096"/>
        <w:gridCol w:w="1406"/>
        <w:gridCol w:w="938"/>
        <w:gridCol w:w="3643"/>
      </w:tblGrid>
      <w:tr w14:paraId="53883A7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D005890">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bit</w:t>
            </w:r>
          </w:p>
        </w:tc>
        <w:tc>
          <w:tcPr>
            <w:tcW w:w="109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FE0F466">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8</w:t>
            </w:r>
          </w:p>
        </w:tc>
        <w:tc>
          <w:tcPr>
            <w:tcW w:w="140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3E0D09D">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40</w:t>
            </w:r>
          </w:p>
        </w:tc>
        <w:tc>
          <w:tcPr>
            <w:tcW w:w="93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40B6D24">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16</w:t>
            </w:r>
          </w:p>
        </w:tc>
        <w:tc>
          <w:tcPr>
            <w:tcW w:w="364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56EC482">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64</w:t>
            </w:r>
          </w:p>
        </w:tc>
      </w:tr>
      <w:tr w14:paraId="655ABBE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4A9C5DC">
            <w:pPr>
              <w:rPr>
                <w:rFonts w:hint="eastAsia" w:ascii="宋体" w:hAnsi="宋体" w:eastAsia="宋体" w:cs="宋体"/>
                <w:i w:val="0"/>
                <w:iCs w:val="0"/>
                <w:color w:val="000000"/>
                <w:sz w:val="22"/>
                <w:szCs w:val="22"/>
                <w:u w:val="none"/>
              </w:rPr>
            </w:pPr>
          </w:p>
        </w:tc>
        <w:tc>
          <w:tcPr>
            <w:tcW w:w="1096" w:type="dxa"/>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546CA43D">
            <w:pPr>
              <w:keepNext w:val="0"/>
              <w:keepLines w:val="0"/>
              <w:widowControl/>
              <w:suppressLineNumbers w:val="0"/>
              <w:jc w:val="right"/>
              <w:textAlignment w:val="center"/>
              <w:rPr>
                <w:rFonts w:hint="default" w:ascii="宋体" w:hAnsi="宋体" w:eastAsia="宋体" w:cs="宋体"/>
                <w:i w:val="0"/>
                <w:iCs w:val="0"/>
                <w:color w:val="000000"/>
                <w:sz w:val="22"/>
                <w:szCs w:val="22"/>
                <w:u w:val="none"/>
                <w:lang w:val="en-US"/>
              </w:rPr>
            </w:pPr>
            <w:r>
              <w:rPr>
                <w:rFonts w:hint="eastAsia" w:ascii="宋体" w:hAnsi="宋体" w:eastAsia="宋体" w:cs="宋体"/>
                <w:i w:val="0"/>
                <w:iCs w:val="0"/>
                <w:color w:val="000000"/>
                <w:kern w:val="0"/>
                <w:sz w:val="22"/>
                <w:szCs w:val="22"/>
                <w:u w:val="none"/>
                <w:lang w:val="en-US" w:eastAsia="zh-CN" w:bidi="ar"/>
              </w:rPr>
              <w:t>11111101</w:t>
            </w:r>
          </w:p>
        </w:tc>
        <w:tc>
          <w:tcPr>
            <w:tcW w:w="1406" w:type="dxa"/>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0CFAE90B">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Global ID</w:t>
            </w:r>
          </w:p>
        </w:tc>
        <w:tc>
          <w:tcPr>
            <w:tcW w:w="938" w:type="dxa"/>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7E72F269">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子网ID</w:t>
            </w:r>
          </w:p>
        </w:tc>
        <w:tc>
          <w:tcPr>
            <w:tcW w:w="3643" w:type="dxa"/>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63A1E15D">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接口标识（主机部分）</w:t>
            </w:r>
          </w:p>
        </w:tc>
      </w:tr>
    </w:tbl>
    <w:p w14:paraId="39685F9D">
      <w:pPr>
        <w:rPr>
          <w:rFonts w:hint="eastAsia"/>
          <w:lang w:val="en-US" w:eastAsia="zh-CN"/>
        </w:rPr>
      </w:pPr>
      <w:r>
        <w:rPr>
          <w:rFonts w:hint="eastAsia"/>
          <w:lang w:val="en-US" w:eastAsia="zh-CN"/>
        </w:rPr>
        <w:t>目前仅使用FD00::/8地址块，FC00::/8预留</w:t>
      </w:r>
    </w:p>
    <w:p w14:paraId="38816EC6">
      <w:pPr>
        <w:rPr>
          <w:rFonts w:hint="eastAsia"/>
          <w:lang w:val="en-US" w:eastAsia="zh-CN"/>
        </w:rPr>
      </w:pPr>
    </w:p>
    <w:p w14:paraId="5E92F53A">
      <w:pPr>
        <w:rPr>
          <w:rFonts w:hint="eastAsia"/>
          <w:lang w:val="en-US" w:eastAsia="zh-CN"/>
        </w:rPr>
      </w:pPr>
      <w:r>
        <w:rPr>
          <w:rFonts w:hint="eastAsia"/>
          <w:lang w:val="en-US" w:eastAsia="zh-CN"/>
        </w:rPr>
        <w:t>LLA</w:t>
      </w:r>
      <w:r>
        <w:rPr>
          <w:rFonts w:hint="eastAsia"/>
          <w:b/>
          <w:bCs/>
          <w:lang w:val="en-US" w:eastAsia="zh-CN"/>
        </w:rPr>
        <w:t>链路本地地址</w:t>
      </w:r>
      <w:r>
        <w:rPr>
          <w:rFonts w:hint="eastAsia"/>
          <w:lang w:val="en-US" w:eastAsia="zh-CN"/>
        </w:rPr>
        <w:t>Link-Local Address，一般组成如下：</w:t>
      </w:r>
    </w:p>
    <w:tbl>
      <w:tblPr>
        <w:tblStyle w:val="10"/>
        <w:tblW w:w="8054"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960"/>
        <w:gridCol w:w="1487"/>
        <w:gridCol w:w="1964"/>
        <w:gridCol w:w="3643"/>
      </w:tblGrid>
      <w:tr w14:paraId="5B4B343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2C2D30F">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bit</w:t>
            </w:r>
          </w:p>
        </w:tc>
        <w:tc>
          <w:tcPr>
            <w:tcW w:w="148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5C1A3F0">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10</w:t>
            </w:r>
          </w:p>
        </w:tc>
        <w:tc>
          <w:tcPr>
            <w:tcW w:w="196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6895F94">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54</w:t>
            </w:r>
          </w:p>
        </w:tc>
        <w:tc>
          <w:tcPr>
            <w:tcW w:w="364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5B9A670">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64</w:t>
            </w:r>
          </w:p>
        </w:tc>
      </w:tr>
      <w:tr w14:paraId="432201B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5658BAE">
            <w:pPr>
              <w:rPr>
                <w:rFonts w:hint="eastAsia" w:ascii="宋体" w:hAnsi="宋体" w:eastAsia="宋体" w:cs="宋体"/>
                <w:i w:val="0"/>
                <w:iCs w:val="0"/>
                <w:color w:val="000000"/>
                <w:sz w:val="22"/>
                <w:szCs w:val="22"/>
                <w:u w:val="none"/>
              </w:rPr>
            </w:pPr>
          </w:p>
        </w:tc>
        <w:tc>
          <w:tcPr>
            <w:tcW w:w="1487" w:type="dxa"/>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70C3B173">
            <w:pPr>
              <w:keepNext w:val="0"/>
              <w:keepLines w:val="0"/>
              <w:widowControl/>
              <w:suppressLineNumbers w:val="0"/>
              <w:jc w:val="right"/>
              <w:textAlignment w:val="center"/>
              <w:rPr>
                <w:rFonts w:hint="default" w:ascii="宋体" w:hAnsi="宋体" w:eastAsia="宋体" w:cs="宋体"/>
                <w:i w:val="0"/>
                <w:iCs w:val="0"/>
                <w:color w:val="000000"/>
                <w:sz w:val="22"/>
                <w:szCs w:val="22"/>
                <w:u w:val="none"/>
                <w:lang w:val="en-US"/>
              </w:rPr>
            </w:pPr>
            <w:r>
              <w:rPr>
                <w:rFonts w:hint="eastAsia" w:ascii="宋体" w:hAnsi="宋体" w:eastAsia="宋体" w:cs="宋体"/>
                <w:i w:val="0"/>
                <w:iCs w:val="0"/>
                <w:color w:val="000000"/>
                <w:kern w:val="0"/>
                <w:sz w:val="22"/>
                <w:szCs w:val="22"/>
                <w:u w:val="none"/>
                <w:lang w:val="en-US" w:eastAsia="zh-CN" w:bidi="ar"/>
              </w:rPr>
              <w:t>1111111010</w:t>
            </w:r>
          </w:p>
        </w:tc>
        <w:tc>
          <w:tcPr>
            <w:tcW w:w="1964" w:type="dxa"/>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1C13803C">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固定为全0</w:t>
            </w:r>
          </w:p>
        </w:tc>
        <w:tc>
          <w:tcPr>
            <w:tcW w:w="3643" w:type="dxa"/>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7E5EEE2E">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接口标识（主机部分）</w:t>
            </w:r>
          </w:p>
        </w:tc>
      </w:tr>
    </w:tbl>
    <w:p w14:paraId="7CE48480">
      <w:pPr>
        <w:rPr>
          <w:rFonts w:hint="default"/>
          <w:lang w:val="en-US" w:eastAsia="zh-CN"/>
        </w:rPr>
      </w:pPr>
      <w:r>
        <w:rPr>
          <w:rFonts w:hint="eastAsia"/>
          <w:lang w:val="en-US" w:eastAsia="zh-CN"/>
        </w:rPr>
        <w:t>FE80::/64</w:t>
      </w:r>
    </w:p>
    <w:p w14:paraId="25FC4C2B">
      <w:pPr>
        <w:rPr>
          <w:rFonts w:hint="eastAsia"/>
          <w:lang w:val="en-US" w:eastAsia="zh-CN"/>
        </w:rPr>
      </w:pPr>
    </w:p>
    <w:p w14:paraId="20A313FB">
      <w:pPr>
        <w:rPr>
          <w:rFonts w:hint="eastAsia"/>
          <w:lang w:val="en-US" w:eastAsia="zh-CN"/>
        </w:rPr>
      </w:pPr>
    </w:p>
    <w:p w14:paraId="5DB5A666">
      <w:pPr>
        <w:rPr>
          <w:rFonts w:hint="eastAsia"/>
          <w:b/>
          <w:bCs/>
          <w:lang w:val="en-US" w:eastAsia="zh-CN"/>
        </w:rPr>
      </w:pPr>
      <w:r>
        <w:rPr>
          <w:rFonts w:hint="eastAsia"/>
          <w:b/>
          <w:bCs/>
          <w:lang w:val="en-US" w:eastAsia="zh-CN"/>
        </w:rPr>
        <w:t>★NAT64前缀</w:t>
      </w:r>
    </w:p>
    <w:p w14:paraId="0B0DA5EA">
      <w:pPr>
        <w:rPr>
          <w:rFonts w:hint="default"/>
          <w:lang w:val="en-US" w:eastAsia="zh-CN"/>
        </w:rPr>
      </w:pPr>
      <w:r>
        <w:rPr>
          <w:rFonts w:hint="eastAsia"/>
          <w:lang w:val="en-US" w:eastAsia="zh-CN"/>
        </w:rPr>
        <w:t>ipv6地址的服务器，没法直接访问ipv4地址，协议不认识，只能访问ipv6地址</w:t>
      </w:r>
    </w:p>
    <w:p w14:paraId="2AAA1936">
      <w:pPr>
        <w:rPr>
          <w:rFonts w:hint="eastAsia"/>
          <w:lang w:val="en-US" w:eastAsia="zh-CN"/>
        </w:rPr>
      </w:pPr>
      <w:r>
        <w:rPr>
          <w:rFonts w:hint="eastAsia"/>
          <w:lang w:val="en-US" w:eastAsia="zh-CN"/>
        </w:rPr>
        <w:t>可以指定某个ipv6前缀作为NAT64前缀，当访问这些地址时，就将其转为ipv4地址（相当于web服务器的反向代理）</w:t>
      </w:r>
    </w:p>
    <w:p w14:paraId="659679FF">
      <w:pPr>
        <w:rPr>
          <w:rFonts w:hint="eastAsia"/>
          <w:lang w:val="en-US" w:eastAsia="zh-CN"/>
        </w:rPr>
      </w:pPr>
      <w:r>
        <w:rPr>
          <w:rFonts w:hint="eastAsia"/>
          <w:lang w:val="en-US" w:eastAsia="zh-CN"/>
        </w:rPr>
        <w:t>NAT64前缀分2种：</w:t>
      </w:r>
    </w:p>
    <w:p w14:paraId="2EF189DF">
      <w:pPr>
        <w:rPr>
          <w:rFonts w:hint="default"/>
          <w:lang w:val="en-US" w:eastAsia="zh-CN"/>
        </w:rPr>
      </w:pPr>
      <w:r>
        <w:rPr>
          <w:rFonts w:hint="eastAsia"/>
          <w:lang w:val="en-US" w:eastAsia="zh-CN"/>
        </w:rPr>
        <w:t xml:space="preserve">    知名前缀：64:FF9B::/96（要转换的目标ipv4直接嵌入后32位）</w:t>
      </w:r>
    </w:p>
    <w:p w14:paraId="559B6377">
      <w:pPr>
        <w:rPr>
          <w:rFonts w:hint="eastAsia"/>
          <w:lang w:val="en-US" w:eastAsia="zh-CN"/>
        </w:rPr>
      </w:pPr>
      <w:r>
        <w:rPr>
          <w:rFonts w:hint="eastAsia"/>
          <w:lang w:val="en-US" w:eastAsia="zh-CN"/>
        </w:rPr>
        <w:t xml:space="preserve">    自定义前缀：前缀长度必须为32、40、48、56或96</w:t>
      </w:r>
    </w:p>
    <w:p w14:paraId="19E5AE5D">
      <w:pPr>
        <w:rPr>
          <w:rFonts w:hint="eastAsia"/>
          <w:lang w:val="en-US" w:eastAsia="zh-CN"/>
        </w:rPr>
      </w:pPr>
      <w:r>
        <w:rPr>
          <w:rFonts w:hint="eastAsia"/>
          <w:lang w:val="en-US" w:eastAsia="zh-CN"/>
        </w:rPr>
        <w:t>根据前缀长度不同，要转换的目标ipv4嵌入的位置也不同，</w:t>
      </w:r>
    </w:p>
    <w:p w14:paraId="63657A63">
      <w:pPr>
        <w:rPr>
          <w:rFonts w:hint="default"/>
          <w:lang w:val="en-US" w:eastAsia="zh-CN"/>
        </w:rPr>
      </w:pPr>
    </w:p>
    <w:p w14:paraId="3FD55E32">
      <w:pPr>
        <w:rPr>
          <w:rFonts w:hint="default"/>
          <w:lang w:val="en-US" w:eastAsia="zh-CN"/>
        </w:rPr>
      </w:pPr>
    </w:p>
    <w:p w14:paraId="2612D2EF">
      <w:pPr>
        <w:rPr>
          <w:rFonts w:hint="eastAsia"/>
          <w:lang w:val="en-US" w:eastAsia="zh-CN"/>
        </w:rPr>
      </w:pPr>
    </w:p>
    <w:p w14:paraId="1B6E80F8">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5B9403BD">
      <w:pPr>
        <w:outlineLvl w:val="1"/>
        <w:rPr>
          <w:rFonts w:hint="eastAsia"/>
          <w:b/>
          <w:bCs/>
          <w:sz w:val="28"/>
          <w:szCs w:val="28"/>
          <w:lang w:val="en-US" w:eastAsia="zh-CN"/>
        </w:rPr>
      </w:pPr>
      <w:r>
        <w:rPr>
          <w:rFonts w:hint="eastAsia"/>
          <w:b/>
          <w:bCs/>
          <w:sz w:val="28"/>
          <w:szCs w:val="28"/>
          <w:lang w:val="en-US" w:eastAsia="zh-CN"/>
        </w:rPr>
        <w:t>★IPv6组播地址</w:t>
      </w:r>
    </w:p>
    <w:p w14:paraId="4A6C751F">
      <w:pPr>
        <w:rPr>
          <w:rFonts w:hint="eastAsia"/>
          <w:lang w:val="en-US" w:eastAsia="zh-CN"/>
        </w:rPr>
      </w:pPr>
      <w:r>
        <w:rPr>
          <w:rFonts w:hint="eastAsia"/>
          <w:lang w:val="en-US" w:eastAsia="zh-CN"/>
        </w:rPr>
        <w:t>ipv6组播地址前8bit都是1，以FF::/8开头，一般组成如下：</w:t>
      </w:r>
    </w:p>
    <w:tbl>
      <w:tblPr>
        <w:tblStyle w:val="10"/>
        <w:tblW w:w="10171"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960"/>
        <w:gridCol w:w="1096"/>
        <w:gridCol w:w="960"/>
        <w:gridCol w:w="960"/>
        <w:gridCol w:w="3664"/>
        <w:gridCol w:w="2531"/>
      </w:tblGrid>
      <w:tr w14:paraId="2400E80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CDAD272">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bit</w:t>
            </w:r>
          </w:p>
        </w:tc>
        <w:tc>
          <w:tcPr>
            <w:tcW w:w="109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3F699C2">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8</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E2C041A">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E55B3D6">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w:t>
            </w:r>
          </w:p>
        </w:tc>
        <w:tc>
          <w:tcPr>
            <w:tcW w:w="366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45B4CB3">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80</w:t>
            </w:r>
          </w:p>
        </w:tc>
        <w:tc>
          <w:tcPr>
            <w:tcW w:w="25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DCC49CF">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32</w:t>
            </w:r>
          </w:p>
        </w:tc>
      </w:tr>
      <w:tr w14:paraId="6D71D45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7CEB8F1">
            <w:pPr>
              <w:rPr>
                <w:rFonts w:hint="eastAsia" w:ascii="宋体" w:hAnsi="宋体" w:eastAsia="宋体" w:cs="宋体"/>
                <w:i w:val="0"/>
                <w:iCs w:val="0"/>
                <w:color w:val="000000"/>
                <w:sz w:val="22"/>
                <w:szCs w:val="22"/>
                <w:u w:val="none"/>
              </w:rPr>
            </w:pPr>
          </w:p>
        </w:tc>
        <w:tc>
          <w:tcPr>
            <w:tcW w:w="1096" w:type="dxa"/>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61FCC4EA">
            <w:pPr>
              <w:keepNext w:val="0"/>
              <w:keepLines w:val="0"/>
              <w:widowControl/>
              <w:suppressLineNumbers w:val="0"/>
              <w:jc w:val="right"/>
              <w:textAlignment w:val="center"/>
              <w:rPr>
                <w:rFonts w:hint="default" w:ascii="宋体" w:hAnsi="宋体" w:eastAsia="宋体" w:cs="宋体"/>
                <w:i w:val="0"/>
                <w:iCs w:val="0"/>
                <w:color w:val="000000"/>
                <w:sz w:val="22"/>
                <w:szCs w:val="22"/>
                <w:u w:val="none"/>
                <w:lang w:val="en-US"/>
              </w:rPr>
            </w:pPr>
            <w:r>
              <w:rPr>
                <w:rFonts w:hint="eastAsia" w:ascii="宋体" w:hAnsi="宋体" w:eastAsia="宋体" w:cs="宋体"/>
                <w:i w:val="0"/>
                <w:iCs w:val="0"/>
                <w:color w:val="000000"/>
                <w:kern w:val="0"/>
                <w:sz w:val="22"/>
                <w:szCs w:val="22"/>
                <w:u w:val="none"/>
                <w:lang w:val="en-US" w:eastAsia="zh-CN" w:bidi="ar"/>
              </w:rPr>
              <w:t>11111111</w:t>
            </w:r>
          </w:p>
        </w:tc>
        <w:tc>
          <w:tcPr>
            <w:tcW w:w="960" w:type="dxa"/>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160A0CE3">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Flags</w:t>
            </w:r>
          </w:p>
        </w:tc>
        <w:tc>
          <w:tcPr>
            <w:tcW w:w="960" w:type="dxa"/>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7702A1DD">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Scope</w:t>
            </w:r>
          </w:p>
        </w:tc>
        <w:tc>
          <w:tcPr>
            <w:tcW w:w="3664" w:type="dxa"/>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4952DD58">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Reserved全0</w:t>
            </w:r>
          </w:p>
        </w:tc>
        <w:tc>
          <w:tcPr>
            <w:tcW w:w="2531" w:type="dxa"/>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68CF13C1">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Group ID</w:t>
            </w:r>
          </w:p>
        </w:tc>
      </w:tr>
    </w:tbl>
    <w:p w14:paraId="2549034F">
      <w:pPr>
        <w:rPr>
          <w:rFonts w:hint="eastAsia"/>
          <w:lang w:val="en-US" w:eastAsia="zh-CN"/>
        </w:rPr>
      </w:pPr>
      <w:r>
        <w:rPr>
          <w:rFonts w:hint="eastAsia"/>
          <w:lang w:val="en-US" w:eastAsia="zh-CN"/>
        </w:rPr>
        <w:t>Flags用于表示永久或临时组播：</w:t>
      </w:r>
    </w:p>
    <w:p w14:paraId="03B2353D">
      <w:pPr>
        <w:rPr>
          <w:rFonts w:hint="eastAsia"/>
          <w:lang w:val="en-US" w:eastAsia="zh-CN"/>
        </w:rPr>
      </w:pPr>
      <w:r>
        <w:rPr>
          <w:rFonts w:hint="eastAsia"/>
          <w:lang w:val="en-US" w:eastAsia="zh-CN"/>
        </w:rPr>
        <w:t xml:space="preserve">    0表示永久分配的</w:t>
      </w:r>
    </w:p>
    <w:p w14:paraId="34849906">
      <w:pPr>
        <w:rPr>
          <w:rFonts w:hint="default"/>
          <w:lang w:val="en-US" w:eastAsia="zh-CN"/>
        </w:rPr>
      </w:pPr>
      <w:r>
        <w:rPr>
          <w:rFonts w:hint="eastAsia"/>
          <w:lang w:val="en-US" w:eastAsia="zh-CN"/>
        </w:rPr>
        <w:t xml:space="preserve">    1表示临时的</w:t>
      </w:r>
    </w:p>
    <w:p w14:paraId="301EBF4E">
      <w:pPr>
        <w:rPr>
          <w:rFonts w:hint="eastAsia"/>
          <w:lang w:val="en-US" w:eastAsia="zh-CN"/>
        </w:rPr>
      </w:pPr>
      <w:r>
        <w:rPr>
          <w:rFonts w:hint="eastAsia"/>
          <w:lang w:val="en-US" w:eastAsia="zh-CN"/>
        </w:rPr>
        <w:t>Scope表示组播的范围：</w:t>
      </w:r>
    </w:p>
    <w:p w14:paraId="6C05151D">
      <w:pPr>
        <w:rPr>
          <w:rFonts w:hint="default"/>
          <w:lang w:val="en-US" w:eastAsia="zh-CN"/>
        </w:rPr>
      </w:pPr>
      <w:r>
        <w:rPr>
          <w:rFonts w:hint="eastAsia"/>
          <w:lang w:val="en-US" w:eastAsia="zh-CN"/>
        </w:rPr>
        <w:t xml:space="preserve">    0 预留</w:t>
      </w:r>
    </w:p>
    <w:p w14:paraId="60BBE982">
      <w:pPr>
        <w:rPr>
          <w:rFonts w:hint="default"/>
          <w:lang w:val="en-US" w:eastAsia="zh-CN"/>
        </w:rPr>
      </w:pPr>
      <w:r>
        <w:rPr>
          <w:rFonts w:hint="eastAsia"/>
          <w:lang w:val="en-US" w:eastAsia="zh-CN"/>
        </w:rPr>
        <w:t xml:space="preserve">    1 节点本地范围（本地接口范围），如FF01::1</w:t>
      </w:r>
    </w:p>
    <w:p w14:paraId="39C76DCC">
      <w:pPr>
        <w:rPr>
          <w:rFonts w:hint="eastAsia"/>
          <w:lang w:val="en-US" w:eastAsia="zh-CN"/>
        </w:rPr>
      </w:pPr>
      <w:r>
        <w:rPr>
          <w:rFonts w:hint="eastAsia"/>
          <w:lang w:val="en-US" w:eastAsia="zh-CN"/>
        </w:rPr>
        <w:t xml:space="preserve">    2 链路本地范围（本地链路范围），如FF0</w:t>
      </w:r>
      <w:r>
        <w:rPr>
          <w:rFonts w:hint="eastAsia"/>
          <w:color w:val="0000FF"/>
          <w:shd w:val="clear" w:fill="E2EFDA" w:themeFill="accent6" w:themeFillTint="32"/>
          <w:lang w:val="en-US" w:eastAsia="zh-CN"/>
        </w:rPr>
        <w:t>2</w:t>
      </w:r>
      <w:r>
        <w:rPr>
          <w:rFonts w:hint="eastAsia"/>
          <w:lang w:val="en-US" w:eastAsia="zh-CN"/>
        </w:rPr>
        <w:t>::1</w:t>
      </w:r>
    </w:p>
    <w:p w14:paraId="4A856FB8">
      <w:pPr>
        <w:rPr>
          <w:rFonts w:hint="eastAsia"/>
          <w:lang w:val="en-US" w:eastAsia="zh-CN"/>
        </w:rPr>
      </w:pPr>
      <w:r>
        <w:rPr>
          <w:rFonts w:hint="eastAsia"/>
          <w:lang w:val="en-US" w:eastAsia="zh-CN"/>
        </w:rPr>
        <w:t xml:space="preserve">    3 本地子网范围</w:t>
      </w:r>
    </w:p>
    <w:p w14:paraId="4C2F36C8">
      <w:pPr>
        <w:rPr>
          <w:rFonts w:hint="default"/>
          <w:lang w:val="en-US" w:eastAsia="zh-CN"/>
        </w:rPr>
      </w:pPr>
      <w:r>
        <w:rPr>
          <w:rFonts w:hint="eastAsia"/>
          <w:lang w:val="en-US" w:eastAsia="zh-CN"/>
        </w:rPr>
        <w:t xml:space="preserve">    4 本地管理范围</w:t>
      </w:r>
    </w:p>
    <w:p w14:paraId="70BEF72B">
      <w:pPr>
        <w:rPr>
          <w:rFonts w:hint="eastAsia"/>
          <w:lang w:val="en-US" w:eastAsia="zh-CN"/>
        </w:rPr>
      </w:pPr>
      <w:r>
        <w:rPr>
          <w:rFonts w:hint="eastAsia"/>
          <w:lang w:val="en-US" w:eastAsia="zh-CN"/>
        </w:rPr>
        <w:t xml:space="preserve">    5 站点本地范围（本地站点范围）</w:t>
      </w:r>
    </w:p>
    <w:p w14:paraId="5FFA022C">
      <w:pPr>
        <w:rPr>
          <w:rFonts w:hint="eastAsia"/>
          <w:lang w:val="en-US" w:eastAsia="zh-CN"/>
        </w:rPr>
      </w:pPr>
      <w:r>
        <w:rPr>
          <w:rFonts w:hint="eastAsia"/>
          <w:lang w:val="en-US" w:eastAsia="zh-CN"/>
        </w:rPr>
        <w:t xml:space="preserve">    8 组织本地范围（组织机构范围）</w:t>
      </w:r>
    </w:p>
    <w:p w14:paraId="301A1AE8">
      <w:pPr>
        <w:rPr>
          <w:rFonts w:hint="default"/>
          <w:lang w:val="en-US" w:eastAsia="zh-CN"/>
        </w:rPr>
      </w:pPr>
      <w:r>
        <w:rPr>
          <w:rFonts w:hint="eastAsia"/>
          <w:lang w:val="en-US" w:eastAsia="zh-CN"/>
        </w:rPr>
        <w:t xml:space="preserve">    E 全球范围        F 预留</w:t>
      </w:r>
    </w:p>
    <w:p w14:paraId="015271D3">
      <w:pPr>
        <w:rPr>
          <w:rFonts w:hint="eastAsia"/>
          <w:lang w:val="en-US" w:eastAsia="zh-CN"/>
        </w:rPr>
      </w:pPr>
      <w:r>
        <w:rPr>
          <w:rFonts w:hint="eastAsia"/>
          <w:lang w:val="en-US" w:eastAsia="zh-CN"/>
        </w:rPr>
        <w:t>Group ID表示组播组id</w:t>
      </w:r>
    </w:p>
    <w:p w14:paraId="3B1EE665">
      <w:pPr>
        <w:rPr>
          <w:rFonts w:hint="default"/>
          <w:lang w:val="en-US" w:eastAsia="zh-CN"/>
        </w:rPr>
      </w:pPr>
    </w:p>
    <w:p w14:paraId="71DDD337">
      <w:pPr>
        <w:rPr>
          <w:rFonts w:hint="default"/>
          <w:lang w:val="en-US" w:eastAsia="zh-CN"/>
        </w:rPr>
      </w:pPr>
      <w:r>
        <w:rPr>
          <w:rFonts w:hint="eastAsia"/>
          <w:lang w:val="en-US" w:eastAsia="zh-CN"/>
        </w:rPr>
        <w:t>常用永久组播地址：</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59"/>
        <w:gridCol w:w="8729"/>
      </w:tblGrid>
      <w:tr w14:paraId="30F05C9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259" w:type="dxa"/>
          </w:tcPr>
          <w:p w14:paraId="1D27F1B5">
            <w:pPr>
              <w:rPr>
                <w:rFonts w:hint="default"/>
                <w:vertAlign w:val="baseline"/>
                <w:lang w:val="en-US" w:eastAsia="zh-CN"/>
              </w:rPr>
            </w:pPr>
            <w:r>
              <w:rPr>
                <w:rFonts w:hint="eastAsia"/>
                <w:vertAlign w:val="baseline"/>
                <w:lang w:val="en-US" w:eastAsia="zh-CN"/>
              </w:rPr>
              <w:t>FF02::1</w:t>
            </w:r>
          </w:p>
        </w:tc>
        <w:tc>
          <w:tcPr>
            <w:tcW w:w="8729" w:type="dxa"/>
          </w:tcPr>
          <w:p w14:paraId="32B6BC7A">
            <w:pPr>
              <w:rPr>
                <w:rFonts w:hint="default"/>
                <w:vertAlign w:val="baseline"/>
                <w:lang w:val="en-US" w:eastAsia="zh-CN"/>
              </w:rPr>
            </w:pPr>
            <w:r>
              <w:rPr>
                <w:rFonts w:hint="eastAsia"/>
                <w:vertAlign w:val="baseline"/>
                <w:lang w:val="en-US" w:eastAsia="zh-CN"/>
              </w:rPr>
              <w:t>所有主机的地址，相当于ipv4中的224.0.0.1</w:t>
            </w:r>
          </w:p>
        </w:tc>
      </w:tr>
      <w:tr w14:paraId="63F63BC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59" w:type="dxa"/>
          </w:tcPr>
          <w:p w14:paraId="494F0F44">
            <w:pPr>
              <w:rPr>
                <w:rFonts w:hint="default"/>
                <w:vertAlign w:val="baseline"/>
                <w:lang w:val="en-US" w:eastAsia="zh-CN"/>
              </w:rPr>
            </w:pPr>
            <w:r>
              <w:rPr>
                <w:rFonts w:hint="eastAsia"/>
                <w:vertAlign w:val="baseline"/>
                <w:lang w:val="en-US" w:eastAsia="zh-CN"/>
              </w:rPr>
              <w:t>FF02::2</w:t>
            </w:r>
          </w:p>
        </w:tc>
        <w:tc>
          <w:tcPr>
            <w:tcW w:w="8729" w:type="dxa"/>
          </w:tcPr>
          <w:p w14:paraId="200E745A">
            <w:pPr>
              <w:rPr>
                <w:rFonts w:hint="default"/>
                <w:vertAlign w:val="baseline"/>
                <w:lang w:val="en-US" w:eastAsia="zh-CN"/>
              </w:rPr>
            </w:pPr>
            <w:r>
              <w:rPr>
                <w:rFonts w:hint="eastAsia"/>
                <w:vertAlign w:val="baseline"/>
                <w:lang w:val="en-US" w:eastAsia="zh-CN"/>
              </w:rPr>
              <w:t>所有路由器的组播地址，相当于ipv4中的224.0.0.2，</w:t>
            </w:r>
          </w:p>
        </w:tc>
      </w:tr>
      <w:tr w14:paraId="36465E2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59" w:type="dxa"/>
          </w:tcPr>
          <w:p w14:paraId="71DD8BD0">
            <w:pPr>
              <w:rPr>
                <w:rFonts w:hint="default"/>
                <w:vertAlign w:val="baseline"/>
                <w:lang w:val="en-US" w:eastAsia="zh-CN"/>
              </w:rPr>
            </w:pPr>
            <w:r>
              <w:rPr>
                <w:rFonts w:hint="eastAsia"/>
                <w:vertAlign w:val="baseline"/>
                <w:lang w:val="en-US" w:eastAsia="zh-CN"/>
              </w:rPr>
              <w:t>FF02::5</w:t>
            </w:r>
          </w:p>
        </w:tc>
        <w:tc>
          <w:tcPr>
            <w:tcW w:w="8729" w:type="dxa"/>
          </w:tcPr>
          <w:p w14:paraId="32919517">
            <w:pPr>
              <w:rPr>
                <w:rFonts w:hint="default"/>
                <w:vertAlign w:val="baseline"/>
                <w:lang w:val="en-US" w:eastAsia="zh-CN"/>
              </w:rPr>
            </w:pPr>
            <w:r>
              <w:rPr>
                <w:rFonts w:hint="eastAsia"/>
                <w:vertAlign w:val="baseline"/>
                <w:lang w:val="en-US" w:eastAsia="zh-CN"/>
              </w:rPr>
              <w:t>所有OSPFv3路由器地址，相当于ipv4中的224.0.0.5</w:t>
            </w:r>
          </w:p>
        </w:tc>
      </w:tr>
      <w:tr w14:paraId="59CA454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59" w:type="dxa"/>
          </w:tcPr>
          <w:p w14:paraId="3F7BF9EF">
            <w:pPr>
              <w:rPr>
                <w:rFonts w:hint="default"/>
                <w:vertAlign w:val="baseline"/>
                <w:lang w:val="en-US" w:eastAsia="zh-CN"/>
              </w:rPr>
            </w:pPr>
            <w:r>
              <w:rPr>
                <w:rFonts w:hint="eastAsia"/>
                <w:vertAlign w:val="baseline"/>
                <w:lang w:val="en-US" w:eastAsia="zh-CN"/>
              </w:rPr>
              <w:t>FF02::6</w:t>
            </w:r>
          </w:p>
        </w:tc>
        <w:tc>
          <w:tcPr>
            <w:tcW w:w="8729" w:type="dxa"/>
          </w:tcPr>
          <w:p w14:paraId="1E181AB6">
            <w:pPr>
              <w:rPr>
                <w:rFonts w:hint="default"/>
                <w:vertAlign w:val="baseline"/>
                <w:lang w:val="en-US" w:eastAsia="zh-CN"/>
              </w:rPr>
            </w:pPr>
            <w:r>
              <w:rPr>
                <w:rFonts w:hint="eastAsia"/>
                <w:vertAlign w:val="baseline"/>
                <w:lang w:val="en-US" w:eastAsia="zh-CN"/>
              </w:rPr>
              <w:t>所有OSPFv3 DR/BDR地址，相当于ipv4中的224.0.0.6</w:t>
            </w:r>
          </w:p>
        </w:tc>
      </w:tr>
      <w:tr w14:paraId="1EC04EF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259" w:type="dxa"/>
          </w:tcPr>
          <w:p w14:paraId="79186BBC">
            <w:pPr>
              <w:rPr>
                <w:rFonts w:hint="default"/>
                <w:vertAlign w:val="baseline"/>
                <w:lang w:val="en-US" w:eastAsia="zh-CN"/>
              </w:rPr>
            </w:pPr>
            <w:r>
              <w:rPr>
                <w:rFonts w:hint="eastAsia"/>
                <w:vertAlign w:val="baseline"/>
                <w:lang w:val="en-US" w:eastAsia="zh-CN"/>
              </w:rPr>
              <w:t>FF02::9</w:t>
            </w:r>
          </w:p>
        </w:tc>
        <w:tc>
          <w:tcPr>
            <w:tcW w:w="8729" w:type="dxa"/>
          </w:tcPr>
          <w:p w14:paraId="6B404B76">
            <w:pPr>
              <w:rPr>
                <w:rFonts w:hint="default"/>
                <w:vertAlign w:val="baseline"/>
                <w:lang w:val="en-US" w:eastAsia="zh-CN"/>
              </w:rPr>
            </w:pPr>
            <w:r>
              <w:rPr>
                <w:rFonts w:hint="eastAsia"/>
                <w:vertAlign w:val="baseline"/>
                <w:lang w:val="en-US" w:eastAsia="zh-CN"/>
              </w:rPr>
              <w:t>所有RIPv2路由器地址，相当于ipv4中的224.0.0.9</w:t>
            </w:r>
          </w:p>
        </w:tc>
      </w:tr>
      <w:tr w14:paraId="1B50C9D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59" w:type="dxa"/>
          </w:tcPr>
          <w:p w14:paraId="02D1717F">
            <w:pPr>
              <w:rPr>
                <w:rFonts w:hint="default"/>
                <w:vertAlign w:val="baseline"/>
                <w:lang w:val="en-US" w:eastAsia="zh-CN"/>
              </w:rPr>
            </w:pPr>
            <w:r>
              <w:rPr>
                <w:rFonts w:hint="eastAsia"/>
                <w:vertAlign w:val="baseline"/>
                <w:lang w:val="en-US" w:eastAsia="zh-CN"/>
              </w:rPr>
              <w:t>FF02::D</w:t>
            </w:r>
          </w:p>
        </w:tc>
        <w:tc>
          <w:tcPr>
            <w:tcW w:w="8729" w:type="dxa"/>
          </w:tcPr>
          <w:p w14:paraId="5F48EF5A">
            <w:pPr>
              <w:rPr>
                <w:rFonts w:hint="default"/>
                <w:vertAlign w:val="baseline"/>
                <w:lang w:val="en-US" w:eastAsia="zh-CN"/>
              </w:rPr>
            </w:pPr>
            <w:r>
              <w:rPr>
                <w:rFonts w:hint="eastAsia"/>
                <w:vertAlign w:val="baseline"/>
                <w:lang w:val="en-US" w:eastAsia="zh-CN"/>
              </w:rPr>
              <w:t>所有PIM路由器地地址，相当于ipv4中的224.0.0.13</w:t>
            </w:r>
          </w:p>
        </w:tc>
      </w:tr>
      <w:tr w14:paraId="3A99086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59" w:type="dxa"/>
          </w:tcPr>
          <w:p w14:paraId="243ECBD5">
            <w:pPr>
              <w:rPr>
                <w:rFonts w:hint="default"/>
                <w:vertAlign w:val="baseline"/>
                <w:lang w:val="en-US" w:eastAsia="zh-CN"/>
              </w:rPr>
            </w:pPr>
            <w:r>
              <w:rPr>
                <w:rFonts w:hint="eastAsia"/>
                <w:vertAlign w:val="baseline"/>
                <w:lang w:val="en-US" w:eastAsia="zh-CN"/>
              </w:rPr>
              <w:t>FF02::12</w:t>
            </w:r>
          </w:p>
        </w:tc>
        <w:tc>
          <w:tcPr>
            <w:tcW w:w="8729" w:type="dxa"/>
          </w:tcPr>
          <w:p w14:paraId="0D8CD662">
            <w:pPr>
              <w:rPr>
                <w:rFonts w:hint="default"/>
                <w:vertAlign w:val="baseline"/>
                <w:lang w:val="en-US" w:eastAsia="zh-CN"/>
              </w:rPr>
            </w:pPr>
            <w:r>
              <w:rPr>
                <w:rFonts w:hint="eastAsia"/>
                <w:vertAlign w:val="baseline"/>
                <w:lang w:val="en-US" w:eastAsia="zh-CN"/>
              </w:rPr>
              <w:t>VRRPv3中的宣告报文ipv6目标地址（最后一字节的12是十六进制数，对应十进制的18）</w:t>
            </w:r>
          </w:p>
        </w:tc>
      </w:tr>
      <w:tr w14:paraId="772C8EF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59" w:type="dxa"/>
            <w:vAlign w:val="top"/>
          </w:tcPr>
          <w:p w14:paraId="795A07D3">
            <w:pPr>
              <w:rPr>
                <w:rFonts w:hint="eastAsia"/>
                <w:vertAlign w:val="baseline"/>
                <w:lang w:val="en-US" w:eastAsia="zh-CN"/>
              </w:rPr>
            </w:pPr>
            <w:r>
              <w:rPr>
                <w:rFonts w:hint="eastAsia"/>
                <w:vertAlign w:val="baseline"/>
                <w:lang w:val="en-US" w:eastAsia="zh-CN"/>
              </w:rPr>
              <w:t>FF02::1:FF00:0/104</w:t>
            </w:r>
          </w:p>
        </w:tc>
        <w:tc>
          <w:tcPr>
            <w:tcW w:w="8729" w:type="dxa"/>
            <w:vAlign w:val="top"/>
          </w:tcPr>
          <w:p w14:paraId="42191A9D">
            <w:pPr>
              <w:rPr>
                <w:rFonts w:hint="default"/>
                <w:vertAlign w:val="baseline"/>
                <w:lang w:val="en-US" w:eastAsia="zh-CN"/>
              </w:rPr>
            </w:pPr>
            <w:r>
              <w:rPr>
                <w:rFonts w:hint="eastAsia"/>
                <w:vertAlign w:val="baseline"/>
                <w:lang w:val="en-US" w:eastAsia="zh-CN"/>
              </w:rPr>
              <w:t>被请求节点组播地址，由固定前缀</w:t>
            </w:r>
            <w:r>
              <w:rPr>
                <w:rFonts w:hint="eastAsia"/>
                <w:color w:val="0000FF"/>
                <w:vertAlign w:val="baseline"/>
                <w:lang w:val="en-US" w:eastAsia="zh-CN"/>
              </w:rPr>
              <w:t>FF02:</w:t>
            </w:r>
            <w:r>
              <w:rPr>
                <w:rFonts w:hint="eastAsia"/>
                <w:color w:val="7030A0"/>
                <w:vertAlign w:val="baseline"/>
                <w:lang w:val="en-US" w:eastAsia="zh-CN"/>
              </w:rPr>
              <w:t>0000:0000:0000:0000</w:t>
            </w:r>
            <w:r>
              <w:rPr>
                <w:rFonts w:hint="eastAsia"/>
                <w:color w:val="0000FF"/>
                <w:vertAlign w:val="baseline"/>
                <w:lang w:val="en-US" w:eastAsia="zh-CN"/>
              </w:rPr>
              <w:t>:0001:FF</w:t>
            </w:r>
            <w:r>
              <w:rPr>
                <w:rFonts w:hint="eastAsia"/>
                <w:shd w:val="clear" w:fill="CFCECE" w:themeFill="background2" w:themeFillShade="E5"/>
                <w:vertAlign w:val="baseline"/>
                <w:lang w:val="en-US" w:eastAsia="zh-CN"/>
              </w:rPr>
              <w:t>00:0000</w:t>
            </w:r>
            <w:r>
              <w:rPr>
                <w:rFonts w:hint="eastAsia"/>
                <w:vertAlign w:val="baseline"/>
                <w:lang w:val="en-US" w:eastAsia="zh-CN"/>
              </w:rPr>
              <w:t>/104和单播地址的最后24位组成</w:t>
            </w:r>
          </w:p>
        </w:tc>
      </w:tr>
    </w:tbl>
    <w:p w14:paraId="10CF43A8">
      <w:pPr>
        <w:rPr>
          <w:rFonts w:hint="default"/>
          <w:lang w:val="en-US" w:eastAsia="zh-CN"/>
        </w:rPr>
      </w:pPr>
    </w:p>
    <w:p w14:paraId="552030FC">
      <w:pPr>
        <w:rPr>
          <w:rFonts w:hint="default"/>
          <w:lang w:val="en-US" w:eastAsia="zh-CN"/>
        </w:rPr>
      </w:pPr>
      <w:r>
        <w:rPr>
          <w:rFonts w:hint="eastAsia"/>
          <w:b/>
          <w:bCs/>
          <w:lang w:val="en-US" w:eastAsia="zh-CN"/>
        </w:rPr>
        <w:t>ipv6组播MAC</w:t>
      </w:r>
      <w:r>
        <w:rPr>
          <w:rFonts w:hint="eastAsia"/>
          <w:lang w:val="en-US" w:eastAsia="zh-CN"/>
        </w:rPr>
        <w:t>地址前16位固定为</w:t>
      </w:r>
      <w:r>
        <w:rPr>
          <w:rFonts w:hint="eastAsia"/>
          <w:color w:val="0000FF"/>
          <w:lang w:val="en-US" w:eastAsia="zh-CN"/>
        </w:rPr>
        <w:t>33-33</w:t>
      </w:r>
      <w:r>
        <w:rPr>
          <w:rFonts w:hint="eastAsia"/>
          <w:lang w:val="en-US" w:eastAsia="zh-CN"/>
        </w:rPr>
        <w:t>，后32位对应ipv6组播地址的低32位（Group ID）</w:t>
      </w:r>
    </w:p>
    <w:p w14:paraId="48DF88C0">
      <w:pPr>
        <w:rPr>
          <w:rFonts w:hint="eastAsia"/>
          <w:lang w:val="en-US" w:eastAsia="zh-CN"/>
        </w:rPr>
      </w:pPr>
      <w:r>
        <w:rPr>
          <w:rFonts w:hint="eastAsia"/>
          <w:lang w:val="en-US" w:eastAsia="zh-CN"/>
        </w:rPr>
        <w:t>如 FF02::aabb:ccdd  对应的MAC地址为 33-33-aa-bb-cc-dd</w:t>
      </w:r>
    </w:p>
    <w:p w14:paraId="075A8263">
      <w:pPr>
        <w:rPr>
          <w:rFonts w:hint="default"/>
          <w:lang w:val="en-US" w:eastAsia="zh-CN"/>
        </w:rPr>
      </w:pPr>
    </w:p>
    <w:p w14:paraId="636174C6">
      <w:pPr>
        <w:rPr>
          <w:rFonts w:hint="default"/>
          <w:lang w:val="en-US" w:eastAsia="zh-CN"/>
        </w:rPr>
      </w:pPr>
      <w:r>
        <w:rPr>
          <w:rFonts w:hint="default"/>
          <w:lang w:val="en-US" w:eastAsia="zh-CN"/>
        </w:rPr>
        <w:t>当一个节点具有了单播或任播地址，就会对应生成一个被请求节点组播地址，并且加入这个组播组</w:t>
      </w:r>
      <w:r>
        <w:rPr>
          <w:rFonts w:hint="eastAsia"/>
          <w:lang w:val="en-US" w:eastAsia="zh-CN"/>
        </w:rPr>
        <w:t>（</w:t>
      </w:r>
      <w:r>
        <w:rPr>
          <w:rFonts w:hint="default"/>
          <w:lang w:val="en-US" w:eastAsia="zh-CN"/>
        </w:rPr>
        <w:t>被请求节点组播</w:t>
      </w:r>
      <w:r>
        <w:rPr>
          <w:rFonts w:hint="eastAsia"/>
          <w:lang w:val="en-US" w:eastAsia="zh-CN"/>
        </w:rPr>
        <w:t>地址主要用于邻居发现机制和地址重复检测功能）</w:t>
      </w:r>
    </w:p>
    <w:p w14:paraId="4CC0A5A8">
      <w:pPr>
        <w:rPr>
          <w:rFonts w:hint="default"/>
          <w:lang w:val="en-US" w:eastAsia="zh-CN"/>
        </w:rPr>
      </w:pPr>
      <w:r>
        <w:rPr>
          <w:rFonts w:hint="default"/>
          <w:lang w:val="en-US" w:eastAsia="zh-CN"/>
        </w:rPr>
        <w:t>IPv6使用ICMPv6的NS及NA报文来实现地址解析过程，NS报文的目的IPv6地址为目标IPv6单播地址对应的被请求节点组播地址</w:t>
      </w:r>
    </w:p>
    <w:p w14:paraId="16F5D1FF">
      <w:pPr>
        <w:rPr>
          <w:rFonts w:hint="default"/>
          <w:lang w:val="en-US" w:eastAsia="zh-CN"/>
        </w:rPr>
      </w:pPr>
    </w:p>
    <w:p w14:paraId="324A752A">
      <w:pPr>
        <w:rPr>
          <w:rFonts w:hint="eastAsia"/>
          <w:lang w:val="en-US" w:eastAsia="zh-CN"/>
        </w:rPr>
      </w:pPr>
    </w:p>
    <w:p w14:paraId="002EB53A">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452F3184">
      <w:pPr>
        <w:outlineLvl w:val="1"/>
        <w:rPr>
          <w:rFonts w:hint="eastAsia"/>
          <w:b/>
          <w:bCs/>
          <w:sz w:val="28"/>
          <w:szCs w:val="28"/>
          <w:lang w:val="en-US" w:eastAsia="zh-CN"/>
        </w:rPr>
      </w:pPr>
      <w:r>
        <w:rPr>
          <w:rFonts w:hint="eastAsia"/>
          <w:b/>
          <w:bCs/>
          <w:sz w:val="28"/>
          <w:szCs w:val="28"/>
          <w:lang w:val="en-US" w:eastAsia="zh-CN"/>
        </w:rPr>
        <w:t>★IPv6基础知识</w:t>
      </w:r>
    </w:p>
    <w:p w14:paraId="37205C2E">
      <w:pPr>
        <w:rPr>
          <w:rFonts w:hint="eastAsia"/>
          <w:b/>
          <w:bCs/>
          <w:sz w:val="28"/>
          <w:szCs w:val="28"/>
          <w:lang w:val="en-US" w:eastAsia="zh-CN"/>
        </w:rPr>
      </w:pPr>
      <w:r>
        <w:rPr>
          <w:rFonts w:hint="eastAsia"/>
          <w:b/>
          <w:bCs/>
          <w:sz w:val="28"/>
          <w:szCs w:val="28"/>
          <w:lang w:val="en-US" w:eastAsia="zh-CN"/>
        </w:rPr>
        <w:t>配置ipv6地址的3种方式：</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56"/>
        <w:gridCol w:w="5225"/>
      </w:tblGrid>
      <w:tr w14:paraId="5436973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456" w:type="dxa"/>
          </w:tcPr>
          <w:p w14:paraId="53822105">
            <w:pPr>
              <w:rPr>
                <w:rFonts w:hint="default"/>
                <w:vertAlign w:val="baseline"/>
                <w:lang w:val="en-US" w:eastAsia="zh-CN"/>
              </w:rPr>
            </w:pPr>
            <w:r>
              <w:rPr>
                <w:rFonts w:hint="eastAsia"/>
                <w:vertAlign w:val="baseline"/>
                <w:lang w:val="en-US" w:eastAsia="zh-CN"/>
              </w:rPr>
              <w:t>SLAAC</w:t>
            </w:r>
          </w:p>
        </w:tc>
        <w:tc>
          <w:tcPr>
            <w:tcW w:w="5225" w:type="dxa"/>
          </w:tcPr>
          <w:p w14:paraId="25673B70">
            <w:pPr>
              <w:rPr>
                <w:rFonts w:hint="eastAsia"/>
                <w:vertAlign w:val="baseline"/>
                <w:lang w:val="en-US" w:eastAsia="zh-CN"/>
              </w:rPr>
            </w:pPr>
            <w:r>
              <w:rPr>
                <w:rFonts w:hint="eastAsia"/>
                <w:lang w:val="en-US" w:eastAsia="zh-CN"/>
              </w:rPr>
              <w:t>无状态地址自动配置</w:t>
            </w:r>
          </w:p>
        </w:tc>
      </w:tr>
      <w:tr w14:paraId="6277062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56" w:type="dxa"/>
          </w:tcPr>
          <w:p w14:paraId="5D78692B">
            <w:pPr>
              <w:rPr>
                <w:rFonts w:hint="default"/>
                <w:vertAlign w:val="baseline"/>
                <w:lang w:val="en-US" w:eastAsia="zh-CN"/>
              </w:rPr>
            </w:pPr>
            <w:r>
              <w:rPr>
                <w:rFonts w:hint="eastAsia"/>
                <w:vertAlign w:val="baseline"/>
                <w:lang w:val="en-US" w:eastAsia="zh-CN"/>
              </w:rPr>
              <w:t>DHCPv6</w:t>
            </w:r>
          </w:p>
        </w:tc>
        <w:tc>
          <w:tcPr>
            <w:tcW w:w="5225" w:type="dxa"/>
          </w:tcPr>
          <w:p w14:paraId="6F6A575C">
            <w:pPr>
              <w:rPr>
                <w:rFonts w:hint="default"/>
                <w:vertAlign w:val="baseline"/>
                <w:lang w:val="en-US" w:eastAsia="zh-CN"/>
              </w:rPr>
            </w:pPr>
            <w:r>
              <w:rPr>
                <w:rFonts w:hint="eastAsia"/>
                <w:vertAlign w:val="baseline"/>
                <w:lang w:val="en-US" w:eastAsia="zh-CN"/>
              </w:rPr>
              <w:t>动态主机配置协议</w:t>
            </w:r>
          </w:p>
        </w:tc>
      </w:tr>
      <w:tr w14:paraId="20951D4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56" w:type="dxa"/>
          </w:tcPr>
          <w:p w14:paraId="079456C7">
            <w:pPr>
              <w:rPr>
                <w:rFonts w:hint="default"/>
                <w:vertAlign w:val="baseline"/>
                <w:lang w:val="en-US" w:eastAsia="zh-CN"/>
              </w:rPr>
            </w:pPr>
            <w:r>
              <w:rPr>
                <w:rFonts w:hint="eastAsia"/>
                <w:vertAlign w:val="baseline"/>
                <w:lang w:val="en-US" w:eastAsia="zh-CN"/>
              </w:rPr>
              <w:t>手工配置</w:t>
            </w:r>
          </w:p>
        </w:tc>
        <w:tc>
          <w:tcPr>
            <w:tcW w:w="5225" w:type="dxa"/>
          </w:tcPr>
          <w:p w14:paraId="1B0FA2DB">
            <w:pPr>
              <w:rPr>
                <w:rFonts w:hint="default"/>
                <w:vertAlign w:val="baseline"/>
                <w:lang w:val="en-US" w:eastAsia="zh-CN"/>
              </w:rPr>
            </w:pPr>
            <w:r>
              <w:rPr>
                <w:rFonts w:hint="eastAsia"/>
                <w:vertAlign w:val="baseline"/>
                <w:lang w:val="en-US" w:eastAsia="zh-CN"/>
              </w:rPr>
              <w:t>静态配置</w:t>
            </w:r>
          </w:p>
        </w:tc>
      </w:tr>
    </w:tbl>
    <w:p w14:paraId="5A184148">
      <w:pPr>
        <w:rPr>
          <w:rFonts w:hint="eastAsia"/>
          <w:lang w:val="en-US" w:eastAsia="zh-CN"/>
        </w:rPr>
      </w:pPr>
      <w:r>
        <w:rPr>
          <w:rFonts w:hint="eastAsia"/>
          <w:lang w:val="en-US" w:eastAsia="zh-CN"/>
        </w:rPr>
        <w:t>无论使用以上何种方式配置了ipv6地址，还需要通过DAD重复地址检测后才可使用配置的ipv6地址</w:t>
      </w:r>
    </w:p>
    <w:p w14:paraId="26BD65A8">
      <w:pPr>
        <w:rPr>
          <w:rFonts w:hint="eastAsia"/>
          <w:lang w:val="en-US" w:eastAsia="zh-CN"/>
        </w:rPr>
      </w:pPr>
      <w:r>
        <w:rPr>
          <w:rFonts w:hint="eastAsia"/>
          <w:lang w:val="en-US" w:eastAsia="zh-CN"/>
        </w:rPr>
        <w:t>ipv6地址在通过DAD之前称为tentative试验地址，通过DAD之后才切换到assigned已分配状态（可用）</w:t>
      </w:r>
    </w:p>
    <w:p w14:paraId="454C7269">
      <w:pPr>
        <w:rPr>
          <w:rFonts w:hint="default"/>
          <w:lang w:val="en-US" w:eastAsia="zh-CN"/>
        </w:rPr>
      </w:pPr>
    </w:p>
    <w:p w14:paraId="4B64EC42">
      <w:pPr>
        <w:rPr>
          <w:rFonts w:hint="eastAsia"/>
          <w:lang w:val="en-US" w:eastAsia="zh-CN"/>
        </w:rPr>
      </w:pPr>
    </w:p>
    <w:p w14:paraId="7A1FBE07">
      <w:pPr>
        <w:rPr>
          <w:rFonts w:hint="eastAsia"/>
          <w:b/>
          <w:bCs/>
          <w:sz w:val="28"/>
          <w:szCs w:val="28"/>
          <w:lang w:val="en-US" w:eastAsia="zh-CN"/>
        </w:rPr>
      </w:pPr>
      <w:r>
        <w:rPr>
          <w:rFonts w:hint="eastAsia"/>
          <w:b/>
          <w:bCs/>
          <w:sz w:val="28"/>
          <w:szCs w:val="28"/>
          <w:lang w:val="en-US" w:eastAsia="zh-CN"/>
        </w:rPr>
        <w:t>SLAAC：</w:t>
      </w:r>
    </w:p>
    <w:p w14:paraId="2F4A09C2">
      <w:pPr>
        <w:rPr>
          <w:rFonts w:hint="eastAsia"/>
          <w:lang w:val="en-US" w:eastAsia="zh-CN"/>
        </w:rPr>
      </w:pPr>
      <w:r>
        <w:rPr>
          <w:rFonts w:hint="eastAsia"/>
          <w:lang w:val="en-US" w:eastAsia="zh-CN"/>
        </w:rPr>
        <w:t>Stateless Address Auto Configuration（无状态地址自动配置）</w:t>
      </w:r>
    </w:p>
    <w:p w14:paraId="47325B86">
      <w:pPr>
        <w:rPr>
          <w:rFonts w:hint="eastAsia"/>
          <w:lang w:val="en-US" w:eastAsia="zh-CN"/>
        </w:rPr>
      </w:pPr>
      <w:r>
        <w:rPr>
          <w:rFonts w:hint="eastAsia"/>
          <w:lang w:val="en-US" w:eastAsia="zh-CN"/>
        </w:rPr>
        <w:t>IPv6主机第一次连接到网络时自动进行配置，发送一个RS本地路由请求组播来获取它的配置参数，如果配置合理，路由器返回一个RA路由通告包，其中包含了网络层配置参数。</w:t>
      </w:r>
    </w:p>
    <w:p w14:paraId="0F9F1669">
      <w:pPr>
        <w:rPr>
          <w:rFonts w:hint="eastAsia"/>
          <w:lang w:val="en-US" w:eastAsia="zh-CN"/>
        </w:rPr>
      </w:pPr>
      <w:r>
        <w:rPr>
          <w:rFonts w:hint="eastAsia"/>
          <w:lang w:val="en-US" w:eastAsia="zh-CN"/>
        </w:rPr>
        <w:t>如果无状态地址自动配置不适用，则可用有状态的DHCPv6和手工配置ipv6</w:t>
      </w:r>
    </w:p>
    <w:p w14:paraId="13D2CBF3">
      <w:pPr>
        <w:rPr>
          <w:rFonts w:hint="eastAsia"/>
          <w:lang w:val="en-US" w:eastAsia="zh-CN"/>
        </w:rPr>
      </w:pPr>
    </w:p>
    <w:p w14:paraId="27AE9C7C">
      <w:pPr>
        <w:rPr>
          <w:rFonts w:hint="eastAsia"/>
          <w:lang w:val="en-US" w:eastAsia="zh-CN"/>
        </w:rPr>
      </w:pPr>
      <w:r>
        <w:rPr>
          <w:rFonts w:hint="eastAsia"/>
          <w:lang w:val="en-US" w:eastAsia="zh-CN"/>
        </w:rPr>
        <w:t>SLAAC过程：</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61"/>
        <w:gridCol w:w="10133"/>
      </w:tblGrid>
      <w:tr w14:paraId="06F86F3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1" w:type="dxa"/>
          </w:tcPr>
          <w:p w14:paraId="07949CD6">
            <w:pPr>
              <w:rPr>
                <w:rFonts w:hint="default"/>
                <w:vertAlign w:val="baseline"/>
                <w:lang w:val="en-US" w:eastAsia="zh-CN"/>
              </w:rPr>
            </w:pPr>
            <w:r>
              <w:rPr>
                <w:rFonts w:hint="eastAsia"/>
                <w:vertAlign w:val="baseline"/>
                <w:lang w:val="en-US" w:eastAsia="zh-CN"/>
              </w:rPr>
              <w:t>1</w:t>
            </w:r>
          </w:p>
        </w:tc>
        <w:tc>
          <w:tcPr>
            <w:tcW w:w="10133" w:type="dxa"/>
          </w:tcPr>
          <w:p w14:paraId="1D70B133">
            <w:pPr>
              <w:rPr>
                <w:rFonts w:hint="default"/>
                <w:vertAlign w:val="baseline"/>
                <w:lang w:val="en-US" w:eastAsia="zh-CN"/>
              </w:rPr>
            </w:pPr>
            <w:r>
              <w:rPr>
                <w:rFonts w:hint="eastAsia"/>
                <w:vertAlign w:val="baseline"/>
                <w:lang w:val="en-US" w:eastAsia="zh-CN"/>
              </w:rPr>
              <w:t>主机配置链路本地地址，特定的64位前缀+EUI64</w:t>
            </w:r>
          </w:p>
        </w:tc>
      </w:tr>
      <w:tr w14:paraId="02C80B9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1" w:type="dxa"/>
          </w:tcPr>
          <w:p w14:paraId="5FBA407E">
            <w:pPr>
              <w:rPr>
                <w:rFonts w:hint="default"/>
                <w:vertAlign w:val="baseline"/>
                <w:lang w:val="en-US" w:eastAsia="zh-CN"/>
              </w:rPr>
            </w:pPr>
            <w:r>
              <w:rPr>
                <w:rFonts w:hint="eastAsia"/>
                <w:vertAlign w:val="baseline"/>
                <w:lang w:val="en-US" w:eastAsia="zh-CN"/>
              </w:rPr>
              <w:t>2</w:t>
            </w:r>
          </w:p>
        </w:tc>
        <w:tc>
          <w:tcPr>
            <w:tcW w:w="10133" w:type="dxa"/>
          </w:tcPr>
          <w:p w14:paraId="263CC183">
            <w:pPr>
              <w:rPr>
                <w:rFonts w:hint="default"/>
                <w:vertAlign w:val="baseline"/>
                <w:lang w:val="en-US" w:eastAsia="zh-CN"/>
              </w:rPr>
            </w:pPr>
            <w:r>
              <w:rPr>
                <w:rFonts w:hint="eastAsia"/>
                <w:vertAlign w:val="baseline"/>
                <w:lang w:val="en-US" w:eastAsia="zh-CN"/>
              </w:rPr>
              <w:t>主机检测地址是否唯一，即DAD重复地址检测</w:t>
            </w:r>
          </w:p>
        </w:tc>
      </w:tr>
      <w:tr w14:paraId="42D8654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1" w:type="dxa"/>
          </w:tcPr>
          <w:p w14:paraId="6A2C106B">
            <w:pPr>
              <w:rPr>
                <w:rFonts w:hint="default"/>
                <w:vertAlign w:val="baseline"/>
                <w:lang w:val="en-US" w:eastAsia="zh-CN"/>
              </w:rPr>
            </w:pPr>
            <w:r>
              <w:rPr>
                <w:rFonts w:hint="eastAsia"/>
                <w:vertAlign w:val="baseline"/>
                <w:lang w:val="en-US" w:eastAsia="zh-CN"/>
              </w:rPr>
              <w:t>3</w:t>
            </w:r>
          </w:p>
        </w:tc>
        <w:tc>
          <w:tcPr>
            <w:tcW w:w="10133" w:type="dxa"/>
          </w:tcPr>
          <w:p w14:paraId="5E64A623">
            <w:pPr>
              <w:rPr>
                <w:rFonts w:hint="default"/>
                <w:vertAlign w:val="baseline"/>
                <w:lang w:val="en-US" w:eastAsia="zh-CN"/>
              </w:rPr>
            </w:pPr>
            <w:r>
              <w:rPr>
                <w:rFonts w:hint="eastAsia"/>
                <w:vertAlign w:val="baseline"/>
                <w:lang w:val="en-US" w:eastAsia="zh-CN"/>
              </w:rPr>
              <w:t>主机发送RS路由器请求消息</w:t>
            </w:r>
          </w:p>
        </w:tc>
      </w:tr>
      <w:tr w14:paraId="2A282C5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1" w:type="dxa"/>
          </w:tcPr>
          <w:p w14:paraId="2BFC7F12">
            <w:pPr>
              <w:rPr>
                <w:rFonts w:hint="default"/>
                <w:vertAlign w:val="baseline"/>
                <w:lang w:val="en-US" w:eastAsia="zh-CN"/>
              </w:rPr>
            </w:pPr>
            <w:r>
              <w:rPr>
                <w:rFonts w:hint="eastAsia"/>
                <w:vertAlign w:val="baseline"/>
                <w:lang w:val="en-US" w:eastAsia="zh-CN"/>
              </w:rPr>
              <w:t>4</w:t>
            </w:r>
          </w:p>
        </w:tc>
        <w:tc>
          <w:tcPr>
            <w:tcW w:w="10133" w:type="dxa"/>
          </w:tcPr>
          <w:p w14:paraId="266F652A">
            <w:pPr>
              <w:rPr>
                <w:rFonts w:hint="default"/>
                <w:vertAlign w:val="baseline"/>
                <w:lang w:val="en-US" w:eastAsia="zh-CN"/>
              </w:rPr>
            </w:pPr>
            <w:r>
              <w:rPr>
                <w:rFonts w:hint="eastAsia"/>
                <w:vertAlign w:val="baseline"/>
                <w:lang w:val="en-US" w:eastAsia="zh-CN"/>
              </w:rPr>
              <w:t>在接收到RA路由器通告以后，主机为接收的路由器通告中的每个前缀配置一个或多个暂时的ipv6地址（</w:t>
            </w:r>
            <w:r>
              <w:rPr>
                <w:rFonts w:hint="eastAsia"/>
                <w:lang w:val="en-US" w:eastAsia="zh-CN"/>
              </w:rPr>
              <w:t>tentative状态</w:t>
            </w:r>
            <w:r>
              <w:rPr>
                <w:rFonts w:hint="eastAsia"/>
                <w:vertAlign w:val="baseline"/>
                <w:lang w:val="en-US" w:eastAsia="zh-CN"/>
              </w:rPr>
              <w:t>）</w:t>
            </w:r>
          </w:p>
        </w:tc>
      </w:tr>
      <w:tr w14:paraId="6D7263B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1" w:type="dxa"/>
          </w:tcPr>
          <w:p w14:paraId="029CDFD3">
            <w:pPr>
              <w:rPr>
                <w:rFonts w:hint="default"/>
                <w:vertAlign w:val="baseline"/>
                <w:lang w:val="en-US" w:eastAsia="zh-CN"/>
              </w:rPr>
            </w:pPr>
            <w:r>
              <w:rPr>
                <w:rFonts w:hint="eastAsia"/>
                <w:vertAlign w:val="baseline"/>
                <w:lang w:val="en-US" w:eastAsia="zh-CN"/>
              </w:rPr>
              <w:t>5</w:t>
            </w:r>
          </w:p>
        </w:tc>
        <w:tc>
          <w:tcPr>
            <w:tcW w:w="10133" w:type="dxa"/>
          </w:tcPr>
          <w:p w14:paraId="341AE7B5">
            <w:pPr>
              <w:rPr>
                <w:rFonts w:hint="default"/>
                <w:vertAlign w:val="baseline"/>
                <w:lang w:val="en-US" w:eastAsia="zh-CN"/>
              </w:rPr>
            </w:pPr>
            <w:r>
              <w:rPr>
                <w:rFonts w:hint="eastAsia"/>
                <w:vertAlign w:val="baseline"/>
                <w:lang w:val="en-US" w:eastAsia="zh-CN"/>
              </w:rPr>
              <w:t>主机检查地址是否唯一，对暂时地址执行DAD</w:t>
            </w:r>
          </w:p>
        </w:tc>
      </w:tr>
      <w:tr w14:paraId="2CFDAE3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1" w:type="dxa"/>
          </w:tcPr>
          <w:p w14:paraId="3C5F18E9">
            <w:pPr>
              <w:rPr>
                <w:rFonts w:hint="default"/>
                <w:vertAlign w:val="baseline"/>
                <w:lang w:val="en-US" w:eastAsia="zh-CN"/>
              </w:rPr>
            </w:pPr>
            <w:r>
              <w:rPr>
                <w:rFonts w:hint="eastAsia"/>
                <w:vertAlign w:val="baseline"/>
                <w:lang w:val="en-US" w:eastAsia="zh-CN"/>
              </w:rPr>
              <w:t>6</w:t>
            </w:r>
          </w:p>
        </w:tc>
        <w:tc>
          <w:tcPr>
            <w:tcW w:w="10133" w:type="dxa"/>
          </w:tcPr>
          <w:p w14:paraId="6692FC3C">
            <w:pPr>
              <w:rPr>
                <w:rFonts w:hint="default"/>
                <w:vertAlign w:val="baseline"/>
                <w:lang w:val="en-US" w:eastAsia="zh-CN"/>
              </w:rPr>
            </w:pPr>
            <w:r>
              <w:rPr>
                <w:rFonts w:hint="eastAsia"/>
                <w:vertAlign w:val="baseline"/>
                <w:lang w:val="en-US" w:eastAsia="zh-CN"/>
              </w:rPr>
              <w:t>如果地址是唯一的，则被设为首选地址（assigned），可用于通信</w:t>
            </w:r>
          </w:p>
        </w:tc>
      </w:tr>
    </w:tbl>
    <w:p w14:paraId="0B8A2432">
      <w:pPr>
        <w:rPr>
          <w:rFonts w:hint="default"/>
          <w:lang w:val="en-US" w:eastAsia="zh-CN"/>
        </w:rPr>
      </w:pPr>
    </w:p>
    <w:p w14:paraId="661C047E">
      <w:pPr>
        <w:rPr>
          <w:rFonts w:hint="eastAsia"/>
          <w:lang w:val="en-US" w:eastAsia="zh-CN"/>
        </w:rPr>
      </w:pPr>
    </w:p>
    <w:p w14:paraId="16ED14D7">
      <w:pPr>
        <w:rPr>
          <w:rFonts w:hint="eastAsia"/>
          <w:b/>
          <w:bCs/>
          <w:lang w:val="en-US" w:eastAsia="zh-CN"/>
        </w:rPr>
      </w:pPr>
      <w:r>
        <w:rPr>
          <w:rFonts w:hint="eastAsia"/>
          <w:b/>
          <w:bCs/>
          <w:lang w:val="en-US" w:eastAsia="zh-CN"/>
        </w:rPr>
        <w:t>RIPng</w:t>
      </w:r>
    </w:p>
    <w:p w14:paraId="717C3D66">
      <w:pPr>
        <w:rPr>
          <w:rFonts w:hint="eastAsia"/>
          <w:lang w:val="en-US" w:eastAsia="zh-CN"/>
        </w:rPr>
      </w:pPr>
      <w:r>
        <w:rPr>
          <w:rFonts w:hint="eastAsia"/>
          <w:lang w:val="en-US" w:eastAsia="zh-CN"/>
        </w:rPr>
        <w:t>RIPng是对RIP v2的扩展，UDP端口改为521，目的地址FF02::9（作为链路本地范围内的路由组播地址）</w:t>
      </w:r>
    </w:p>
    <w:p w14:paraId="1E5D55C5">
      <w:pPr>
        <w:rPr>
          <w:rFonts w:hint="eastAsia"/>
          <w:lang w:val="en-US" w:eastAsia="zh-CN"/>
        </w:rPr>
      </w:pPr>
    </w:p>
    <w:p w14:paraId="24A39F66">
      <w:pPr>
        <w:rPr>
          <w:rFonts w:hint="eastAsia"/>
          <w:b/>
          <w:bCs/>
          <w:lang w:val="en-US" w:eastAsia="zh-CN"/>
        </w:rPr>
      </w:pPr>
      <w:r>
        <w:rPr>
          <w:rFonts w:hint="eastAsia"/>
          <w:b/>
          <w:bCs/>
          <w:lang w:val="en-US" w:eastAsia="zh-CN"/>
        </w:rPr>
        <w:t>OSPF v3</w:t>
      </w:r>
    </w:p>
    <w:p w14:paraId="518027BD">
      <w:pPr>
        <w:rPr>
          <w:rFonts w:hint="eastAsia"/>
          <w:lang w:val="en-US" w:eastAsia="zh-CN"/>
        </w:rPr>
      </w:pPr>
      <w:r>
        <w:rPr>
          <w:rFonts w:hint="eastAsia"/>
          <w:lang w:val="en-US" w:eastAsia="zh-CN"/>
        </w:rPr>
        <w:t>OSPFv3修改了LSA的格式，1，2类LSA不带路由信息，只是单纯的拓扑描述信息，增加了8，9类LSA</w:t>
      </w:r>
    </w:p>
    <w:p w14:paraId="5EC9693C">
      <w:pPr>
        <w:rPr>
          <w:rFonts w:hint="eastAsia"/>
          <w:lang w:val="en-US" w:eastAsia="zh-CN"/>
        </w:rPr>
      </w:pPr>
    </w:p>
    <w:p w14:paraId="2E070CD2">
      <w:pPr>
        <w:rPr>
          <w:rFonts w:hint="eastAsia"/>
          <w:sz w:val="28"/>
          <w:szCs w:val="28"/>
          <w:lang w:val="en-US" w:eastAsia="zh-CN"/>
        </w:rPr>
      </w:pPr>
      <w:r>
        <w:rPr>
          <w:rFonts w:hint="eastAsia"/>
          <w:b/>
          <w:bCs/>
          <w:sz w:val="28"/>
          <w:szCs w:val="28"/>
          <w:lang w:val="en-US" w:eastAsia="zh-CN"/>
        </w:rPr>
        <w:t>ICMP v6</w:t>
      </w:r>
    </w:p>
    <w:p w14:paraId="24149741">
      <w:pPr>
        <w:rPr>
          <w:rFonts w:hint="eastAsia"/>
          <w:lang w:val="en-US" w:eastAsia="zh-CN"/>
        </w:rPr>
      </w:pPr>
      <w:r>
        <w:rPr>
          <w:rFonts w:hint="eastAsia"/>
          <w:lang w:val="en-US" w:eastAsia="zh-CN"/>
        </w:rPr>
        <w:t>ICMPv6的下一报头的类型（或上层协议）是58（十进制），除了ipv4中的作用外，还新增邻居发现协议，代替了ARP协议的功能，以及新增无状态自动配置、PMTU等功能。</w:t>
      </w:r>
    </w:p>
    <w:p w14:paraId="7567B48A">
      <w:pPr>
        <w:rPr>
          <w:rFonts w:hint="eastAsia"/>
          <w:lang w:val="en-US" w:eastAsia="zh-CN"/>
        </w:rPr>
      </w:pPr>
      <w:r>
        <w:rPr>
          <w:rFonts w:hint="eastAsia"/>
          <w:lang w:val="en-US" w:eastAsia="zh-CN"/>
        </w:rPr>
        <w:t>协议规定错误报文Type字段的最高位必须为0，即Type取值范围为0到127，</w:t>
      </w:r>
    </w:p>
    <w:p w14:paraId="68B6425A">
      <w:pPr>
        <w:rPr>
          <w:rFonts w:hint="default"/>
          <w:lang w:val="en-US" w:eastAsia="zh-CN"/>
        </w:rPr>
      </w:pPr>
      <w:r>
        <w:rPr>
          <w:rFonts w:hint="eastAsia"/>
          <w:lang w:val="en-US" w:eastAsia="zh-CN"/>
        </w:rPr>
        <w:t>信息报文Type字段的最高位必须为1，即Type取值范围为128到255</w:t>
      </w:r>
    </w:p>
    <w:p w14:paraId="3F582A23">
      <w:pPr>
        <w:rPr>
          <w:rFonts w:hint="default"/>
          <w:lang w:val="en-US" w:eastAsia="zh-CN"/>
        </w:rPr>
      </w:pPr>
    </w:p>
    <w:p w14:paraId="545EB139">
      <w:pPr>
        <w:rPr>
          <w:rFonts w:hint="eastAsia"/>
          <w:lang w:val="en-US" w:eastAsia="zh-CN"/>
        </w:rPr>
      </w:pPr>
    </w:p>
    <w:p w14:paraId="28E39A3B">
      <w:pPr>
        <w:rPr>
          <w:rFonts w:hint="eastAsia"/>
          <w:b/>
          <w:bCs/>
          <w:lang w:val="en-US" w:eastAsia="zh-CN"/>
        </w:rPr>
      </w:pPr>
      <w:r>
        <w:rPr>
          <w:rFonts w:hint="eastAsia"/>
          <w:b/>
          <w:bCs/>
          <w:lang w:val="en-US" w:eastAsia="zh-CN"/>
        </w:rPr>
        <w:t>NDP邻居发现协议</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51"/>
        <w:gridCol w:w="3480"/>
        <w:gridCol w:w="6465"/>
      </w:tblGrid>
      <w:tr w14:paraId="2A0B646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51" w:type="dxa"/>
          </w:tcPr>
          <w:p w14:paraId="305D2EC9">
            <w:pPr>
              <w:rPr>
                <w:rFonts w:hint="default"/>
                <w:vertAlign w:val="baseline"/>
                <w:lang w:val="en-US" w:eastAsia="zh-CN"/>
              </w:rPr>
            </w:pPr>
            <w:r>
              <w:rPr>
                <w:rFonts w:hint="eastAsia"/>
                <w:vertAlign w:val="baseline"/>
                <w:lang w:val="en-US" w:eastAsia="zh-CN"/>
              </w:rPr>
              <w:t>1</w:t>
            </w:r>
          </w:p>
        </w:tc>
        <w:tc>
          <w:tcPr>
            <w:tcW w:w="3480" w:type="dxa"/>
          </w:tcPr>
          <w:p w14:paraId="3FD6AAFC">
            <w:pPr>
              <w:rPr>
                <w:rFonts w:hint="default"/>
                <w:vertAlign w:val="baseline"/>
                <w:lang w:val="en-US" w:eastAsia="zh-CN"/>
              </w:rPr>
            </w:pPr>
            <w:r>
              <w:rPr>
                <w:rFonts w:hint="eastAsia"/>
                <w:vertAlign w:val="baseline"/>
                <w:lang w:val="en-US" w:eastAsia="zh-CN"/>
              </w:rPr>
              <w:t>地址解析</w:t>
            </w:r>
          </w:p>
        </w:tc>
        <w:tc>
          <w:tcPr>
            <w:tcW w:w="6465" w:type="dxa"/>
          </w:tcPr>
          <w:p w14:paraId="125F45ED">
            <w:pPr>
              <w:rPr>
                <w:rFonts w:hint="default"/>
                <w:vertAlign w:val="baseline"/>
                <w:lang w:val="en-US" w:eastAsia="zh-CN"/>
              </w:rPr>
            </w:pPr>
            <w:r>
              <w:rPr>
                <w:rFonts w:hint="eastAsia"/>
                <w:vertAlign w:val="baseline"/>
                <w:lang w:val="en-US" w:eastAsia="zh-CN"/>
              </w:rPr>
              <w:t>使用NS和NA消息来完成ipv6地址到链路层地址的映射</w:t>
            </w:r>
          </w:p>
        </w:tc>
      </w:tr>
      <w:tr w14:paraId="209315D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51" w:type="dxa"/>
          </w:tcPr>
          <w:p w14:paraId="0F5A97F1">
            <w:pPr>
              <w:rPr>
                <w:rFonts w:hint="default"/>
                <w:vertAlign w:val="baseline"/>
                <w:lang w:val="en-US" w:eastAsia="zh-CN"/>
              </w:rPr>
            </w:pPr>
            <w:r>
              <w:rPr>
                <w:rFonts w:hint="eastAsia"/>
                <w:vertAlign w:val="baseline"/>
                <w:lang w:val="en-US" w:eastAsia="zh-CN"/>
              </w:rPr>
              <w:t>2</w:t>
            </w:r>
          </w:p>
        </w:tc>
        <w:tc>
          <w:tcPr>
            <w:tcW w:w="3480" w:type="dxa"/>
          </w:tcPr>
          <w:p w14:paraId="64B00EDC">
            <w:pPr>
              <w:rPr>
                <w:rFonts w:hint="default"/>
                <w:vertAlign w:val="baseline"/>
                <w:lang w:val="en-US" w:eastAsia="zh-CN"/>
              </w:rPr>
            </w:pPr>
            <w:r>
              <w:rPr>
                <w:rFonts w:hint="eastAsia"/>
                <w:vertAlign w:val="baseline"/>
                <w:lang w:val="en-US" w:eastAsia="zh-CN"/>
              </w:rPr>
              <w:t>无状态地址配置</w:t>
            </w:r>
          </w:p>
        </w:tc>
        <w:tc>
          <w:tcPr>
            <w:tcW w:w="6465" w:type="dxa"/>
          </w:tcPr>
          <w:p w14:paraId="7DC4F0A2">
            <w:pPr>
              <w:rPr>
                <w:rFonts w:hint="eastAsia"/>
                <w:vertAlign w:val="baseline"/>
                <w:lang w:val="en-US" w:eastAsia="zh-CN"/>
              </w:rPr>
            </w:pPr>
            <w:r>
              <w:rPr>
                <w:rFonts w:hint="eastAsia"/>
                <w:vertAlign w:val="baseline"/>
                <w:lang w:val="en-US" w:eastAsia="zh-CN"/>
              </w:rPr>
              <w:t>路由器发现</w:t>
            </w:r>
          </w:p>
          <w:p w14:paraId="161E6514">
            <w:pPr>
              <w:rPr>
                <w:rFonts w:hint="eastAsia"/>
                <w:vertAlign w:val="baseline"/>
                <w:lang w:val="en-US" w:eastAsia="zh-CN"/>
              </w:rPr>
            </w:pPr>
            <w:r>
              <w:rPr>
                <w:rFonts w:hint="eastAsia"/>
                <w:vertAlign w:val="baseline"/>
                <w:lang w:val="en-US" w:eastAsia="zh-CN"/>
              </w:rPr>
              <w:t>重复地址检测</w:t>
            </w:r>
          </w:p>
          <w:p w14:paraId="58BA826C">
            <w:pPr>
              <w:rPr>
                <w:rFonts w:hint="default"/>
                <w:vertAlign w:val="baseline"/>
                <w:lang w:val="en-US" w:eastAsia="zh-CN"/>
              </w:rPr>
            </w:pPr>
            <w:r>
              <w:rPr>
                <w:rFonts w:hint="eastAsia"/>
                <w:vertAlign w:val="baseline"/>
                <w:lang w:val="en-US" w:eastAsia="zh-CN"/>
              </w:rPr>
              <w:t>前缀重新编址</w:t>
            </w:r>
          </w:p>
        </w:tc>
      </w:tr>
      <w:tr w14:paraId="2D30FCF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51" w:type="dxa"/>
          </w:tcPr>
          <w:p w14:paraId="2DE2D11B">
            <w:pPr>
              <w:rPr>
                <w:rFonts w:hint="default"/>
                <w:vertAlign w:val="baseline"/>
                <w:lang w:val="en-US" w:eastAsia="zh-CN"/>
              </w:rPr>
            </w:pPr>
            <w:r>
              <w:rPr>
                <w:rFonts w:hint="eastAsia"/>
                <w:vertAlign w:val="baseline"/>
                <w:lang w:val="en-US" w:eastAsia="zh-CN"/>
              </w:rPr>
              <w:t>3</w:t>
            </w:r>
          </w:p>
        </w:tc>
        <w:tc>
          <w:tcPr>
            <w:tcW w:w="3480" w:type="dxa"/>
          </w:tcPr>
          <w:p w14:paraId="1FD80F13">
            <w:pPr>
              <w:rPr>
                <w:rFonts w:hint="default"/>
                <w:vertAlign w:val="baseline"/>
                <w:lang w:val="en-US" w:eastAsia="zh-CN"/>
              </w:rPr>
            </w:pPr>
            <w:r>
              <w:rPr>
                <w:rFonts w:hint="eastAsia"/>
                <w:vertAlign w:val="baseline"/>
                <w:lang w:val="en-US" w:eastAsia="zh-CN"/>
              </w:rPr>
              <w:t>路由重定向</w:t>
            </w:r>
          </w:p>
        </w:tc>
        <w:tc>
          <w:tcPr>
            <w:tcW w:w="6465" w:type="dxa"/>
          </w:tcPr>
          <w:p w14:paraId="6F4704B4">
            <w:pPr>
              <w:rPr>
                <w:rFonts w:hint="default"/>
                <w:vertAlign w:val="baseline"/>
                <w:lang w:val="en-US" w:eastAsia="zh-CN"/>
              </w:rPr>
            </w:pPr>
          </w:p>
        </w:tc>
      </w:tr>
      <w:tr w14:paraId="248BCF0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51" w:type="dxa"/>
          </w:tcPr>
          <w:p w14:paraId="2C81AA66">
            <w:pPr>
              <w:rPr>
                <w:rFonts w:hint="default"/>
                <w:vertAlign w:val="baseline"/>
                <w:lang w:val="en-US" w:eastAsia="zh-CN"/>
              </w:rPr>
            </w:pPr>
            <w:r>
              <w:rPr>
                <w:rFonts w:hint="eastAsia"/>
                <w:vertAlign w:val="baseline"/>
                <w:lang w:val="en-US" w:eastAsia="zh-CN"/>
              </w:rPr>
              <w:t>4</w:t>
            </w:r>
          </w:p>
        </w:tc>
        <w:tc>
          <w:tcPr>
            <w:tcW w:w="3480" w:type="dxa"/>
          </w:tcPr>
          <w:p w14:paraId="3088E0D4">
            <w:pPr>
              <w:rPr>
                <w:rFonts w:hint="default"/>
                <w:vertAlign w:val="baseline"/>
                <w:lang w:val="en-US" w:eastAsia="zh-CN"/>
              </w:rPr>
            </w:pPr>
            <w:r>
              <w:rPr>
                <w:rFonts w:hint="eastAsia"/>
                <w:vertAlign w:val="baseline"/>
                <w:lang w:val="en-US" w:eastAsia="zh-CN"/>
              </w:rPr>
              <w:t>邻居不可达检测NUD</w:t>
            </w:r>
          </w:p>
        </w:tc>
        <w:tc>
          <w:tcPr>
            <w:tcW w:w="6465" w:type="dxa"/>
          </w:tcPr>
          <w:p w14:paraId="22502E07">
            <w:pPr>
              <w:rPr>
                <w:rFonts w:hint="default"/>
                <w:vertAlign w:val="baseline"/>
                <w:lang w:val="en-US" w:eastAsia="zh-CN"/>
              </w:rPr>
            </w:pPr>
          </w:p>
        </w:tc>
      </w:tr>
    </w:tbl>
    <w:p w14:paraId="6685E11F">
      <w:pPr>
        <w:rPr>
          <w:rFonts w:hint="eastAsia"/>
          <w:lang w:val="en-US" w:eastAsia="zh-CN"/>
        </w:rPr>
      </w:pPr>
    </w:p>
    <w:p w14:paraId="1A4AE915">
      <w:pPr>
        <w:rPr>
          <w:rFonts w:hint="eastAsia"/>
          <w:lang w:val="en-US" w:eastAsia="zh-CN"/>
        </w:rPr>
      </w:pPr>
      <w:r>
        <w:rPr>
          <w:rFonts w:hint="eastAsia"/>
          <w:lang w:val="en-US" w:eastAsia="zh-CN"/>
        </w:rPr>
        <w:t>NDP协议的工程过程主要使用以下5种ICMPv6报文：</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16"/>
        <w:gridCol w:w="2345"/>
        <w:gridCol w:w="2127"/>
        <w:gridCol w:w="3240"/>
      </w:tblGrid>
      <w:tr w14:paraId="2DEAFB8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16" w:type="dxa"/>
            <w:vAlign w:val="center"/>
          </w:tcPr>
          <w:p w14:paraId="33C67BCD">
            <w:pPr>
              <w:keepNext w:val="0"/>
              <w:keepLines w:val="0"/>
              <w:widowControl/>
              <w:suppressLineNumbers w:val="0"/>
              <w:jc w:val="both"/>
              <w:textAlignment w:val="center"/>
              <w:rPr>
                <w:rFonts w:hint="default" w:ascii="Calibri" w:hAnsi="Calibri" w:eastAsia="宋体" w:cs="Calibri"/>
                <w:i w:val="0"/>
                <w:iCs w:val="0"/>
                <w:color w:val="000000"/>
                <w:kern w:val="0"/>
                <w:sz w:val="21"/>
                <w:szCs w:val="21"/>
                <w:u w:val="none"/>
                <w:lang w:val="en-US" w:eastAsia="zh-CN" w:bidi="ar"/>
              </w:rPr>
            </w:pPr>
          </w:p>
        </w:tc>
        <w:tc>
          <w:tcPr>
            <w:tcW w:w="2345" w:type="dxa"/>
          </w:tcPr>
          <w:p w14:paraId="66E120A1">
            <w:pPr>
              <w:rPr>
                <w:rFonts w:hint="eastAsia"/>
                <w:vertAlign w:val="baseline"/>
                <w:lang w:val="en-US" w:eastAsia="zh-CN"/>
              </w:rPr>
            </w:pPr>
          </w:p>
        </w:tc>
        <w:tc>
          <w:tcPr>
            <w:tcW w:w="2127" w:type="dxa"/>
          </w:tcPr>
          <w:p w14:paraId="3667D8AB">
            <w:pPr>
              <w:rPr>
                <w:rFonts w:hint="default"/>
                <w:vertAlign w:val="baseline"/>
                <w:lang w:val="en-US" w:eastAsia="zh-CN"/>
              </w:rPr>
            </w:pPr>
            <w:r>
              <w:rPr>
                <w:rFonts w:hint="eastAsia"/>
                <w:vertAlign w:val="baseline"/>
                <w:lang w:val="en-US" w:eastAsia="zh-CN"/>
              </w:rPr>
              <w:t>type</w:t>
            </w:r>
          </w:p>
        </w:tc>
        <w:tc>
          <w:tcPr>
            <w:tcW w:w="3240" w:type="dxa"/>
          </w:tcPr>
          <w:p w14:paraId="3D9A4D2B">
            <w:pPr>
              <w:rPr>
                <w:rFonts w:hint="default"/>
                <w:vertAlign w:val="baseline"/>
                <w:lang w:val="en-US" w:eastAsia="zh-CN"/>
              </w:rPr>
            </w:pPr>
            <w:r>
              <w:rPr>
                <w:rFonts w:hint="eastAsia"/>
                <w:vertAlign w:val="baseline"/>
                <w:lang w:val="en-US" w:eastAsia="zh-CN"/>
              </w:rPr>
              <w:t>实现功能</w:t>
            </w:r>
          </w:p>
        </w:tc>
      </w:tr>
      <w:tr w14:paraId="5D4D57B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16" w:type="dxa"/>
            <w:vAlign w:val="center"/>
          </w:tcPr>
          <w:p w14:paraId="412807F9">
            <w:pPr>
              <w:keepNext w:val="0"/>
              <w:keepLines w:val="0"/>
              <w:widowControl/>
              <w:suppressLineNumbers w:val="0"/>
              <w:jc w:val="both"/>
              <w:textAlignment w:val="center"/>
              <w:rPr>
                <w:rFonts w:hint="eastAsia"/>
                <w:vertAlign w:val="baseline"/>
                <w:lang w:val="en-US" w:eastAsia="zh-CN"/>
              </w:rPr>
            </w:pPr>
            <w:r>
              <w:rPr>
                <w:rFonts w:hint="default" w:ascii="Calibri" w:hAnsi="Calibri" w:eastAsia="宋体" w:cs="Calibri"/>
                <w:i w:val="0"/>
                <w:iCs w:val="0"/>
                <w:color w:val="000000"/>
                <w:kern w:val="0"/>
                <w:sz w:val="21"/>
                <w:szCs w:val="21"/>
                <w:u w:val="none"/>
                <w:lang w:val="en-US" w:eastAsia="zh-CN" w:bidi="ar"/>
              </w:rPr>
              <w:t>RS</w:t>
            </w:r>
            <w:r>
              <w:rPr>
                <w:rFonts w:hint="eastAsia" w:ascii="宋体" w:hAnsi="宋体" w:eastAsia="宋体" w:cs="宋体"/>
                <w:i w:val="0"/>
                <w:iCs w:val="0"/>
                <w:color w:val="000000"/>
                <w:kern w:val="0"/>
                <w:sz w:val="21"/>
                <w:szCs w:val="21"/>
                <w:u w:val="none"/>
                <w:lang w:val="en-US" w:eastAsia="zh-CN" w:bidi="ar"/>
              </w:rPr>
              <w:t>路由器请求消息</w:t>
            </w:r>
          </w:p>
        </w:tc>
        <w:tc>
          <w:tcPr>
            <w:tcW w:w="2345" w:type="dxa"/>
          </w:tcPr>
          <w:p w14:paraId="5243083A">
            <w:pPr>
              <w:rPr>
                <w:rFonts w:hint="default"/>
                <w:vertAlign w:val="baseline"/>
                <w:lang w:val="en-US" w:eastAsia="zh-CN"/>
              </w:rPr>
            </w:pPr>
            <w:r>
              <w:rPr>
                <w:rFonts w:hint="eastAsia"/>
                <w:vertAlign w:val="baseline"/>
                <w:lang w:val="en-US" w:eastAsia="zh-CN"/>
              </w:rPr>
              <w:t>Router Solicitation</w:t>
            </w:r>
          </w:p>
        </w:tc>
        <w:tc>
          <w:tcPr>
            <w:tcW w:w="2127" w:type="dxa"/>
          </w:tcPr>
          <w:p w14:paraId="41B08B56">
            <w:pPr>
              <w:rPr>
                <w:rFonts w:hint="default"/>
                <w:vertAlign w:val="baseline"/>
                <w:lang w:val="en-US" w:eastAsia="zh-CN"/>
              </w:rPr>
            </w:pPr>
            <w:r>
              <w:rPr>
                <w:rFonts w:hint="eastAsia"/>
                <w:vertAlign w:val="baseline"/>
                <w:lang w:val="en-US" w:eastAsia="zh-CN"/>
              </w:rPr>
              <w:t>133</w:t>
            </w:r>
          </w:p>
        </w:tc>
        <w:tc>
          <w:tcPr>
            <w:tcW w:w="3240" w:type="dxa"/>
          </w:tcPr>
          <w:p w14:paraId="4193522D">
            <w:pPr>
              <w:rPr>
                <w:rFonts w:hint="default"/>
                <w:vertAlign w:val="baseline"/>
                <w:lang w:val="en-US" w:eastAsia="zh-CN"/>
              </w:rPr>
            </w:pPr>
            <w:r>
              <w:rPr>
                <w:rFonts w:hint="eastAsia"/>
                <w:vertAlign w:val="baseline"/>
                <w:lang w:val="en-US" w:eastAsia="zh-CN"/>
              </w:rPr>
              <w:t>路由器发现，前缀重编址</w:t>
            </w:r>
          </w:p>
        </w:tc>
      </w:tr>
      <w:tr w14:paraId="243533A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16" w:type="dxa"/>
            <w:vAlign w:val="center"/>
          </w:tcPr>
          <w:p w14:paraId="323BA2C3">
            <w:pPr>
              <w:keepNext w:val="0"/>
              <w:keepLines w:val="0"/>
              <w:widowControl/>
              <w:suppressLineNumbers w:val="0"/>
              <w:jc w:val="both"/>
              <w:textAlignment w:val="center"/>
              <w:rPr>
                <w:rFonts w:hint="eastAsia"/>
                <w:vertAlign w:val="baseline"/>
                <w:lang w:val="en-US" w:eastAsia="zh-CN"/>
              </w:rPr>
            </w:pPr>
            <w:r>
              <w:rPr>
                <w:rFonts w:hint="default" w:ascii="Calibri" w:hAnsi="Calibri" w:eastAsia="宋体" w:cs="Calibri"/>
                <w:i w:val="0"/>
                <w:iCs w:val="0"/>
                <w:color w:val="000000"/>
                <w:kern w:val="0"/>
                <w:sz w:val="21"/>
                <w:szCs w:val="21"/>
                <w:u w:val="none"/>
                <w:lang w:val="en-US" w:eastAsia="zh-CN" w:bidi="ar"/>
              </w:rPr>
              <w:t>RA</w:t>
            </w:r>
            <w:r>
              <w:rPr>
                <w:rFonts w:hint="eastAsia" w:ascii="宋体" w:hAnsi="宋体" w:eastAsia="宋体" w:cs="宋体"/>
                <w:i w:val="0"/>
                <w:iCs w:val="0"/>
                <w:color w:val="000000"/>
                <w:kern w:val="0"/>
                <w:sz w:val="21"/>
                <w:szCs w:val="21"/>
                <w:u w:val="none"/>
                <w:lang w:val="en-US" w:eastAsia="zh-CN" w:bidi="ar"/>
              </w:rPr>
              <w:t>路由器通告消息</w:t>
            </w:r>
          </w:p>
        </w:tc>
        <w:tc>
          <w:tcPr>
            <w:tcW w:w="2345" w:type="dxa"/>
          </w:tcPr>
          <w:p w14:paraId="397D74E6">
            <w:pPr>
              <w:rPr>
                <w:rFonts w:hint="default"/>
                <w:vertAlign w:val="baseline"/>
                <w:lang w:val="en-US" w:eastAsia="zh-CN"/>
              </w:rPr>
            </w:pPr>
            <w:r>
              <w:rPr>
                <w:rFonts w:hint="eastAsia"/>
                <w:vertAlign w:val="baseline"/>
                <w:lang w:val="en-US" w:eastAsia="zh-CN"/>
              </w:rPr>
              <w:t>Router Advertisement</w:t>
            </w:r>
          </w:p>
        </w:tc>
        <w:tc>
          <w:tcPr>
            <w:tcW w:w="2127" w:type="dxa"/>
          </w:tcPr>
          <w:p w14:paraId="0E20C8E5">
            <w:pPr>
              <w:rPr>
                <w:rFonts w:hint="default"/>
                <w:vertAlign w:val="baseline"/>
                <w:lang w:val="en-US" w:eastAsia="zh-CN"/>
              </w:rPr>
            </w:pPr>
            <w:r>
              <w:rPr>
                <w:rFonts w:hint="eastAsia"/>
                <w:vertAlign w:val="baseline"/>
                <w:lang w:val="en-US" w:eastAsia="zh-CN"/>
              </w:rPr>
              <w:t>134</w:t>
            </w:r>
          </w:p>
        </w:tc>
        <w:tc>
          <w:tcPr>
            <w:tcW w:w="3240" w:type="dxa"/>
          </w:tcPr>
          <w:p w14:paraId="5D78D7D4">
            <w:pPr>
              <w:rPr>
                <w:rFonts w:hint="eastAsia"/>
                <w:vertAlign w:val="baseline"/>
                <w:lang w:val="en-US" w:eastAsia="zh-CN"/>
              </w:rPr>
            </w:pPr>
            <w:r>
              <w:rPr>
                <w:rFonts w:hint="eastAsia"/>
                <w:vertAlign w:val="baseline"/>
                <w:lang w:val="en-US" w:eastAsia="zh-CN"/>
              </w:rPr>
              <w:t>路由器发现，前缀重编址</w:t>
            </w:r>
          </w:p>
        </w:tc>
      </w:tr>
      <w:tr w14:paraId="3FB06DE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16" w:type="dxa"/>
            <w:vAlign w:val="center"/>
          </w:tcPr>
          <w:p w14:paraId="2314C37D">
            <w:pPr>
              <w:keepNext w:val="0"/>
              <w:keepLines w:val="0"/>
              <w:widowControl/>
              <w:suppressLineNumbers w:val="0"/>
              <w:jc w:val="both"/>
              <w:textAlignment w:val="center"/>
              <w:rPr>
                <w:rFonts w:hint="eastAsia"/>
                <w:vertAlign w:val="baseline"/>
                <w:lang w:val="en-US" w:eastAsia="zh-CN"/>
              </w:rPr>
            </w:pPr>
            <w:r>
              <w:rPr>
                <w:rFonts w:hint="default" w:ascii="Calibri" w:hAnsi="Calibri" w:eastAsia="宋体" w:cs="Calibri"/>
                <w:i w:val="0"/>
                <w:iCs w:val="0"/>
                <w:color w:val="000000"/>
                <w:kern w:val="0"/>
                <w:sz w:val="21"/>
                <w:szCs w:val="21"/>
                <w:u w:val="none"/>
                <w:lang w:val="en-US" w:eastAsia="zh-CN" w:bidi="ar"/>
              </w:rPr>
              <w:t>NS</w:t>
            </w:r>
            <w:r>
              <w:rPr>
                <w:rFonts w:hint="eastAsia" w:ascii="宋体" w:hAnsi="宋体" w:eastAsia="宋体" w:cs="宋体"/>
                <w:i w:val="0"/>
                <w:iCs w:val="0"/>
                <w:color w:val="000000"/>
                <w:kern w:val="0"/>
                <w:sz w:val="21"/>
                <w:szCs w:val="21"/>
                <w:u w:val="none"/>
                <w:lang w:val="en-US" w:eastAsia="zh-CN" w:bidi="ar"/>
              </w:rPr>
              <w:t>邻居请求消息</w:t>
            </w:r>
          </w:p>
        </w:tc>
        <w:tc>
          <w:tcPr>
            <w:tcW w:w="2345" w:type="dxa"/>
          </w:tcPr>
          <w:p w14:paraId="77794F25">
            <w:pPr>
              <w:rPr>
                <w:rFonts w:hint="default"/>
                <w:vertAlign w:val="baseline"/>
                <w:lang w:val="en-US" w:eastAsia="zh-CN"/>
              </w:rPr>
            </w:pPr>
            <w:r>
              <w:rPr>
                <w:rFonts w:hint="eastAsia"/>
                <w:vertAlign w:val="baseline"/>
                <w:lang w:val="en-US" w:eastAsia="zh-CN"/>
              </w:rPr>
              <w:t>Neighbor Solicitation</w:t>
            </w:r>
          </w:p>
        </w:tc>
        <w:tc>
          <w:tcPr>
            <w:tcW w:w="2127" w:type="dxa"/>
          </w:tcPr>
          <w:p w14:paraId="0AC49DDC">
            <w:pPr>
              <w:rPr>
                <w:rFonts w:hint="default"/>
                <w:vertAlign w:val="baseline"/>
                <w:lang w:val="en-US" w:eastAsia="zh-CN"/>
              </w:rPr>
            </w:pPr>
            <w:r>
              <w:rPr>
                <w:rFonts w:hint="eastAsia"/>
                <w:vertAlign w:val="baseline"/>
                <w:lang w:val="en-US" w:eastAsia="zh-CN"/>
              </w:rPr>
              <w:t>135</w:t>
            </w:r>
          </w:p>
        </w:tc>
        <w:tc>
          <w:tcPr>
            <w:tcW w:w="3240" w:type="dxa"/>
          </w:tcPr>
          <w:p w14:paraId="1DF357FC">
            <w:pPr>
              <w:rPr>
                <w:rFonts w:hint="default"/>
                <w:vertAlign w:val="baseline"/>
                <w:lang w:val="en-US" w:eastAsia="zh-CN"/>
              </w:rPr>
            </w:pPr>
            <w:r>
              <w:rPr>
                <w:rFonts w:hint="eastAsia"/>
                <w:vertAlign w:val="baseline"/>
                <w:lang w:val="en-US" w:eastAsia="zh-CN"/>
              </w:rPr>
              <w:t>地址解析，重复地址检测</w:t>
            </w:r>
          </w:p>
        </w:tc>
      </w:tr>
      <w:tr w14:paraId="7C26F12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16" w:type="dxa"/>
            <w:vAlign w:val="center"/>
          </w:tcPr>
          <w:p w14:paraId="64E1ED0D">
            <w:pPr>
              <w:keepNext w:val="0"/>
              <w:keepLines w:val="0"/>
              <w:widowControl/>
              <w:suppressLineNumbers w:val="0"/>
              <w:jc w:val="both"/>
              <w:textAlignment w:val="center"/>
              <w:rPr>
                <w:rFonts w:hint="eastAsia"/>
                <w:vertAlign w:val="baseline"/>
                <w:lang w:val="en-US" w:eastAsia="zh-CN"/>
              </w:rPr>
            </w:pPr>
            <w:r>
              <w:rPr>
                <w:rFonts w:hint="default" w:ascii="Calibri" w:hAnsi="Calibri" w:eastAsia="宋体" w:cs="Calibri"/>
                <w:i w:val="0"/>
                <w:iCs w:val="0"/>
                <w:color w:val="000000"/>
                <w:kern w:val="0"/>
                <w:sz w:val="21"/>
                <w:szCs w:val="21"/>
                <w:u w:val="none"/>
                <w:lang w:val="en-US" w:eastAsia="zh-CN" w:bidi="ar"/>
              </w:rPr>
              <w:t>NA</w:t>
            </w:r>
            <w:r>
              <w:rPr>
                <w:rFonts w:hint="eastAsia" w:ascii="宋体" w:hAnsi="宋体" w:eastAsia="宋体" w:cs="宋体"/>
                <w:i w:val="0"/>
                <w:iCs w:val="0"/>
                <w:color w:val="000000"/>
                <w:kern w:val="0"/>
                <w:sz w:val="21"/>
                <w:szCs w:val="21"/>
                <w:u w:val="none"/>
                <w:lang w:val="en-US" w:eastAsia="zh-CN" w:bidi="ar"/>
              </w:rPr>
              <w:t>邻居通告消息</w:t>
            </w:r>
          </w:p>
        </w:tc>
        <w:tc>
          <w:tcPr>
            <w:tcW w:w="2345" w:type="dxa"/>
          </w:tcPr>
          <w:p w14:paraId="05A91EF6">
            <w:pPr>
              <w:rPr>
                <w:rFonts w:hint="default"/>
                <w:vertAlign w:val="baseline"/>
                <w:lang w:val="en-US" w:eastAsia="zh-CN"/>
              </w:rPr>
            </w:pPr>
            <w:r>
              <w:rPr>
                <w:rFonts w:hint="eastAsia"/>
                <w:vertAlign w:val="baseline"/>
                <w:lang w:val="en-US" w:eastAsia="zh-CN"/>
              </w:rPr>
              <w:t>Neighbor Advertisment</w:t>
            </w:r>
          </w:p>
        </w:tc>
        <w:tc>
          <w:tcPr>
            <w:tcW w:w="2127" w:type="dxa"/>
          </w:tcPr>
          <w:p w14:paraId="7D3B9839">
            <w:pPr>
              <w:rPr>
                <w:rFonts w:hint="default"/>
                <w:vertAlign w:val="baseline"/>
                <w:lang w:val="en-US" w:eastAsia="zh-CN"/>
              </w:rPr>
            </w:pPr>
            <w:r>
              <w:rPr>
                <w:rFonts w:hint="eastAsia"/>
                <w:vertAlign w:val="baseline"/>
                <w:lang w:val="en-US" w:eastAsia="zh-CN"/>
              </w:rPr>
              <w:t>136</w:t>
            </w:r>
          </w:p>
        </w:tc>
        <w:tc>
          <w:tcPr>
            <w:tcW w:w="3240" w:type="dxa"/>
          </w:tcPr>
          <w:p w14:paraId="52CA35B9">
            <w:pPr>
              <w:rPr>
                <w:rFonts w:hint="eastAsia"/>
                <w:vertAlign w:val="baseline"/>
                <w:lang w:val="en-US" w:eastAsia="zh-CN"/>
              </w:rPr>
            </w:pPr>
            <w:r>
              <w:rPr>
                <w:rFonts w:hint="eastAsia"/>
                <w:vertAlign w:val="baseline"/>
                <w:lang w:val="en-US" w:eastAsia="zh-CN"/>
              </w:rPr>
              <w:t>地址解析，重复地址检测</w:t>
            </w:r>
          </w:p>
        </w:tc>
      </w:tr>
      <w:tr w14:paraId="2AA2B77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16" w:type="dxa"/>
            <w:vAlign w:val="center"/>
          </w:tcPr>
          <w:p w14:paraId="3D110CE6">
            <w:pPr>
              <w:keepNext w:val="0"/>
              <w:keepLines w:val="0"/>
              <w:widowControl/>
              <w:suppressLineNumbers w:val="0"/>
              <w:jc w:val="both"/>
              <w:textAlignment w:val="center"/>
              <w:rPr>
                <w:rFonts w:hint="eastAsia"/>
                <w:vertAlign w:val="baseline"/>
                <w:lang w:val="en-US" w:eastAsia="zh-CN"/>
              </w:rPr>
            </w:pPr>
            <w:r>
              <w:rPr>
                <w:rFonts w:hint="eastAsia" w:ascii="宋体" w:hAnsi="宋体" w:eastAsia="宋体" w:cs="宋体"/>
                <w:i w:val="0"/>
                <w:iCs w:val="0"/>
                <w:color w:val="000000"/>
                <w:kern w:val="0"/>
                <w:sz w:val="21"/>
                <w:szCs w:val="21"/>
                <w:u w:val="none"/>
                <w:lang w:val="en-US" w:eastAsia="zh-CN" w:bidi="ar"/>
              </w:rPr>
              <w:t>重定向消息</w:t>
            </w:r>
          </w:p>
        </w:tc>
        <w:tc>
          <w:tcPr>
            <w:tcW w:w="2345" w:type="dxa"/>
          </w:tcPr>
          <w:p w14:paraId="0572D563">
            <w:pPr>
              <w:rPr>
                <w:rFonts w:hint="default"/>
                <w:vertAlign w:val="baseline"/>
                <w:lang w:val="en-US" w:eastAsia="zh-CN"/>
              </w:rPr>
            </w:pPr>
            <w:r>
              <w:rPr>
                <w:rFonts w:hint="eastAsia"/>
                <w:vertAlign w:val="baseline"/>
                <w:lang w:val="en-US" w:eastAsia="zh-CN"/>
              </w:rPr>
              <w:t>Redirect</w:t>
            </w:r>
          </w:p>
        </w:tc>
        <w:tc>
          <w:tcPr>
            <w:tcW w:w="2127" w:type="dxa"/>
          </w:tcPr>
          <w:p w14:paraId="18C1063B">
            <w:pPr>
              <w:rPr>
                <w:rFonts w:hint="default"/>
                <w:vertAlign w:val="baseline"/>
                <w:lang w:val="en-US" w:eastAsia="zh-CN"/>
              </w:rPr>
            </w:pPr>
            <w:r>
              <w:rPr>
                <w:rFonts w:hint="eastAsia"/>
                <w:vertAlign w:val="baseline"/>
                <w:lang w:val="en-US" w:eastAsia="zh-CN"/>
              </w:rPr>
              <w:t>137</w:t>
            </w:r>
          </w:p>
        </w:tc>
        <w:tc>
          <w:tcPr>
            <w:tcW w:w="3240" w:type="dxa"/>
          </w:tcPr>
          <w:p w14:paraId="4B5C866C">
            <w:pPr>
              <w:rPr>
                <w:rFonts w:hint="default"/>
                <w:vertAlign w:val="baseline"/>
                <w:lang w:val="en-US" w:eastAsia="zh-CN"/>
              </w:rPr>
            </w:pPr>
            <w:r>
              <w:rPr>
                <w:rFonts w:hint="eastAsia"/>
                <w:vertAlign w:val="baseline"/>
                <w:lang w:val="en-US" w:eastAsia="zh-CN"/>
              </w:rPr>
              <w:t>重定向</w:t>
            </w:r>
          </w:p>
        </w:tc>
      </w:tr>
    </w:tbl>
    <w:p w14:paraId="12A73543">
      <w:pPr>
        <w:rPr>
          <w:rFonts w:hint="eastAsia"/>
          <w:lang w:val="en-US" w:eastAsia="zh-CN"/>
        </w:rPr>
      </w:pPr>
    </w:p>
    <w:p w14:paraId="3BF8BDFD">
      <w:pPr>
        <w:rPr>
          <w:rFonts w:hint="eastAsia"/>
          <w:lang w:val="en-US" w:eastAsia="zh-CN"/>
        </w:rPr>
      </w:pPr>
    </w:p>
    <w:p w14:paraId="6DAFC073">
      <w:pPr>
        <w:rPr>
          <w:rFonts w:hint="default"/>
          <w:lang w:val="en-US" w:eastAsia="zh-CN"/>
        </w:rPr>
      </w:pPr>
    </w:p>
    <w:p w14:paraId="522906F1">
      <w:pPr>
        <w:rPr>
          <w:rFonts w:hint="eastAsia"/>
          <w:b/>
          <w:bCs/>
          <w:lang w:val="en-US" w:eastAsia="zh-CN"/>
        </w:rPr>
      </w:pPr>
      <w:r>
        <w:rPr>
          <w:rFonts w:hint="eastAsia"/>
          <w:b/>
          <w:bCs/>
          <w:lang w:val="en-US" w:eastAsia="zh-CN"/>
        </w:rPr>
        <w:t>★地址解析</w:t>
      </w:r>
    </w:p>
    <w:p w14:paraId="31126F87">
      <w:pPr>
        <w:rPr>
          <w:rFonts w:hint="default"/>
          <w:lang w:val="en-US" w:eastAsia="zh-CN"/>
        </w:rPr>
      </w:pPr>
      <w:r>
        <w:rPr>
          <w:rFonts w:hint="eastAsia"/>
          <w:vertAlign w:val="baseline"/>
          <w:lang w:val="en-US" w:eastAsia="zh-CN"/>
        </w:rPr>
        <w:t>使用NS和NA消息来完成ipv6地址到链路层地址的映射</w:t>
      </w:r>
    </w:p>
    <w:p w14:paraId="20FCB551">
      <w:pPr>
        <w:rPr>
          <w:rFonts w:hint="eastAsia"/>
          <w:vertAlign w:val="baseline"/>
          <w:lang w:val="en-US" w:eastAsia="zh-CN"/>
        </w:rPr>
      </w:pPr>
      <w:r>
        <w:rPr>
          <w:rFonts w:hint="eastAsia"/>
          <w:lang w:val="en-US" w:eastAsia="zh-CN"/>
        </w:rPr>
        <w:t>host1访问host2之前，如果本地邻居表中没有host2的ipv6地址对应的mac地址，则发送NS消息来请求host2的链路层地址（使用类型为135的ICMPv6报文，请求目标地址为host2的ipv6地址）报文发送时目的ipv6为一个组播地址（host2的</w:t>
      </w:r>
      <w:r>
        <w:rPr>
          <w:rFonts w:hint="eastAsia"/>
          <w:vertAlign w:val="baseline"/>
          <w:lang w:val="en-US" w:eastAsia="zh-CN"/>
        </w:rPr>
        <w:t>被请求节点组播地址，由固定前缀</w:t>
      </w:r>
      <w:r>
        <w:rPr>
          <w:rFonts w:hint="eastAsia"/>
          <w:color w:val="0000FF"/>
          <w:vertAlign w:val="baseline"/>
          <w:lang w:val="en-US" w:eastAsia="zh-CN"/>
        </w:rPr>
        <w:t>FF02::1:FF00:0</w:t>
      </w:r>
      <w:r>
        <w:rPr>
          <w:rFonts w:hint="eastAsia"/>
          <w:vertAlign w:val="baseline"/>
          <w:lang w:val="en-US" w:eastAsia="zh-CN"/>
        </w:rPr>
        <w:t>/104和</w:t>
      </w:r>
      <w:r>
        <w:rPr>
          <w:rFonts w:hint="eastAsia"/>
          <w:lang w:val="en-US" w:eastAsia="zh-CN"/>
        </w:rPr>
        <w:t>host2的ipv6</w:t>
      </w:r>
      <w:r>
        <w:rPr>
          <w:rFonts w:hint="eastAsia"/>
          <w:vertAlign w:val="baseline"/>
          <w:lang w:val="en-US" w:eastAsia="zh-CN"/>
        </w:rPr>
        <w:t>单播地址的最后24位组成）</w:t>
      </w:r>
    </w:p>
    <w:p w14:paraId="27CE5063">
      <w:pPr>
        <w:rPr>
          <w:rFonts w:hint="default"/>
          <w:vertAlign w:val="baseline"/>
          <w:lang w:val="en-US" w:eastAsia="zh-CN"/>
        </w:rPr>
      </w:pPr>
      <w:r>
        <w:rPr>
          <w:rFonts w:hint="eastAsia"/>
          <w:vertAlign w:val="baseline"/>
          <w:lang w:val="en-US" w:eastAsia="zh-CN"/>
        </w:rPr>
        <w:t>当host2收到此NS报文后，进行相应处理并响应NA报文</w:t>
      </w:r>
      <w:r>
        <w:rPr>
          <w:rFonts w:hint="eastAsia"/>
          <w:lang w:val="en-US" w:eastAsia="zh-CN"/>
        </w:rPr>
        <w:t>（使用类型为136的ICMPv6报文）</w:t>
      </w:r>
      <w:r>
        <w:rPr>
          <w:rFonts w:hint="eastAsia"/>
          <w:vertAlign w:val="baseline"/>
          <w:lang w:val="en-US" w:eastAsia="zh-CN"/>
        </w:rPr>
        <w:t>。</w:t>
      </w:r>
    </w:p>
    <w:p w14:paraId="4AEA0E5E">
      <w:pPr>
        <w:rPr>
          <w:rFonts w:hint="default"/>
          <w:lang w:val="en-US" w:eastAsia="zh-CN"/>
        </w:rPr>
      </w:pPr>
    </w:p>
    <w:p w14:paraId="7D79CBEF">
      <w:pPr>
        <w:rPr>
          <w:rFonts w:hint="default"/>
          <w:lang w:val="en-US" w:eastAsia="zh-CN"/>
        </w:rPr>
      </w:pPr>
    </w:p>
    <w:p w14:paraId="65109C19">
      <w:pPr>
        <w:rPr>
          <w:rFonts w:hint="default"/>
          <w:lang w:val="en-US" w:eastAsia="zh-CN"/>
        </w:rPr>
      </w:pPr>
    </w:p>
    <w:p w14:paraId="45A0E8A5">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0E9A3E59">
      <w:pPr>
        <w:outlineLvl w:val="1"/>
        <w:rPr>
          <w:rFonts w:hint="eastAsia"/>
          <w:b/>
          <w:bCs/>
          <w:sz w:val="28"/>
          <w:szCs w:val="28"/>
          <w:lang w:val="en-US" w:eastAsia="zh-CN"/>
        </w:rPr>
      </w:pPr>
      <w:r>
        <w:rPr>
          <w:rFonts w:hint="eastAsia"/>
          <w:b/>
          <w:bCs/>
          <w:sz w:val="28"/>
          <w:szCs w:val="28"/>
          <w:lang w:val="en-US" w:eastAsia="zh-CN"/>
        </w:rPr>
        <w:t>★IPv6报文</w:t>
      </w:r>
    </w:p>
    <w:p w14:paraId="04552FE8">
      <w:pPr>
        <w:rPr>
          <w:rFonts w:hint="eastAsia"/>
          <w:lang w:val="en-US" w:eastAsia="zh-CN"/>
        </w:rPr>
      </w:pPr>
      <w:r>
        <w:rPr>
          <w:rFonts w:hint="eastAsia"/>
          <w:lang w:val="en-US" w:eastAsia="zh-CN"/>
        </w:rPr>
        <w:t>ipv6报文：</w:t>
      </w:r>
    </w:p>
    <w:tbl>
      <w:tblPr>
        <w:tblStyle w:val="10"/>
        <w:tblW w:w="8343"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722"/>
        <w:gridCol w:w="905"/>
        <w:gridCol w:w="1389"/>
        <w:gridCol w:w="546"/>
        <w:gridCol w:w="1480"/>
        <w:gridCol w:w="1597"/>
        <w:gridCol w:w="1704"/>
      </w:tblGrid>
      <w:tr w14:paraId="6D16E8D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2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D7C057A">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bit:</w:t>
            </w:r>
          </w:p>
        </w:tc>
        <w:tc>
          <w:tcPr>
            <w:tcW w:w="90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900B1B5">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0~3</w:t>
            </w:r>
          </w:p>
        </w:tc>
        <w:tc>
          <w:tcPr>
            <w:tcW w:w="138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C229EC1">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4~11</w:t>
            </w:r>
          </w:p>
        </w:tc>
        <w:tc>
          <w:tcPr>
            <w:tcW w:w="54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6147B03">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12~</w:t>
            </w:r>
          </w:p>
        </w:tc>
        <w:tc>
          <w:tcPr>
            <w:tcW w:w="148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B87F243">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16~23</w:t>
            </w:r>
          </w:p>
        </w:tc>
        <w:tc>
          <w:tcPr>
            <w:tcW w:w="15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A6951CE">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24~31</w:t>
            </w:r>
          </w:p>
        </w:tc>
        <w:tc>
          <w:tcPr>
            <w:tcW w:w="170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3232748">
            <w:pPr>
              <w:keepNext w:val="0"/>
              <w:keepLines w:val="0"/>
              <w:widowControl/>
              <w:suppressLineNumbers w:val="0"/>
              <w:jc w:val="left"/>
              <w:textAlignment w:val="center"/>
              <w:rPr>
                <w:rFonts w:hint="eastAsia" w:ascii="宋体" w:hAnsi="宋体" w:eastAsia="宋体" w:cs="宋体"/>
                <w:i w:val="0"/>
                <w:iCs w:val="0"/>
                <w:color w:val="000000"/>
                <w:kern w:val="0"/>
                <w:sz w:val="22"/>
                <w:szCs w:val="22"/>
                <w:u w:val="none"/>
                <w:lang w:val="en-US" w:eastAsia="zh-CN" w:bidi="ar"/>
              </w:rPr>
            </w:pPr>
          </w:p>
        </w:tc>
      </w:tr>
      <w:tr w14:paraId="52E8D92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2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2B56A04">
            <w:pPr>
              <w:rPr>
                <w:rFonts w:hint="eastAsia" w:ascii="宋体" w:hAnsi="宋体" w:eastAsia="宋体" w:cs="宋体"/>
                <w:i w:val="0"/>
                <w:iCs w:val="0"/>
                <w:color w:val="000000"/>
                <w:sz w:val="22"/>
                <w:szCs w:val="22"/>
                <w:u w:val="none"/>
              </w:rPr>
            </w:pPr>
          </w:p>
        </w:tc>
        <w:tc>
          <w:tcPr>
            <w:tcW w:w="905"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577A8AB2">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版本号</w:t>
            </w:r>
          </w:p>
        </w:tc>
        <w:tc>
          <w:tcPr>
            <w:tcW w:w="1389"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2BDB8A9A">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流量等级</w:t>
            </w:r>
          </w:p>
        </w:tc>
        <w:tc>
          <w:tcPr>
            <w:tcW w:w="3623" w:type="dxa"/>
            <w:gridSpan w:val="3"/>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5C286E3C">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流标签</w:t>
            </w:r>
          </w:p>
        </w:tc>
        <w:tc>
          <w:tcPr>
            <w:tcW w:w="1704" w:type="dxa"/>
            <w:vMerge w:val="restart"/>
            <w:tcBorders>
              <w:top w:val="single" w:color="000000" w:sz="4" w:space="0"/>
              <w:left w:val="single" w:color="000000" w:sz="4" w:space="0"/>
              <w:right w:val="single" w:color="000000" w:sz="4" w:space="0"/>
            </w:tcBorders>
            <w:shd w:val="clear" w:color="auto" w:fill="auto"/>
            <w:noWrap/>
            <w:vAlign w:val="center"/>
          </w:tcPr>
          <w:p w14:paraId="4C9DABC9">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ipv6主首部</w:t>
            </w:r>
          </w:p>
          <w:p w14:paraId="21EC9871">
            <w:pPr>
              <w:keepNext w:val="0"/>
              <w:keepLines w:val="0"/>
              <w:widowControl/>
              <w:suppressLineNumbers w:val="0"/>
              <w:jc w:val="center"/>
              <w:textAlignment w:val="center"/>
              <w:rPr>
                <w:rFonts w:hint="default"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40字节</w:t>
            </w:r>
          </w:p>
        </w:tc>
      </w:tr>
      <w:tr w14:paraId="1F47ADD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2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5D45530">
            <w:pPr>
              <w:rPr>
                <w:rFonts w:hint="eastAsia" w:ascii="宋体" w:hAnsi="宋体" w:eastAsia="宋体" w:cs="宋体"/>
                <w:i w:val="0"/>
                <w:iCs w:val="0"/>
                <w:color w:val="000000"/>
                <w:sz w:val="22"/>
                <w:szCs w:val="22"/>
                <w:u w:val="none"/>
              </w:rPr>
            </w:pPr>
          </w:p>
        </w:tc>
        <w:tc>
          <w:tcPr>
            <w:tcW w:w="2840" w:type="dxa"/>
            <w:gridSpan w:val="3"/>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350275B0">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载荷长度 0~15</w:t>
            </w:r>
          </w:p>
        </w:tc>
        <w:tc>
          <w:tcPr>
            <w:tcW w:w="148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6DC1A617">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下一报头</w:t>
            </w:r>
          </w:p>
        </w:tc>
        <w:tc>
          <w:tcPr>
            <w:tcW w:w="1597"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10218E84">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跳数限制</w:t>
            </w:r>
          </w:p>
        </w:tc>
        <w:tc>
          <w:tcPr>
            <w:tcW w:w="1704" w:type="dxa"/>
            <w:vMerge w:val="continue"/>
            <w:tcBorders>
              <w:left w:val="single" w:color="000000" w:sz="4" w:space="0"/>
              <w:right w:val="single" w:color="000000" w:sz="4" w:space="0"/>
            </w:tcBorders>
            <w:shd w:val="clear" w:color="auto" w:fill="auto"/>
            <w:noWrap/>
            <w:vAlign w:val="center"/>
          </w:tcPr>
          <w:p w14:paraId="733BFE8D">
            <w:pPr>
              <w:keepNext w:val="0"/>
              <w:keepLines w:val="0"/>
              <w:widowControl/>
              <w:suppressLineNumbers w:val="0"/>
              <w:jc w:val="left"/>
              <w:textAlignment w:val="center"/>
              <w:rPr>
                <w:rFonts w:hint="eastAsia" w:ascii="宋体" w:hAnsi="宋体" w:eastAsia="宋体" w:cs="宋体"/>
                <w:i w:val="0"/>
                <w:iCs w:val="0"/>
                <w:color w:val="000000"/>
                <w:kern w:val="0"/>
                <w:sz w:val="22"/>
                <w:szCs w:val="22"/>
                <w:u w:val="none"/>
                <w:lang w:val="en-US" w:eastAsia="zh-CN" w:bidi="ar"/>
              </w:rPr>
            </w:pPr>
          </w:p>
        </w:tc>
      </w:tr>
      <w:tr w14:paraId="697976C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72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B758CFD">
            <w:pPr>
              <w:rPr>
                <w:rFonts w:hint="eastAsia" w:ascii="宋体" w:hAnsi="宋体" w:eastAsia="宋体" w:cs="宋体"/>
                <w:i w:val="0"/>
                <w:iCs w:val="0"/>
                <w:color w:val="000000"/>
                <w:sz w:val="22"/>
                <w:szCs w:val="22"/>
                <w:u w:val="none"/>
              </w:rPr>
            </w:pPr>
          </w:p>
        </w:tc>
        <w:tc>
          <w:tcPr>
            <w:tcW w:w="5917" w:type="dxa"/>
            <w:gridSpan w:val="5"/>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6CBA0396">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源地址 128 bit</w:t>
            </w:r>
          </w:p>
        </w:tc>
        <w:tc>
          <w:tcPr>
            <w:tcW w:w="1704" w:type="dxa"/>
            <w:vMerge w:val="continue"/>
            <w:tcBorders>
              <w:left w:val="single" w:color="000000" w:sz="4" w:space="0"/>
              <w:right w:val="single" w:color="000000" w:sz="4" w:space="0"/>
            </w:tcBorders>
            <w:shd w:val="clear" w:color="auto" w:fill="auto"/>
            <w:noWrap/>
            <w:vAlign w:val="center"/>
          </w:tcPr>
          <w:p w14:paraId="6E0B12C3">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p>
        </w:tc>
      </w:tr>
      <w:tr w14:paraId="327EF94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72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5A7D0FA">
            <w:pPr>
              <w:rPr>
                <w:rFonts w:hint="eastAsia" w:ascii="宋体" w:hAnsi="宋体" w:eastAsia="宋体" w:cs="宋体"/>
                <w:i w:val="0"/>
                <w:iCs w:val="0"/>
                <w:color w:val="000000"/>
                <w:sz w:val="22"/>
                <w:szCs w:val="22"/>
                <w:u w:val="none"/>
              </w:rPr>
            </w:pPr>
          </w:p>
        </w:tc>
        <w:tc>
          <w:tcPr>
            <w:tcW w:w="5917" w:type="dxa"/>
            <w:gridSpan w:val="5"/>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42F933E6">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目的地址 128 bit</w:t>
            </w:r>
          </w:p>
        </w:tc>
        <w:tc>
          <w:tcPr>
            <w:tcW w:w="1704" w:type="dxa"/>
            <w:vMerge w:val="continue"/>
            <w:tcBorders>
              <w:left w:val="single" w:color="000000" w:sz="4" w:space="0"/>
              <w:bottom w:val="single" w:color="000000" w:sz="4" w:space="0"/>
              <w:right w:val="single" w:color="000000" w:sz="4" w:space="0"/>
            </w:tcBorders>
            <w:shd w:val="clear" w:color="auto" w:fill="auto"/>
            <w:noWrap/>
            <w:vAlign w:val="center"/>
          </w:tcPr>
          <w:p w14:paraId="654521C1">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p>
        </w:tc>
      </w:tr>
      <w:tr w14:paraId="56A1754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28" w:hRule="atLeast"/>
        </w:trPr>
        <w:tc>
          <w:tcPr>
            <w:tcW w:w="72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93359A9">
            <w:pPr>
              <w:rPr>
                <w:rFonts w:hint="eastAsia" w:ascii="宋体" w:hAnsi="宋体" w:eastAsia="宋体" w:cs="宋体"/>
                <w:i w:val="0"/>
                <w:iCs w:val="0"/>
                <w:color w:val="000000"/>
                <w:sz w:val="22"/>
                <w:szCs w:val="22"/>
                <w:u w:val="none"/>
              </w:rPr>
            </w:pPr>
          </w:p>
        </w:tc>
        <w:tc>
          <w:tcPr>
            <w:tcW w:w="5917" w:type="dxa"/>
            <w:gridSpan w:val="5"/>
            <w:tcBorders>
              <w:top w:val="single" w:color="000000" w:sz="4" w:space="0"/>
              <w:left w:val="single" w:color="000000" w:sz="4" w:space="0"/>
              <w:bottom w:val="single" w:color="000000" w:sz="4" w:space="0"/>
              <w:right w:val="single" w:color="000000" w:sz="4" w:space="0"/>
            </w:tcBorders>
            <w:shd w:val="clear" w:color="auto" w:fill="D9E1F2"/>
            <w:noWrap/>
            <w:vAlign w:val="center"/>
          </w:tcPr>
          <w:p w14:paraId="35096FA9">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扩展首部 变长</w:t>
            </w:r>
          </w:p>
        </w:tc>
        <w:tc>
          <w:tcPr>
            <w:tcW w:w="170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F1F6C2B">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p>
        </w:tc>
      </w:tr>
    </w:tbl>
    <w:p w14:paraId="635A80DB">
      <w:pPr>
        <w:rPr>
          <w:rFonts w:hint="eastAsia"/>
          <w:lang w:val="en-US" w:eastAsia="zh-CN"/>
        </w:rPr>
      </w:pPr>
      <w:r>
        <w:rPr>
          <w:rFonts w:hint="eastAsia"/>
          <w:lang w:val="en-US" w:eastAsia="zh-CN"/>
        </w:rPr>
        <w:t>①版本号，4位，表示ip协议版本，值为6</w:t>
      </w:r>
    </w:p>
    <w:p w14:paraId="5840F9B8">
      <w:pPr>
        <w:rPr>
          <w:rFonts w:hint="eastAsia"/>
          <w:lang w:val="en-US" w:eastAsia="zh-CN"/>
        </w:rPr>
      </w:pPr>
      <w:r>
        <w:rPr>
          <w:rFonts w:hint="eastAsia"/>
          <w:lang w:val="en-US" w:eastAsia="zh-CN"/>
        </w:rPr>
        <w:t>②流量等级，8位（Traffic Class）也叫流量类别，主要用于QoS</w:t>
      </w:r>
    </w:p>
    <w:p w14:paraId="2827599A">
      <w:pPr>
        <w:rPr>
          <w:rFonts w:hint="eastAsia"/>
          <w:lang w:val="en-US" w:eastAsia="zh-CN"/>
        </w:rPr>
      </w:pPr>
      <w:r>
        <w:rPr>
          <w:rFonts w:hint="eastAsia"/>
          <w:lang w:val="en-US" w:eastAsia="zh-CN"/>
        </w:rPr>
        <w:t>③流标签，20位（Flow Label）用于标识同一个流量里面的报文，用于某些对连接的服务质量有特殊要求的通信</w:t>
      </w:r>
    </w:p>
    <w:p w14:paraId="24B1DAAE">
      <w:pPr>
        <w:rPr>
          <w:rFonts w:hint="default"/>
          <w:lang w:val="en-US" w:eastAsia="zh-CN"/>
        </w:rPr>
      </w:pPr>
      <w:r>
        <w:rPr>
          <w:rFonts w:hint="eastAsia"/>
          <w:lang w:val="en-US" w:eastAsia="zh-CN"/>
        </w:rPr>
        <w:t>比如，某些流量是同一个流标签，则防火墙只检查第1个报文，后面相同流标签的报文就不检查了，直接放行</w:t>
      </w:r>
    </w:p>
    <w:p w14:paraId="31602E0F">
      <w:pPr>
        <w:rPr>
          <w:rFonts w:hint="eastAsia"/>
          <w:lang w:val="en-US" w:eastAsia="zh-CN"/>
        </w:rPr>
      </w:pPr>
      <w:r>
        <w:rPr>
          <w:rFonts w:hint="eastAsia"/>
          <w:lang w:val="en-US" w:eastAsia="zh-CN"/>
        </w:rPr>
        <w:t>④载荷长度，16位，单位：字节，ipv6头部之后的长度（含扩展首部及数据）</w:t>
      </w:r>
    </w:p>
    <w:p w14:paraId="007208A9">
      <w:pPr>
        <w:rPr>
          <w:rFonts w:hint="eastAsia"/>
          <w:lang w:val="en-US" w:eastAsia="zh-CN"/>
        </w:rPr>
      </w:pPr>
      <w:r>
        <w:rPr>
          <w:rFonts w:hint="eastAsia"/>
          <w:lang w:val="en-US" w:eastAsia="zh-CN"/>
        </w:rPr>
        <w:t>⑤下一报头，8位，指明下一报头的类型或上层协议：</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12"/>
        <w:gridCol w:w="1058"/>
        <w:gridCol w:w="3349"/>
        <w:gridCol w:w="1211"/>
        <w:gridCol w:w="1026"/>
        <w:gridCol w:w="3011"/>
      </w:tblGrid>
      <w:tr w14:paraId="2F6C7DE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2" w:type="dxa"/>
            <w:shd w:val="clear" w:color="auto" w:fill="DAE3F3" w:themeFill="accent5" w:themeFillTint="32"/>
          </w:tcPr>
          <w:p w14:paraId="1569BBA9">
            <w:pPr>
              <w:rPr>
                <w:rFonts w:hint="default"/>
                <w:vertAlign w:val="baseline"/>
                <w:lang w:val="en-US" w:eastAsia="zh-CN"/>
              </w:rPr>
            </w:pPr>
            <w:r>
              <w:rPr>
                <w:rFonts w:hint="eastAsia"/>
                <w:vertAlign w:val="baseline"/>
                <w:lang w:val="en-US" w:eastAsia="zh-CN"/>
              </w:rPr>
              <w:t>十六进制</w:t>
            </w:r>
          </w:p>
        </w:tc>
        <w:tc>
          <w:tcPr>
            <w:tcW w:w="1058" w:type="dxa"/>
            <w:shd w:val="clear" w:color="auto" w:fill="DAE3F3" w:themeFill="accent5" w:themeFillTint="32"/>
          </w:tcPr>
          <w:p w14:paraId="7C3C753D">
            <w:pPr>
              <w:rPr>
                <w:rFonts w:hint="default"/>
                <w:vertAlign w:val="baseline"/>
                <w:lang w:val="en-US" w:eastAsia="zh-CN"/>
              </w:rPr>
            </w:pPr>
            <w:r>
              <w:rPr>
                <w:rFonts w:hint="eastAsia"/>
                <w:vertAlign w:val="baseline"/>
                <w:lang w:val="en-US" w:eastAsia="zh-CN"/>
              </w:rPr>
              <w:t>10进制</w:t>
            </w:r>
          </w:p>
        </w:tc>
        <w:tc>
          <w:tcPr>
            <w:tcW w:w="3349" w:type="dxa"/>
            <w:shd w:val="clear" w:color="auto" w:fill="DAE3F3" w:themeFill="accent5" w:themeFillTint="32"/>
          </w:tcPr>
          <w:p w14:paraId="7376CF75">
            <w:pPr>
              <w:rPr>
                <w:rFonts w:hint="default"/>
                <w:vertAlign w:val="baseline"/>
                <w:lang w:val="en-US" w:eastAsia="zh-CN"/>
              </w:rPr>
            </w:pPr>
            <w:r>
              <w:rPr>
                <w:rFonts w:hint="eastAsia"/>
                <w:vertAlign w:val="baseline"/>
                <w:lang w:val="en-US" w:eastAsia="zh-CN"/>
              </w:rPr>
              <w:t>表示：</w:t>
            </w:r>
          </w:p>
        </w:tc>
        <w:tc>
          <w:tcPr>
            <w:tcW w:w="1211" w:type="dxa"/>
            <w:shd w:val="clear" w:color="auto" w:fill="B4C6E7" w:themeFill="accent5" w:themeFillTint="66"/>
            <w:vAlign w:val="top"/>
          </w:tcPr>
          <w:p w14:paraId="44C55689">
            <w:pPr>
              <w:rPr>
                <w:rFonts w:hint="eastAsia"/>
                <w:vertAlign w:val="baseline"/>
                <w:lang w:val="en-US" w:eastAsia="zh-CN"/>
              </w:rPr>
            </w:pPr>
            <w:r>
              <w:rPr>
                <w:rFonts w:hint="eastAsia"/>
                <w:vertAlign w:val="baseline"/>
                <w:lang w:val="en-US" w:eastAsia="zh-CN"/>
              </w:rPr>
              <w:t>十六进制</w:t>
            </w:r>
          </w:p>
        </w:tc>
        <w:tc>
          <w:tcPr>
            <w:tcW w:w="1026" w:type="dxa"/>
            <w:shd w:val="clear" w:color="auto" w:fill="B4C6E7" w:themeFill="accent5" w:themeFillTint="66"/>
            <w:vAlign w:val="top"/>
          </w:tcPr>
          <w:p w14:paraId="461426AD">
            <w:pPr>
              <w:rPr>
                <w:rFonts w:hint="eastAsia"/>
                <w:vertAlign w:val="baseline"/>
                <w:lang w:val="en-US" w:eastAsia="zh-CN"/>
              </w:rPr>
            </w:pPr>
            <w:r>
              <w:rPr>
                <w:rFonts w:hint="eastAsia"/>
                <w:vertAlign w:val="baseline"/>
                <w:lang w:val="en-US" w:eastAsia="zh-CN"/>
              </w:rPr>
              <w:t>10进制</w:t>
            </w:r>
          </w:p>
        </w:tc>
        <w:tc>
          <w:tcPr>
            <w:tcW w:w="3011" w:type="dxa"/>
            <w:shd w:val="clear" w:color="auto" w:fill="B4C6E7" w:themeFill="accent5" w:themeFillTint="66"/>
            <w:vAlign w:val="top"/>
          </w:tcPr>
          <w:p w14:paraId="7D1F1AD4">
            <w:pPr>
              <w:rPr>
                <w:rFonts w:hint="eastAsia"/>
                <w:vertAlign w:val="baseline"/>
                <w:lang w:val="en-US" w:eastAsia="zh-CN"/>
              </w:rPr>
            </w:pPr>
            <w:r>
              <w:rPr>
                <w:rFonts w:hint="eastAsia"/>
                <w:vertAlign w:val="baseline"/>
                <w:lang w:val="en-US" w:eastAsia="zh-CN"/>
              </w:rPr>
              <w:t>表示：</w:t>
            </w:r>
          </w:p>
        </w:tc>
      </w:tr>
      <w:tr w14:paraId="2EA3D78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12" w:type="dxa"/>
          </w:tcPr>
          <w:p w14:paraId="41B14661">
            <w:pPr>
              <w:rPr>
                <w:rFonts w:hint="eastAsia"/>
                <w:vertAlign w:val="baseline"/>
                <w:lang w:val="en-US" w:eastAsia="zh-CN"/>
              </w:rPr>
            </w:pPr>
            <w:r>
              <w:rPr>
                <w:rFonts w:hint="eastAsia"/>
                <w:lang w:val="en-US" w:eastAsia="zh-CN"/>
              </w:rPr>
              <w:t>0x3A</w:t>
            </w:r>
          </w:p>
        </w:tc>
        <w:tc>
          <w:tcPr>
            <w:tcW w:w="1058" w:type="dxa"/>
          </w:tcPr>
          <w:p w14:paraId="7177CED2">
            <w:pPr>
              <w:rPr>
                <w:rFonts w:hint="eastAsia"/>
                <w:vertAlign w:val="baseline"/>
                <w:lang w:val="en-US" w:eastAsia="zh-CN"/>
              </w:rPr>
            </w:pPr>
            <w:r>
              <w:rPr>
                <w:rFonts w:hint="eastAsia"/>
                <w:lang w:val="en-US" w:eastAsia="zh-CN"/>
              </w:rPr>
              <w:t>58</w:t>
            </w:r>
          </w:p>
        </w:tc>
        <w:tc>
          <w:tcPr>
            <w:tcW w:w="3349" w:type="dxa"/>
          </w:tcPr>
          <w:p w14:paraId="3DFB2C0B">
            <w:pPr>
              <w:rPr>
                <w:rFonts w:hint="eastAsia"/>
                <w:vertAlign w:val="baseline"/>
                <w:lang w:val="en-US" w:eastAsia="zh-CN"/>
              </w:rPr>
            </w:pPr>
            <w:r>
              <w:rPr>
                <w:rFonts w:hint="eastAsia"/>
                <w:lang w:val="en-US" w:eastAsia="zh-CN"/>
              </w:rPr>
              <w:t>ICMPv6</w:t>
            </w:r>
          </w:p>
        </w:tc>
        <w:tc>
          <w:tcPr>
            <w:tcW w:w="1211" w:type="dxa"/>
          </w:tcPr>
          <w:p w14:paraId="605A279B">
            <w:pPr>
              <w:rPr>
                <w:rFonts w:hint="eastAsia"/>
                <w:vertAlign w:val="baseline"/>
                <w:lang w:val="en-US" w:eastAsia="zh-CN"/>
              </w:rPr>
            </w:pPr>
            <w:r>
              <w:rPr>
                <w:rFonts w:hint="eastAsia"/>
                <w:lang w:val="en-US" w:eastAsia="zh-CN"/>
              </w:rPr>
              <w:t>0x2C</w:t>
            </w:r>
          </w:p>
        </w:tc>
        <w:tc>
          <w:tcPr>
            <w:tcW w:w="1026" w:type="dxa"/>
          </w:tcPr>
          <w:p w14:paraId="4863196D">
            <w:pPr>
              <w:rPr>
                <w:rFonts w:hint="eastAsia"/>
                <w:vertAlign w:val="baseline"/>
                <w:lang w:val="en-US" w:eastAsia="zh-CN"/>
              </w:rPr>
            </w:pPr>
            <w:r>
              <w:rPr>
                <w:rFonts w:hint="eastAsia"/>
                <w:lang w:val="en-US" w:eastAsia="zh-CN"/>
              </w:rPr>
              <w:t>44</w:t>
            </w:r>
          </w:p>
        </w:tc>
        <w:tc>
          <w:tcPr>
            <w:tcW w:w="3011" w:type="dxa"/>
          </w:tcPr>
          <w:p w14:paraId="16C7F1C7">
            <w:pPr>
              <w:rPr>
                <w:rFonts w:hint="eastAsia"/>
                <w:vertAlign w:val="baseline"/>
                <w:lang w:val="en-US" w:eastAsia="zh-CN"/>
              </w:rPr>
            </w:pPr>
            <w:r>
              <w:rPr>
                <w:rFonts w:hint="eastAsia"/>
                <w:lang w:val="en-US" w:eastAsia="zh-CN"/>
              </w:rPr>
              <w:t>数据分片</w:t>
            </w:r>
          </w:p>
        </w:tc>
      </w:tr>
      <w:tr w14:paraId="52D1F6A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2" w:type="dxa"/>
          </w:tcPr>
          <w:p w14:paraId="07590741">
            <w:pPr>
              <w:rPr>
                <w:rFonts w:hint="default"/>
                <w:vertAlign w:val="baseline"/>
                <w:lang w:val="en-US" w:eastAsia="zh-CN"/>
              </w:rPr>
            </w:pPr>
            <w:r>
              <w:rPr>
                <w:rFonts w:hint="eastAsia"/>
                <w:vertAlign w:val="baseline"/>
                <w:lang w:val="en-US" w:eastAsia="zh-CN"/>
              </w:rPr>
              <w:t>0x06</w:t>
            </w:r>
          </w:p>
        </w:tc>
        <w:tc>
          <w:tcPr>
            <w:tcW w:w="1058" w:type="dxa"/>
          </w:tcPr>
          <w:p w14:paraId="7CD10E71">
            <w:pPr>
              <w:rPr>
                <w:rFonts w:hint="default"/>
                <w:vertAlign w:val="baseline"/>
                <w:lang w:val="en-US" w:eastAsia="zh-CN"/>
              </w:rPr>
            </w:pPr>
            <w:r>
              <w:rPr>
                <w:rFonts w:hint="eastAsia"/>
                <w:vertAlign w:val="baseline"/>
                <w:lang w:val="en-US" w:eastAsia="zh-CN"/>
              </w:rPr>
              <w:t>6</w:t>
            </w:r>
          </w:p>
        </w:tc>
        <w:tc>
          <w:tcPr>
            <w:tcW w:w="3349" w:type="dxa"/>
          </w:tcPr>
          <w:p w14:paraId="24F0B2C0">
            <w:pPr>
              <w:rPr>
                <w:rFonts w:hint="default"/>
                <w:vertAlign w:val="baseline"/>
                <w:lang w:val="en-US" w:eastAsia="zh-CN"/>
              </w:rPr>
            </w:pPr>
            <w:r>
              <w:rPr>
                <w:rFonts w:hint="eastAsia"/>
                <w:vertAlign w:val="baseline"/>
                <w:lang w:val="en-US" w:eastAsia="zh-CN"/>
              </w:rPr>
              <w:t>TCP</w:t>
            </w:r>
          </w:p>
        </w:tc>
        <w:tc>
          <w:tcPr>
            <w:tcW w:w="1211" w:type="dxa"/>
          </w:tcPr>
          <w:p w14:paraId="06A34D00">
            <w:pPr>
              <w:rPr>
                <w:rFonts w:hint="default"/>
                <w:vertAlign w:val="baseline"/>
                <w:lang w:val="en-US" w:eastAsia="zh-CN"/>
              </w:rPr>
            </w:pPr>
            <w:r>
              <w:rPr>
                <w:rFonts w:hint="eastAsia"/>
                <w:vertAlign w:val="baseline"/>
                <w:lang w:val="en-US" w:eastAsia="zh-CN"/>
              </w:rPr>
              <w:t>0x2B</w:t>
            </w:r>
          </w:p>
        </w:tc>
        <w:tc>
          <w:tcPr>
            <w:tcW w:w="1026" w:type="dxa"/>
          </w:tcPr>
          <w:p w14:paraId="4514B22A">
            <w:pPr>
              <w:rPr>
                <w:rFonts w:hint="default"/>
                <w:vertAlign w:val="baseline"/>
                <w:lang w:val="en-US" w:eastAsia="zh-CN"/>
              </w:rPr>
            </w:pPr>
            <w:r>
              <w:rPr>
                <w:rFonts w:hint="eastAsia"/>
                <w:vertAlign w:val="baseline"/>
                <w:lang w:val="en-US" w:eastAsia="zh-CN"/>
              </w:rPr>
              <w:t>43</w:t>
            </w:r>
          </w:p>
        </w:tc>
        <w:tc>
          <w:tcPr>
            <w:tcW w:w="3011" w:type="dxa"/>
          </w:tcPr>
          <w:p w14:paraId="7EB371C0">
            <w:pPr>
              <w:rPr>
                <w:rFonts w:hint="default"/>
                <w:vertAlign w:val="baseline"/>
                <w:lang w:val="en-US" w:eastAsia="zh-CN"/>
              </w:rPr>
            </w:pPr>
            <w:r>
              <w:rPr>
                <w:rFonts w:hint="eastAsia"/>
                <w:vertAlign w:val="baseline"/>
                <w:lang w:val="en-US" w:eastAsia="zh-CN"/>
              </w:rPr>
              <w:t>Routing Extension Header</w:t>
            </w:r>
          </w:p>
        </w:tc>
      </w:tr>
      <w:tr w14:paraId="42A8A1A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2" w:type="dxa"/>
          </w:tcPr>
          <w:p w14:paraId="2E2287FA">
            <w:pPr>
              <w:rPr>
                <w:rFonts w:hint="eastAsia"/>
                <w:vertAlign w:val="baseline"/>
                <w:lang w:val="en-US" w:eastAsia="zh-CN"/>
              </w:rPr>
            </w:pPr>
            <w:r>
              <w:rPr>
                <w:rFonts w:hint="eastAsia"/>
                <w:lang w:val="en-US" w:eastAsia="zh-CN"/>
              </w:rPr>
              <w:t>0x11</w:t>
            </w:r>
          </w:p>
        </w:tc>
        <w:tc>
          <w:tcPr>
            <w:tcW w:w="1058" w:type="dxa"/>
          </w:tcPr>
          <w:p w14:paraId="20FC6481">
            <w:pPr>
              <w:rPr>
                <w:rFonts w:hint="eastAsia"/>
                <w:vertAlign w:val="baseline"/>
                <w:lang w:val="en-US" w:eastAsia="zh-CN"/>
              </w:rPr>
            </w:pPr>
            <w:r>
              <w:rPr>
                <w:rFonts w:hint="eastAsia"/>
                <w:lang w:val="en-US" w:eastAsia="zh-CN"/>
              </w:rPr>
              <w:t>17</w:t>
            </w:r>
          </w:p>
        </w:tc>
        <w:tc>
          <w:tcPr>
            <w:tcW w:w="3349" w:type="dxa"/>
          </w:tcPr>
          <w:p w14:paraId="70080E1D">
            <w:pPr>
              <w:rPr>
                <w:rFonts w:hint="default"/>
                <w:vertAlign w:val="baseline"/>
                <w:lang w:val="en-US" w:eastAsia="zh-CN"/>
              </w:rPr>
            </w:pPr>
            <w:r>
              <w:rPr>
                <w:rFonts w:hint="eastAsia"/>
                <w:vertAlign w:val="baseline"/>
                <w:lang w:val="en-US" w:eastAsia="zh-CN"/>
              </w:rPr>
              <w:t>UDP</w:t>
            </w:r>
          </w:p>
        </w:tc>
        <w:tc>
          <w:tcPr>
            <w:tcW w:w="1211" w:type="dxa"/>
          </w:tcPr>
          <w:p w14:paraId="1E8D8374">
            <w:pPr>
              <w:rPr>
                <w:rFonts w:hint="default"/>
                <w:vertAlign w:val="baseline"/>
                <w:lang w:val="en-US" w:eastAsia="zh-CN"/>
              </w:rPr>
            </w:pPr>
            <w:r>
              <w:rPr>
                <w:rFonts w:hint="eastAsia"/>
                <w:vertAlign w:val="baseline"/>
                <w:lang w:val="en-US" w:eastAsia="zh-CN"/>
              </w:rPr>
              <w:t>0x32</w:t>
            </w:r>
          </w:p>
        </w:tc>
        <w:tc>
          <w:tcPr>
            <w:tcW w:w="1026" w:type="dxa"/>
          </w:tcPr>
          <w:p w14:paraId="0BDA8A25">
            <w:pPr>
              <w:rPr>
                <w:rFonts w:hint="default"/>
                <w:vertAlign w:val="baseline"/>
                <w:lang w:val="en-US" w:eastAsia="zh-CN"/>
              </w:rPr>
            </w:pPr>
            <w:r>
              <w:rPr>
                <w:rFonts w:hint="eastAsia"/>
                <w:vertAlign w:val="baseline"/>
                <w:lang w:val="en-US" w:eastAsia="zh-CN"/>
              </w:rPr>
              <w:t>50</w:t>
            </w:r>
          </w:p>
        </w:tc>
        <w:tc>
          <w:tcPr>
            <w:tcW w:w="3011" w:type="dxa"/>
          </w:tcPr>
          <w:p w14:paraId="59178C34">
            <w:pPr>
              <w:rPr>
                <w:rFonts w:hint="default"/>
                <w:vertAlign w:val="baseline"/>
                <w:lang w:val="en-US" w:eastAsia="zh-CN"/>
              </w:rPr>
            </w:pPr>
            <w:r>
              <w:rPr>
                <w:rFonts w:hint="eastAsia"/>
                <w:vertAlign w:val="baseline"/>
                <w:lang w:val="en-US" w:eastAsia="zh-CN"/>
              </w:rPr>
              <w:t>ESP</w:t>
            </w:r>
          </w:p>
        </w:tc>
      </w:tr>
      <w:tr w14:paraId="1B935E7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2" w:type="dxa"/>
          </w:tcPr>
          <w:p w14:paraId="57E425B4">
            <w:pPr>
              <w:rPr>
                <w:rFonts w:hint="default"/>
                <w:lang w:val="en-US" w:eastAsia="zh-CN"/>
              </w:rPr>
            </w:pPr>
            <w:r>
              <w:rPr>
                <w:rFonts w:hint="eastAsia"/>
                <w:lang w:val="en-US" w:eastAsia="zh-CN"/>
              </w:rPr>
              <w:t>0x00</w:t>
            </w:r>
          </w:p>
        </w:tc>
        <w:tc>
          <w:tcPr>
            <w:tcW w:w="1058" w:type="dxa"/>
          </w:tcPr>
          <w:p w14:paraId="404CE865">
            <w:pPr>
              <w:rPr>
                <w:rFonts w:hint="default"/>
                <w:lang w:val="en-US" w:eastAsia="zh-CN"/>
              </w:rPr>
            </w:pPr>
            <w:r>
              <w:rPr>
                <w:rFonts w:hint="eastAsia"/>
                <w:lang w:val="en-US" w:eastAsia="zh-CN"/>
              </w:rPr>
              <w:t>0</w:t>
            </w:r>
          </w:p>
        </w:tc>
        <w:tc>
          <w:tcPr>
            <w:tcW w:w="3349" w:type="dxa"/>
          </w:tcPr>
          <w:p w14:paraId="774617A2">
            <w:pPr>
              <w:rPr>
                <w:rFonts w:hint="default"/>
                <w:vertAlign w:val="baseline"/>
                <w:lang w:val="en-US" w:eastAsia="zh-CN"/>
              </w:rPr>
            </w:pPr>
            <w:r>
              <w:rPr>
                <w:rFonts w:hint="eastAsia"/>
                <w:vertAlign w:val="baseline"/>
                <w:lang w:val="en-US" w:eastAsia="zh-CN"/>
              </w:rPr>
              <w:t>IPv6 Hop-by-Hop Option逐跳报头</w:t>
            </w:r>
          </w:p>
        </w:tc>
        <w:tc>
          <w:tcPr>
            <w:tcW w:w="1211" w:type="dxa"/>
          </w:tcPr>
          <w:p w14:paraId="5688BCBA">
            <w:pPr>
              <w:rPr>
                <w:rFonts w:hint="default"/>
                <w:vertAlign w:val="baseline"/>
                <w:lang w:val="en-US" w:eastAsia="zh-CN"/>
              </w:rPr>
            </w:pPr>
            <w:r>
              <w:rPr>
                <w:rFonts w:hint="eastAsia"/>
                <w:vertAlign w:val="baseline"/>
                <w:lang w:val="en-US" w:eastAsia="zh-CN"/>
              </w:rPr>
              <w:t>0x33</w:t>
            </w:r>
          </w:p>
        </w:tc>
        <w:tc>
          <w:tcPr>
            <w:tcW w:w="1026" w:type="dxa"/>
          </w:tcPr>
          <w:p w14:paraId="36CE5A87">
            <w:pPr>
              <w:rPr>
                <w:rFonts w:hint="default"/>
                <w:vertAlign w:val="baseline"/>
                <w:lang w:val="en-US" w:eastAsia="zh-CN"/>
              </w:rPr>
            </w:pPr>
            <w:r>
              <w:rPr>
                <w:rFonts w:hint="eastAsia"/>
                <w:vertAlign w:val="baseline"/>
                <w:lang w:val="en-US" w:eastAsia="zh-CN"/>
              </w:rPr>
              <w:t>51</w:t>
            </w:r>
          </w:p>
        </w:tc>
        <w:tc>
          <w:tcPr>
            <w:tcW w:w="3011" w:type="dxa"/>
          </w:tcPr>
          <w:p w14:paraId="6D248A06">
            <w:pPr>
              <w:rPr>
                <w:rFonts w:hint="default"/>
                <w:vertAlign w:val="baseline"/>
                <w:lang w:val="en-US" w:eastAsia="zh-CN"/>
              </w:rPr>
            </w:pPr>
            <w:r>
              <w:rPr>
                <w:rFonts w:hint="eastAsia"/>
                <w:vertAlign w:val="baseline"/>
                <w:lang w:val="en-US" w:eastAsia="zh-CN"/>
              </w:rPr>
              <w:t>AH</w:t>
            </w:r>
          </w:p>
        </w:tc>
      </w:tr>
    </w:tbl>
    <w:p w14:paraId="41D7C16F">
      <w:pPr>
        <w:rPr>
          <w:rFonts w:hint="default"/>
          <w:lang w:val="en-US" w:eastAsia="zh-CN"/>
        </w:rPr>
      </w:pPr>
    </w:p>
    <w:p w14:paraId="319512D6">
      <w:pPr>
        <w:rPr>
          <w:rFonts w:hint="eastAsia"/>
          <w:lang w:val="en-US" w:eastAsia="zh-CN"/>
        </w:rPr>
      </w:pPr>
      <w:r>
        <w:rPr>
          <w:rFonts w:hint="eastAsia"/>
          <w:lang w:val="en-US" w:eastAsia="zh-CN"/>
        </w:rPr>
        <w:t>⑥Hop-Limit跳数限制，8位，生存时间，TTL</w:t>
      </w:r>
    </w:p>
    <w:p w14:paraId="66FF11F9">
      <w:pPr>
        <w:rPr>
          <w:rFonts w:hint="default"/>
          <w:lang w:val="en-US" w:eastAsia="zh-CN"/>
        </w:rPr>
      </w:pPr>
    </w:p>
    <w:p w14:paraId="4320942F">
      <w:pPr>
        <w:rPr>
          <w:rFonts w:hint="default"/>
          <w:lang w:val="en-US" w:eastAsia="zh-CN"/>
        </w:rPr>
      </w:pPr>
      <w:r>
        <w:rPr>
          <w:rFonts w:hint="eastAsia"/>
          <w:lang w:val="en-US" w:eastAsia="zh-CN"/>
        </w:rPr>
        <w:t>★ipv6主首部中没有错误校验，为网络设备节省了执行校验的时延</w:t>
      </w:r>
    </w:p>
    <w:p w14:paraId="0E67F1F2">
      <w:pPr>
        <w:rPr>
          <w:rFonts w:hint="default"/>
          <w:lang w:val="en-US" w:eastAsia="zh-CN"/>
        </w:rPr>
      </w:pPr>
      <w:r>
        <w:rPr>
          <w:rFonts w:hint="eastAsia"/>
          <w:lang w:val="en-US" w:eastAsia="zh-CN"/>
        </w:rPr>
        <w:t>ipv6的上层协议申明与数据分片都在扩展首部中完成</w:t>
      </w:r>
    </w:p>
    <w:p w14:paraId="4A2F55B5">
      <w:pPr>
        <w:rPr>
          <w:rFonts w:hint="default"/>
          <w:lang w:val="en-US" w:eastAsia="zh-CN"/>
        </w:rPr>
      </w:pPr>
    </w:p>
    <w:p w14:paraId="7EF20CC8">
      <w:pPr>
        <w:rPr>
          <w:rFonts w:hint="default"/>
          <w:lang w:val="en-US" w:eastAsia="zh-CN"/>
        </w:rPr>
      </w:pPr>
      <w:r>
        <w:rPr>
          <w:rFonts w:hint="eastAsia"/>
          <w:lang w:val="en-US" w:eastAsia="zh-CN"/>
        </w:rPr>
        <w:t>★</w:t>
      </w:r>
      <w:r>
        <w:rPr>
          <w:rFonts w:hint="default"/>
          <w:lang w:val="en-US" w:eastAsia="zh-CN"/>
        </w:rPr>
        <w:t>IPv6要求链路层所支持的MTU最小为1280</w:t>
      </w:r>
    </w:p>
    <w:p w14:paraId="2098BBE5">
      <w:pPr>
        <w:rPr>
          <w:rFonts w:hint="default"/>
          <w:lang w:val="en-US" w:eastAsia="zh-CN"/>
        </w:rPr>
      </w:pPr>
    </w:p>
    <w:p w14:paraId="1CE1D1E7">
      <w:pPr>
        <w:rPr>
          <w:rFonts w:hint="default"/>
          <w:lang w:val="en-US" w:eastAsia="zh-CN"/>
        </w:rPr>
      </w:pPr>
    </w:p>
    <w:p w14:paraId="34BB02F2">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614A0C64">
      <w:pPr>
        <w:outlineLvl w:val="1"/>
        <w:rPr>
          <w:rFonts w:hint="eastAsia"/>
          <w:b/>
          <w:bCs/>
          <w:sz w:val="28"/>
          <w:szCs w:val="28"/>
          <w:lang w:val="en-US" w:eastAsia="zh-CN"/>
        </w:rPr>
      </w:pPr>
      <w:r>
        <w:rPr>
          <w:rFonts w:hint="eastAsia"/>
          <w:b/>
          <w:bCs/>
          <w:sz w:val="28"/>
          <w:szCs w:val="28"/>
          <w:lang w:val="en-US" w:eastAsia="zh-CN"/>
        </w:rPr>
        <w:t>★DHCP v6</w:t>
      </w:r>
    </w:p>
    <w:p w14:paraId="173E62E2">
      <w:pPr>
        <w:rPr>
          <w:rFonts w:hint="eastAsia"/>
          <w:lang w:val="en-US" w:eastAsia="zh-CN"/>
        </w:rPr>
      </w:pPr>
      <w:r>
        <w:rPr>
          <w:rFonts w:hint="eastAsia"/>
          <w:lang w:val="en-US" w:eastAsia="zh-CN"/>
        </w:rPr>
        <w:t>RFC3315  RFC8415</w:t>
      </w:r>
    </w:p>
    <w:p w14:paraId="22749DF4">
      <w:pPr>
        <w:rPr>
          <w:rFonts w:hint="eastAsia"/>
          <w:lang w:val="en-US" w:eastAsia="zh-CN"/>
        </w:rPr>
      </w:pPr>
      <w:r>
        <w:rPr>
          <w:rFonts w:hint="default"/>
          <w:lang w:val="en-US" w:eastAsia="zh-CN"/>
        </w:rPr>
        <w:t>DHCPv6</w:t>
      </w:r>
      <w:r>
        <w:rPr>
          <w:rFonts w:hint="eastAsia"/>
          <w:lang w:val="en-US" w:eastAsia="zh-CN"/>
        </w:rPr>
        <w:t xml:space="preserve"> </w:t>
      </w:r>
      <w:r>
        <w:rPr>
          <w:rFonts w:hint="default"/>
          <w:lang w:val="en-US" w:eastAsia="zh-CN"/>
        </w:rPr>
        <w:t>服务端监听</w:t>
      </w:r>
      <w:r>
        <w:rPr>
          <w:rFonts w:hint="default"/>
          <w:color w:val="0000FF"/>
          <w:lang w:val="en-US" w:eastAsia="zh-CN"/>
        </w:rPr>
        <w:t>547/udp</w:t>
      </w:r>
      <w:r>
        <w:rPr>
          <w:rFonts w:hint="default"/>
          <w:lang w:val="en-US" w:eastAsia="zh-CN"/>
        </w:rPr>
        <w:t>端口</w:t>
      </w:r>
      <w:r>
        <w:rPr>
          <w:rFonts w:hint="eastAsia"/>
          <w:lang w:val="en-US" w:eastAsia="zh-CN"/>
        </w:rPr>
        <w:t>，</w:t>
      </w:r>
      <w:r>
        <w:rPr>
          <w:rFonts w:hint="default"/>
          <w:lang w:val="en-US" w:eastAsia="zh-CN"/>
        </w:rPr>
        <w:t>客户端监听</w:t>
      </w:r>
      <w:r>
        <w:rPr>
          <w:rFonts w:hint="default"/>
          <w:color w:val="0000FF"/>
          <w:lang w:val="en-US" w:eastAsia="zh-CN"/>
        </w:rPr>
        <w:t>546/udp</w:t>
      </w:r>
      <w:r>
        <w:rPr>
          <w:rFonts w:hint="default"/>
          <w:lang w:val="en-US" w:eastAsia="zh-CN"/>
        </w:rPr>
        <w:t>端口</w:t>
      </w:r>
    </w:p>
    <w:p w14:paraId="516B0A23">
      <w:pPr>
        <w:rPr>
          <w:rFonts w:hint="default"/>
          <w:lang w:val="en-US" w:eastAsia="zh-CN"/>
        </w:rPr>
      </w:pPr>
      <w:r>
        <w:rPr>
          <w:rFonts w:hint="eastAsia"/>
          <w:lang w:val="en-US" w:eastAsia="zh-CN"/>
        </w:rPr>
        <w:t>dhcp v6客户端发送报文的目的地址一般使用组播地址，源地址一般使用单播link-local地址，也可用</w:t>
      </w:r>
      <w:r>
        <w:rPr>
          <w:rFonts w:hint="eastAsia"/>
          <w:color w:val="0000FF"/>
          <w:lang w:val="en-US" w:eastAsia="zh-CN"/>
        </w:rPr>
        <w:t>::</w:t>
      </w:r>
      <w:r>
        <w:rPr>
          <w:rFonts w:hint="eastAsia"/>
          <w:lang w:val="en-US" w:eastAsia="zh-CN"/>
        </w:rPr>
        <w:t>（全0地址）；服务端一般使用单播地址</w:t>
      </w:r>
    </w:p>
    <w:p w14:paraId="1701DA35">
      <w:pPr>
        <w:rPr>
          <w:rFonts w:hint="eastAsia"/>
          <w:lang w:val="en-US" w:eastAsia="zh-CN"/>
        </w:rPr>
      </w:pPr>
    </w:p>
    <w:p w14:paraId="76E9E8B2">
      <w:pPr>
        <w:rPr>
          <w:rFonts w:hint="eastAsia"/>
          <w:lang w:val="en-US" w:eastAsia="zh-CN"/>
        </w:rPr>
      </w:pPr>
      <w:r>
        <w:rPr>
          <w:rFonts w:hint="eastAsia"/>
          <w:lang w:val="en-US" w:eastAsia="zh-CN"/>
        </w:rPr>
        <w:t>2个ipv6组播地址（作为目的地址进行报文交互）：</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06"/>
        <w:gridCol w:w="8568"/>
      </w:tblGrid>
      <w:tr w14:paraId="471361D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06" w:type="dxa"/>
          </w:tcPr>
          <w:p w14:paraId="17F3FFF4">
            <w:pPr>
              <w:rPr>
                <w:rFonts w:hint="eastAsia"/>
                <w:color w:val="0000FF"/>
                <w:vertAlign w:val="baseline"/>
                <w:lang w:val="en-US" w:eastAsia="zh-CN"/>
              </w:rPr>
            </w:pPr>
            <w:r>
              <w:rPr>
                <w:rFonts w:hint="eastAsia"/>
                <w:color w:val="0000FF"/>
                <w:lang w:val="en-US" w:eastAsia="zh-CN"/>
              </w:rPr>
              <w:t>FF02::1:2</w:t>
            </w:r>
          </w:p>
        </w:tc>
        <w:tc>
          <w:tcPr>
            <w:tcW w:w="8568" w:type="dxa"/>
          </w:tcPr>
          <w:p w14:paraId="6FDB38DC">
            <w:pPr>
              <w:rPr>
                <w:rFonts w:hint="eastAsia"/>
                <w:vertAlign w:val="baseline"/>
                <w:lang w:val="en-US" w:eastAsia="zh-CN"/>
              </w:rPr>
            </w:pPr>
            <w:r>
              <w:rPr>
                <w:rFonts w:hint="eastAsia"/>
                <w:lang w:val="en-US" w:eastAsia="zh-CN"/>
              </w:rPr>
              <w:t>（servers or relays, Link-local scope）表示所有的dhcpv6服务器和中继，一般为客户端使用（用于定位server或relay）</w:t>
            </w:r>
          </w:p>
        </w:tc>
      </w:tr>
      <w:tr w14:paraId="1F24F21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06" w:type="dxa"/>
          </w:tcPr>
          <w:p w14:paraId="07BB2AF7">
            <w:pPr>
              <w:rPr>
                <w:rFonts w:hint="eastAsia"/>
                <w:color w:val="0000FF"/>
                <w:vertAlign w:val="baseline"/>
                <w:lang w:val="en-US" w:eastAsia="zh-CN"/>
              </w:rPr>
            </w:pPr>
            <w:r>
              <w:rPr>
                <w:rFonts w:hint="eastAsia"/>
                <w:color w:val="0000FF"/>
                <w:lang w:val="en-US" w:eastAsia="zh-CN"/>
              </w:rPr>
              <w:t>FF05::1:3</w:t>
            </w:r>
          </w:p>
        </w:tc>
        <w:tc>
          <w:tcPr>
            <w:tcW w:w="8568" w:type="dxa"/>
          </w:tcPr>
          <w:p w14:paraId="69024939">
            <w:pPr>
              <w:rPr>
                <w:rFonts w:hint="eastAsia"/>
                <w:vertAlign w:val="baseline"/>
                <w:lang w:val="en-US" w:eastAsia="zh-CN"/>
              </w:rPr>
            </w:pPr>
            <w:r>
              <w:rPr>
                <w:rFonts w:hint="eastAsia"/>
                <w:lang w:val="en-US" w:eastAsia="zh-CN"/>
              </w:rPr>
              <w:t>（Site-local scope）表示所有的dhcpv6服务器，一般为中继（relay）使用，用于定位server，转发来自客户端的报文</w:t>
            </w:r>
          </w:p>
        </w:tc>
      </w:tr>
    </w:tbl>
    <w:p w14:paraId="6EA3627C">
      <w:pPr>
        <w:rPr>
          <w:rFonts w:hint="default"/>
          <w:lang w:val="en-US" w:eastAsia="zh-CN"/>
        </w:rPr>
      </w:pPr>
    </w:p>
    <w:p w14:paraId="717B866E">
      <w:pPr>
        <w:rPr>
          <w:rFonts w:hint="eastAsia"/>
          <w:b/>
          <w:bCs/>
          <w:lang w:val="en-US" w:eastAsia="zh-CN"/>
        </w:rPr>
      </w:pPr>
      <w:r>
        <w:rPr>
          <w:rFonts w:hint="eastAsia"/>
          <w:b/>
          <w:bCs/>
          <w:lang w:val="en-US" w:eastAsia="zh-CN"/>
        </w:rPr>
        <w:t>四步交互过程：</w:t>
      </w:r>
    </w:p>
    <w:p w14:paraId="0DDE3299">
      <w:r>
        <w:drawing>
          <wp:inline distT="0" distB="0" distL="114300" distR="114300">
            <wp:extent cx="4977130" cy="2777490"/>
            <wp:effectExtent l="0" t="0" r="6350" b="11430"/>
            <wp:docPr id="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
                    <pic:cNvPicPr>
                      <a:picLocks noChangeAspect="1"/>
                    </pic:cNvPicPr>
                  </pic:nvPicPr>
                  <pic:blipFill>
                    <a:blip r:embed="rId91"/>
                    <a:stretch>
                      <a:fillRect/>
                    </a:stretch>
                  </pic:blipFill>
                  <pic:spPr>
                    <a:xfrm>
                      <a:off x="0" y="0"/>
                      <a:ext cx="4977130" cy="2777490"/>
                    </a:xfrm>
                    <a:prstGeom prst="rect">
                      <a:avLst/>
                    </a:prstGeom>
                    <a:noFill/>
                    <a:ln>
                      <a:noFill/>
                    </a:ln>
                  </pic:spPr>
                </pic:pic>
              </a:graphicData>
            </a:graphic>
          </wp:inline>
        </w:drawing>
      </w:r>
    </w:p>
    <w:p w14:paraId="733111A3">
      <w:pPr>
        <w:rPr>
          <w:rFonts w:hint="eastAsia"/>
          <w:b/>
          <w:bCs/>
          <w:lang w:val="en-US" w:eastAsia="zh-CN"/>
        </w:rPr>
      </w:pPr>
      <w:r>
        <w:rPr>
          <w:rFonts w:hint="eastAsia"/>
          <w:b/>
          <w:bCs/>
          <w:lang w:val="en-US" w:eastAsia="zh-CN"/>
        </w:rPr>
        <w:t>两步交互过程：</w:t>
      </w:r>
    </w:p>
    <w:p w14:paraId="33EC320E">
      <w:r>
        <w:drawing>
          <wp:inline distT="0" distB="0" distL="114300" distR="114300">
            <wp:extent cx="4236720" cy="2542540"/>
            <wp:effectExtent l="0" t="0" r="0" b="2540"/>
            <wp:docPr id="7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2"/>
                    <pic:cNvPicPr>
                      <a:picLocks noChangeAspect="1"/>
                    </pic:cNvPicPr>
                  </pic:nvPicPr>
                  <pic:blipFill>
                    <a:blip r:embed="rId92"/>
                    <a:stretch>
                      <a:fillRect/>
                    </a:stretch>
                  </pic:blipFill>
                  <pic:spPr>
                    <a:xfrm>
                      <a:off x="0" y="0"/>
                      <a:ext cx="4236720" cy="2542540"/>
                    </a:xfrm>
                    <a:prstGeom prst="rect">
                      <a:avLst/>
                    </a:prstGeom>
                    <a:noFill/>
                    <a:ln>
                      <a:noFill/>
                    </a:ln>
                  </pic:spPr>
                </pic:pic>
              </a:graphicData>
            </a:graphic>
          </wp:inline>
        </w:drawing>
      </w:r>
    </w:p>
    <w:p w14:paraId="712465FA">
      <w:pPr>
        <w:rPr>
          <w:rFonts w:hint="default"/>
          <w:lang w:val="en-US" w:eastAsia="zh-CN"/>
        </w:rPr>
      </w:pPr>
    </w:p>
    <w:p w14:paraId="5D2AEE8E">
      <w:pPr>
        <w:rPr>
          <w:rFonts w:hint="default"/>
          <w:b/>
          <w:bCs/>
          <w:lang w:val="en-US" w:eastAsia="zh-CN"/>
        </w:rPr>
      </w:pPr>
      <w:r>
        <w:rPr>
          <w:rFonts w:hint="default"/>
          <w:b/>
          <w:bCs/>
          <w:lang w:val="en-US" w:eastAsia="zh-CN"/>
        </w:rPr>
        <w:t>DHCP v6 四步交互过程如下：</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76"/>
        <w:gridCol w:w="10028"/>
      </w:tblGrid>
      <w:tr w14:paraId="3FAD325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776" w:type="dxa"/>
          </w:tcPr>
          <w:p w14:paraId="589CE630">
            <w:pPr>
              <w:rPr>
                <w:rFonts w:hint="default"/>
                <w:vertAlign w:val="baseline"/>
                <w:lang w:val="en-US" w:eastAsia="zh-CN"/>
              </w:rPr>
            </w:pPr>
            <w:r>
              <w:rPr>
                <w:rFonts w:hint="eastAsia"/>
                <w:vertAlign w:val="baseline"/>
                <w:lang w:val="en-US" w:eastAsia="zh-CN"/>
              </w:rPr>
              <w:t>1</w:t>
            </w:r>
          </w:p>
        </w:tc>
        <w:tc>
          <w:tcPr>
            <w:tcW w:w="10028" w:type="dxa"/>
          </w:tcPr>
          <w:p w14:paraId="7982DDD8">
            <w:pPr>
              <w:rPr>
                <w:rFonts w:hint="default"/>
                <w:vertAlign w:val="baseline"/>
                <w:lang w:val="en-US" w:eastAsia="zh-CN"/>
              </w:rPr>
            </w:pPr>
            <w:r>
              <w:rPr>
                <w:rFonts w:hint="default"/>
                <w:lang w:val="en-US" w:eastAsia="zh-CN"/>
              </w:rPr>
              <w:t>DHCPv6客户端发送Solicit报文，请求DHCPv6服务器为其分配IPv6地址和</w:t>
            </w:r>
            <w:r>
              <w:rPr>
                <w:rFonts w:hint="eastAsia"/>
                <w:lang w:val="en-US" w:eastAsia="zh-CN"/>
              </w:rPr>
              <w:t>其他</w:t>
            </w:r>
            <w:r>
              <w:rPr>
                <w:rFonts w:hint="default"/>
                <w:lang w:val="en-US" w:eastAsia="zh-CN"/>
              </w:rPr>
              <w:t>配置</w:t>
            </w:r>
            <w:r>
              <w:rPr>
                <w:rFonts w:hint="eastAsia"/>
                <w:lang w:val="en-US" w:eastAsia="zh-CN"/>
              </w:rPr>
              <w:t>信息</w:t>
            </w:r>
          </w:p>
        </w:tc>
      </w:tr>
      <w:tr w14:paraId="235E696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tcPr>
          <w:p w14:paraId="7F5BC5AD">
            <w:pPr>
              <w:rPr>
                <w:rFonts w:hint="default"/>
                <w:vertAlign w:val="baseline"/>
                <w:lang w:val="en-US" w:eastAsia="zh-CN"/>
              </w:rPr>
            </w:pPr>
            <w:r>
              <w:rPr>
                <w:rFonts w:hint="eastAsia"/>
                <w:vertAlign w:val="baseline"/>
                <w:lang w:val="en-US" w:eastAsia="zh-CN"/>
              </w:rPr>
              <w:t>2</w:t>
            </w:r>
          </w:p>
        </w:tc>
        <w:tc>
          <w:tcPr>
            <w:tcW w:w="10028" w:type="dxa"/>
          </w:tcPr>
          <w:p w14:paraId="048B4D16">
            <w:pPr>
              <w:rPr>
                <w:rFonts w:hint="default"/>
                <w:vertAlign w:val="baseline"/>
                <w:lang w:val="en-US" w:eastAsia="zh-CN"/>
              </w:rPr>
            </w:pPr>
            <w:r>
              <w:rPr>
                <w:rFonts w:hint="default"/>
                <w:lang w:val="en-US" w:eastAsia="zh-CN"/>
              </w:rPr>
              <w:t>如果Solicit报文中没有携带Rapid选项，或</w:t>
            </w:r>
            <w:r>
              <w:rPr>
                <w:rFonts w:hint="eastAsia"/>
                <w:lang w:val="en-US" w:eastAsia="zh-CN"/>
              </w:rPr>
              <w:t>者</w:t>
            </w:r>
            <w:r>
              <w:rPr>
                <w:rFonts w:hint="default"/>
                <w:lang w:val="en-US" w:eastAsia="zh-CN"/>
              </w:rPr>
              <w:t>Solicit报文中携带Rapid Commit选项但服务器不支持快速分配过程，则DHCPv6服务器回复Advertise报文，通知客户端可以为其分配地址和</w:t>
            </w:r>
            <w:r>
              <w:rPr>
                <w:rFonts w:hint="eastAsia"/>
                <w:lang w:val="en-US" w:eastAsia="zh-CN"/>
              </w:rPr>
              <w:t>其他</w:t>
            </w:r>
            <w:r>
              <w:rPr>
                <w:rFonts w:hint="default"/>
                <w:lang w:val="en-US" w:eastAsia="zh-CN"/>
              </w:rPr>
              <w:t>配置</w:t>
            </w:r>
            <w:r>
              <w:rPr>
                <w:rFonts w:hint="eastAsia"/>
                <w:lang w:val="en-US" w:eastAsia="zh-CN"/>
              </w:rPr>
              <w:t>信息</w:t>
            </w:r>
          </w:p>
        </w:tc>
      </w:tr>
      <w:tr w14:paraId="222D5F2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tcPr>
          <w:p w14:paraId="43024E0F">
            <w:pPr>
              <w:rPr>
                <w:rFonts w:hint="default"/>
                <w:vertAlign w:val="baseline"/>
                <w:lang w:val="en-US" w:eastAsia="zh-CN"/>
              </w:rPr>
            </w:pPr>
            <w:r>
              <w:rPr>
                <w:rFonts w:hint="eastAsia"/>
                <w:vertAlign w:val="baseline"/>
                <w:lang w:val="en-US" w:eastAsia="zh-CN"/>
              </w:rPr>
              <w:t>3</w:t>
            </w:r>
          </w:p>
        </w:tc>
        <w:tc>
          <w:tcPr>
            <w:tcW w:w="10028" w:type="dxa"/>
          </w:tcPr>
          <w:p w14:paraId="204CC9B2">
            <w:pPr>
              <w:rPr>
                <w:rFonts w:hint="default"/>
                <w:vertAlign w:val="baseline"/>
                <w:lang w:val="en-US" w:eastAsia="zh-CN"/>
              </w:rPr>
            </w:pPr>
            <w:r>
              <w:rPr>
                <w:rFonts w:hint="default"/>
                <w:lang w:val="en-US" w:eastAsia="zh-CN"/>
              </w:rPr>
              <w:t>如果DHCPv6客户端接收到多个服务器回复的Advertise报文，则根据Advertise报文中的服务器优先级等参数，选择优先级最高的一台服务器，并向所有的服务器发送Request组播报文，该报文中携带已选择的DHCPv6服务器的DUID</w:t>
            </w:r>
          </w:p>
        </w:tc>
      </w:tr>
      <w:tr w14:paraId="0560271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tcPr>
          <w:p w14:paraId="72123F15">
            <w:pPr>
              <w:rPr>
                <w:rFonts w:hint="default"/>
                <w:vertAlign w:val="baseline"/>
                <w:lang w:val="en-US" w:eastAsia="zh-CN"/>
              </w:rPr>
            </w:pPr>
            <w:r>
              <w:rPr>
                <w:rFonts w:hint="eastAsia"/>
                <w:vertAlign w:val="baseline"/>
                <w:lang w:val="en-US" w:eastAsia="zh-CN"/>
              </w:rPr>
              <w:t>4</w:t>
            </w:r>
          </w:p>
        </w:tc>
        <w:tc>
          <w:tcPr>
            <w:tcW w:w="10028" w:type="dxa"/>
          </w:tcPr>
          <w:p w14:paraId="75322B37">
            <w:pPr>
              <w:rPr>
                <w:rFonts w:hint="default"/>
                <w:vertAlign w:val="baseline"/>
                <w:lang w:val="en-US" w:eastAsia="zh-CN"/>
              </w:rPr>
            </w:pPr>
            <w:r>
              <w:rPr>
                <w:rFonts w:hint="default"/>
                <w:lang w:val="en-US" w:eastAsia="zh-CN"/>
              </w:rPr>
              <w:t>DHCPv6服务器回复Reply报文，确认将地址和网络配置参数分配给客户端使用</w:t>
            </w:r>
          </w:p>
        </w:tc>
      </w:tr>
    </w:tbl>
    <w:p w14:paraId="26CAA8C2">
      <w:pPr>
        <w:rPr>
          <w:rFonts w:hint="default"/>
          <w:lang w:val="en-US" w:eastAsia="zh-CN"/>
        </w:rPr>
      </w:pPr>
    </w:p>
    <w:p w14:paraId="2D7545DE">
      <w:pPr>
        <w:rPr>
          <w:rFonts w:hint="default"/>
          <w:b/>
          <w:bCs/>
          <w:lang w:val="en-US" w:eastAsia="zh-CN"/>
        </w:rPr>
      </w:pPr>
      <w:r>
        <w:rPr>
          <w:rFonts w:hint="default"/>
          <w:b/>
          <w:bCs/>
          <w:lang w:val="en-US" w:eastAsia="zh-CN"/>
        </w:rPr>
        <w:t>DUID：</w:t>
      </w:r>
    </w:p>
    <w:p w14:paraId="7CAC3359">
      <w:pPr>
        <w:rPr>
          <w:rFonts w:hint="default"/>
          <w:lang w:val="en-US" w:eastAsia="zh-CN"/>
        </w:rPr>
      </w:pPr>
      <w:r>
        <w:rPr>
          <w:rFonts w:hint="default"/>
          <w:lang w:val="en-US" w:eastAsia="zh-CN"/>
        </w:rPr>
        <w:t>DHCP</w:t>
      </w:r>
      <w:r>
        <w:rPr>
          <w:rFonts w:hint="eastAsia"/>
          <w:lang w:val="en-US" w:eastAsia="zh-CN"/>
        </w:rPr>
        <w:t xml:space="preserve"> Unique Identifier（dhcp</w:t>
      </w:r>
      <w:r>
        <w:rPr>
          <w:rFonts w:hint="default"/>
          <w:lang w:val="en-US" w:eastAsia="zh-CN"/>
        </w:rPr>
        <w:t>唯一标识</w:t>
      </w:r>
      <w:r>
        <w:rPr>
          <w:rFonts w:hint="eastAsia"/>
          <w:lang w:val="en-US" w:eastAsia="zh-CN"/>
        </w:rPr>
        <w:t>）</w:t>
      </w:r>
      <w:r>
        <w:rPr>
          <w:rFonts w:hint="default"/>
          <w:lang w:val="en-US" w:eastAsia="zh-CN"/>
        </w:rPr>
        <w:t>。client和server都有一个唯一的DUID</w:t>
      </w:r>
      <w:r>
        <w:rPr>
          <w:rFonts w:hint="eastAsia"/>
          <w:lang w:val="en-US" w:eastAsia="zh-CN"/>
        </w:rPr>
        <w:t>。</w:t>
      </w:r>
      <w:r>
        <w:rPr>
          <w:rFonts w:hint="default"/>
          <w:lang w:val="en-US" w:eastAsia="zh-CN"/>
        </w:rPr>
        <w:t>server使用DUID来标识给client分配的地址和配置信息，根据DUID就可以查找到给这个client分配了</w:t>
      </w:r>
      <w:r>
        <w:rPr>
          <w:rFonts w:hint="eastAsia"/>
          <w:lang w:val="en-US" w:eastAsia="zh-CN"/>
        </w:rPr>
        <w:t>哪些配置信息</w:t>
      </w:r>
      <w:r>
        <w:rPr>
          <w:rFonts w:hint="default"/>
          <w:lang w:val="en-US" w:eastAsia="zh-CN"/>
        </w:rPr>
        <w:t>。Client使用DUID去定位一个server，当更新信息</w:t>
      </w:r>
      <w:r>
        <w:rPr>
          <w:rFonts w:hint="eastAsia"/>
          <w:lang w:val="en-US" w:eastAsia="zh-CN"/>
        </w:rPr>
        <w:t>时</w:t>
      </w:r>
      <w:r>
        <w:rPr>
          <w:rFonts w:hint="default"/>
          <w:lang w:val="en-US" w:eastAsia="zh-CN"/>
        </w:rPr>
        <w:t>，使用DUID去请求指定的server。</w:t>
      </w:r>
    </w:p>
    <w:p w14:paraId="1A71A9E5">
      <w:pPr>
        <w:rPr>
          <w:rFonts w:hint="default"/>
          <w:lang w:val="en-US" w:eastAsia="zh-CN"/>
        </w:rPr>
      </w:pPr>
      <w:r>
        <w:rPr>
          <w:rFonts w:hint="default"/>
          <w:lang w:val="en-US" w:eastAsia="zh-CN"/>
        </w:rPr>
        <w:t>DUID以option的方式附加在DHCPv6</w:t>
      </w:r>
      <w:r>
        <w:rPr>
          <w:rFonts w:hint="eastAsia"/>
          <w:lang w:val="en-US" w:eastAsia="zh-CN"/>
        </w:rPr>
        <w:t>报文</w:t>
      </w:r>
      <w:r>
        <w:rPr>
          <w:rFonts w:hint="default"/>
          <w:lang w:val="en-US" w:eastAsia="zh-CN"/>
        </w:rPr>
        <w:t>中，</w:t>
      </w:r>
      <w:r>
        <w:rPr>
          <w:rFonts w:hint="eastAsia"/>
          <w:lang w:val="en-US" w:eastAsia="zh-CN"/>
        </w:rPr>
        <w:t>因为</w:t>
      </w:r>
      <w:r>
        <w:rPr>
          <w:rFonts w:hint="default"/>
          <w:lang w:val="en-US" w:eastAsia="zh-CN"/>
        </w:rPr>
        <w:t>DUID长度可变，并且不是所有的数据包都需要DUID的信息，这样</w:t>
      </w:r>
      <w:r>
        <w:rPr>
          <w:rFonts w:hint="eastAsia"/>
          <w:lang w:val="en-US" w:eastAsia="zh-CN"/>
        </w:rPr>
        <w:t>可以缩短报文长度</w:t>
      </w:r>
      <w:r>
        <w:rPr>
          <w:rFonts w:hint="default"/>
          <w:lang w:val="en-US" w:eastAsia="zh-CN"/>
        </w:rPr>
        <w:t>。</w:t>
      </w:r>
    </w:p>
    <w:p w14:paraId="2F6C9FB2">
      <w:pPr>
        <w:rPr>
          <w:rFonts w:hint="eastAsia"/>
          <w:lang w:val="en-US" w:eastAsia="zh-CN"/>
        </w:rPr>
      </w:pPr>
      <w:r>
        <w:rPr>
          <w:rFonts w:hint="eastAsia"/>
          <w:lang w:val="en-US" w:eastAsia="zh-CN"/>
        </w:rPr>
        <w:t>4种DUID类型：</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95"/>
        <w:gridCol w:w="1401"/>
        <w:gridCol w:w="6425"/>
      </w:tblGrid>
      <w:tr w14:paraId="710ECEA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5" w:type="dxa"/>
          </w:tcPr>
          <w:p w14:paraId="452BA1C7">
            <w:pPr>
              <w:rPr>
                <w:rFonts w:hint="default"/>
                <w:vertAlign w:val="baseline"/>
                <w:lang w:val="en-US" w:eastAsia="zh-CN"/>
              </w:rPr>
            </w:pPr>
            <w:r>
              <w:rPr>
                <w:rFonts w:hint="eastAsia"/>
                <w:vertAlign w:val="baseline"/>
                <w:lang w:val="en-US" w:eastAsia="zh-CN"/>
              </w:rPr>
              <w:t>1</w:t>
            </w:r>
          </w:p>
        </w:tc>
        <w:tc>
          <w:tcPr>
            <w:tcW w:w="1401" w:type="dxa"/>
          </w:tcPr>
          <w:p w14:paraId="3FE86969">
            <w:pPr>
              <w:rPr>
                <w:rFonts w:hint="default"/>
                <w:vertAlign w:val="baseline"/>
                <w:lang w:val="en-US" w:eastAsia="zh-CN"/>
              </w:rPr>
            </w:pPr>
            <w:r>
              <w:rPr>
                <w:rFonts w:hint="eastAsia"/>
                <w:vertAlign w:val="baseline"/>
                <w:lang w:val="en-US" w:eastAsia="zh-CN"/>
              </w:rPr>
              <w:t>DUID_LLT</w:t>
            </w:r>
          </w:p>
        </w:tc>
        <w:tc>
          <w:tcPr>
            <w:tcW w:w="6425" w:type="dxa"/>
          </w:tcPr>
          <w:p w14:paraId="1FCBCB05">
            <w:pPr>
              <w:rPr>
                <w:rFonts w:hint="default"/>
                <w:vertAlign w:val="baseline"/>
                <w:lang w:val="en-US" w:eastAsia="zh-CN"/>
              </w:rPr>
            </w:pPr>
            <w:r>
              <w:rPr>
                <w:rFonts w:hint="eastAsia"/>
                <w:vertAlign w:val="baseline"/>
                <w:lang w:val="en-US" w:eastAsia="zh-CN"/>
              </w:rPr>
              <w:t>链路层地址（mac地址）+时间</w:t>
            </w:r>
          </w:p>
        </w:tc>
      </w:tr>
      <w:tr w14:paraId="273EF1A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5" w:type="dxa"/>
          </w:tcPr>
          <w:p w14:paraId="13D51652">
            <w:pPr>
              <w:rPr>
                <w:rFonts w:hint="default"/>
                <w:vertAlign w:val="baseline"/>
                <w:lang w:val="en-US" w:eastAsia="zh-CN"/>
              </w:rPr>
            </w:pPr>
            <w:r>
              <w:rPr>
                <w:rFonts w:hint="eastAsia"/>
                <w:vertAlign w:val="baseline"/>
                <w:lang w:val="en-US" w:eastAsia="zh-CN"/>
              </w:rPr>
              <w:t>2</w:t>
            </w:r>
          </w:p>
        </w:tc>
        <w:tc>
          <w:tcPr>
            <w:tcW w:w="1401" w:type="dxa"/>
          </w:tcPr>
          <w:p w14:paraId="1F6B5B86">
            <w:pPr>
              <w:rPr>
                <w:rFonts w:hint="default"/>
                <w:vertAlign w:val="baseline"/>
                <w:lang w:val="en-US" w:eastAsia="zh-CN"/>
              </w:rPr>
            </w:pPr>
            <w:r>
              <w:rPr>
                <w:rFonts w:hint="eastAsia"/>
                <w:vertAlign w:val="baseline"/>
                <w:lang w:val="en-US" w:eastAsia="zh-CN"/>
              </w:rPr>
              <w:t>DUID_EN</w:t>
            </w:r>
          </w:p>
        </w:tc>
        <w:tc>
          <w:tcPr>
            <w:tcW w:w="6425" w:type="dxa"/>
          </w:tcPr>
          <w:p w14:paraId="1B85864E">
            <w:pPr>
              <w:rPr>
                <w:rFonts w:hint="default"/>
                <w:vertAlign w:val="baseline"/>
                <w:lang w:val="en-US" w:eastAsia="zh-CN"/>
              </w:rPr>
            </w:pPr>
            <w:r>
              <w:rPr>
                <w:rFonts w:hint="eastAsia"/>
                <w:vertAlign w:val="baseline"/>
                <w:lang w:val="en-US" w:eastAsia="zh-CN"/>
              </w:rPr>
              <w:t>厂商的唯一id标识</w:t>
            </w:r>
          </w:p>
        </w:tc>
      </w:tr>
      <w:tr w14:paraId="0FAEC88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5" w:type="dxa"/>
          </w:tcPr>
          <w:p w14:paraId="12576FB2">
            <w:pPr>
              <w:rPr>
                <w:rFonts w:hint="default"/>
                <w:vertAlign w:val="baseline"/>
                <w:lang w:val="en-US" w:eastAsia="zh-CN"/>
              </w:rPr>
            </w:pPr>
            <w:r>
              <w:rPr>
                <w:rFonts w:hint="eastAsia"/>
                <w:vertAlign w:val="baseline"/>
                <w:lang w:val="en-US" w:eastAsia="zh-CN"/>
              </w:rPr>
              <w:t>3</w:t>
            </w:r>
          </w:p>
        </w:tc>
        <w:tc>
          <w:tcPr>
            <w:tcW w:w="1401" w:type="dxa"/>
          </w:tcPr>
          <w:p w14:paraId="1A11DA21">
            <w:pPr>
              <w:rPr>
                <w:rFonts w:hint="default"/>
                <w:vertAlign w:val="baseline"/>
                <w:lang w:val="en-US" w:eastAsia="zh-CN"/>
              </w:rPr>
            </w:pPr>
            <w:r>
              <w:rPr>
                <w:rFonts w:hint="eastAsia"/>
                <w:vertAlign w:val="baseline"/>
                <w:lang w:val="en-US" w:eastAsia="zh-CN"/>
              </w:rPr>
              <w:t>DUID_LL</w:t>
            </w:r>
          </w:p>
        </w:tc>
        <w:tc>
          <w:tcPr>
            <w:tcW w:w="6425" w:type="dxa"/>
          </w:tcPr>
          <w:p w14:paraId="2225053F">
            <w:pPr>
              <w:rPr>
                <w:rFonts w:hint="default"/>
                <w:vertAlign w:val="baseline"/>
                <w:lang w:val="en-US" w:eastAsia="zh-CN"/>
              </w:rPr>
            </w:pPr>
            <w:r>
              <w:rPr>
                <w:rFonts w:hint="eastAsia"/>
                <w:vertAlign w:val="baseline"/>
                <w:lang w:val="en-US" w:eastAsia="zh-CN"/>
              </w:rPr>
              <w:t>链路层地址</w:t>
            </w:r>
          </w:p>
        </w:tc>
      </w:tr>
      <w:tr w14:paraId="23E04FC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5" w:type="dxa"/>
          </w:tcPr>
          <w:p w14:paraId="68DFB0F6">
            <w:pPr>
              <w:rPr>
                <w:rFonts w:hint="default"/>
                <w:vertAlign w:val="baseline"/>
                <w:lang w:val="en-US" w:eastAsia="zh-CN"/>
              </w:rPr>
            </w:pPr>
            <w:r>
              <w:rPr>
                <w:rFonts w:hint="eastAsia"/>
                <w:vertAlign w:val="baseline"/>
                <w:lang w:val="en-US" w:eastAsia="zh-CN"/>
              </w:rPr>
              <w:t>4</w:t>
            </w:r>
          </w:p>
        </w:tc>
        <w:tc>
          <w:tcPr>
            <w:tcW w:w="1401" w:type="dxa"/>
          </w:tcPr>
          <w:p w14:paraId="395ECAAB">
            <w:pPr>
              <w:rPr>
                <w:rFonts w:hint="default"/>
                <w:vertAlign w:val="baseline"/>
                <w:lang w:val="en-US" w:eastAsia="zh-CN"/>
              </w:rPr>
            </w:pPr>
            <w:r>
              <w:rPr>
                <w:rFonts w:hint="eastAsia"/>
                <w:vertAlign w:val="baseline"/>
                <w:lang w:val="en-US" w:eastAsia="zh-CN"/>
              </w:rPr>
              <w:t>DUID_UUID</w:t>
            </w:r>
          </w:p>
        </w:tc>
        <w:tc>
          <w:tcPr>
            <w:tcW w:w="6425" w:type="dxa"/>
          </w:tcPr>
          <w:p w14:paraId="42119CE7">
            <w:pPr>
              <w:rPr>
                <w:rFonts w:hint="default"/>
                <w:vertAlign w:val="baseline"/>
                <w:lang w:val="en-US" w:eastAsia="zh-CN"/>
              </w:rPr>
            </w:pPr>
            <w:r>
              <w:rPr>
                <w:rFonts w:hint="eastAsia"/>
                <w:vertAlign w:val="baseline"/>
                <w:lang w:val="en-US" w:eastAsia="zh-CN"/>
              </w:rPr>
              <w:t>UUID通用唯一标识符；RFC6355</w:t>
            </w:r>
          </w:p>
        </w:tc>
      </w:tr>
    </w:tbl>
    <w:p w14:paraId="3C9F26EB">
      <w:pPr>
        <w:rPr>
          <w:rFonts w:hint="default"/>
          <w:lang w:val="en-US" w:eastAsia="zh-CN"/>
        </w:rPr>
      </w:pPr>
    </w:p>
    <w:p w14:paraId="77862C52">
      <w:pPr>
        <w:rPr>
          <w:rFonts w:hint="eastAsia"/>
          <w:b/>
          <w:bCs/>
          <w:lang w:val="en-US" w:eastAsia="zh-CN"/>
        </w:rPr>
      </w:pPr>
      <w:r>
        <w:rPr>
          <w:rFonts w:hint="eastAsia"/>
          <w:b/>
          <w:bCs/>
          <w:lang w:val="en-US" w:eastAsia="zh-CN"/>
        </w:rPr>
        <w:t>IA：</w:t>
      </w:r>
    </w:p>
    <w:p w14:paraId="2BC06897">
      <w:pPr>
        <w:rPr>
          <w:rFonts w:hint="eastAsia"/>
          <w:lang w:val="en-US" w:eastAsia="zh-CN"/>
        </w:rPr>
      </w:pPr>
      <w:r>
        <w:rPr>
          <w:rFonts w:hint="eastAsia"/>
          <w:lang w:val="en-US" w:eastAsia="zh-CN"/>
        </w:rPr>
        <w:t>Identify Association身份联盟，身份联系，标记身份的id，主要用于客户端和服务器 用于识别、管理和组织相关的配置，每个IA包含IAID和相关信息</w:t>
      </w:r>
    </w:p>
    <w:p w14:paraId="240DFCDC">
      <w:pPr>
        <w:rPr>
          <w:rFonts w:hint="default"/>
          <w:lang w:val="en-US" w:eastAsia="zh-CN"/>
        </w:rPr>
      </w:pPr>
    </w:p>
    <w:p w14:paraId="3760C54B">
      <w:pPr>
        <w:rPr>
          <w:rFonts w:hint="default"/>
          <w:b/>
          <w:bCs/>
          <w:lang w:val="en-US" w:eastAsia="zh-CN"/>
        </w:rPr>
      </w:pPr>
      <w:r>
        <w:rPr>
          <w:rFonts w:hint="default"/>
          <w:b/>
          <w:bCs/>
          <w:lang w:val="en-US" w:eastAsia="zh-CN"/>
        </w:rPr>
        <w:t>DHCPv6 PD</w:t>
      </w:r>
      <w:r>
        <w:rPr>
          <w:rFonts w:hint="eastAsia"/>
          <w:b/>
          <w:bCs/>
          <w:lang w:val="en-US" w:eastAsia="zh-CN"/>
        </w:rPr>
        <w:t>：</w:t>
      </w:r>
    </w:p>
    <w:p w14:paraId="6C788938">
      <w:pPr>
        <w:rPr>
          <w:rFonts w:hint="default"/>
          <w:lang w:val="en-US" w:eastAsia="zh-CN"/>
        </w:rPr>
      </w:pPr>
      <w:r>
        <w:rPr>
          <w:rFonts w:hint="default"/>
          <w:lang w:val="en-US" w:eastAsia="zh-CN"/>
        </w:rPr>
        <w:t>DHCP v6 PD</w:t>
      </w:r>
      <w:r>
        <w:rPr>
          <w:rFonts w:hint="eastAsia"/>
          <w:lang w:val="en-US" w:eastAsia="zh-CN"/>
        </w:rPr>
        <w:t>（</w:t>
      </w:r>
      <w:r>
        <w:rPr>
          <w:rFonts w:hint="default"/>
          <w:lang w:val="en-US" w:eastAsia="zh-CN"/>
        </w:rPr>
        <w:t>Prefix Delegation</w:t>
      </w:r>
      <w:r>
        <w:rPr>
          <w:rFonts w:hint="eastAsia"/>
          <w:lang w:val="en-US" w:eastAsia="zh-CN"/>
        </w:rPr>
        <w:t>），</w:t>
      </w:r>
      <w:r>
        <w:rPr>
          <w:rFonts w:hint="default"/>
          <w:lang w:val="en-US" w:eastAsia="zh-CN"/>
        </w:rPr>
        <w:t>DHCPv6前缀代理是一种前缀分配机制</w:t>
      </w:r>
      <w:r>
        <w:rPr>
          <w:rFonts w:hint="eastAsia"/>
          <w:lang w:val="en-US" w:eastAsia="zh-CN"/>
        </w:rPr>
        <w:t>（</w:t>
      </w:r>
      <w:r>
        <w:rPr>
          <w:rFonts w:hint="default"/>
          <w:lang w:val="en-US" w:eastAsia="zh-CN"/>
        </w:rPr>
        <w:t>RFC3633</w:t>
      </w:r>
      <w:r>
        <w:rPr>
          <w:rFonts w:hint="eastAsia"/>
          <w:lang w:val="en-US" w:eastAsia="zh-CN"/>
        </w:rPr>
        <w:t>）。</w:t>
      </w:r>
      <w:r>
        <w:rPr>
          <w:rFonts w:hint="default"/>
          <w:lang w:val="en-US" w:eastAsia="zh-CN"/>
        </w:rPr>
        <w:t>在一个层次化的网络拓扑结构中，不同层次的IPv6地址分配一般是手工指定的。手工配置IPv6地址扩展性不好，不利于IPv6地址的统一规划管理。</w:t>
      </w:r>
    </w:p>
    <w:p w14:paraId="018C105E">
      <w:pPr>
        <w:rPr>
          <w:rFonts w:hint="default"/>
          <w:lang w:val="en-US" w:eastAsia="zh-CN"/>
        </w:rPr>
      </w:pPr>
      <w:r>
        <w:rPr>
          <w:rFonts w:hint="default"/>
          <w:lang w:val="en-US" w:eastAsia="zh-CN"/>
        </w:rPr>
        <w:t>通过DHCPv6前缀代理机制，下游网络设备不需要再手工指定用户侧链路的IPv6地址前缀，它只需要向上游网络设备提出前缀分配申请，上游网络设备便可以分配合适的地址前缀给下游设备，下游设备把获得的前缀</w:t>
      </w:r>
      <w:r>
        <w:rPr>
          <w:rFonts w:hint="eastAsia"/>
          <w:lang w:val="en-US" w:eastAsia="zh-CN"/>
        </w:rPr>
        <w:t>（</w:t>
      </w:r>
      <w:r>
        <w:rPr>
          <w:rFonts w:hint="default"/>
          <w:lang w:val="en-US" w:eastAsia="zh-CN"/>
        </w:rPr>
        <w:t>一般前缀长度小于64</w:t>
      </w:r>
      <w:r>
        <w:rPr>
          <w:rFonts w:hint="eastAsia"/>
          <w:lang w:val="en-US" w:eastAsia="zh-CN"/>
        </w:rPr>
        <w:t>）</w:t>
      </w:r>
      <w:r>
        <w:rPr>
          <w:rFonts w:hint="default"/>
          <w:lang w:val="en-US" w:eastAsia="zh-CN"/>
        </w:rPr>
        <w:t>进一步自动细分成64前缀长度的子网网段，把细分的地址前缀再通过路由通告</w:t>
      </w:r>
      <w:r>
        <w:rPr>
          <w:rFonts w:hint="eastAsia"/>
          <w:lang w:val="en-US" w:eastAsia="zh-CN"/>
        </w:rPr>
        <w:t>（</w:t>
      </w:r>
      <w:r>
        <w:rPr>
          <w:rFonts w:hint="default"/>
          <w:lang w:val="en-US" w:eastAsia="zh-CN"/>
        </w:rPr>
        <w:t>RA</w:t>
      </w:r>
      <w:r>
        <w:rPr>
          <w:rFonts w:hint="eastAsia"/>
          <w:lang w:val="en-US" w:eastAsia="zh-CN"/>
        </w:rPr>
        <w:t>）</w:t>
      </w:r>
      <w:r>
        <w:rPr>
          <w:rFonts w:hint="default"/>
          <w:lang w:val="en-US" w:eastAsia="zh-CN"/>
        </w:rPr>
        <w:t>至与IPv6主机直连的用户链路上，实现IPv6主机的地址自动配置，完成整个系统层次的地址布局。</w:t>
      </w:r>
    </w:p>
    <w:p w14:paraId="68DA3BF3">
      <w:pPr>
        <w:rPr>
          <w:rFonts w:hint="default"/>
          <w:lang w:val="en-US" w:eastAsia="zh-CN"/>
        </w:rPr>
      </w:pPr>
    </w:p>
    <w:p w14:paraId="165412A0">
      <w:pPr>
        <w:rPr>
          <w:rFonts w:hint="default"/>
          <w:sz w:val="21"/>
          <w:szCs w:val="21"/>
          <w:lang w:val="en-US" w:eastAsia="zh-CN"/>
        </w:rPr>
      </w:pPr>
    </w:p>
    <w:p w14:paraId="5EBA2B02">
      <w:pPr>
        <w:rPr>
          <w:rFonts w:hint="default"/>
          <w:sz w:val="21"/>
          <w:szCs w:val="21"/>
          <w:lang w:val="en-US" w:eastAsia="zh-CN"/>
        </w:rPr>
      </w:pPr>
    </w:p>
    <w:p w14:paraId="58FAC3D5">
      <w:pPr>
        <w:rPr>
          <w:rFonts w:hint="default"/>
          <w:sz w:val="21"/>
          <w:szCs w:val="21"/>
          <w:lang w:val="en-US" w:eastAsia="zh-CN"/>
        </w:rPr>
      </w:pPr>
    </w:p>
    <w:p w14:paraId="03FBC801">
      <w:pPr>
        <w:rPr>
          <w:rFonts w:hint="default"/>
          <w:lang w:val="en-US" w:eastAsia="zh-CN"/>
        </w:rPr>
      </w:pPr>
    </w:p>
    <w:p w14:paraId="01881FDB">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146C96A7">
      <w:pPr>
        <w:outlineLvl w:val="0"/>
        <w:rPr>
          <w:rFonts w:hint="default"/>
          <w:b/>
          <w:bCs/>
          <w:sz w:val="32"/>
          <w:szCs w:val="32"/>
          <w:lang w:val="en-US" w:eastAsia="zh-CN"/>
        </w:rPr>
      </w:pPr>
      <w:r>
        <w:rPr>
          <w:rFonts w:hint="eastAsia"/>
          <w:b/>
          <w:bCs/>
          <w:sz w:val="32"/>
          <w:szCs w:val="32"/>
          <w:lang w:val="en-US" w:eastAsia="zh-CN"/>
        </w:rPr>
        <w:t>第8章、网络设备及链路层协议</w:t>
      </w:r>
    </w:p>
    <w:p w14:paraId="446DAD09">
      <w:pPr>
        <w:rPr>
          <w:rFonts w:hint="eastAsia"/>
          <w:lang w:val="en-US" w:eastAsia="zh-CN"/>
        </w:rPr>
      </w:pPr>
    </w:p>
    <w:p w14:paraId="6028632D">
      <w:pPr>
        <w:outlineLvl w:val="1"/>
        <w:rPr>
          <w:rFonts w:hint="eastAsia"/>
          <w:b/>
          <w:bCs/>
          <w:sz w:val="28"/>
          <w:szCs w:val="28"/>
          <w:lang w:val="en-US" w:eastAsia="zh-CN"/>
        </w:rPr>
      </w:pPr>
      <w:r>
        <w:rPr>
          <w:rFonts w:hint="eastAsia"/>
          <w:b/>
          <w:bCs/>
          <w:sz w:val="28"/>
          <w:szCs w:val="28"/>
          <w:lang w:val="en-US" w:eastAsia="zh-CN"/>
        </w:rPr>
        <w:t>★网络互连设备</w:t>
      </w:r>
    </w:p>
    <w:p w14:paraId="17DF15AD">
      <w:pPr>
        <w:rPr>
          <w:rFonts w:hint="eastAsia"/>
          <w:lang w:val="en-US" w:eastAsia="zh-CN"/>
        </w:rPr>
      </w:pPr>
      <w:r>
        <w:rPr>
          <w:rFonts w:hint="eastAsia"/>
          <w:lang w:val="en-US" w:eastAsia="zh-CN"/>
        </w:rPr>
        <w:t>物理上的互连能力：指所支持的物理接口，能连接的物理介质类型</w:t>
      </w:r>
    </w:p>
    <w:p w14:paraId="2091B742">
      <w:pPr>
        <w:rPr>
          <w:rFonts w:hint="eastAsia"/>
          <w:lang w:val="en-US" w:eastAsia="zh-CN"/>
        </w:rPr>
      </w:pPr>
      <w:r>
        <w:rPr>
          <w:rFonts w:hint="eastAsia"/>
          <w:lang w:val="en-US" w:eastAsia="zh-CN"/>
        </w:rPr>
        <w:t>协议上的互连能力：指工作在不同协议类型的网络之间，实现不同协议数据包的转换</w:t>
      </w:r>
    </w:p>
    <w:p w14:paraId="5A600654">
      <w:pPr>
        <w:rPr>
          <w:rFonts w:hint="eastAsia"/>
          <w:lang w:val="en-US" w:eastAsia="zh-CN"/>
        </w:rPr>
      </w:pPr>
    </w:p>
    <w:p w14:paraId="456D6F6A">
      <w:pPr>
        <w:rPr>
          <w:rFonts w:hint="default"/>
          <w:b/>
          <w:bCs/>
          <w:lang w:val="en-US" w:eastAsia="zh-CN"/>
        </w:rPr>
      </w:pPr>
      <w:r>
        <w:rPr>
          <w:rFonts w:hint="eastAsia"/>
          <w:b/>
          <w:bCs/>
          <w:lang w:val="en-US" w:eastAsia="zh-CN"/>
        </w:rPr>
        <w:t>①中继器 Repeater</w:t>
      </w:r>
    </w:p>
    <w:p w14:paraId="465B3C16">
      <w:pPr>
        <w:rPr>
          <w:rFonts w:hint="eastAsia"/>
          <w:lang w:val="en-US" w:eastAsia="zh-CN"/>
        </w:rPr>
      </w:pPr>
      <w:r>
        <w:rPr>
          <w:rFonts w:hint="eastAsia"/>
          <w:lang w:val="en-US" w:eastAsia="zh-CN"/>
        </w:rPr>
        <w:t>主要功能是对接收到的信号进行再生放大，以延伸网络的传输距离，提供物理层的互连。</w:t>
      </w:r>
    </w:p>
    <w:p w14:paraId="1D4A2AD5">
      <w:pPr>
        <w:rPr>
          <w:rFonts w:hint="eastAsia"/>
          <w:lang w:val="en-US" w:eastAsia="zh-CN"/>
        </w:rPr>
      </w:pPr>
      <w:r>
        <w:rPr>
          <w:rFonts w:hint="eastAsia"/>
          <w:lang w:val="en-US" w:eastAsia="zh-CN"/>
        </w:rPr>
        <w:t>（1）过滤电磁干扰(MEI)和射频干扰(RFI)引起的信号干扰和噪声</w:t>
      </w:r>
    </w:p>
    <w:p w14:paraId="2F1DE96C">
      <w:pPr>
        <w:rPr>
          <w:rFonts w:hint="eastAsia"/>
          <w:lang w:val="en-US" w:eastAsia="zh-CN"/>
        </w:rPr>
      </w:pPr>
      <w:r>
        <w:rPr>
          <w:rFonts w:hint="eastAsia"/>
          <w:lang w:val="en-US" w:eastAsia="zh-CN"/>
        </w:rPr>
        <w:t>（2）放大和修整进入的信号，使重新传输更精确</w:t>
      </w:r>
    </w:p>
    <w:p w14:paraId="450AEAFA">
      <w:pPr>
        <w:rPr>
          <w:rFonts w:hint="eastAsia"/>
          <w:lang w:val="en-US" w:eastAsia="zh-CN"/>
        </w:rPr>
      </w:pPr>
      <w:r>
        <w:rPr>
          <w:rFonts w:hint="eastAsia"/>
          <w:lang w:val="en-US" w:eastAsia="zh-CN"/>
        </w:rPr>
        <w:t>（3）对信号重定时</w:t>
      </w:r>
    </w:p>
    <w:p w14:paraId="0A600D69">
      <w:pPr>
        <w:rPr>
          <w:rFonts w:hint="eastAsia"/>
          <w:lang w:val="en-US" w:eastAsia="zh-CN"/>
        </w:rPr>
      </w:pPr>
      <w:r>
        <w:rPr>
          <w:rFonts w:hint="eastAsia"/>
          <w:lang w:val="en-US" w:eastAsia="zh-CN"/>
        </w:rPr>
        <w:t>（4）在所有网段上复制信号</w:t>
      </w:r>
    </w:p>
    <w:p w14:paraId="4F576335">
      <w:pPr>
        <w:rPr>
          <w:rFonts w:hint="eastAsia"/>
          <w:lang w:val="en-US" w:eastAsia="zh-CN"/>
        </w:rPr>
      </w:pPr>
      <w:r>
        <w:rPr>
          <w:rFonts w:hint="eastAsia"/>
          <w:lang w:val="en-US" w:eastAsia="zh-CN"/>
        </w:rPr>
        <w:t>5个网段，4个中继器，3个可挂计算机</w:t>
      </w:r>
    </w:p>
    <w:p w14:paraId="6ACEC71B">
      <w:pPr>
        <w:rPr>
          <w:rFonts w:hint="eastAsia"/>
          <w:lang w:val="en-US" w:eastAsia="zh-CN"/>
        </w:rPr>
      </w:pPr>
    </w:p>
    <w:p w14:paraId="440137DE">
      <w:pPr>
        <w:rPr>
          <w:rFonts w:hint="default"/>
          <w:b/>
          <w:bCs/>
          <w:lang w:val="en-US" w:eastAsia="zh-CN"/>
        </w:rPr>
      </w:pPr>
      <w:r>
        <w:rPr>
          <w:rFonts w:hint="eastAsia"/>
          <w:b/>
          <w:bCs/>
          <w:lang w:val="en-US" w:eastAsia="zh-CN"/>
        </w:rPr>
        <w:t>②集线器 Hub</w:t>
      </w:r>
    </w:p>
    <w:p w14:paraId="17F5EFAB">
      <w:pPr>
        <w:rPr>
          <w:rFonts w:hint="eastAsia"/>
          <w:lang w:val="en-US" w:eastAsia="zh-CN"/>
        </w:rPr>
      </w:pPr>
      <w:r>
        <w:rPr>
          <w:rFonts w:hint="eastAsia"/>
          <w:lang w:val="en-US" w:eastAsia="zh-CN"/>
        </w:rPr>
        <w:t>Hub是双绞线以太网对网络进行集中管理的最小单元，集线器是一个共享设备，其实质是一个多端口的中继器，是一个信号放大和中转的设备，不具备自动转发和自动寻址能力</w:t>
      </w:r>
    </w:p>
    <w:p w14:paraId="1BB72D91">
      <w:pPr>
        <w:rPr>
          <w:rFonts w:hint="eastAsia"/>
          <w:lang w:val="en-US" w:eastAsia="zh-CN"/>
        </w:rPr>
      </w:pPr>
    </w:p>
    <w:p w14:paraId="0B96ACA9">
      <w:pPr>
        <w:rPr>
          <w:rFonts w:hint="eastAsia"/>
          <w:lang w:val="en-US" w:eastAsia="zh-CN"/>
        </w:rPr>
      </w:pPr>
      <w:r>
        <w:rPr>
          <w:rFonts w:hint="eastAsia"/>
          <w:lang w:val="en-US" w:eastAsia="zh-CN"/>
        </w:rPr>
        <w:t>所有传输到Hub的数据均被广播到与之相连的各个端口，遵循CSMA/CD控制方式，因此所有Hub的端口同属于一个冲突域，连接到Hub的每台工作站共享Hub的实际带宽</w:t>
      </w:r>
    </w:p>
    <w:p w14:paraId="2804494E">
      <w:pPr>
        <w:rPr>
          <w:rFonts w:hint="eastAsia"/>
          <w:lang w:val="en-US" w:eastAsia="zh-CN"/>
        </w:rPr>
      </w:pPr>
    </w:p>
    <w:p w14:paraId="0AA89D6C">
      <w:pPr>
        <w:rPr>
          <w:rFonts w:hint="eastAsia"/>
          <w:lang w:val="en-US" w:eastAsia="zh-CN"/>
        </w:rPr>
      </w:pPr>
      <w:r>
        <w:rPr>
          <w:rFonts w:hint="eastAsia"/>
          <w:lang w:val="en-US" w:eastAsia="zh-CN"/>
        </w:rPr>
        <w:t>Hub主要用于共享式以太网的组建</w:t>
      </w:r>
    </w:p>
    <w:p w14:paraId="571DFD87">
      <w:pPr>
        <w:rPr>
          <w:rFonts w:hint="eastAsia"/>
          <w:lang w:val="en-US" w:eastAsia="zh-CN"/>
        </w:rPr>
      </w:pPr>
    </w:p>
    <w:p w14:paraId="69C8445F">
      <w:pPr>
        <w:rPr>
          <w:rFonts w:hint="eastAsia"/>
          <w:lang w:val="en-US" w:eastAsia="zh-CN"/>
        </w:rPr>
      </w:pPr>
    </w:p>
    <w:p w14:paraId="4F79BFAA">
      <w:pPr>
        <w:rPr>
          <w:rFonts w:hint="eastAsia"/>
          <w:b/>
          <w:bCs/>
          <w:lang w:val="en-US" w:eastAsia="zh-CN"/>
        </w:rPr>
      </w:pPr>
      <w:r>
        <w:rPr>
          <w:rFonts w:hint="eastAsia"/>
          <w:b/>
          <w:bCs/>
          <w:lang w:val="en-US" w:eastAsia="zh-CN"/>
        </w:rPr>
        <w:t>③网桥 Bridge</w:t>
      </w:r>
    </w:p>
    <w:p w14:paraId="7E235D38">
      <w:pPr>
        <w:rPr>
          <w:rFonts w:hint="eastAsia"/>
          <w:lang w:val="en-US" w:eastAsia="zh-CN"/>
        </w:rPr>
      </w:pPr>
      <w:r>
        <w:rPr>
          <w:rFonts w:hint="eastAsia"/>
          <w:lang w:val="en-US" w:eastAsia="zh-CN"/>
        </w:rPr>
        <w:t>网桥也叫桥接器，一般有2个端口，是连接2个局域网的存储转发设备，工作在数据链路层，网桥可以截获所有的网络信息，并读取每一帧的目标mac地址，以确定此帧是否应该转发到某一网段。</w:t>
      </w:r>
    </w:p>
    <w:p w14:paraId="7794570C">
      <w:pPr>
        <w:rPr>
          <w:rFonts w:hint="eastAsia"/>
          <w:lang w:val="en-US" w:eastAsia="zh-CN"/>
        </w:rPr>
      </w:pPr>
      <w:r>
        <w:rPr>
          <w:rFonts w:hint="eastAsia"/>
          <w:lang w:val="en-US" w:eastAsia="zh-CN"/>
        </w:rPr>
        <w:t>网桥在发送数据帧前，通常要接收到完整的数据帧并执行帧检测序列FCS后，才开始转发该数据帧。</w:t>
      </w:r>
    </w:p>
    <w:p w14:paraId="7AF919A2">
      <w:pPr>
        <w:rPr>
          <w:rFonts w:hint="eastAsia"/>
          <w:lang w:val="en-US" w:eastAsia="zh-CN"/>
        </w:rPr>
      </w:pPr>
    </w:p>
    <w:p w14:paraId="7B86754D">
      <w:pPr>
        <w:rPr>
          <w:rFonts w:hint="eastAsia"/>
          <w:lang w:val="en-US" w:eastAsia="zh-CN"/>
        </w:rPr>
      </w:pPr>
    </w:p>
    <w:p w14:paraId="5CA681C1">
      <w:pPr>
        <w:rPr>
          <w:rFonts w:hint="eastAsia"/>
          <w:b/>
          <w:bCs/>
          <w:lang w:val="en-US" w:eastAsia="zh-CN"/>
        </w:rPr>
      </w:pPr>
      <w:r>
        <w:rPr>
          <w:rFonts w:hint="eastAsia"/>
          <w:b/>
          <w:bCs/>
          <w:lang w:val="en-US" w:eastAsia="zh-CN"/>
        </w:rPr>
        <w:t>④交换机 Switch</w:t>
      </w:r>
    </w:p>
    <w:p w14:paraId="7241AE02">
      <w:pPr>
        <w:rPr>
          <w:rFonts w:hint="eastAsia"/>
          <w:lang w:val="en-US" w:eastAsia="zh-CN"/>
        </w:rPr>
      </w:pPr>
      <w:r>
        <w:rPr>
          <w:rFonts w:hint="eastAsia"/>
          <w:lang w:val="en-US" w:eastAsia="zh-CN"/>
        </w:rPr>
        <w:t>交换机在转发数据时，根据事先存储的mac地址表选择目标主机转发数据，所以交换机各端口的带宽是独立的。交换机初始工作时都有一个获得所连接主机的mac地址的过程，这一过程都是由交换机自动学习完成的</w:t>
      </w:r>
    </w:p>
    <w:p w14:paraId="3E55F205">
      <w:pPr>
        <w:rPr>
          <w:rFonts w:hint="default"/>
          <w:lang w:val="en-US" w:eastAsia="zh-CN"/>
        </w:rPr>
      </w:pPr>
    </w:p>
    <w:p w14:paraId="06CA7006">
      <w:pPr>
        <w:rPr>
          <w:rFonts w:hint="eastAsia"/>
          <w:b/>
          <w:bCs/>
          <w:lang w:val="en-US" w:eastAsia="zh-CN"/>
        </w:rPr>
      </w:pPr>
      <w:r>
        <w:rPr>
          <w:rFonts w:hint="eastAsia"/>
          <w:b/>
          <w:bCs/>
          <w:lang w:val="en-US" w:eastAsia="zh-CN"/>
        </w:rPr>
        <w:t>交换技术：</w:t>
      </w:r>
    </w:p>
    <w:p w14:paraId="16CE8B66">
      <w:pPr>
        <w:rPr>
          <w:rFonts w:hint="eastAsia"/>
          <w:lang w:val="en-US" w:eastAsia="zh-CN"/>
        </w:rPr>
      </w:pPr>
      <w:r>
        <w:rPr>
          <w:rFonts w:hint="eastAsia"/>
          <w:lang w:val="en-US" w:eastAsia="zh-CN"/>
        </w:rPr>
        <w:t>（1）</w:t>
      </w:r>
      <w:r>
        <w:rPr>
          <w:rFonts w:hint="eastAsia"/>
          <w:shd w:val="clear" w:fill="E2EFDA" w:themeFill="accent6" w:themeFillTint="32"/>
          <w:lang w:val="en-US" w:eastAsia="zh-CN"/>
        </w:rPr>
        <w:t>直通方式</w:t>
      </w:r>
      <w:r>
        <w:rPr>
          <w:rFonts w:hint="eastAsia"/>
          <w:lang w:val="en-US" w:eastAsia="zh-CN"/>
        </w:rPr>
        <w:t xml:space="preserve"> Cut Through</w:t>
      </w:r>
    </w:p>
    <w:p w14:paraId="1DCB9BF8">
      <w:pPr>
        <w:rPr>
          <w:rFonts w:hint="eastAsia"/>
          <w:lang w:val="en-US" w:eastAsia="zh-CN"/>
        </w:rPr>
      </w:pPr>
      <w:r>
        <w:rPr>
          <w:rFonts w:hint="eastAsia"/>
          <w:lang w:val="en-US" w:eastAsia="zh-CN"/>
        </w:rPr>
        <w:t>不需要对数据帧做差错校验和附加处理，因此时延最小 转发速度最快，不能过滤出错的帧</w:t>
      </w:r>
    </w:p>
    <w:p w14:paraId="55754491">
      <w:pPr>
        <w:rPr>
          <w:rFonts w:hint="eastAsia"/>
          <w:lang w:val="en-US" w:eastAsia="zh-CN"/>
        </w:rPr>
      </w:pPr>
      <w:r>
        <w:rPr>
          <w:rFonts w:hint="eastAsia"/>
          <w:lang w:val="en-US" w:eastAsia="zh-CN"/>
        </w:rPr>
        <w:t>1，端口在接收帧的14个字节后，交换模块就取出帧的目的地址并送交端口查询模块</w:t>
      </w:r>
    </w:p>
    <w:p w14:paraId="6979F077">
      <w:pPr>
        <w:rPr>
          <w:rFonts w:hint="eastAsia"/>
          <w:lang w:val="en-US" w:eastAsia="zh-CN"/>
        </w:rPr>
      </w:pPr>
      <w:r>
        <w:rPr>
          <w:rFonts w:hint="eastAsia"/>
          <w:lang w:val="en-US" w:eastAsia="zh-CN"/>
        </w:rPr>
        <w:t>2，端口查询模块从地址映射表中查出帧所要转发的正确端口号，并通知交换模块，交换模块将帧发送到正确的端口线路上</w:t>
      </w:r>
    </w:p>
    <w:p w14:paraId="1C5759EC">
      <w:pPr>
        <w:rPr>
          <w:rFonts w:hint="eastAsia"/>
          <w:lang w:val="en-US" w:eastAsia="zh-CN"/>
        </w:rPr>
      </w:pPr>
      <w:r>
        <w:rPr>
          <w:rFonts w:hint="eastAsia"/>
          <w:lang w:val="en-US" w:eastAsia="zh-CN"/>
        </w:rPr>
        <w:t>（2）</w:t>
      </w:r>
      <w:r>
        <w:rPr>
          <w:rFonts w:hint="eastAsia"/>
          <w:shd w:val="clear" w:fill="E2EFDA" w:themeFill="accent6" w:themeFillTint="32"/>
          <w:lang w:val="en-US" w:eastAsia="zh-CN"/>
        </w:rPr>
        <w:t>存储转发方式</w:t>
      </w:r>
      <w:r>
        <w:rPr>
          <w:rFonts w:hint="eastAsia"/>
          <w:lang w:val="en-US" w:eastAsia="zh-CN"/>
        </w:rPr>
        <w:t xml:space="preserve"> Store adn Forward</w:t>
      </w:r>
    </w:p>
    <w:p w14:paraId="0282D8C6">
      <w:pPr>
        <w:rPr>
          <w:rFonts w:hint="eastAsia"/>
          <w:lang w:val="en-US" w:eastAsia="zh-CN"/>
        </w:rPr>
      </w:pPr>
      <w:r>
        <w:rPr>
          <w:rFonts w:hint="eastAsia"/>
          <w:lang w:val="en-US" w:eastAsia="zh-CN"/>
        </w:rPr>
        <w:t>需要对帧进行差错校验以及其他附加服务，如速率匹配，协议转换等，因此必须设置缓冲器</w:t>
      </w:r>
    </w:p>
    <w:p w14:paraId="4742C545">
      <w:pPr>
        <w:rPr>
          <w:rFonts w:hint="eastAsia"/>
          <w:lang w:val="en-US" w:eastAsia="zh-CN"/>
        </w:rPr>
      </w:pPr>
      <w:r>
        <w:rPr>
          <w:rFonts w:hint="eastAsia"/>
          <w:lang w:val="en-US" w:eastAsia="zh-CN"/>
        </w:rPr>
        <w:t>1，端口将整个数据帧完整地接收下来并存在共享缓冲器中</w:t>
      </w:r>
    </w:p>
    <w:p w14:paraId="045D946A">
      <w:pPr>
        <w:rPr>
          <w:rFonts w:hint="eastAsia"/>
          <w:lang w:val="en-US" w:eastAsia="zh-CN"/>
        </w:rPr>
      </w:pPr>
      <w:r>
        <w:rPr>
          <w:rFonts w:hint="eastAsia"/>
          <w:lang w:val="en-US" w:eastAsia="zh-CN"/>
        </w:rPr>
        <w:t>2，对帧进行差错校验，校验正确后将帧交给交换模块</w:t>
      </w:r>
    </w:p>
    <w:p w14:paraId="6D32C738">
      <w:pPr>
        <w:rPr>
          <w:rFonts w:hint="eastAsia"/>
          <w:lang w:val="en-US" w:eastAsia="zh-CN"/>
        </w:rPr>
      </w:pPr>
      <w:r>
        <w:rPr>
          <w:rFonts w:hint="eastAsia"/>
          <w:lang w:val="en-US" w:eastAsia="zh-CN"/>
        </w:rPr>
        <w:t>3，交换模块取出帧头部交给端口查询模块进行地址转换</w:t>
      </w:r>
    </w:p>
    <w:p w14:paraId="30004FC0">
      <w:pPr>
        <w:rPr>
          <w:rFonts w:hint="eastAsia"/>
          <w:lang w:val="en-US" w:eastAsia="zh-CN"/>
        </w:rPr>
      </w:pPr>
      <w:r>
        <w:rPr>
          <w:rFonts w:hint="eastAsia"/>
          <w:lang w:val="en-US" w:eastAsia="zh-CN"/>
        </w:rPr>
        <w:t>4，端口查询模块查出帧所需转发的正确端口号，并通知交换模块</w:t>
      </w:r>
    </w:p>
    <w:p w14:paraId="61BA93A0">
      <w:pPr>
        <w:rPr>
          <w:rFonts w:hint="eastAsia"/>
          <w:lang w:val="en-US" w:eastAsia="zh-CN"/>
        </w:rPr>
      </w:pPr>
      <w:r>
        <w:rPr>
          <w:rFonts w:hint="eastAsia"/>
          <w:lang w:val="en-US" w:eastAsia="zh-CN"/>
        </w:rPr>
        <w:t>5，交换模块将处理过的帧送还共享缓冲器，并发送到正确的端口线路上</w:t>
      </w:r>
    </w:p>
    <w:p w14:paraId="254BF1CE">
      <w:pPr>
        <w:rPr>
          <w:rFonts w:hint="eastAsia"/>
          <w:lang w:val="en-US" w:eastAsia="zh-CN"/>
        </w:rPr>
      </w:pPr>
    </w:p>
    <w:p w14:paraId="1E3836C0">
      <w:pPr>
        <w:rPr>
          <w:rFonts w:hint="eastAsia"/>
          <w:lang w:val="en-US" w:eastAsia="zh-CN"/>
        </w:rPr>
      </w:pPr>
      <w:r>
        <w:rPr>
          <w:rFonts w:hint="eastAsia"/>
          <w:lang w:val="en-US" w:eastAsia="zh-CN"/>
        </w:rPr>
        <w:t>（3）</w:t>
      </w:r>
      <w:r>
        <w:rPr>
          <w:rFonts w:hint="eastAsia"/>
          <w:shd w:val="clear" w:fill="E2EFDA" w:themeFill="accent6" w:themeFillTint="32"/>
          <w:lang w:val="en-US" w:eastAsia="zh-CN"/>
        </w:rPr>
        <w:t>无碎片直通方式</w:t>
      </w:r>
      <w:r>
        <w:rPr>
          <w:rFonts w:hint="eastAsia"/>
          <w:lang w:val="en-US" w:eastAsia="zh-CN"/>
        </w:rPr>
        <w:t xml:space="preserve"> Fragment Free Cut Through</w:t>
      </w:r>
    </w:p>
    <w:p w14:paraId="77F1B74C">
      <w:pPr>
        <w:rPr>
          <w:rFonts w:hint="eastAsia"/>
          <w:lang w:val="en-US" w:eastAsia="zh-CN"/>
        </w:rPr>
      </w:pPr>
      <w:r>
        <w:rPr>
          <w:rFonts w:hint="eastAsia"/>
          <w:lang w:val="en-US" w:eastAsia="zh-CN"/>
        </w:rPr>
        <w:t>先保存帧的前64字节，如果是不健全的帧或有冲突的帧就立即舍弃，如正确就继续发送</w:t>
      </w:r>
    </w:p>
    <w:p w14:paraId="3F91DA97">
      <w:pPr>
        <w:rPr>
          <w:rFonts w:hint="eastAsia"/>
          <w:lang w:val="en-US" w:eastAsia="zh-CN"/>
        </w:rPr>
      </w:pPr>
    </w:p>
    <w:p w14:paraId="3616AFDE">
      <w:pPr>
        <w:rPr>
          <w:rFonts w:hint="eastAsia"/>
          <w:lang w:val="en-US" w:eastAsia="zh-CN"/>
        </w:rPr>
      </w:pPr>
    </w:p>
    <w:p w14:paraId="11D0EC71">
      <w:pPr>
        <w:rPr>
          <w:rFonts w:hint="eastAsia"/>
          <w:b/>
          <w:bCs/>
          <w:lang w:val="en-US" w:eastAsia="zh-CN"/>
        </w:rPr>
      </w:pPr>
      <w:r>
        <w:rPr>
          <w:rFonts w:hint="eastAsia"/>
          <w:b/>
          <w:bCs/>
          <w:lang w:val="en-US" w:eastAsia="zh-CN"/>
        </w:rPr>
        <w:t>⑤路由器 Router</w:t>
      </w:r>
    </w:p>
    <w:p w14:paraId="4BD27C1E">
      <w:pPr>
        <w:rPr>
          <w:rFonts w:hint="eastAsia"/>
          <w:lang w:val="en-US" w:eastAsia="zh-CN"/>
        </w:rPr>
      </w:pPr>
      <w:r>
        <w:rPr>
          <w:rFonts w:hint="eastAsia"/>
          <w:lang w:val="en-US" w:eastAsia="zh-CN"/>
        </w:rPr>
        <w:t>基本任务是在广域网上提供最短、最优、最高带宽路径 的查询和包转发功能</w:t>
      </w:r>
    </w:p>
    <w:p w14:paraId="49C57022">
      <w:pPr>
        <w:rPr>
          <w:rFonts w:hint="eastAsia"/>
          <w:lang w:val="en-US" w:eastAsia="zh-CN"/>
        </w:rPr>
      </w:pPr>
      <w:r>
        <w:rPr>
          <w:rFonts w:hint="eastAsia"/>
          <w:lang w:val="en-US" w:eastAsia="zh-CN"/>
        </w:rPr>
        <w:t>还提供包过滤，组播，服务质量QoS，数据加密，流量控制，拥塞控制</w:t>
      </w:r>
    </w:p>
    <w:p w14:paraId="752F240D">
      <w:pPr>
        <w:rPr>
          <w:rFonts w:hint="eastAsia"/>
          <w:lang w:val="en-US" w:eastAsia="zh-CN"/>
        </w:rPr>
      </w:pPr>
    </w:p>
    <w:p w14:paraId="50DEE0CC">
      <w:pPr>
        <w:rPr>
          <w:rFonts w:hint="eastAsia"/>
          <w:lang w:val="en-US" w:eastAsia="zh-CN"/>
        </w:rPr>
      </w:pPr>
    </w:p>
    <w:p w14:paraId="397205FD">
      <w:pPr>
        <w:rPr>
          <w:rFonts w:hint="eastAsia"/>
          <w:b/>
          <w:bCs/>
          <w:lang w:val="en-US" w:eastAsia="zh-CN"/>
        </w:rPr>
      </w:pPr>
      <w:r>
        <w:rPr>
          <w:rFonts w:hint="eastAsia"/>
          <w:b/>
          <w:bCs/>
          <w:lang w:val="en-US" w:eastAsia="zh-CN"/>
        </w:rPr>
        <w:t>⑥网关 Gateway</w:t>
      </w:r>
    </w:p>
    <w:p w14:paraId="575A3BD8">
      <w:pPr>
        <w:rPr>
          <w:rFonts w:hint="default"/>
          <w:lang w:val="en-US" w:eastAsia="zh-CN"/>
        </w:rPr>
      </w:pPr>
      <w:r>
        <w:rPr>
          <w:rFonts w:hint="eastAsia"/>
          <w:lang w:val="en-US" w:eastAsia="zh-CN"/>
        </w:rPr>
        <w:t>网关是指一种能使2种不同类型的网络系统进行通信的接口</w:t>
      </w:r>
    </w:p>
    <w:p w14:paraId="29872FCC">
      <w:pPr>
        <w:rPr>
          <w:rFonts w:hint="default"/>
          <w:lang w:val="en-US" w:eastAsia="zh-CN"/>
        </w:rPr>
      </w:pPr>
      <w:r>
        <w:rPr>
          <w:rFonts w:hint="default"/>
          <w:lang w:val="en-US" w:eastAsia="zh-CN"/>
        </w:rPr>
        <w:t xml:space="preserve">网关(Gateway)又称网间连接器、协议转换器。网关在网络层以上实现网络互连，是复杂的网络互连设备，仅用于两个高层协议不同的网络互连。网关既可以用于广域网互连，也可以用于局域网互连。 </w:t>
      </w:r>
    </w:p>
    <w:p w14:paraId="405A2AA9">
      <w:pPr>
        <w:rPr>
          <w:rFonts w:hint="eastAsia"/>
          <w:lang w:val="en-US" w:eastAsia="zh-CN"/>
        </w:rPr>
      </w:pPr>
    </w:p>
    <w:p w14:paraId="1FA23780">
      <w:pPr>
        <w:rPr>
          <w:rFonts w:hint="eastAsia"/>
          <w:lang w:val="en-US" w:eastAsia="zh-CN"/>
        </w:rPr>
      </w:pPr>
    </w:p>
    <w:p w14:paraId="2DC4D623">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6C9283A8">
      <w:pPr>
        <w:outlineLvl w:val="1"/>
        <w:rPr>
          <w:rFonts w:hint="eastAsia"/>
          <w:b/>
          <w:bCs/>
          <w:sz w:val="28"/>
          <w:szCs w:val="28"/>
          <w:lang w:val="en-US" w:eastAsia="zh-CN"/>
        </w:rPr>
      </w:pPr>
      <w:r>
        <w:rPr>
          <w:rFonts w:hint="eastAsia"/>
          <w:b/>
          <w:bCs/>
          <w:sz w:val="28"/>
          <w:szCs w:val="28"/>
          <w:lang w:val="en-US" w:eastAsia="zh-CN"/>
        </w:rPr>
        <w:t>★网络安全设备</w:t>
      </w:r>
    </w:p>
    <w:p w14:paraId="2BEB8536">
      <w:pPr>
        <w:rPr>
          <w:rFonts w:hint="default"/>
          <w:b/>
          <w:bCs/>
          <w:lang w:val="en-US" w:eastAsia="zh-CN"/>
        </w:rPr>
      </w:pPr>
      <w:r>
        <w:rPr>
          <w:rFonts w:hint="default"/>
          <w:b/>
          <w:bCs/>
          <w:lang w:val="en-US" w:eastAsia="zh-CN"/>
        </w:rPr>
        <w:t>★防火墙（Firewall）</w:t>
      </w:r>
    </w:p>
    <w:p w14:paraId="14488639">
      <w:pPr>
        <w:rPr>
          <w:rFonts w:hint="default"/>
          <w:lang w:val="en-US" w:eastAsia="zh-CN"/>
        </w:rPr>
      </w:pPr>
      <w:r>
        <w:rPr>
          <w:rFonts w:hint="default"/>
          <w:lang w:val="en-US" w:eastAsia="zh-CN"/>
        </w:rPr>
        <w:t>防火墙的功能主要是两个网络之间做边界防护，企业中更多使用的是企业内网与互联网的 NAT、包过滤规则、端口映射等功能。生产网与办公网中做逻辑隔离使用，主要功能是包过滤规则的使用。</w:t>
      </w:r>
    </w:p>
    <w:p w14:paraId="10C7C4E3">
      <w:pPr>
        <w:rPr>
          <w:rFonts w:hint="default"/>
          <w:lang w:val="en-US" w:eastAsia="zh-CN"/>
        </w:rPr>
      </w:pPr>
      <w:r>
        <w:rPr>
          <w:rFonts w:hint="default"/>
          <w:lang w:val="en-US" w:eastAsia="zh-CN"/>
        </w:rPr>
        <w:t>部署方式</w:t>
      </w:r>
      <w:r>
        <w:rPr>
          <w:rFonts w:hint="eastAsia"/>
          <w:lang w:val="en-US" w:eastAsia="zh-CN"/>
        </w:rPr>
        <w:t>：</w:t>
      </w:r>
      <w:r>
        <w:rPr>
          <w:rFonts w:hint="default"/>
          <w:lang w:val="en-US" w:eastAsia="zh-CN"/>
        </w:rPr>
        <w:t>网关模式、透明模式</w:t>
      </w:r>
    </w:p>
    <w:p w14:paraId="749B29F2">
      <w:pPr>
        <w:rPr>
          <w:rFonts w:hint="default"/>
          <w:lang w:val="en-US" w:eastAsia="zh-CN"/>
        </w:rPr>
      </w:pPr>
    </w:p>
    <w:p w14:paraId="43F2A2CA">
      <w:pPr>
        <w:rPr>
          <w:rFonts w:hint="default"/>
          <w:lang w:val="en-US" w:eastAsia="zh-CN"/>
        </w:rPr>
      </w:pPr>
      <w:r>
        <w:rPr>
          <w:rFonts w:hint="default"/>
          <w:lang w:val="en-US" w:eastAsia="zh-CN"/>
        </w:rPr>
        <w:t>网关模式是现在用的最多的模式，可以替代路由器并提供更多的功能，适用于各种类型企业透明部署是在不改变现有网络结构的情况下，将防火墙以透明网桥的模式串联到企业的网络中间，通过包过滤规则进行访问控制，做安全域的划分。</w:t>
      </w:r>
    </w:p>
    <w:p w14:paraId="3D221B92">
      <w:pPr>
        <w:rPr>
          <w:rFonts w:hint="default"/>
          <w:lang w:val="en-US" w:eastAsia="zh-CN"/>
        </w:rPr>
      </w:pPr>
    </w:p>
    <w:p w14:paraId="18896530">
      <w:pPr>
        <w:rPr>
          <w:rFonts w:hint="default"/>
          <w:lang w:val="en-US" w:eastAsia="zh-CN"/>
        </w:rPr>
      </w:pPr>
    </w:p>
    <w:p w14:paraId="4FFB2887">
      <w:pPr>
        <w:rPr>
          <w:rFonts w:hint="default"/>
          <w:b/>
          <w:bCs/>
          <w:lang w:val="en-US" w:eastAsia="zh-CN"/>
        </w:rPr>
      </w:pPr>
      <w:r>
        <w:rPr>
          <w:rFonts w:hint="default"/>
          <w:b/>
          <w:bCs/>
          <w:lang w:val="en-US" w:eastAsia="zh-CN"/>
        </w:rPr>
        <w:t>★防毒墙</w:t>
      </w:r>
    </w:p>
    <w:p w14:paraId="4FC2F7A9">
      <w:pPr>
        <w:rPr>
          <w:rFonts w:hint="default"/>
          <w:lang w:val="en-US" w:eastAsia="zh-CN"/>
        </w:rPr>
      </w:pPr>
      <w:r>
        <w:rPr>
          <w:rFonts w:hint="default"/>
          <w:lang w:val="en-US" w:eastAsia="zh-CN"/>
        </w:rPr>
        <w:t>功能</w:t>
      </w:r>
      <w:r>
        <w:rPr>
          <w:rFonts w:hint="eastAsia"/>
          <w:lang w:val="en-US" w:eastAsia="zh-CN"/>
        </w:rPr>
        <w:t>：</w:t>
      </w:r>
      <w:r>
        <w:rPr>
          <w:rFonts w:hint="default"/>
          <w:lang w:val="en-US" w:eastAsia="zh-CN"/>
        </w:rPr>
        <w:t>同防火墙，并增加病毒特征库，对数据进行与病毒特征库进行比对，进行查杀病毒。</w:t>
      </w:r>
    </w:p>
    <w:p w14:paraId="56F2E855">
      <w:pPr>
        <w:rPr>
          <w:rFonts w:hint="default"/>
          <w:lang w:val="en-US" w:eastAsia="zh-CN"/>
        </w:rPr>
      </w:pPr>
      <w:r>
        <w:rPr>
          <w:rFonts w:hint="default"/>
          <w:lang w:val="en-US" w:eastAsia="zh-CN"/>
        </w:rPr>
        <w:t>部署方式</w:t>
      </w:r>
      <w:r>
        <w:rPr>
          <w:rFonts w:hint="eastAsia"/>
          <w:lang w:val="en-US" w:eastAsia="zh-CN"/>
        </w:rPr>
        <w:t>：</w:t>
      </w:r>
      <w:r>
        <w:rPr>
          <w:rFonts w:hint="default"/>
          <w:lang w:val="en-US" w:eastAsia="zh-CN"/>
        </w:rPr>
        <w:t>同防火墙，大多数时候使用透明模式部署在防火墙或路由器后或部署在服务器之前，进行病毒防范与查杀</w:t>
      </w:r>
    </w:p>
    <w:p w14:paraId="2CFEB67D">
      <w:pPr>
        <w:rPr>
          <w:rFonts w:hint="default"/>
          <w:lang w:val="en-US" w:eastAsia="zh-CN"/>
        </w:rPr>
      </w:pPr>
    </w:p>
    <w:p w14:paraId="3FBA8D66">
      <w:pPr>
        <w:rPr>
          <w:rFonts w:hint="default"/>
          <w:lang w:val="en-US" w:eastAsia="zh-CN"/>
        </w:rPr>
      </w:pPr>
    </w:p>
    <w:p w14:paraId="16342DF5">
      <w:pPr>
        <w:rPr>
          <w:rFonts w:hint="default"/>
          <w:b/>
          <w:bCs/>
          <w:lang w:val="en-US" w:eastAsia="zh-CN"/>
        </w:rPr>
      </w:pPr>
      <w:r>
        <w:rPr>
          <w:rFonts w:hint="default"/>
          <w:b/>
          <w:bCs/>
          <w:lang w:val="en-US" w:eastAsia="zh-CN"/>
        </w:rPr>
        <w:t>★入侵防御</w:t>
      </w:r>
      <w:r>
        <w:rPr>
          <w:rFonts w:hint="eastAsia"/>
          <w:b/>
          <w:bCs/>
          <w:lang w:val="en-US" w:eastAsia="zh-CN"/>
        </w:rPr>
        <w:t>（</w:t>
      </w:r>
      <w:r>
        <w:rPr>
          <w:rFonts w:hint="default"/>
          <w:b/>
          <w:bCs/>
          <w:lang w:val="en-US" w:eastAsia="zh-CN"/>
        </w:rPr>
        <w:t>IPS</w:t>
      </w:r>
      <w:r>
        <w:rPr>
          <w:rFonts w:hint="eastAsia"/>
          <w:b/>
          <w:bCs/>
          <w:lang w:val="en-US" w:eastAsia="zh-CN"/>
        </w:rPr>
        <w:t>）</w:t>
      </w:r>
    </w:p>
    <w:p w14:paraId="1B197184">
      <w:pPr>
        <w:rPr>
          <w:rFonts w:hint="default"/>
          <w:lang w:val="en-US" w:eastAsia="zh-CN"/>
        </w:rPr>
      </w:pPr>
      <w:r>
        <w:rPr>
          <w:rFonts w:hint="default"/>
          <w:lang w:val="en-US" w:eastAsia="zh-CN"/>
        </w:rPr>
        <w:t>定义：相对于防火墙来说，一般都具有防火墙的功能，防御的对象更具有针对性，那就是攻击。防火墙是通过对五元组进行控制，达到包过滤的效果，而入侵防御IPS，则是将数据包进行检测（深度包检测DPI）对蠕虫、病毒、木马、拒绝服务等攻击进行查杀。</w:t>
      </w:r>
    </w:p>
    <w:p w14:paraId="693BD0A2">
      <w:pPr>
        <w:rPr>
          <w:rFonts w:hint="default"/>
          <w:lang w:val="en-US" w:eastAsia="zh-CN"/>
        </w:rPr>
      </w:pPr>
    </w:p>
    <w:p w14:paraId="31DF02FA">
      <w:pPr>
        <w:rPr>
          <w:rFonts w:hint="default"/>
          <w:lang w:val="en-US" w:eastAsia="zh-CN"/>
        </w:rPr>
      </w:pPr>
      <w:r>
        <w:rPr>
          <w:rFonts w:hint="default"/>
          <w:lang w:val="en-US" w:eastAsia="zh-CN"/>
        </w:rPr>
        <w:t>功能：同防火墙，并增加IPS特征库，对攻击行为进行防御。</w:t>
      </w:r>
    </w:p>
    <w:p w14:paraId="5BEC48E7">
      <w:pPr>
        <w:rPr>
          <w:rFonts w:hint="default"/>
          <w:lang w:val="en-US" w:eastAsia="zh-CN"/>
        </w:rPr>
      </w:pPr>
    </w:p>
    <w:p w14:paraId="59575E66">
      <w:pPr>
        <w:rPr>
          <w:rFonts w:hint="default"/>
          <w:lang w:val="en-US" w:eastAsia="zh-CN"/>
        </w:rPr>
      </w:pPr>
      <w:r>
        <w:rPr>
          <w:rFonts w:hint="default"/>
          <w:lang w:val="en-US" w:eastAsia="zh-CN"/>
        </w:rPr>
        <w:t>部署方式：同防毒墙。</w:t>
      </w:r>
    </w:p>
    <w:p w14:paraId="1A2936BC">
      <w:pPr>
        <w:rPr>
          <w:rFonts w:hint="default"/>
          <w:lang w:val="en-US" w:eastAsia="zh-CN"/>
        </w:rPr>
      </w:pPr>
      <w:r>
        <w:rPr>
          <w:rFonts w:hint="default"/>
          <w:lang w:val="en-US" w:eastAsia="zh-CN"/>
        </w:rPr>
        <w:t>防火墙允许符合规则的数据包进行传输，对数据包中是否有病毒代码或攻击代码并不进行检查，而防毒墙和入侵防御则通过更深的对数据包的检查弥补了这一点。</w:t>
      </w:r>
    </w:p>
    <w:p w14:paraId="54237580">
      <w:pPr>
        <w:rPr>
          <w:rFonts w:hint="default"/>
          <w:lang w:val="en-US" w:eastAsia="zh-CN"/>
        </w:rPr>
      </w:pPr>
    </w:p>
    <w:p w14:paraId="53F61D4E">
      <w:pPr>
        <w:rPr>
          <w:rFonts w:hint="default"/>
          <w:lang w:val="en-US" w:eastAsia="zh-CN"/>
        </w:rPr>
      </w:pPr>
    </w:p>
    <w:p w14:paraId="06692E70">
      <w:pPr>
        <w:rPr>
          <w:rFonts w:hint="default"/>
          <w:b/>
          <w:bCs/>
          <w:lang w:val="en-US" w:eastAsia="zh-CN"/>
        </w:rPr>
      </w:pPr>
      <w:r>
        <w:rPr>
          <w:rFonts w:hint="default"/>
          <w:b/>
          <w:bCs/>
          <w:lang w:val="en-US" w:eastAsia="zh-CN"/>
        </w:rPr>
        <w:t>★统一威胁安全网关(UTM)</w:t>
      </w:r>
    </w:p>
    <w:p w14:paraId="56C78251">
      <w:pPr>
        <w:rPr>
          <w:rFonts w:hint="default"/>
          <w:lang w:val="en-US" w:eastAsia="zh-CN"/>
        </w:rPr>
      </w:pPr>
    </w:p>
    <w:p w14:paraId="7015B2FE">
      <w:pPr>
        <w:rPr>
          <w:rFonts w:hint="default"/>
          <w:lang w:val="en-US" w:eastAsia="zh-CN"/>
        </w:rPr>
      </w:pPr>
      <w:r>
        <w:rPr>
          <w:rFonts w:hint="default"/>
          <w:lang w:val="en-US" w:eastAsia="zh-CN"/>
        </w:rPr>
        <w:t>定义：简单的理解，把威胁都统一了，其实就是把上面三个设备整合到一起了。</w:t>
      </w:r>
    </w:p>
    <w:p w14:paraId="6615D334">
      <w:pPr>
        <w:rPr>
          <w:rFonts w:hint="default"/>
          <w:lang w:val="en-US" w:eastAsia="zh-CN"/>
        </w:rPr>
      </w:pPr>
      <w:r>
        <w:rPr>
          <w:rFonts w:hint="default"/>
          <w:lang w:val="en-US" w:eastAsia="zh-CN"/>
        </w:rPr>
        <w:t>功能：同时具备防火墙、防毒墙、入侵防护三个设备的功能。</w:t>
      </w:r>
    </w:p>
    <w:p w14:paraId="4D879A06">
      <w:pPr>
        <w:rPr>
          <w:rFonts w:hint="default"/>
          <w:lang w:val="en-US" w:eastAsia="zh-CN"/>
        </w:rPr>
      </w:pPr>
      <w:r>
        <w:rPr>
          <w:rFonts w:hint="default"/>
          <w:lang w:val="en-US" w:eastAsia="zh-CN"/>
        </w:rPr>
        <w:t>部署方式：因为可以代替防火墙功能，所以部署方式同防火墙。</w:t>
      </w:r>
    </w:p>
    <w:p w14:paraId="2443C3B5">
      <w:pPr>
        <w:rPr>
          <w:rFonts w:hint="default"/>
          <w:lang w:val="en-US" w:eastAsia="zh-CN"/>
        </w:rPr>
      </w:pPr>
    </w:p>
    <w:p w14:paraId="2D39F464">
      <w:pPr>
        <w:rPr>
          <w:rFonts w:hint="default"/>
          <w:lang w:val="en-US" w:eastAsia="zh-CN"/>
        </w:rPr>
      </w:pPr>
      <w:r>
        <w:rPr>
          <w:rFonts w:hint="default"/>
          <w:lang w:val="en-US" w:eastAsia="zh-CN"/>
        </w:rPr>
        <w:t>现在大多数厂商，防病毒和入侵防护已经作为防火墙的模块来用，在不考虑硬件性能以及费用的情况下，开启了防病毒模块和入侵防护模块的防火墙，和UTM其实是一样的。</w:t>
      </w:r>
    </w:p>
    <w:p w14:paraId="7A67D645">
      <w:pPr>
        <w:rPr>
          <w:rFonts w:hint="default"/>
          <w:lang w:val="en-US" w:eastAsia="zh-CN"/>
        </w:rPr>
      </w:pPr>
    </w:p>
    <w:p w14:paraId="1E954639">
      <w:pPr>
        <w:rPr>
          <w:rFonts w:hint="default"/>
          <w:lang w:val="en-US" w:eastAsia="zh-CN"/>
        </w:rPr>
      </w:pPr>
      <w:r>
        <w:rPr>
          <w:rFonts w:hint="default"/>
          <w:lang w:val="en-US" w:eastAsia="zh-CN"/>
        </w:rPr>
        <w:t>至于为什么网络中同时会出现UTM和防火墙、防病毒、入侵检测同时出现。</w:t>
      </w:r>
    </w:p>
    <w:p w14:paraId="2A9E0761">
      <w:pPr>
        <w:rPr>
          <w:rFonts w:hint="default"/>
          <w:lang w:val="en-US" w:eastAsia="zh-CN"/>
        </w:rPr>
      </w:pPr>
      <w:r>
        <w:rPr>
          <w:rFonts w:hint="default"/>
          <w:lang w:val="en-US" w:eastAsia="zh-CN"/>
        </w:rPr>
        <w:t>第一，实际需要，在服务器区前部署防毒墙，防护外网病毒的同时，也可以检测和防护内网用户对服务器的攻击。</w:t>
      </w:r>
    </w:p>
    <w:p w14:paraId="6327A89C">
      <w:pPr>
        <w:rPr>
          <w:rFonts w:hint="default"/>
          <w:lang w:val="en-US" w:eastAsia="zh-CN"/>
        </w:rPr>
      </w:pPr>
      <w:r>
        <w:rPr>
          <w:rFonts w:hint="default"/>
          <w:lang w:val="en-US" w:eastAsia="zh-CN"/>
        </w:rPr>
        <w:t>第二，花钱，大家都懂的。总之还是那句话，设备部署还是看用户。</w:t>
      </w:r>
    </w:p>
    <w:p w14:paraId="1FBA926D">
      <w:pPr>
        <w:rPr>
          <w:rFonts w:hint="default"/>
          <w:lang w:val="en-US" w:eastAsia="zh-CN"/>
        </w:rPr>
      </w:pPr>
    </w:p>
    <w:p w14:paraId="2D64741B">
      <w:pPr>
        <w:rPr>
          <w:rFonts w:hint="default"/>
          <w:lang w:val="en-US" w:eastAsia="zh-CN"/>
        </w:rPr>
      </w:pPr>
    </w:p>
    <w:p w14:paraId="4D228AFD">
      <w:pPr>
        <w:rPr>
          <w:rFonts w:hint="default"/>
          <w:b/>
          <w:bCs/>
          <w:lang w:val="en-US" w:eastAsia="zh-CN"/>
        </w:rPr>
      </w:pPr>
      <w:r>
        <w:rPr>
          <w:rFonts w:hint="default"/>
          <w:b/>
          <w:bCs/>
          <w:lang w:val="en-US" w:eastAsia="zh-CN"/>
        </w:rPr>
        <w:t>★入侵检测（IDS）</w:t>
      </w:r>
    </w:p>
    <w:p w14:paraId="0FEF6CE6">
      <w:pPr>
        <w:rPr>
          <w:rFonts w:hint="default"/>
          <w:lang w:val="en-US" w:eastAsia="zh-CN"/>
        </w:rPr>
      </w:pPr>
    </w:p>
    <w:p w14:paraId="2052354C">
      <w:pPr>
        <w:rPr>
          <w:rFonts w:hint="default"/>
          <w:lang w:val="en-US" w:eastAsia="zh-CN"/>
        </w:rPr>
      </w:pPr>
      <w:r>
        <w:rPr>
          <w:rFonts w:hint="default"/>
          <w:lang w:val="en-US" w:eastAsia="zh-CN"/>
        </w:rPr>
        <w:t>定义：对入侵攻击行为进行检测</w:t>
      </w:r>
    </w:p>
    <w:p w14:paraId="644DAC0C">
      <w:pPr>
        <w:rPr>
          <w:rFonts w:hint="default"/>
          <w:lang w:val="en-US" w:eastAsia="zh-CN"/>
        </w:rPr>
      </w:pPr>
    </w:p>
    <w:p w14:paraId="1B191571">
      <w:pPr>
        <w:rPr>
          <w:rFonts w:hint="default"/>
          <w:lang w:val="en-US" w:eastAsia="zh-CN"/>
        </w:rPr>
      </w:pPr>
      <w:r>
        <w:rPr>
          <w:rFonts w:hint="default"/>
          <w:lang w:val="en-US" w:eastAsia="zh-CN"/>
        </w:rPr>
        <w:t>功能：通过对计算机网络或计算机系统中若干关键点收集信息并对其进行分析，从中发现网络或系统中是否有违反安全策略的行为和被攻击的迹象。</w:t>
      </w:r>
    </w:p>
    <w:p w14:paraId="490A786C">
      <w:pPr>
        <w:rPr>
          <w:rFonts w:hint="default"/>
          <w:lang w:val="en-US" w:eastAsia="zh-CN"/>
        </w:rPr>
      </w:pPr>
    </w:p>
    <w:p w14:paraId="26EB4BFF">
      <w:pPr>
        <w:rPr>
          <w:rFonts w:hint="default"/>
          <w:lang w:val="en-US" w:eastAsia="zh-CN"/>
        </w:rPr>
      </w:pPr>
      <w:r>
        <w:rPr>
          <w:rFonts w:hint="default"/>
          <w:lang w:val="en-US" w:eastAsia="zh-CN"/>
        </w:rPr>
        <w:t>部署：采用旁路部署模式，通过在核心交换机上设置镜像口，将镜像数据发送到入侵检测设备。</w:t>
      </w:r>
    </w:p>
    <w:p w14:paraId="7F02A1CB">
      <w:pPr>
        <w:rPr>
          <w:rFonts w:hint="default"/>
          <w:lang w:val="en-US" w:eastAsia="zh-CN"/>
        </w:rPr>
      </w:pPr>
    </w:p>
    <w:p w14:paraId="4A3EA519">
      <w:pPr>
        <w:rPr>
          <w:rFonts w:hint="default"/>
          <w:lang w:val="en-US" w:eastAsia="zh-CN"/>
        </w:rPr>
      </w:pPr>
      <w:r>
        <w:rPr>
          <w:rFonts w:hint="default"/>
          <w:lang w:val="en-US" w:eastAsia="zh-CN"/>
        </w:rPr>
        <w:t>入侵检测虽然是入侵攻击行为检测，但监控的同时也对攻击和异常数据进行了审计，所以把入侵检测系统也放到了审计里一起介绍。入侵检测系统是等保三级中必配设备。</w:t>
      </w:r>
    </w:p>
    <w:p w14:paraId="51313F2F">
      <w:pPr>
        <w:rPr>
          <w:rFonts w:hint="default"/>
          <w:lang w:val="en-US" w:eastAsia="zh-CN"/>
        </w:rPr>
      </w:pPr>
    </w:p>
    <w:p w14:paraId="0645300F">
      <w:pPr>
        <w:rPr>
          <w:rFonts w:hint="default"/>
          <w:lang w:val="en-US" w:eastAsia="zh-CN"/>
        </w:rPr>
      </w:pPr>
    </w:p>
    <w:p w14:paraId="00BFBCC4">
      <w:pPr>
        <w:rPr>
          <w:rFonts w:hint="default"/>
          <w:lang w:val="en-US" w:eastAsia="zh-CN"/>
        </w:rPr>
      </w:pPr>
    </w:p>
    <w:p w14:paraId="68F0A117">
      <w:pPr>
        <w:rPr>
          <w:rFonts w:hint="default"/>
          <w:b/>
          <w:bCs/>
          <w:lang w:val="en-US" w:eastAsia="zh-CN"/>
        </w:rPr>
      </w:pPr>
      <w:r>
        <w:rPr>
          <w:rFonts w:hint="default"/>
          <w:b/>
          <w:bCs/>
          <w:lang w:val="en-US" w:eastAsia="zh-CN"/>
        </w:rPr>
        <w:t>★网闸</w:t>
      </w:r>
    </w:p>
    <w:p w14:paraId="479FF1DC">
      <w:pPr>
        <w:rPr>
          <w:rFonts w:hint="default"/>
          <w:lang w:val="en-US" w:eastAsia="zh-CN"/>
        </w:rPr>
      </w:pPr>
    </w:p>
    <w:p w14:paraId="1CCBC32D">
      <w:pPr>
        <w:rPr>
          <w:rFonts w:hint="default"/>
          <w:lang w:val="en-US" w:eastAsia="zh-CN"/>
        </w:rPr>
      </w:pPr>
      <w:r>
        <w:rPr>
          <w:rFonts w:hint="default"/>
          <w:lang w:val="en-US" w:eastAsia="zh-CN"/>
        </w:rPr>
        <w:t>定义：全称安全隔离网闸。安全隔离网闸是一种（[由]带有多种控制功能[专用硬件]在电路上切断网络之间的链路层连接，并能够在网络间进行安全适度的应用数据交换）的网络安全设备。</w:t>
      </w:r>
    </w:p>
    <w:p w14:paraId="0B3DBAC6">
      <w:pPr>
        <w:rPr>
          <w:rFonts w:hint="default"/>
          <w:lang w:val="en-US" w:eastAsia="zh-CN"/>
        </w:rPr>
      </w:pPr>
    </w:p>
    <w:p w14:paraId="26262F3C">
      <w:pPr>
        <w:rPr>
          <w:rFonts w:hint="default"/>
          <w:lang w:val="en-US" w:eastAsia="zh-CN"/>
        </w:rPr>
      </w:pPr>
      <w:r>
        <w:rPr>
          <w:rFonts w:hint="default"/>
          <w:lang w:val="en-US" w:eastAsia="zh-CN"/>
        </w:rPr>
        <w:t>功能：主要是在两个网络之间做隔离并需要数据交换，网闸是具有中国特色的产品。</w:t>
      </w:r>
    </w:p>
    <w:p w14:paraId="2567DA70">
      <w:pPr>
        <w:rPr>
          <w:rFonts w:hint="default"/>
          <w:lang w:val="en-US" w:eastAsia="zh-CN"/>
        </w:rPr>
      </w:pPr>
    </w:p>
    <w:p w14:paraId="2CC623E4">
      <w:pPr>
        <w:rPr>
          <w:rFonts w:hint="default"/>
          <w:lang w:val="en-US" w:eastAsia="zh-CN"/>
        </w:rPr>
      </w:pPr>
      <w:r>
        <w:rPr>
          <w:rFonts w:hint="default"/>
          <w:lang w:val="en-US" w:eastAsia="zh-CN"/>
        </w:rPr>
        <w:t>部署方式：两套网络之间</w:t>
      </w:r>
    </w:p>
    <w:p w14:paraId="05BE7491">
      <w:pPr>
        <w:rPr>
          <w:rFonts w:hint="default"/>
          <w:lang w:val="en-US" w:eastAsia="zh-CN"/>
        </w:rPr>
      </w:pPr>
    </w:p>
    <w:p w14:paraId="7E34C0B5">
      <w:pPr>
        <w:rPr>
          <w:rFonts w:hint="default"/>
          <w:lang w:val="en-US" w:eastAsia="zh-CN"/>
        </w:rPr>
      </w:pPr>
      <w:r>
        <w:rPr>
          <w:rFonts w:hint="default"/>
          <w:lang w:val="en-US" w:eastAsia="zh-CN"/>
        </w:rPr>
        <w:t>防火一般在两套网络之间做逻辑隔离，而网闸符合相关要求，可以做物理隔离，阻断网络中tcp等协议，使用私有协议进行数据交换，一般企业用的比较少，在对网络要求稍微高一些的单位会用到网闸.</w:t>
      </w:r>
    </w:p>
    <w:p w14:paraId="3C7E9101">
      <w:pPr>
        <w:rPr>
          <w:rFonts w:hint="default"/>
          <w:lang w:val="en-US" w:eastAsia="zh-CN"/>
        </w:rPr>
      </w:pPr>
    </w:p>
    <w:p w14:paraId="7A439824">
      <w:pPr>
        <w:rPr>
          <w:rFonts w:hint="default"/>
          <w:lang w:val="en-US" w:eastAsia="zh-CN"/>
        </w:rPr>
      </w:pPr>
    </w:p>
    <w:p w14:paraId="24774594">
      <w:pPr>
        <w:rPr>
          <w:rFonts w:hint="default"/>
          <w:b/>
          <w:bCs/>
          <w:lang w:val="en-US" w:eastAsia="zh-CN"/>
        </w:rPr>
      </w:pPr>
      <w:r>
        <w:rPr>
          <w:rFonts w:hint="default"/>
          <w:b/>
          <w:bCs/>
          <w:lang w:val="en-US" w:eastAsia="zh-CN"/>
        </w:rPr>
        <w:t>★WAF</w:t>
      </w:r>
      <w:r>
        <w:rPr>
          <w:rFonts w:hint="eastAsia"/>
          <w:b/>
          <w:bCs/>
          <w:lang w:val="en-US" w:eastAsia="zh-CN"/>
        </w:rPr>
        <w:t>（</w:t>
      </w:r>
      <w:r>
        <w:rPr>
          <w:rFonts w:hint="default"/>
          <w:b/>
          <w:bCs/>
          <w:lang w:val="en-US" w:eastAsia="zh-CN"/>
        </w:rPr>
        <w:t>web应用防护系统</w:t>
      </w:r>
      <w:r>
        <w:rPr>
          <w:rFonts w:hint="eastAsia"/>
          <w:b/>
          <w:bCs/>
          <w:lang w:val="en-US" w:eastAsia="zh-CN"/>
        </w:rPr>
        <w:t>）</w:t>
      </w:r>
    </w:p>
    <w:p w14:paraId="70F3B078">
      <w:pPr>
        <w:rPr>
          <w:rFonts w:hint="default"/>
          <w:lang w:val="en-US" w:eastAsia="zh-CN"/>
        </w:rPr>
      </w:pPr>
    </w:p>
    <w:p w14:paraId="1E9C9165">
      <w:pPr>
        <w:rPr>
          <w:rFonts w:hint="default"/>
          <w:lang w:val="en-US" w:eastAsia="zh-CN"/>
        </w:rPr>
      </w:pPr>
      <w:r>
        <w:rPr>
          <w:rFonts w:hint="default"/>
          <w:lang w:val="en-US" w:eastAsia="zh-CN"/>
        </w:rPr>
        <w:t>定义：Web</w:t>
      </w:r>
      <w:r>
        <w:rPr>
          <w:rFonts w:hint="eastAsia"/>
          <w:lang w:val="en-US" w:eastAsia="zh-CN"/>
        </w:rPr>
        <w:t xml:space="preserve"> </w:t>
      </w:r>
      <w:r>
        <w:rPr>
          <w:rFonts w:hint="default"/>
          <w:lang w:val="en-US" w:eastAsia="zh-CN"/>
        </w:rPr>
        <w:t>Application</w:t>
      </w:r>
      <w:r>
        <w:rPr>
          <w:rFonts w:hint="eastAsia"/>
          <w:lang w:val="en-US" w:eastAsia="zh-CN"/>
        </w:rPr>
        <w:t xml:space="preserve"> </w:t>
      </w:r>
      <w:r>
        <w:rPr>
          <w:rFonts w:hint="default"/>
          <w:lang w:val="en-US" w:eastAsia="zh-CN"/>
        </w:rPr>
        <w:t>Firewall，WAF的防护方面是web应用，说白了防护的对象是网站及B/S结构的各类系统。</w:t>
      </w:r>
    </w:p>
    <w:p w14:paraId="3653327F">
      <w:pPr>
        <w:rPr>
          <w:rFonts w:hint="default"/>
          <w:lang w:val="en-US" w:eastAsia="zh-CN"/>
        </w:rPr>
      </w:pPr>
    </w:p>
    <w:p w14:paraId="2AE7CFA2">
      <w:pPr>
        <w:rPr>
          <w:rFonts w:hint="default"/>
          <w:lang w:val="en-US" w:eastAsia="zh-CN"/>
        </w:rPr>
      </w:pPr>
      <w:r>
        <w:rPr>
          <w:rFonts w:hint="default"/>
          <w:lang w:val="en-US" w:eastAsia="zh-CN"/>
        </w:rPr>
        <w:t>功能：针对HTTP/HTTPS协议进行分析，对SQL注入攻击、XSS攻击Web攻击进行防护，并具备基于URL的访问控制；HTTP协议合规；Web敏感信息防护；文件上传下载控制；Web表单关键字过滤。网页挂马防护，Webshell防护以及web应用交付等功能。</w:t>
      </w:r>
    </w:p>
    <w:p w14:paraId="34EB4641">
      <w:pPr>
        <w:rPr>
          <w:rFonts w:hint="default"/>
          <w:lang w:val="en-US" w:eastAsia="zh-CN"/>
        </w:rPr>
      </w:pPr>
    </w:p>
    <w:p w14:paraId="3A32636A">
      <w:pPr>
        <w:rPr>
          <w:rFonts w:hint="default"/>
          <w:lang w:val="en-US" w:eastAsia="zh-CN"/>
        </w:rPr>
      </w:pPr>
      <w:r>
        <w:rPr>
          <w:rFonts w:hint="default"/>
          <w:lang w:val="en-US" w:eastAsia="zh-CN"/>
        </w:rPr>
        <w:t>部署：通常部署在web应用服务器前进行防护</w:t>
      </w:r>
    </w:p>
    <w:p w14:paraId="71FF48B6">
      <w:pPr>
        <w:rPr>
          <w:rFonts w:hint="default"/>
          <w:lang w:val="en-US" w:eastAsia="zh-CN"/>
        </w:rPr>
      </w:pPr>
    </w:p>
    <w:p w14:paraId="1110EE38">
      <w:pPr>
        <w:rPr>
          <w:rFonts w:hint="default"/>
          <w:lang w:val="en-US" w:eastAsia="zh-CN"/>
        </w:rPr>
      </w:pPr>
      <w:r>
        <w:rPr>
          <w:rFonts w:hint="default"/>
          <w:lang w:val="en-US" w:eastAsia="zh-CN"/>
        </w:rPr>
        <w:t>IPS也能检测出部分web攻击，但没有WAF针对性强，所以根据防护对象不同选用不同设备，效果更好。</w:t>
      </w:r>
    </w:p>
    <w:p w14:paraId="07BA3073">
      <w:pPr>
        <w:rPr>
          <w:rFonts w:hint="default"/>
          <w:lang w:val="en-US" w:eastAsia="zh-CN"/>
        </w:rPr>
      </w:pPr>
    </w:p>
    <w:p w14:paraId="0E0FCF9C">
      <w:pPr>
        <w:rPr>
          <w:rFonts w:hint="default"/>
          <w:lang w:val="en-US" w:eastAsia="zh-CN"/>
        </w:rPr>
      </w:pPr>
    </w:p>
    <w:p w14:paraId="276404AB">
      <w:pPr>
        <w:rPr>
          <w:rFonts w:hint="default"/>
          <w:b/>
          <w:bCs/>
          <w:lang w:val="en-US" w:eastAsia="zh-CN"/>
        </w:rPr>
      </w:pPr>
      <w:r>
        <w:rPr>
          <w:rFonts w:hint="default"/>
          <w:b/>
          <w:bCs/>
          <w:lang w:val="en-US" w:eastAsia="zh-CN"/>
        </w:rPr>
        <w:t>★网络安全审计</w:t>
      </w:r>
    </w:p>
    <w:p w14:paraId="1DDC8535">
      <w:pPr>
        <w:rPr>
          <w:rFonts w:hint="default"/>
          <w:lang w:val="en-US" w:eastAsia="zh-CN"/>
        </w:rPr>
      </w:pPr>
      <w:r>
        <w:rPr>
          <w:rFonts w:hint="default"/>
          <w:lang w:val="en-US" w:eastAsia="zh-CN"/>
        </w:rPr>
        <w:t>定义：审计网络方面的相关内容</w:t>
      </w:r>
    </w:p>
    <w:p w14:paraId="3861A462">
      <w:pPr>
        <w:rPr>
          <w:rFonts w:hint="default"/>
          <w:lang w:val="en-US" w:eastAsia="zh-CN"/>
        </w:rPr>
      </w:pPr>
    </w:p>
    <w:p w14:paraId="4BDF8451">
      <w:pPr>
        <w:rPr>
          <w:rFonts w:hint="default"/>
          <w:lang w:val="en-US" w:eastAsia="zh-CN"/>
        </w:rPr>
      </w:pPr>
      <w:r>
        <w:rPr>
          <w:rFonts w:hint="default"/>
          <w:lang w:val="en-US" w:eastAsia="zh-CN"/>
        </w:rPr>
        <w:t>功能：针对互联网行为提供有效的行为审计、内容审计、行为报警、行为控制及相关审计功能。满足用户对互联网行为审计备案及安全保护措施的要求，提供完整的上网记录，便于信息追踪、系统安全管理和风险防范。</w:t>
      </w:r>
    </w:p>
    <w:p w14:paraId="3102FEB8">
      <w:pPr>
        <w:rPr>
          <w:rFonts w:hint="default"/>
          <w:lang w:val="en-US" w:eastAsia="zh-CN"/>
        </w:rPr>
      </w:pPr>
    </w:p>
    <w:p w14:paraId="64601098">
      <w:pPr>
        <w:rPr>
          <w:rFonts w:hint="default"/>
          <w:lang w:val="en-US" w:eastAsia="zh-CN"/>
        </w:rPr>
      </w:pPr>
      <w:r>
        <w:rPr>
          <w:rFonts w:hint="default"/>
          <w:lang w:val="en-US" w:eastAsia="zh-CN"/>
        </w:rPr>
        <w:t>部署：采用旁路部署模式，通过在核心交换机上设置镜像口，将镜像数据发送到审计设备。</w:t>
      </w:r>
    </w:p>
    <w:p w14:paraId="685696CB">
      <w:pPr>
        <w:rPr>
          <w:rFonts w:hint="default"/>
          <w:lang w:val="en-US" w:eastAsia="zh-CN"/>
        </w:rPr>
      </w:pPr>
    </w:p>
    <w:p w14:paraId="4934D843">
      <w:pPr>
        <w:rPr>
          <w:rFonts w:hint="default"/>
          <w:lang w:val="en-US" w:eastAsia="zh-CN"/>
        </w:rPr>
      </w:pPr>
    </w:p>
    <w:p w14:paraId="7BE91A35">
      <w:pPr>
        <w:rPr>
          <w:rFonts w:hint="default"/>
          <w:b/>
          <w:bCs/>
          <w:lang w:val="en-US" w:eastAsia="zh-CN"/>
        </w:rPr>
      </w:pPr>
      <w:r>
        <w:rPr>
          <w:rFonts w:hint="default"/>
          <w:b/>
          <w:bCs/>
          <w:lang w:val="en-US" w:eastAsia="zh-CN"/>
        </w:rPr>
        <w:t>★数据库安全审计</w:t>
      </w:r>
    </w:p>
    <w:p w14:paraId="1D6913B8">
      <w:pPr>
        <w:rPr>
          <w:rFonts w:hint="default"/>
          <w:lang w:val="en-US" w:eastAsia="zh-CN"/>
        </w:rPr>
      </w:pPr>
      <w:r>
        <w:rPr>
          <w:rFonts w:hint="default"/>
          <w:lang w:val="en-US" w:eastAsia="zh-CN"/>
        </w:rPr>
        <w:t>定义：数据库安全审计系统主要用于监视并记录对数据库服务器的各类操作行为。</w:t>
      </w:r>
    </w:p>
    <w:p w14:paraId="6315A05B">
      <w:pPr>
        <w:rPr>
          <w:rFonts w:hint="default"/>
          <w:lang w:val="en-US" w:eastAsia="zh-CN"/>
        </w:rPr>
      </w:pPr>
      <w:r>
        <w:rPr>
          <w:rFonts w:hint="default"/>
          <w:lang w:val="en-US" w:eastAsia="zh-CN"/>
        </w:rPr>
        <w:t>功能：审计对数据库的各类操作，精确到每一条SQL命令，并有强大的报表功能。</w:t>
      </w:r>
    </w:p>
    <w:p w14:paraId="5206F082">
      <w:pPr>
        <w:rPr>
          <w:rFonts w:hint="default"/>
          <w:lang w:val="en-US" w:eastAsia="zh-CN"/>
        </w:rPr>
      </w:pPr>
      <w:r>
        <w:rPr>
          <w:rFonts w:hint="default"/>
          <w:lang w:val="en-US" w:eastAsia="zh-CN"/>
        </w:rPr>
        <w:t>部署：采用旁路部署模式，通过在核心交换机上设置镜像口，将镜像数据发送到审计设备。</w:t>
      </w:r>
    </w:p>
    <w:p w14:paraId="51AEFB66">
      <w:pPr>
        <w:rPr>
          <w:rFonts w:hint="default"/>
          <w:lang w:val="en-US" w:eastAsia="zh-CN"/>
        </w:rPr>
      </w:pPr>
    </w:p>
    <w:p w14:paraId="3AE81A99">
      <w:pPr>
        <w:rPr>
          <w:rFonts w:hint="default"/>
          <w:lang w:val="en-US" w:eastAsia="zh-CN"/>
        </w:rPr>
      </w:pPr>
    </w:p>
    <w:p w14:paraId="34D64CEB">
      <w:pPr>
        <w:rPr>
          <w:rFonts w:hint="default"/>
          <w:b/>
          <w:bCs/>
          <w:lang w:val="en-US" w:eastAsia="zh-CN"/>
        </w:rPr>
      </w:pPr>
      <w:r>
        <w:rPr>
          <w:rFonts w:hint="default"/>
          <w:b/>
          <w:bCs/>
          <w:lang w:val="en-US" w:eastAsia="zh-CN"/>
        </w:rPr>
        <w:t>★日志审计</w:t>
      </w:r>
    </w:p>
    <w:p w14:paraId="307C7C26">
      <w:pPr>
        <w:rPr>
          <w:rFonts w:hint="default"/>
          <w:lang w:val="en-US" w:eastAsia="zh-CN"/>
        </w:rPr>
      </w:pPr>
      <w:r>
        <w:rPr>
          <w:rFonts w:hint="default"/>
          <w:lang w:val="en-US" w:eastAsia="zh-CN"/>
        </w:rPr>
        <w:t>定义：集中采集信息系统中的系统安全事件、用户访问记录、系统运行日志、系统运行状态等各类信息，经过规范化、过滤、归并和告警分析等处理后，以统一格式的日志形式进行集中存储和管理，结合丰富的日志统计汇总及关联分析功能，实现对信息系统日志的全面审计。</w:t>
      </w:r>
    </w:p>
    <w:p w14:paraId="79EB6F9F">
      <w:pPr>
        <w:rPr>
          <w:rFonts w:hint="default"/>
          <w:lang w:val="en-US" w:eastAsia="zh-CN"/>
        </w:rPr>
      </w:pPr>
    </w:p>
    <w:p w14:paraId="23C99802">
      <w:pPr>
        <w:rPr>
          <w:rFonts w:hint="default"/>
          <w:lang w:val="en-US" w:eastAsia="zh-CN"/>
        </w:rPr>
      </w:pPr>
      <w:r>
        <w:rPr>
          <w:rFonts w:hint="default"/>
          <w:lang w:val="en-US" w:eastAsia="zh-CN"/>
        </w:rPr>
        <w:t>功能：通过对网络设备、安全设备、主机和应用系统日志进行全面的标准化处理，及时发现各种安全威胁、异常行为事件，为管理人员提供全局的视角，确保客户业务的不间断运营安全部署：旁路模式部署。通常由设备发送日志到审计设备，或在服务器中安装代理，由代理发送日志到审计设备</w:t>
      </w:r>
    </w:p>
    <w:p w14:paraId="0F91D223">
      <w:pPr>
        <w:rPr>
          <w:rFonts w:hint="default"/>
          <w:lang w:val="en-US" w:eastAsia="zh-CN"/>
        </w:rPr>
      </w:pPr>
    </w:p>
    <w:p w14:paraId="63052F91">
      <w:pPr>
        <w:rPr>
          <w:rFonts w:hint="default"/>
          <w:lang w:val="en-US" w:eastAsia="zh-CN"/>
        </w:rPr>
      </w:pPr>
    </w:p>
    <w:p w14:paraId="2E26C8AB">
      <w:pPr>
        <w:rPr>
          <w:rFonts w:hint="default"/>
          <w:lang w:val="en-US" w:eastAsia="zh-CN"/>
        </w:rPr>
      </w:pPr>
      <w:r>
        <w:rPr>
          <w:rFonts w:hint="default"/>
          <w:b/>
          <w:bCs/>
          <w:lang w:val="en-US" w:eastAsia="zh-CN"/>
        </w:rPr>
        <w:t>★运维安全审计</w:t>
      </w:r>
      <w:r>
        <w:rPr>
          <w:rFonts w:hint="eastAsia"/>
          <w:b/>
          <w:bCs/>
          <w:lang w:val="en-US" w:eastAsia="zh-CN"/>
        </w:rPr>
        <w:t>（</w:t>
      </w:r>
      <w:r>
        <w:rPr>
          <w:rFonts w:hint="default"/>
          <w:b/>
          <w:bCs/>
          <w:lang w:val="en-US" w:eastAsia="zh-CN"/>
        </w:rPr>
        <w:t>堡垒机</w:t>
      </w:r>
      <w:r>
        <w:rPr>
          <w:rFonts w:hint="eastAsia"/>
          <w:b/>
          <w:bCs/>
          <w:lang w:val="en-US" w:eastAsia="zh-CN"/>
        </w:rPr>
        <w:t>）</w:t>
      </w:r>
    </w:p>
    <w:p w14:paraId="43962DEE">
      <w:pPr>
        <w:rPr>
          <w:rFonts w:hint="default"/>
          <w:lang w:val="en-US" w:eastAsia="zh-CN"/>
        </w:rPr>
      </w:pPr>
      <w:r>
        <w:rPr>
          <w:rFonts w:hint="default"/>
          <w:lang w:val="en-US" w:eastAsia="zh-CN"/>
        </w:rPr>
        <w:t>定义：在一个特定的网络环境下，为了保障网络和数据不受来自内部合法用户的不合规操作带来的系统损坏和数据泄露，而运用各种技术手段实时收集和监控网络环境中每一个组成部分的系统状态、安全事件、网络活动，以便集中报警、记录、分析、处理的一种技术手段。</w:t>
      </w:r>
    </w:p>
    <w:p w14:paraId="6B484B65">
      <w:pPr>
        <w:rPr>
          <w:rFonts w:hint="default"/>
          <w:lang w:val="en-US" w:eastAsia="zh-CN"/>
        </w:rPr>
      </w:pPr>
    </w:p>
    <w:p w14:paraId="6D3A8F5D">
      <w:pPr>
        <w:rPr>
          <w:rFonts w:hint="default"/>
          <w:lang w:val="en-US" w:eastAsia="zh-CN"/>
        </w:rPr>
      </w:pPr>
      <w:r>
        <w:rPr>
          <w:rFonts w:hint="default"/>
          <w:lang w:val="en-US" w:eastAsia="zh-CN"/>
        </w:rPr>
        <w:t>功能：主要是针对运维人员维护过程的全面跟踪、控制、记录、回放，以帮助内控工作事前规划预防、事中实时监控、违规行为响应、事后合规报告、事故追踪回放</w:t>
      </w:r>
    </w:p>
    <w:p w14:paraId="7A49241B">
      <w:pPr>
        <w:rPr>
          <w:rFonts w:hint="default"/>
          <w:lang w:val="en-US" w:eastAsia="zh-CN"/>
        </w:rPr>
      </w:pPr>
    </w:p>
    <w:p w14:paraId="009CEBF6">
      <w:pPr>
        <w:rPr>
          <w:rFonts w:hint="default"/>
          <w:lang w:val="en-US" w:eastAsia="zh-CN"/>
        </w:rPr>
      </w:pPr>
      <w:r>
        <w:rPr>
          <w:rFonts w:hint="default"/>
          <w:lang w:val="en-US" w:eastAsia="zh-CN"/>
        </w:rPr>
        <w:t>部署：旁路模式部署。使用防火墙对服务器访问权限进行限制，只能通过堡垒机对网络设备/服务器/数据库等系统操作。</w:t>
      </w:r>
    </w:p>
    <w:p w14:paraId="58597A1B">
      <w:pPr>
        <w:rPr>
          <w:rFonts w:hint="default"/>
          <w:lang w:val="en-US" w:eastAsia="zh-CN"/>
        </w:rPr>
      </w:pPr>
    </w:p>
    <w:p w14:paraId="1CB0BD46">
      <w:pPr>
        <w:rPr>
          <w:rFonts w:hint="default"/>
          <w:lang w:val="en-US" w:eastAsia="zh-CN"/>
        </w:rPr>
      </w:pPr>
      <w:r>
        <w:rPr>
          <w:rFonts w:hint="default"/>
          <w:lang w:val="en-US" w:eastAsia="zh-CN"/>
        </w:rPr>
        <w:t>可以看出审计产品最终的目的都是审计，只不过是审计的内容不同而已，根据不同需求选择不同的审计产品，一旦出现攻击、非法操作、违规操作、误操作等行为，对事后处理提供有利证据</w:t>
      </w:r>
    </w:p>
    <w:p w14:paraId="5134B1E9">
      <w:pPr>
        <w:rPr>
          <w:rFonts w:hint="default"/>
          <w:lang w:val="en-US" w:eastAsia="zh-CN"/>
        </w:rPr>
      </w:pPr>
    </w:p>
    <w:p w14:paraId="25C8B1C9">
      <w:pPr>
        <w:rPr>
          <w:rFonts w:hint="default"/>
          <w:lang w:val="en-US" w:eastAsia="zh-CN"/>
        </w:rPr>
      </w:pPr>
    </w:p>
    <w:p w14:paraId="48DCC707">
      <w:pPr>
        <w:rPr>
          <w:rFonts w:hint="default"/>
          <w:lang w:val="en-US" w:eastAsia="zh-CN"/>
        </w:rPr>
      </w:pPr>
      <w:r>
        <w:rPr>
          <w:rFonts w:hint="default"/>
          <w:b/>
          <w:bCs/>
          <w:lang w:val="en-US" w:eastAsia="zh-CN"/>
        </w:rPr>
        <w:t>★上网行为管理</w:t>
      </w:r>
      <w:r>
        <w:rPr>
          <w:rFonts w:hint="eastAsia"/>
          <w:b/>
          <w:bCs/>
          <w:lang w:val="en-US" w:eastAsia="zh-CN"/>
        </w:rPr>
        <w:t>系统</w:t>
      </w:r>
    </w:p>
    <w:p w14:paraId="6C81B279">
      <w:pPr>
        <w:rPr>
          <w:rFonts w:hint="default"/>
          <w:lang w:val="en-US" w:eastAsia="zh-CN"/>
        </w:rPr>
      </w:pPr>
      <w:r>
        <w:rPr>
          <w:rFonts w:hint="default"/>
          <w:lang w:val="en-US" w:eastAsia="zh-CN"/>
        </w:rPr>
        <w:t>定义：顾名思义，就是对上网行为进行管理</w:t>
      </w:r>
    </w:p>
    <w:p w14:paraId="3D48E41B">
      <w:pPr>
        <w:rPr>
          <w:rFonts w:hint="default"/>
          <w:lang w:val="en-US" w:eastAsia="zh-CN"/>
        </w:rPr>
      </w:pPr>
    </w:p>
    <w:p w14:paraId="0D0DFC75">
      <w:pPr>
        <w:rPr>
          <w:rFonts w:hint="default"/>
          <w:lang w:val="en-US" w:eastAsia="zh-CN"/>
        </w:rPr>
      </w:pPr>
      <w:r>
        <w:rPr>
          <w:rFonts w:hint="default"/>
          <w:lang w:val="en-US" w:eastAsia="zh-CN"/>
        </w:rPr>
        <w:t>功能：对上网用户进行流量管理、上网行为日志进行审计、对应用软件或站点进行阻止或流量限制、关键字过滤等</w:t>
      </w:r>
    </w:p>
    <w:p w14:paraId="00F90AC8">
      <w:pPr>
        <w:rPr>
          <w:rFonts w:hint="default"/>
          <w:lang w:val="en-US" w:eastAsia="zh-CN"/>
        </w:rPr>
      </w:pPr>
    </w:p>
    <w:p w14:paraId="7569EFDF">
      <w:pPr>
        <w:rPr>
          <w:rFonts w:hint="default"/>
          <w:lang w:val="en-US" w:eastAsia="zh-CN"/>
        </w:rPr>
      </w:pPr>
      <w:r>
        <w:rPr>
          <w:rFonts w:hint="default"/>
          <w:lang w:val="en-US" w:eastAsia="zh-CN"/>
        </w:rPr>
        <w:t>部署：网关部署、透明部署、旁路部署</w:t>
      </w:r>
    </w:p>
    <w:p w14:paraId="0C05F7AF">
      <w:pPr>
        <w:rPr>
          <w:rFonts w:hint="default"/>
          <w:lang w:val="en-US" w:eastAsia="zh-CN"/>
        </w:rPr>
      </w:pPr>
    </w:p>
    <w:p w14:paraId="64CF3A68">
      <w:pPr>
        <w:rPr>
          <w:rFonts w:hint="default"/>
          <w:lang w:val="en-US" w:eastAsia="zh-CN"/>
        </w:rPr>
      </w:pPr>
      <w:r>
        <w:rPr>
          <w:rFonts w:hint="default"/>
          <w:lang w:val="en-US" w:eastAsia="zh-CN"/>
        </w:rPr>
        <w:t>网关部署：中小型企业网络较为简单，可使用上网行为管理作为网关，代替路由器或防火墙并同时具备上网行为管理功能</w:t>
      </w:r>
    </w:p>
    <w:p w14:paraId="24E92085">
      <w:pPr>
        <w:rPr>
          <w:rFonts w:hint="default"/>
          <w:lang w:val="en-US" w:eastAsia="zh-CN"/>
        </w:rPr>
      </w:pPr>
    </w:p>
    <w:p w14:paraId="38ABCB53">
      <w:pPr>
        <w:rPr>
          <w:rFonts w:hint="default"/>
          <w:lang w:val="en-US" w:eastAsia="zh-CN"/>
        </w:rPr>
      </w:pPr>
      <w:r>
        <w:rPr>
          <w:rFonts w:hint="default"/>
          <w:lang w:val="en-US" w:eastAsia="zh-CN"/>
        </w:rPr>
        <w:t>透明部署：大多数情况下，企业会选择透明部署模式，将设备部署在网关与核心交换之间，对上网数据进行管理</w:t>
      </w:r>
    </w:p>
    <w:p w14:paraId="483812BF">
      <w:pPr>
        <w:rPr>
          <w:rFonts w:hint="default"/>
          <w:lang w:val="en-US" w:eastAsia="zh-CN"/>
        </w:rPr>
      </w:pPr>
    </w:p>
    <w:p w14:paraId="64BA9FC9">
      <w:pPr>
        <w:rPr>
          <w:rFonts w:hint="default"/>
          <w:lang w:val="en-US" w:eastAsia="zh-CN"/>
        </w:rPr>
      </w:pPr>
      <w:r>
        <w:rPr>
          <w:rFonts w:hint="default"/>
          <w:lang w:val="en-US" w:eastAsia="zh-CN"/>
        </w:rPr>
        <w:t>旁路部署：仅需要上网行为管理审计功能时，也可选择旁路部署模式，在核心交换机上配置镜像口将数据发送给上网行为管理（策略路由，从核心到ac，到回核心，最后出到防火墙）</w:t>
      </w:r>
    </w:p>
    <w:p w14:paraId="29F3E01E">
      <w:pPr>
        <w:rPr>
          <w:rFonts w:hint="default"/>
          <w:lang w:val="en-US" w:eastAsia="zh-CN"/>
        </w:rPr>
      </w:pPr>
    </w:p>
    <w:p w14:paraId="06067C35">
      <w:pPr>
        <w:rPr>
          <w:rFonts w:hint="default"/>
          <w:lang w:val="en-US" w:eastAsia="zh-CN"/>
        </w:rPr>
      </w:pPr>
      <w:r>
        <w:rPr>
          <w:rFonts w:hint="default"/>
          <w:lang w:val="en-US" w:eastAsia="zh-CN"/>
        </w:rPr>
        <w:t>个人觉得上网行为管理应该属于网络优化类产品，流控功能是最重要的功能，随着技术的发展，微信认证、防便携式wifi等功能不断完善使之成为了网工的最爱。</w:t>
      </w:r>
    </w:p>
    <w:p w14:paraId="32566577">
      <w:pPr>
        <w:rPr>
          <w:rFonts w:hint="default"/>
          <w:lang w:val="en-US" w:eastAsia="zh-CN"/>
        </w:rPr>
      </w:pPr>
    </w:p>
    <w:p w14:paraId="1849CE40">
      <w:pPr>
        <w:rPr>
          <w:rFonts w:hint="default"/>
          <w:lang w:val="en-US" w:eastAsia="zh-CN"/>
        </w:rPr>
      </w:pPr>
    </w:p>
    <w:p w14:paraId="16A925E0">
      <w:pPr>
        <w:rPr>
          <w:rFonts w:hint="default"/>
          <w:lang w:val="en-US" w:eastAsia="zh-CN"/>
        </w:rPr>
      </w:pPr>
      <w:r>
        <w:rPr>
          <w:rFonts w:hint="default"/>
          <w:b/>
          <w:bCs/>
          <w:lang w:val="en-US" w:eastAsia="zh-CN"/>
        </w:rPr>
        <w:t>★漏洞扫描</w:t>
      </w:r>
      <w:r>
        <w:rPr>
          <w:rFonts w:hint="eastAsia"/>
          <w:b/>
          <w:bCs/>
          <w:lang w:val="en-US" w:eastAsia="zh-CN"/>
        </w:rPr>
        <w:t>系统</w:t>
      </w:r>
    </w:p>
    <w:p w14:paraId="32432259">
      <w:pPr>
        <w:rPr>
          <w:rFonts w:hint="default"/>
          <w:lang w:val="en-US" w:eastAsia="zh-CN"/>
        </w:rPr>
      </w:pPr>
      <w:r>
        <w:rPr>
          <w:rFonts w:hint="default"/>
          <w:lang w:val="en-US" w:eastAsia="zh-CN"/>
        </w:rPr>
        <w:t>定义：漏洞扫描是指基于漏洞数据库，通过扫描等手段对指定的远程或者本地计算机系统的安全脆弱性进行检测，发现可利用的漏洞的一种安全检测（渗透攻击）行为。</w:t>
      </w:r>
    </w:p>
    <w:p w14:paraId="0262AACA">
      <w:pPr>
        <w:rPr>
          <w:rFonts w:hint="default"/>
          <w:lang w:val="en-US" w:eastAsia="zh-CN"/>
        </w:rPr>
      </w:pPr>
    </w:p>
    <w:p w14:paraId="04B979F8">
      <w:pPr>
        <w:rPr>
          <w:rFonts w:hint="default"/>
          <w:lang w:val="en-US" w:eastAsia="zh-CN"/>
        </w:rPr>
      </w:pPr>
      <w:r>
        <w:rPr>
          <w:rFonts w:hint="default"/>
          <w:lang w:val="en-US" w:eastAsia="zh-CN"/>
        </w:rPr>
        <w:t>功能：根据自身漏洞库对目标进行脆弱性检测，并生产相关报告，提供漏洞修复意见等。一般企业使用漏洞扫描较少，主要是大型网络及等分保检测机构使用较多。</w:t>
      </w:r>
    </w:p>
    <w:p w14:paraId="0EFD11C9">
      <w:pPr>
        <w:rPr>
          <w:rFonts w:hint="default"/>
          <w:lang w:val="en-US" w:eastAsia="zh-CN"/>
        </w:rPr>
      </w:pPr>
    </w:p>
    <w:p w14:paraId="2098D1CF">
      <w:pPr>
        <w:rPr>
          <w:rFonts w:hint="default"/>
          <w:lang w:val="en-US" w:eastAsia="zh-CN"/>
        </w:rPr>
      </w:pPr>
      <w:r>
        <w:rPr>
          <w:rFonts w:hint="default"/>
          <w:lang w:val="en-US" w:eastAsia="zh-CN"/>
        </w:rPr>
        <w:t>部署：旁路部署，通常旁路部署在核心交换机上，与检测目标网络可达即可。</w:t>
      </w:r>
    </w:p>
    <w:p w14:paraId="7A85DB5F">
      <w:pPr>
        <w:rPr>
          <w:rFonts w:hint="default"/>
          <w:lang w:val="en-US" w:eastAsia="zh-CN"/>
        </w:rPr>
      </w:pPr>
    </w:p>
    <w:p w14:paraId="265F6992">
      <w:pPr>
        <w:rPr>
          <w:rFonts w:hint="default"/>
          <w:lang w:val="en-US" w:eastAsia="zh-CN"/>
        </w:rPr>
      </w:pPr>
    </w:p>
    <w:p w14:paraId="6C67E794">
      <w:pPr>
        <w:rPr>
          <w:rFonts w:hint="default"/>
          <w:lang w:val="en-US" w:eastAsia="zh-CN"/>
        </w:rPr>
      </w:pPr>
      <w:r>
        <w:rPr>
          <w:rFonts w:hint="default"/>
          <w:b/>
          <w:bCs/>
          <w:lang w:val="en-US" w:eastAsia="zh-CN"/>
        </w:rPr>
        <w:t>★异常流量清洗</w:t>
      </w:r>
    </w:p>
    <w:p w14:paraId="5119A7C3">
      <w:pPr>
        <w:rPr>
          <w:rFonts w:hint="default"/>
          <w:lang w:val="en-US" w:eastAsia="zh-CN"/>
        </w:rPr>
      </w:pPr>
      <w:r>
        <w:rPr>
          <w:rFonts w:hint="default"/>
          <w:lang w:val="en-US" w:eastAsia="zh-CN"/>
        </w:rPr>
        <w:t>对异常流量的牵引、DDoS流量清洗、P2P带宽控制、流量回注，也是现有针对DDOS攻击防护的主要设备。</w:t>
      </w:r>
    </w:p>
    <w:p w14:paraId="36846B27">
      <w:pPr>
        <w:rPr>
          <w:rFonts w:hint="default"/>
          <w:lang w:val="en-US" w:eastAsia="zh-CN"/>
        </w:rPr>
      </w:pPr>
    </w:p>
    <w:p w14:paraId="58983133">
      <w:pPr>
        <w:rPr>
          <w:rFonts w:hint="default"/>
          <w:lang w:val="en-US" w:eastAsia="zh-CN"/>
        </w:rPr>
      </w:pPr>
      <w:r>
        <w:rPr>
          <w:rFonts w:hint="default"/>
          <w:lang w:val="en-US" w:eastAsia="zh-CN"/>
        </w:rPr>
        <w:t>部署：旁路部署</w:t>
      </w:r>
    </w:p>
    <w:p w14:paraId="325D2867">
      <w:pPr>
        <w:rPr>
          <w:rFonts w:hint="eastAsia"/>
          <w:lang w:val="en-US" w:eastAsia="zh-CN"/>
        </w:rPr>
      </w:pPr>
    </w:p>
    <w:p w14:paraId="3F864E7B">
      <w:pPr>
        <w:rPr>
          <w:rFonts w:hint="eastAsia"/>
          <w:lang w:val="en-US" w:eastAsia="zh-CN"/>
        </w:rPr>
      </w:pPr>
    </w:p>
    <w:p w14:paraId="0450E053">
      <w:pPr>
        <w:rPr>
          <w:rFonts w:hint="eastAsia"/>
          <w:lang w:val="en-US" w:eastAsia="zh-CN"/>
        </w:rPr>
      </w:pPr>
    </w:p>
    <w:p w14:paraId="71CD9AD8">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3E24A223">
      <w:pPr>
        <w:outlineLvl w:val="1"/>
        <w:rPr>
          <w:rFonts w:hint="eastAsia"/>
          <w:b/>
          <w:bCs/>
          <w:sz w:val="28"/>
          <w:szCs w:val="28"/>
          <w:lang w:val="en-US" w:eastAsia="zh-CN"/>
        </w:rPr>
      </w:pPr>
      <w:r>
        <w:rPr>
          <w:rFonts w:hint="eastAsia"/>
          <w:b/>
          <w:bCs/>
          <w:sz w:val="28"/>
          <w:szCs w:val="28"/>
          <w:lang w:val="en-US" w:eastAsia="zh-CN"/>
        </w:rPr>
        <w:t>★级联和堆叠</w:t>
      </w:r>
    </w:p>
    <w:p w14:paraId="3C789084">
      <w:pPr>
        <w:rPr>
          <w:rFonts w:hint="eastAsia"/>
          <w:lang w:val="en-US" w:eastAsia="zh-CN"/>
        </w:rPr>
      </w:pPr>
      <w:r>
        <w:rPr>
          <w:rFonts w:hint="eastAsia"/>
          <w:b/>
          <w:bCs/>
          <w:lang w:val="en-US" w:eastAsia="zh-CN"/>
        </w:rPr>
        <w:t>①级联</w:t>
      </w:r>
    </w:p>
    <w:p w14:paraId="261C6C71">
      <w:pPr>
        <w:rPr>
          <w:rFonts w:hint="eastAsia"/>
          <w:lang w:val="en-US" w:eastAsia="zh-CN"/>
        </w:rPr>
      </w:pPr>
      <w:r>
        <w:rPr>
          <w:rFonts w:hint="eastAsia"/>
          <w:lang w:val="en-US" w:eastAsia="zh-CN"/>
        </w:rPr>
        <w:t>是指2台及以上的交换机通过一定的方式相互连接，如总线型，树型，星型等，进行级联时应尽量保证交换机中继链路具有足够的带宽，可采用链路聚合技术提升带宽</w:t>
      </w:r>
    </w:p>
    <w:p w14:paraId="5D17C6B9">
      <w:pPr>
        <w:rPr>
          <w:rFonts w:hint="eastAsia"/>
          <w:lang w:val="en-US" w:eastAsia="zh-CN"/>
        </w:rPr>
      </w:pPr>
      <w:r>
        <w:rPr>
          <w:rFonts w:hint="eastAsia"/>
          <w:lang w:val="en-US" w:eastAsia="zh-CN"/>
        </w:rPr>
        <w:t>级联的交换机可以相距较远（在媒体允许的范围内）</w:t>
      </w:r>
    </w:p>
    <w:p w14:paraId="2E8B6A3D">
      <w:pPr>
        <w:rPr>
          <w:rFonts w:hint="eastAsia"/>
          <w:lang w:val="en-US" w:eastAsia="zh-CN"/>
        </w:rPr>
      </w:pPr>
      <w:r>
        <w:rPr>
          <w:rFonts w:hint="eastAsia"/>
          <w:lang w:val="en-US" w:eastAsia="zh-CN"/>
        </w:rPr>
        <w:t>级联一般采用普通端口，可以在 不同厂商的交换机间级联</w:t>
      </w:r>
    </w:p>
    <w:p w14:paraId="760715DE">
      <w:pPr>
        <w:rPr>
          <w:rFonts w:hint="eastAsia"/>
          <w:lang w:val="en-US" w:eastAsia="zh-CN"/>
        </w:rPr>
      </w:pPr>
    </w:p>
    <w:p w14:paraId="34DFE3F2">
      <w:pPr>
        <w:rPr>
          <w:rFonts w:hint="eastAsia"/>
          <w:b/>
          <w:bCs/>
          <w:lang w:val="en-US" w:eastAsia="zh-CN"/>
        </w:rPr>
      </w:pPr>
      <w:r>
        <w:rPr>
          <w:rFonts w:hint="eastAsia"/>
          <w:b/>
          <w:bCs/>
          <w:lang w:val="en-US" w:eastAsia="zh-CN"/>
        </w:rPr>
        <w:t>②堆叠</w:t>
      </w:r>
    </w:p>
    <w:p w14:paraId="047494A7">
      <w:pPr>
        <w:rPr>
          <w:rFonts w:hint="eastAsia"/>
          <w:lang w:val="en-US" w:eastAsia="zh-CN"/>
        </w:rPr>
      </w:pPr>
      <w:r>
        <w:rPr>
          <w:rFonts w:hint="eastAsia"/>
          <w:lang w:val="en-US" w:eastAsia="zh-CN"/>
        </w:rPr>
        <w:t>是指将2台及以上的交换机组合起来共同工作，以便在有限的空间内提供尽可能多的端口，多台交换机经过堆叠形成一个堆叠单元，“最大可堆叠参数”指一个堆叠单元中所能堆叠的最大交换机数量，一个堆叠单元内的交换机之间距离很近。堆叠一般采用专用的堆叠模块和堆叠电缆，只能用同一厂商的交换机进行堆叠</w:t>
      </w:r>
    </w:p>
    <w:p w14:paraId="1BF37838">
      <w:pPr>
        <w:rPr>
          <w:rFonts w:hint="eastAsia"/>
          <w:lang w:val="en-US" w:eastAsia="zh-CN"/>
        </w:rPr>
      </w:pPr>
    </w:p>
    <w:p w14:paraId="4169A177">
      <w:pPr>
        <w:rPr>
          <w:rFonts w:hint="eastAsia"/>
          <w:b/>
          <w:bCs/>
          <w:lang w:val="en-US" w:eastAsia="zh-CN"/>
        </w:rPr>
      </w:pPr>
      <w:r>
        <w:rPr>
          <w:rFonts w:hint="eastAsia"/>
          <w:b/>
          <w:bCs/>
          <w:lang w:val="en-US" w:eastAsia="zh-CN"/>
        </w:rPr>
        <w:t>③设备虚拟化</w:t>
      </w:r>
    </w:p>
    <w:p w14:paraId="40FC4061">
      <w:pPr>
        <w:rPr>
          <w:rFonts w:hint="eastAsia"/>
          <w:lang w:val="en-US" w:eastAsia="zh-CN"/>
        </w:rPr>
      </w:pPr>
      <w:r>
        <w:rPr>
          <w:rFonts w:hint="eastAsia"/>
          <w:lang w:val="en-US" w:eastAsia="zh-CN"/>
        </w:rPr>
        <w:t>级联和堆叠是实现设备虚拟化的前提，将多台互相连接的交换机虚拟为一台逻辑设备进行管理，整个虚拟集群中一般只有一台交换机做管理功能，称为命令交换机，可在命令交换机上统一管理整个虚拟集群的所有设备。</w:t>
      </w:r>
    </w:p>
    <w:p w14:paraId="69D5069A">
      <w:pPr>
        <w:rPr>
          <w:rFonts w:hint="default"/>
          <w:lang w:val="en-US" w:eastAsia="zh-CN"/>
        </w:rPr>
      </w:pPr>
      <w:r>
        <w:rPr>
          <w:rFonts w:hint="eastAsia"/>
          <w:lang w:val="en-US" w:eastAsia="zh-CN"/>
        </w:rPr>
        <w:t>不同厂商对设备虚拟化有不同的实现方案</w:t>
      </w:r>
    </w:p>
    <w:p w14:paraId="5CDFF3C2">
      <w:pPr>
        <w:rPr>
          <w:rFonts w:hint="default"/>
          <w:lang w:val="en-US" w:eastAsia="zh-CN"/>
        </w:rPr>
      </w:pPr>
    </w:p>
    <w:p w14:paraId="783F074A">
      <w:pPr>
        <w:rPr>
          <w:rFonts w:hint="eastAsia"/>
          <w:lang w:val="en-US" w:eastAsia="zh-CN"/>
        </w:rPr>
      </w:pPr>
      <w:r>
        <w:rPr>
          <w:rFonts w:hint="eastAsia"/>
          <w:lang w:val="en-US" w:eastAsia="zh-CN"/>
        </w:rPr>
        <w:t>★级联和堆叠是基于硬件实现的，设备虚拟化是软件实现的</w:t>
      </w:r>
    </w:p>
    <w:p w14:paraId="67D83937">
      <w:pPr>
        <w:rPr>
          <w:rFonts w:hint="default"/>
          <w:lang w:val="en-US" w:eastAsia="zh-CN"/>
        </w:rPr>
      </w:pPr>
    </w:p>
    <w:p w14:paraId="47804A0D">
      <w:pPr>
        <w:rPr>
          <w:rFonts w:hint="default"/>
          <w:lang w:val="en-US" w:eastAsia="zh-CN"/>
        </w:rPr>
      </w:pPr>
      <w:r>
        <w:rPr>
          <w:rFonts w:hint="eastAsia"/>
          <w:lang w:val="en-US" w:eastAsia="zh-CN"/>
        </w:rPr>
        <w:t>其实堆叠和设备虚拟化的界限也不明显了，都是虚拟为一台逻辑的设备进行统一管理和使用，提高设备层面的冗余</w:t>
      </w:r>
    </w:p>
    <w:p w14:paraId="24E47B8F">
      <w:pPr>
        <w:rPr>
          <w:rFonts w:hint="default"/>
          <w:lang w:val="en-US" w:eastAsia="zh-CN"/>
        </w:rPr>
      </w:pPr>
    </w:p>
    <w:p w14:paraId="70697FBE">
      <w:pPr>
        <w:rPr>
          <w:rFonts w:hint="default"/>
          <w:lang w:val="en-US" w:eastAsia="zh-CN"/>
        </w:rPr>
      </w:pPr>
    </w:p>
    <w:p w14:paraId="22A11018">
      <w:pPr>
        <w:rPr>
          <w:rFonts w:hint="default"/>
          <w:lang w:val="en-US" w:eastAsia="zh-CN"/>
        </w:rPr>
      </w:pPr>
    </w:p>
    <w:p w14:paraId="1AF9F72C">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7C87CB31">
      <w:pPr>
        <w:outlineLvl w:val="1"/>
        <w:rPr>
          <w:rFonts w:hint="eastAsia"/>
          <w:b/>
          <w:bCs/>
          <w:sz w:val="28"/>
          <w:szCs w:val="28"/>
          <w:lang w:val="en-US" w:eastAsia="zh-CN"/>
        </w:rPr>
      </w:pPr>
      <w:r>
        <w:rPr>
          <w:rFonts w:hint="eastAsia"/>
          <w:b/>
          <w:bCs/>
          <w:sz w:val="28"/>
          <w:szCs w:val="28"/>
          <w:lang w:val="en-US" w:eastAsia="zh-CN"/>
        </w:rPr>
        <w:t>★链路层协议</w:t>
      </w:r>
    </w:p>
    <w:p w14:paraId="5B8EDA0C">
      <w:pPr>
        <w:rPr>
          <w:rFonts w:hint="eastAsia"/>
          <w:lang w:val="en-US" w:eastAsia="zh-CN"/>
        </w:rPr>
      </w:pP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18"/>
        <w:gridCol w:w="812"/>
        <w:gridCol w:w="6292"/>
      </w:tblGrid>
      <w:tr w14:paraId="44E2686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8" w:type="dxa"/>
          </w:tcPr>
          <w:p w14:paraId="78A6DD8B">
            <w:pPr>
              <w:rPr>
                <w:rFonts w:hint="default"/>
                <w:vertAlign w:val="baseline"/>
                <w:lang w:val="en-US" w:eastAsia="zh-CN"/>
              </w:rPr>
            </w:pPr>
            <w:r>
              <w:rPr>
                <w:rFonts w:hint="eastAsia"/>
                <w:vertAlign w:val="baseline"/>
                <w:lang w:val="en-US" w:eastAsia="zh-CN"/>
              </w:rPr>
              <w:t>SDLC</w:t>
            </w:r>
          </w:p>
        </w:tc>
        <w:tc>
          <w:tcPr>
            <w:tcW w:w="812" w:type="dxa"/>
          </w:tcPr>
          <w:p w14:paraId="3B2AA812">
            <w:pPr>
              <w:rPr>
                <w:rFonts w:hint="default"/>
                <w:vertAlign w:val="baseline"/>
                <w:lang w:val="en-US" w:eastAsia="zh-CN"/>
              </w:rPr>
            </w:pPr>
            <w:r>
              <w:rPr>
                <w:rFonts w:hint="eastAsia"/>
                <w:vertAlign w:val="baseline"/>
                <w:lang w:val="en-US" w:eastAsia="zh-CN"/>
              </w:rPr>
              <w:t>1974</w:t>
            </w:r>
          </w:p>
        </w:tc>
        <w:tc>
          <w:tcPr>
            <w:tcW w:w="6292" w:type="dxa"/>
          </w:tcPr>
          <w:p w14:paraId="399924BA">
            <w:pPr>
              <w:rPr>
                <w:rFonts w:hint="default"/>
                <w:vertAlign w:val="baseline"/>
                <w:lang w:val="en-US" w:eastAsia="zh-CN"/>
              </w:rPr>
            </w:pPr>
          </w:p>
        </w:tc>
      </w:tr>
      <w:tr w14:paraId="229CB41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8" w:type="dxa"/>
          </w:tcPr>
          <w:p w14:paraId="524FB835">
            <w:pPr>
              <w:rPr>
                <w:rFonts w:hint="default"/>
                <w:vertAlign w:val="baseline"/>
                <w:lang w:val="en-US" w:eastAsia="zh-CN"/>
              </w:rPr>
            </w:pPr>
            <w:r>
              <w:rPr>
                <w:rFonts w:hint="eastAsia"/>
                <w:vertAlign w:val="baseline"/>
                <w:lang w:val="en-US" w:eastAsia="zh-CN"/>
              </w:rPr>
              <w:t>HDLC</w:t>
            </w:r>
          </w:p>
        </w:tc>
        <w:tc>
          <w:tcPr>
            <w:tcW w:w="812" w:type="dxa"/>
          </w:tcPr>
          <w:p w14:paraId="6C5FE69B">
            <w:pPr>
              <w:rPr>
                <w:rFonts w:hint="default"/>
                <w:vertAlign w:val="baseline"/>
                <w:lang w:val="en-US" w:eastAsia="zh-CN"/>
              </w:rPr>
            </w:pPr>
          </w:p>
        </w:tc>
        <w:tc>
          <w:tcPr>
            <w:tcW w:w="6292" w:type="dxa"/>
          </w:tcPr>
          <w:p w14:paraId="7181EDBD">
            <w:pPr>
              <w:rPr>
                <w:rFonts w:hint="default"/>
                <w:vertAlign w:val="baseline"/>
                <w:lang w:val="en-US" w:eastAsia="zh-CN"/>
              </w:rPr>
            </w:pPr>
            <w:r>
              <w:rPr>
                <w:rFonts w:hint="eastAsia"/>
                <w:vertAlign w:val="baseline"/>
                <w:lang w:val="en-US" w:eastAsia="zh-CN"/>
              </w:rPr>
              <w:t>高级数据链路控制协议</w:t>
            </w:r>
          </w:p>
        </w:tc>
      </w:tr>
      <w:tr w14:paraId="0879473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8" w:type="dxa"/>
          </w:tcPr>
          <w:p w14:paraId="78697079">
            <w:pPr>
              <w:rPr>
                <w:rFonts w:hint="default"/>
                <w:vertAlign w:val="baseline"/>
                <w:lang w:val="en-US" w:eastAsia="zh-CN"/>
              </w:rPr>
            </w:pPr>
            <w:r>
              <w:rPr>
                <w:rFonts w:hint="eastAsia"/>
                <w:vertAlign w:val="baseline"/>
                <w:lang w:val="en-US" w:eastAsia="zh-CN"/>
              </w:rPr>
              <w:t>X.25</w:t>
            </w:r>
          </w:p>
        </w:tc>
        <w:tc>
          <w:tcPr>
            <w:tcW w:w="812" w:type="dxa"/>
          </w:tcPr>
          <w:p w14:paraId="360FC658">
            <w:pPr>
              <w:rPr>
                <w:rFonts w:hint="default"/>
                <w:vertAlign w:val="baseline"/>
                <w:lang w:val="en-US" w:eastAsia="zh-CN"/>
              </w:rPr>
            </w:pPr>
            <w:r>
              <w:rPr>
                <w:rFonts w:hint="eastAsia"/>
                <w:vertAlign w:val="baseline"/>
                <w:lang w:val="en-US" w:eastAsia="zh-CN"/>
              </w:rPr>
              <w:t>1976</w:t>
            </w:r>
          </w:p>
        </w:tc>
        <w:tc>
          <w:tcPr>
            <w:tcW w:w="6292" w:type="dxa"/>
          </w:tcPr>
          <w:p w14:paraId="1A2549DC">
            <w:pPr>
              <w:rPr>
                <w:rFonts w:hint="default"/>
                <w:vertAlign w:val="baseline"/>
                <w:lang w:val="en-US" w:eastAsia="zh-CN"/>
              </w:rPr>
            </w:pPr>
            <w:r>
              <w:rPr>
                <w:rFonts w:hint="eastAsia"/>
                <w:vertAlign w:val="baseline"/>
                <w:lang w:val="en-US" w:eastAsia="zh-CN"/>
              </w:rPr>
              <w:t>分组以太网</w:t>
            </w:r>
          </w:p>
        </w:tc>
      </w:tr>
      <w:tr w14:paraId="2C2382B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8" w:type="dxa"/>
          </w:tcPr>
          <w:p w14:paraId="22BF584A">
            <w:pPr>
              <w:rPr>
                <w:rFonts w:hint="default"/>
                <w:vertAlign w:val="baseline"/>
                <w:lang w:val="en-US" w:eastAsia="zh-CN"/>
              </w:rPr>
            </w:pPr>
            <w:r>
              <w:rPr>
                <w:rFonts w:hint="eastAsia"/>
                <w:vertAlign w:val="baseline"/>
                <w:lang w:val="en-US" w:eastAsia="zh-CN"/>
              </w:rPr>
              <w:t>Ethernet</w:t>
            </w:r>
          </w:p>
        </w:tc>
        <w:tc>
          <w:tcPr>
            <w:tcW w:w="812" w:type="dxa"/>
          </w:tcPr>
          <w:p w14:paraId="3D7E1A69">
            <w:pPr>
              <w:rPr>
                <w:rFonts w:hint="default"/>
                <w:vertAlign w:val="baseline"/>
                <w:lang w:val="en-US" w:eastAsia="zh-CN"/>
              </w:rPr>
            </w:pPr>
            <w:r>
              <w:rPr>
                <w:rFonts w:hint="eastAsia"/>
                <w:vertAlign w:val="baseline"/>
                <w:lang w:val="en-US" w:eastAsia="zh-CN"/>
              </w:rPr>
              <w:t>1980</w:t>
            </w:r>
          </w:p>
        </w:tc>
        <w:tc>
          <w:tcPr>
            <w:tcW w:w="6292" w:type="dxa"/>
          </w:tcPr>
          <w:p w14:paraId="30EFE30B">
            <w:pPr>
              <w:rPr>
                <w:rFonts w:hint="default"/>
                <w:vertAlign w:val="baseline"/>
                <w:lang w:val="en-US" w:eastAsia="zh-CN"/>
              </w:rPr>
            </w:pPr>
            <w:r>
              <w:rPr>
                <w:rFonts w:hint="eastAsia"/>
                <w:vertAlign w:val="baseline"/>
                <w:lang w:val="en-US" w:eastAsia="zh-CN"/>
              </w:rPr>
              <w:t>以太网</w:t>
            </w:r>
          </w:p>
        </w:tc>
      </w:tr>
      <w:tr w14:paraId="6FCDE26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8" w:type="dxa"/>
          </w:tcPr>
          <w:p w14:paraId="00BC4E6D">
            <w:pPr>
              <w:rPr>
                <w:rFonts w:hint="default"/>
                <w:vertAlign w:val="baseline"/>
                <w:lang w:val="en-US" w:eastAsia="zh-CN"/>
              </w:rPr>
            </w:pPr>
            <w:r>
              <w:rPr>
                <w:rFonts w:hint="eastAsia"/>
                <w:vertAlign w:val="baseline"/>
                <w:lang w:val="en-US" w:eastAsia="zh-CN"/>
              </w:rPr>
              <w:t>PPP</w:t>
            </w:r>
          </w:p>
        </w:tc>
        <w:tc>
          <w:tcPr>
            <w:tcW w:w="812" w:type="dxa"/>
          </w:tcPr>
          <w:p w14:paraId="67A84150">
            <w:pPr>
              <w:rPr>
                <w:rFonts w:hint="default"/>
                <w:vertAlign w:val="baseline"/>
                <w:lang w:val="en-US" w:eastAsia="zh-CN"/>
              </w:rPr>
            </w:pPr>
            <w:r>
              <w:rPr>
                <w:rFonts w:hint="eastAsia"/>
                <w:vertAlign w:val="baseline"/>
                <w:lang w:val="en-US" w:eastAsia="zh-CN"/>
              </w:rPr>
              <w:t>1992</w:t>
            </w:r>
          </w:p>
        </w:tc>
        <w:tc>
          <w:tcPr>
            <w:tcW w:w="6292" w:type="dxa"/>
          </w:tcPr>
          <w:p w14:paraId="32D26396">
            <w:pPr>
              <w:rPr>
                <w:rFonts w:hint="default"/>
                <w:vertAlign w:val="baseline"/>
                <w:lang w:val="en-US" w:eastAsia="zh-CN"/>
              </w:rPr>
            </w:pPr>
            <w:r>
              <w:rPr>
                <w:rFonts w:hint="eastAsia"/>
                <w:vertAlign w:val="baseline"/>
                <w:lang w:val="en-US" w:eastAsia="zh-CN"/>
              </w:rPr>
              <w:t>点到点协议</w:t>
            </w:r>
          </w:p>
        </w:tc>
      </w:tr>
      <w:tr w14:paraId="6391D18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8" w:type="dxa"/>
          </w:tcPr>
          <w:p w14:paraId="15BE7B11">
            <w:pPr>
              <w:rPr>
                <w:rFonts w:hint="default"/>
                <w:vertAlign w:val="baseline"/>
                <w:lang w:val="en-US" w:eastAsia="zh-CN"/>
              </w:rPr>
            </w:pPr>
            <w:r>
              <w:rPr>
                <w:rFonts w:hint="eastAsia"/>
                <w:vertAlign w:val="baseline"/>
                <w:lang w:val="en-US" w:eastAsia="zh-CN"/>
              </w:rPr>
              <w:t>Frame Relay</w:t>
            </w:r>
          </w:p>
        </w:tc>
        <w:tc>
          <w:tcPr>
            <w:tcW w:w="812" w:type="dxa"/>
          </w:tcPr>
          <w:p w14:paraId="3961CABA">
            <w:pPr>
              <w:rPr>
                <w:rFonts w:hint="default"/>
                <w:vertAlign w:val="baseline"/>
                <w:lang w:val="en-US" w:eastAsia="zh-CN"/>
              </w:rPr>
            </w:pPr>
            <w:r>
              <w:rPr>
                <w:rFonts w:hint="eastAsia"/>
                <w:vertAlign w:val="baseline"/>
                <w:lang w:val="en-US" w:eastAsia="zh-CN"/>
              </w:rPr>
              <w:t>1992</w:t>
            </w:r>
          </w:p>
        </w:tc>
        <w:tc>
          <w:tcPr>
            <w:tcW w:w="6292" w:type="dxa"/>
          </w:tcPr>
          <w:p w14:paraId="335CA155">
            <w:pPr>
              <w:rPr>
                <w:rFonts w:hint="default"/>
                <w:vertAlign w:val="baseline"/>
                <w:lang w:val="en-US" w:eastAsia="zh-CN"/>
              </w:rPr>
            </w:pPr>
            <w:r>
              <w:rPr>
                <w:rFonts w:hint="eastAsia"/>
                <w:vertAlign w:val="baseline"/>
                <w:lang w:val="en-US" w:eastAsia="zh-CN"/>
              </w:rPr>
              <w:t>帧中继</w:t>
            </w:r>
          </w:p>
        </w:tc>
      </w:tr>
      <w:tr w14:paraId="06D5D0B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8" w:type="dxa"/>
          </w:tcPr>
          <w:p w14:paraId="22FD2B91">
            <w:pPr>
              <w:rPr>
                <w:rFonts w:hint="default"/>
                <w:vertAlign w:val="baseline"/>
                <w:lang w:val="en-US" w:eastAsia="zh-CN"/>
              </w:rPr>
            </w:pPr>
            <w:r>
              <w:rPr>
                <w:rFonts w:hint="eastAsia"/>
                <w:vertAlign w:val="baseline"/>
                <w:lang w:val="en-US" w:eastAsia="zh-CN"/>
              </w:rPr>
              <w:t>ATM</w:t>
            </w:r>
          </w:p>
        </w:tc>
        <w:tc>
          <w:tcPr>
            <w:tcW w:w="812" w:type="dxa"/>
          </w:tcPr>
          <w:p w14:paraId="76395CE8">
            <w:pPr>
              <w:rPr>
                <w:rFonts w:hint="eastAsia"/>
                <w:vertAlign w:val="baseline"/>
                <w:lang w:val="en-US" w:eastAsia="zh-CN"/>
              </w:rPr>
            </w:pPr>
          </w:p>
        </w:tc>
        <w:tc>
          <w:tcPr>
            <w:tcW w:w="6292" w:type="dxa"/>
          </w:tcPr>
          <w:p w14:paraId="42361E6F">
            <w:pPr>
              <w:rPr>
                <w:rFonts w:hint="default"/>
                <w:vertAlign w:val="baseline"/>
                <w:lang w:val="en-US" w:eastAsia="zh-CN"/>
              </w:rPr>
            </w:pPr>
            <w:r>
              <w:rPr>
                <w:rFonts w:hint="eastAsia"/>
                <w:vertAlign w:val="baseline"/>
                <w:lang w:val="en-US" w:eastAsia="zh-CN"/>
              </w:rPr>
              <w:t>异步传输网</w:t>
            </w:r>
          </w:p>
        </w:tc>
      </w:tr>
    </w:tbl>
    <w:p w14:paraId="4E47D55D">
      <w:pPr>
        <w:rPr>
          <w:rFonts w:hint="default"/>
          <w:lang w:val="en-US" w:eastAsia="zh-CN"/>
        </w:rPr>
      </w:pPr>
    </w:p>
    <w:p w14:paraId="432DC21D">
      <w:pPr>
        <w:rPr>
          <w:rFonts w:hint="default"/>
          <w:lang w:val="en-US" w:eastAsia="zh-CN"/>
        </w:rPr>
      </w:pPr>
    </w:p>
    <w:p w14:paraId="5BBFFF30">
      <w:pPr>
        <w:rPr>
          <w:rFonts w:hint="default"/>
          <w:lang w:val="en-US" w:eastAsia="zh-CN"/>
        </w:rPr>
      </w:pPr>
    </w:p>
    <w:p w14:paraId="7D9D7937">
      <w:pPr>
        <w:outlineLvl w:val="2"/>
        <w:rPr>
          <w:rFonts w:hint="eastAsia"/>
          <w:b/>
          <w:bCs/>
          <w:sz w:val="21"/>
          <w:szCs w:val="21"/>
          <w:lang w:val="en-US" w:eastAsia="zh-CN"/>
        </w:rPr>
      </w:pPr>
      <w:r>
        <w:rPr>
          <w:rFonts w:hint="eastAsia"/>
          <w:b/>
          <w:bCs/>
          <w:sz w:val="21"/>
          <w:szCs w:val="21"/>
          <w:lang w:val="en-US" w:eastAsia="zh-CN"/>
        </w:rPr>
        <w:t>#HDLC</w:t>
      </w:r>
    </w:p>
    <w:p w14:paraId="49FB8B36">
      <w:pPr>
        <w:rPr>
          <w:rFonts w:hint="eastAsia"/>
          <w:lang w:val="en-US" w:eastAsia="zh-CN"/>
        </w:rPr>
      </w:pPr>
      <w:r>
        <w:rPr>
          <w:rFonts w:hint="eastAsia"/>
          <w:lang w:val="en-US" w:eastAsia="zh-CN"/>
        </w:rPr>
        <w:t>High-level Data Link Control高级数据链路控制协议</w:t>
      </w:r>
    </w:p>
    <w:p w14:paraId="645198D9">
      <w:pPr>
        <w:rPr>
          <w:rFonts w:hint="eastAsia"/>
          <w:lang w:val="en-US" w:eastAsia="zh-CN"/>
        </w:rPr>
      </w:pPr>
      <w:r>
        <w:rPr>
          <w:rFonts w:hint="eastAsia"/>
          <w:lang w:val="en-US" w:eastAsia="zh-CN"/>
        </w:rPr>
        <w:t>HDLC是面向比特的数据链路控制协议，同步协议，全双工通信，CRC校验，顺序编号，传输可靠性高，传输的每一帧可以是任意bit的</w:t>
      </w:r>
    </w:p>
    <w:p w14:paraId="262E6641">
      <w:pPr>
        <w:rPr>
          <w:rFonts w:hint="eastAsia"/>
          <w:lang w:val="en-US" w:eastAsia="zh-CN"/>
        </w:rPr>
      </w:pPr>
    </w:p>
    <w:p w14:paraId="15226E93">
      <w:pPr>
        <w:rPr>
          <w:rFonts w:hint="eastAsia"/>
          <w:lang w:val="en-US" w:eastAsia="zh-CN"/>
        </w:rPr>
      </w:pPr>
      <w:r>
        <w:rPr>
          <w:rFonts w:hint="eastAsia"/>
          <w:lang w:val="en-US" w:eastAsia="zh-CN"/>
        </w:rPr>
        <w:t>HDLC由ISO根据IBM公司的SDLC协议扩展开发而来的，特点：</w:t>
      </w:r>
    </w:p>
    <w:p w14:paraId="52048152">
      <w:pPr>
        <w:rPr>
          <w:rFonts w:hint="eastAsia"/>
          <w:lang w:val="en-US" w:eastAsia="zh-CN"/>
        </w:rPr>
      </w:pPr>
      <w:r>
        <w:rPr>
          <w:rFonts w:hint="eastAsia"/>
          <w:lang w:val="en-US" w:eastAsia="zh-CN"/>
        </w:rPr>
        <w:t>HDLC不依赖于任何一种字符编码</w:t>
      </w:r>
    </w:p>
    <w:p w14:paraId="7914EB5D">
      <w:pPr>
        <w:rPr>
          <w:rFonts w:hint="eastAsia"/>
          <w:lang w:val="en-US" w:eastAsia="zh-CN"/>
        </w:rPr>
      </w:pPr>
      <w:r>
        <w:rPr>
          <w:rFonts w:hint="eastAsia"/>
          <w:lang w:val="en-US" w:eastAsia="zh-CN"/>
        </w:rPr>
        <w:t>数据报文可透明传输（0比特插入法），有5个连续的1就在其后插入一个0</w:t>
      </w:r>
    </w:p>
    <w:p w14:paraId="60075748">
      <w:pPr>
        <w:rPr>
          <w:rFonts w:hint="eastAsia"/>
          <w:lang w:val="en-US" w:eastAsia="zh-CN"/>
        </w:rPr>
      </w:pPr>
      <w:r>
        <w:rPr>
          <w:rFonts w:hint="eastAsia"/>
          <w:lang w:val="en-US" w:eastAsia="zh-CN"/>
        </w:rPr>
        <w:t>全双工通信</w:t>
      </w:r>
    </w:p>
    <w:p w14:paraId="51F98B23">
      <w:pPr>
        <w:rPr>
          <w:rFonts w:hint="eastAsia"/>
          <w:lang w:val="en-US" w:eastAsia="zh-CN"/>
        </w:rPr>
      </w:pPr>
      <w:r>
        <w:rPr>
          <w:rFonts w:hint="eastAsia"/>
          <w:lang w:val="en-US" w:eastAsia="zh-CN"/>
        </w:rPr>
        <w:t>所有帧进行CRC校验，对帧进行顺序编号</w:t>
      </w:r>
    </w:p>
    <w:p w14:paraId="63C37AEB">
      <w:pPr>
        <w:rPr>
          <w:rFonts w:hint="eastAsia"/>
          <w:lang w:val="en-US" w:eastAsia="zh-CN"/>
        </w:rPr>
      </w:pPr>
      <w:r>
        <w:rPr>
          <w:rFonts w:hint="eastAsia"/>
          <w:lang w:val="en-US" w:eastAsia="zh-CN"/>
        </w:rPr>
        <w:t>传输功能与处理功能分离</w:t>
      </w:r>
    </w:p>
    <w:p w14:paraId="017A2F5E">
      <w:pPr>
        <w:rPr>
          <w:rFonts w:hint="default"/>
          <w:lang w:val="en-US" w:eastAsia="zh-CN"/>
        </w:rPr>
      </w:pPr>
    </w:p>
    <w:p w14:paraId="43F71D02">
      <w:pPr>
        <w:rPr>
          <w:rFonts w:hint="eastAsia"/>
          <w:lang w:val="en-US" w:eastAsia="zh-CN"/>
        </w:rPr>
      </w:pPr>
      <w:r>
        <w:rPr>
          <w:rFonts w:hint="eastAsia"/>
          <w:lang w:val="en-US" w:eastAsia="zh-CN"/>
        </w:rPr>
        <w:t>在HDLC中，7个连续的1被视为失效字符，异常结束</w:t>
      </w:r>
    </w:p>
    <w:p w14:paraId="0C5CD492">
      <w:pPr>
        <w:rPr>
          <w:rFonts w:hint="default"/>
          <w:lang w:val="en-US" w:eastAsia="zh-CN"/>
        </w:rPr>
      </w:pPr>
      <w:r>
        <w:rPr>
          <w:rFonts w:hint="eastAsia"/>
          <w:lang w:val="en-US" w:eastAsia="zh-CN"/>
        </w:rPr>
        <w:t>在SDLC中，8个连续的1被视为失效字符</w:t>
      </w:r>
    </w:p>
    <w:p w14:paraId="7D1A9B4D">
      <w:pPr>
        <w:rPr>
          <w:rFonts w:hint="default"/>
          <w:lang w:val="en-US" w:eastAsia="zh-CN"/>
        </w:rPr>
      </w:pPr>
    </w:p>
    <w:p w14:paraId="3FAA869B">
      <w:pPr>
        <w:rPr>
          <w:rFonts w:hint="eastAsia"/>
          <w:lang w:val="en-US" w:eastAsia="zh-CN"/>
        </w:rPr>
      </w:pPr>
      <w:r>
        <w:rPr>
          <w:rFonts w:hint="eastAsia"/>
          <w:lang w:val="en-US" w:eastAsia="zh-CN"/>
        </w:rPr>
        <w:t>帧格式：</w:t>
      </w:r>
    </w:p>
    <w:tbl>
      <w:tblPr>
        <w:tblStyle w:val="10"/>
        <w:tblW w:w="6417"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722"/>
        <w:gridCol w:w="766"/>
        <w:gridCol w:w="766"/>
        <w:gridCol w:w="840"/>
        <w:gridCol w:w="1901"/>
        <w:gridCol w:w="748"/>
        <w:gridCol w:w="674"/>
      </w:tblGrid>
      <w:tr w14:paraId="3B01ED7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2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B7912EE">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字节</w:t>
            </w:r>
          </w:p>
        </w:tc>
        <w:tc>
          <w:tcPr>
            <w:tcW w:w="76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41D0EFD">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c>
          <w:tcPr>
            <w:tcW w:w="76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5468B9F">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c>
          <w:tcPr>
            <w:tcW w:w="84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E01BD53">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c>
          <w:tcPr>
            <w:tcW w:w="190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A23E4FC">
            <w:pPr>
              <w:keepNext w:val="0"/>
              <w:keepLines w:val="0"/>
              <w:widowControl/>
              <w:suppressLineNumbers w:val="0"/>
              <w:jc w:val="left"/>
              <w:textAlignment w:val="center"/>
              <w:rPr>
                <w:rFonts w:hint="eastAsia" w:ascii="宋体" w:hAnsi="宋体" w:eastAsia="宋体" w:cs="宋体"/>
                <w:i w:val="0"/>
                <w:iCs w:val="0"/>
                <w:color w:val="000000"/>
                <w:sz w:val="22"/>
                <w:szCs w:val="22"/>
                <w:u w:val="none"/>
                <w:lang w:val="en-US" w:eastAsia="zh-CN"/>
              </w:rPr>
            </w:pPr>
            <w:r>
              <w:rPr>
                <w:rFonts w:hint="eastAsia" w:ascii="宋体" w:hAnsi="宋体" w:eastAsia="宋体" w:cs="宋体"/>
                <w:i w:val="0"/>
                <w:iCs w:val="0"/>
                <w:color w:val="000000"/>
                <w:sz w:val="22"/>
                <w:szCs w:val="22"/>
                <w:u w:val="none"/>
                <w:lang w:val="en-US" w:eastAsia="zh-CN"/>
              </w:rPr>
              <w:t>n</w:t>
            </w:r>
          </w:p>
        </w:tc>
        <w:tc>
          <w:tcPr>
            <w:tcW w:w="74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D86C5CF">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w:t>
            </w:r>
          </w:p>
        </w:tc>
        <w:tc>
          <w:tcPr>
            <w:tcW w:w="67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C47BCF9">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r>
      <w:tr w14:paraId="67F5871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2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CBD879E">
            <w:pPr>
              <w:rPr>
                <w:rFonts w:hint="eastAsia" w:ascii="宋体" w:hAnsi="宋体" w:eastAsia="宋体" w:cs="宋体"/>
                <w:i w:val="0"/>
                <w:iCs w:val="0"/>
                <w:color w:val="000000"/>
                <w:sz w:val="22"/>
                <w:szCs w:val="22"/>
                <w:u w:val="none"/>
              </w:rPr>
            </w:pPr>
          </w:p>
        </w:tc>
        <w:tc>
          <w:tcPr>
            <w:tcW w:w="76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69D863AD">
            <w:pPr>
              <w:keepNext w:val="0"/>
              <w:keepLines w:val="0"/>
              <w:widowControl/>
              <w:suppressLineNumbers w:val="0"/>
              <w:jc w:val="left"/>
              <w:textAlignment w:val="center"/>
              <w:rPr>
                <w:rFonts w:hint="default" w:ascii="宋体" w:hAnsi="宋体" w:eastAsia="宋体" w:cs="宋体"/>
                <w:i w:val="0"/>
                <w:iCs w:val="0"/>
                <w:color w:val="000000"/>
                <w:sz w:val="22"/>
                <w:szCs w:val="22"/>
                <w:u w:val="none"/>
                <w:lang w:val="en-US"/>
              </w:rPr>
            </w:pPr>
            <w:r>
              <w:rPr>
                <w:rFonts w:hint="eastAsia" w:ascii="宋体" w:hAnsi="宋体" w:eastAsia="宋体" w:cs="宋体"/>
                <w:i w:val="0"/>
                <w:iCs w:val="0"/>
                <w:color w:val="000000"/>
                <w:kern w:val="0"/>
                <w:sz w:val="22"/>
                <w:szCs w:val="22"/>
                <w:u w:val="none"/>
                <w:lang w:val="en-US" w:eastAsia="zh-CN" w:bidi="ar"/>
              </w:rPr>
              <w:t>flag</w:t>
            </w:r>
          </w:p>
        </w:tc>
        <w:tc>
          <w:tcPr>
            <w:tcW w:w="76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5491DADB">
            <w:pPr>
              <w:keepNext w:val="0"/>
              <w:keepLines w:val="0"/>
              <w:widowControl/>
              <w:suppressLineNumbers w:val="0"/>
              <w:jc w:val="left"/>
              <w:textAlignment w:val="center"/>
              <w:rPr>
                <w:rFonts w:hint="default" w:ascii="宋体" w:hAnsi="宋体" w:eastAsia="宋体" w:cs="宋体"/>
                <w:i w:val="0"/>
                <w:iCs w:val="0"/>
                <w:color w:val="000000"/>
                <w:sz w:val="22"/>
                <w:szCs w:val="22"/>
                <w:u w:val="none"/>
                <w:lang w:val="en-US" w:eastAsia="zh-CN"/>
              </w:rPr>
            </w:pPr>
            <w:r>
              <w:rPr>
                <w:rFonts w:hint="eastAsia" w:ascii="宋体" w:hAnsi="宋体" w:eastAsia="宋体" w:cs="宋体"/>
                <w:i w:val="0"/>
                <w:iCs w:val="0"/>
                <w:color w:val="000000"/>
                <w:sz w:val="22"/>
                <w:szCs w:val="22"/>
                <w:u w:val="none"/>
                <w:lang w:val="en-US" w:eastAsia="zh-CN"/>
              </w:rPr>
              <w:t>addr</w:t>
            </w:r>
          </w:p>
        </w:tc>
        <w:tc>
          <w:tcPr>
            <w:tcW w:w="84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35615120">
            <w:pPr>
              <w:keepNext w:val="0"/>
              <w:keepLines w:val="0"/>
              <w:widowControl/>
              <w:suppressLineNumbers w:val="0"/>
              <w:jc w:val="left"/>
              <w:textAlignment w:val="center"/>
              <w:rPr>
                <w:rFonts w:hint="default" w:ascii="宋体" w:hAnsi="宋体" w:eastAsia="宋体" w:cs="宋体"/>
                <w:i w:val="0"/>
                <w:iCs w:val="0"/>
                <w:color w:val="000000"/>
                <w:sz w:val="22"/>
                <w:szCs w:val="22"/>
                <w:u w:val="none"/>
                <w:lang w:val="en-US" w:eastAsia="zh-CN"/>
              </w:rPr>
            </w:pPr>
            <w:r>
              <w:rPr>
                <w:rFonts w:hint="eastAsia" w:ascii="宋体" w:hAnsi="宋体" w:eastAsia="宋体" w:cs="宋体"/>
                <w:i w:val="0"/>
                <w:iCs w:val="0"/>
                <w:color w:val="000000"/>
                <w:sz w:val="22"/>
                <w:szCs w:val="22"/>
                <w:u w:val="none"/>
                <w:lang w:val="en-US" w:eastAsia="zh-CN"/>
              </w:rPr>
              <w:t>ctrl</w:t>
            </w:r>
          </w:p>
        </w:tc>
        <w:tc>
          <w:tcPr>
            <w:tcW w:w="1901"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636E7D92">
            <w:pPr>
              <w:keepNext w:val="0"/>
              <w:keepLines w:val="0"/>
              <w:widowControl/>
              <w:suppressLineNumbers w:val="0"/>
              <w:jc w:val="left"/>
              <w:textAlignment w:val="center"/>
              <w:rPr>
                <w:rFonts w:hint="default" w:ascii="宋体" w:hAnsi="宋体" w:eastAsia="宋体" w:cs="宋体"/>
                <w:i w:val="0"/>
                <w:iCs w:val="0"/>
                <w:color w:val="000000"/>
                <w:sz w:val="22"/>
                <w:szCs w:val="22"/>
                <w:u w:val="none"/>
                <w:lang w:val="en-US" w:eastAsia="zh-CN"/>
              </w:rPr>
            </w:pPr>
            <w:r>
              <w:rPr>
                <w:rFonts w:hint="eastAsia" w:ascii="宋体" w:hAnsi="宋体" w:eastAsia="宋体" w:cs="宋体"/>
                <w:i w:val="0"/>
                <w:iCs w:val="0"/>
                <w:color w:val="000000"/>
                <w:sz w:val="22"/>
                <w:szCs w:val="22"/>
                <w:u w:val="none"/>
                <w:lang w:val="en-US" w:eastAsia="zh-CN"/>
              </w:rPr>
              <w:t>数据信息</w:t>
            </w:r>
          </w:p>
        </w:tc>
        <w:tc>
          <w:tcPr>
            <w:tcW w:w="748"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66FA2A35">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FCS</w:t>
            </w:r>
          </w:p>
        </w:tc>
        <w:tc>
          <w:tcPr>
            <w:tcW w:w="674"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39F2C11D">
            <w:pPr>
              <w:keepNext w:val="0"/>
              <w:keepLines w:val="0"/>
              <w:widowControl/>
              <w:suppressLineNumbers w:val="0"/>
              <w:jc w:val="left"/>
              <w:textAlignment w:val="center"/>
              <w:rPr>
                <w:rFonts w:hint="default" w:ascii="宋体" w:hAnsi="宋体" w:eastAsia="宋体" w:cs="宋体"/>
                <w:i w:val="0"/>
                <w:iCs w:val="0"/>
                <w:color w:val="000000"/>
                <w:sz w:val="22"/>
                <w:szCs w:val="22"/>
                <w:u w:val="none"/>
                <w:lang w:val="en-US" w:eastAsia="zh-CN"/>
              </w:rPr>
            </w:pPr>
            <w:r>
              <w:rPr>
                <w:rFonts w:hint="eastAsia" w:ascii="宋体" w:hAnsi="宋体" w:eastAsia="宋体" w:cs="宋体"/>
                <w:i w:val="0"/>
                <w:iCs w:val="0"/>
                <w:color w:val="000000"/>
                <w:sz w:val="22"/>
                <w:szCs w:val="22"/>
                <w:u w:val="none"/>
                <w:lang w:val="en-US" w:eastAsia="zh-CN"/>
              </w:rPr>
              <w:t>flag</w:t>
            </w:r>
          </w:p>
        </w:tc>
      </w:tr>
    </w:tbl>
    <w:p w14:paraId="54AB4BAA">
      <w:pPr>
        <w:rPr>
          <w:rFonts w:hint="eastAsia"/>
          <w:lang w:val="en-US" w:eastAsia="zh-CN"/>
        </w:rPr>
      </w:pPr>
    </w:p>
    <w:p w14:paraId="493B123D">
      <w:pPr>
        <w:rPr>
          <w:rFonts w:hint="eastAsia"/>
          <w:lang w:val="en-US" w:eastAsia="zh-CN"/>
        </w:rPr>
      </w:pPr>
      <w:r>
        <w:rPr>
          <w:rFonts w:hint="eastAsia"/>
          <w:lang w:val="en-US" w:eastAsia="zh-CN"/>
        </w:rPr>
        <w:t>ctrl：</w:t>
      </w:r>
    </w:p>
    <w:p w14:paraId="7A57D42E">
      <w:pPr>
        <w:rPr>
          <w:rFonts w:hint="eastAsia"/>
          <w:lang w:val="en-US" w:eastAsia="zh-CN"/>
        </w:rPr>
      </w:pPr>
      <w:r>
        <w:rPr>
          <w:rFonts w:hint="eastAsia"/>
          <w:lang w:val="en-US" w:eastAsia="zh-CN"/>
        </w:rPr>
        <w:t>0xxx xxxx表示信息帧</w:t>
      </w:r>
    </w:p>
    <w:p w14:paraId="5C5B07BD">
      <w:pPr>
        <w:rPr>
          <w:rFonts w:hint="eastAsia"/>
          <w:lang w:val="en-US" w:eastAsia="zh-CN"/>
        </w:rPr>
      </w:pPr>
      <w:r>
        <w:rPr>
          <w:rFonts w:hint="eastAsia"/>
          <w:lang w:val="en-US" w:eastAsia="zh-CN"/>
        </w:rPr>
        <w:t>10xx xxxx表示监控帧</w:t>
      </w:r>
    </w:p>
    <w:p w14:paraId="7AC8FE6B">
      <w:pPr>
        <w:rPr>
          <w:rFonts w:hint="default"/>
          <w:lang w:val="en-US" w:eastAsia="zh-CN"/>
        </w:rPr>
      </w:pPr>
      <w:r>
        <w:rPr>
          <w:rFonts w:hint="eastAsia"/>
          <w:lang w:val="en-US" w:eastAsia="zh-CN"/>
        </w:rPr>
        <w:t>11xx xxxx表示无编号帧</w:t>
      </w:r>
    </w:p>
    <w:p w14:paraId="171CBB0E">
      <w:pPr>
        <w:rPr>
          <w:rFonts w:hint="eastAsia"/>
          <w:lang w:val="en-US" w:eastAsia="zh-CN"/>
        </w:rPr>
      </w:pPr>
    </w:p>
    <w:p w14:paraId="073778CD">
      <w:pPr>
        <w:rPr>
          <w:rFonts w:hint="default"/>
          <w:lang w:val="en-US" w:eastAsia="zh-CN"/>
        </w:rPr>
      </w:pPr>
    </w:p>
    <w:p w14:paraId="502B037F">
      <w:pPr>
        <w:rPr>
          <w:rFonts w:hint="default"/>
          <w:lang w:val="en-US" w:eastAsia="zh-CN"/>
        </w:rPr>
      </w:pPr>
    </w:p>
    <w:p w14:paraId="100D3DF5">
      <w:pPr>
        <w:outlineLvl w:val="2"/>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1AF99F3B">
      <w:pPr>
        <w:outlineLvl w:val="2"/>
        <w:rPr>
          <w:rFonts w:hint="eastAsia"/>
          <w:b/>
          <w:bCs/>
          <w:sz w:val="21"/>
          <w:szCs w:val="21"/>
          <w:lang w:val="en-US" w:eastAsia="zh-CN"/>
        </w:rPr>
      </w:pPr>
      <w:r>
        <w:rPr>
          <w:rFonts w:hint="eastAsia"/>
          <w:b/>
          <w:bCs/>
          <w:sz w:val="21"/>
          <w:szCs w:val="21"/>
          <w:lang w:val="en-US" w:eastAsia="zh-CN"/>
        </w:rPr>
        <w:t>#PPP点到点协议</w:t>
      </w:r>
    </w:p>
    <w:p w14:paraId="05246103">
      <w:pPr>
        <w:rPr>
          <w:rFonts w:hint="eastAsia"/>
          <w:lang w:val="en-US" w:eastAsia="zh-CN"/>
        </w:rPr>
      </w:pPr>
      <w:r>
        <w:rPr>
          <w:rFonts w:hint="eastAsia"/>
          <w:lang w:val="en-US" w:eastAsia="zh-CN"/>
        </w:rPr>
        <w:t>1992年IETF制定了PPP协议，1994年成为互联网的正式标准，</w:t>
      </w:r>
    </w:p>
    <w:p w14:paraId="406B043C">
      <w:pPr>
        <w:rPr>
          <w:rFonts w:hint="eastAsia"/>
          <w:lang w:val="en-US" w:eastAsia="zh-CN"/>
        </w:rPr>
      </w:pPr>
      <w:r>
        <w:rPr>
          <w:rFonts w:hint="eastAsia"/>
          <w:lang w:val="en-US" w:eastAsia="zh-CN"/>
        </w:rPr>
        <w:t>是面向字符（字节）的传输，PPP既支持异步链路（无奇偶校验，面向字节），也支持面向比特的同步链路</w:t>
      </w:r>
    </w:p>
    <w:p w14:paraId="2DD350CA">
      <w:pPr>
        <w:rPr>
          <w:rFonts w:hint="eastAsia"/>
          <w:lang w:val="en-US" w:eastAsia="zh-CN"/>
        </w:rPr>
      </w:pPr>
    </w:p>
    <w:p w14:paraId="7DA6BDCA">
      <w:pPr>
        <w:rPr>
          <w:rFonts w:hint="eastAsia"/>
          <w:lang w:val="en-US" w:eastAsia="zh-CN"/>
        </w:rPr>
      </w:pPr>
      <w:r>
        <w:rPr>
          <w:rFonts w:hint="eastAsia"/>
          <w:lang w:val="en-US" w:eastAsia="zh-CN"/>
        </w:rPr>
        <w:t>帧格式：</w:t>
      </w:r>
    </w:p>
    <w:tbl>
      <w:tblPr>
        <w:tblStyle w:val="10"/>
        <w:tblW w:w="6574"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824"/>
        <w:gridCol w:w="498"/>
        <w:gridCol w:w="545"/>
        <w:gridCol w:w="535"/>
        <w:gridCol w:w="794"/>
        <w:gridCol w:w="2077"/>
        <w:gridCol w:w="762"/>
        <w:gridCol w:w="539"/>
      </w:tblGrid>
      <w:tr w14:paraId="62429D8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82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B8C1964">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字节</w:t>
            </w:r>
          </w:p>
        </w:tc>
        <w:tc>
          <w:tcPr>
            <w:tcW w:w="49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8B4ECD2">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c>
          <w:tcPr>
            <w:tcW w:w="54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B3DCAB9">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c>
          <w:tcPr>
            <w:tcW w:w="5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3E886DC">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c>
          <w:tcPr>
            <w:tcW w:w="79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C5BA801">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w:t>
            </w:r>
          </w:p>
        </w:tc>
        <w:tc>
          <w:tcPr>
            <w:tcW w:w="207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3050D7E">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0~1500</w:t>
            </w:r>
          </w:p>
        </w:tc>
        <w:tc>
          <w:tcPr>
            <w:tcW w:w="76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43559A1">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w:t>
            </w:r>
          </w:p>
        </w:tc>
        <w:tc>
          <w:tcPr>
            <w:tcW w:w="53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29348AF">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r>
      <w:tr w14:paraId="5AAC6E8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82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0D5890E">
            <w:pPr>
              <w:rPr>
                <w:rFonts w:hint="eastAsia" w:ascii="宋体" w:hAnsi="宋体" w:eastAsia="宋体" w:cs="宋体"/>
                <w:i w:val="0"/>
                <w:iCs w:val="0"/>
                <w:color w:val="000000"/>
                <w:sz w:val="22"/>
                <w:szCs w:val="22"/>
                <w:u w:val="none"/>
              </w:rPr>
            </w:pPr>
          </w:p>
        </w:tc>
        <w:tc>
          <w:tcPr>
            <w:tcW w:w="498"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919C5C5">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F</w:t>
            </w:r>
          </w:p>
        </w:tc>
        <w:tc>
          <w:tcPr>
            <w:tcW w:w="545"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0F9B8023">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A</w:t>
            </w:r>
          </w:p>
        </w:tc>
        <w:tc>
          <w:tcPr>
            <w:tcW w:w="535"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32599A4E">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C</w:t>
            </w:r>
          </w:p>
        </w:tc>
        <w:tc>
          <w:tcPr>
            <w:tcW w:w="794"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1547F0A4">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协议</w:t>
            </w:r>
          </w:p>
        </w:tc>
        <w:tc>
          <w:tcPr>
            <w:tcW w:w="2077"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1BD138F5">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ip数据报</w:t>
            </w:r>
          </w:p>
        </w:tc>
        <w:tc>
          <w:tcPr>
            <w:tcW w:w="762"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599BB160">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FCS</w:t>
            </w:r>
          </w:p>
        </w:tc>
        <w:tc>
          <w:tcPr>
            <w:tcW w:w="539"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6DB7DF32">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F</w:t>
            </w:r>
          </w:p>
        </w:tc>
      </w:tr>
    </w:tbl>
    <w:p w14:paraId="4DF34EF1">
      <w:pPr>
        <w:rPr>
          <w:rFonts w:hint="default"/>
          <w:lang w:val="en-US" w:eastAsia="zh-CN"/>
        </w:rPr>
      </w:pPr>
      <w:r>
        <w:rPr>
          <w:rFonts w:hint="eastAsia"/>
          <w:lang w:val="en-US" w:eastAsia="zh-CN"/>
        </w:rPr>
        <w:t>①F：flag标志，长度1字节，表示帧的开始或结束，值为0x7F</w:t>
      </w:r>
    </w:p>
    <w:p w14:paraId="2914DA93">
      <w:pPr>
        <w:rPr>
          <w:rFonts w:hint="eastAsia"/>
          <w:lang w:val="en-US" w:eastAsia="zh-CN"/>
        </w:rPr>
      </w:pPr>
      <w:r>
        <w:rPr>
          <w:rFonts w:hint="eastAsia"/>
          <w:lang w:val="en-US" w:eastAsia="zh-CN"/>
        </w:rPr>
        <w:t>②A：地址字段，长度1字节，值恒为0xFF</w:t>
      </w:r>
    </w:p>
    <w:p w14:paraId="2CEAE480">
      <w:pPr>
        <w:rPr>
          <w:rFonts w:hint="default"/>
          <w:lang w:val="en-US" w:eastAsia="zh-CN"/>
        </w:rPr>
      </w:pPr>
      <w:r>
        <w:rPr>
          <w:rFonts w:hint="eastAsia"/>
          <w:lang w:val="en-US" w:eastAsia="zh-CN"/>
        </w:rPr>
        <w:t>③C：控制字段，长度1字节，值恒为0x03</w:t>
      </w:r>
    </w:p>
    <w:p w14:paraId="4A1F3546">
      <w:pPr>
        <w:rPr>
          <w:rFonts w:hint="eastAsia"/>
          <w:lang w:val="en-US" w:eastAsia="zh-CN"/>
        </w:rPr>
      </w:pPr>
      <w:r>
        <w:rPr>
          <w:rFonts w:hint="eastAsia"/>
          <w:lang w:val="en-US" w:eastAsia="zh-CN"/>
        </w:rPr>
        <w:t>④协议字段（Protocol），长度2字节：</w:t>
      </w:r>
    </w:p>
    <w:p w14:paraId="1667239D">
      <w:pPr>
        <w:rPr>
          <w:rFonts w:hint="eastAsia"/>
          <w:lang w:val="en-US" w:eastAsia="zh-CN"/>
        </w:rPr>
      </w:pPr>
      <w:r>
        <w:rPr>
          <w:rFonts w:hint="eastAsia"/>
          <w:lang w:val="en-US" w:eastAsia="zh-CN"/>
        </w:rPr>
        <w:t xml:space="preserve">    0x0021  IP数据报           0xC021  PPP链路控制协议</w:t>
      </w:r>
      <w:r>
        <w:rPr>
          <w:rFonts w:hint="eastAsia"/>
          <w:color w:val="0000FF"/>
          <w:lang w:val="en-US" w:eastAsia="zh-CN"/>
        </w:rPr>
        <w:t>LCP</w:t>
      </w:r>
      <w:r>
        <w:rPr>
          <w:rFonts w:hint="eastAsia"/>
          <w:lang w:val="en-US" w:eastAsia="zh-CN"/>
        </w:rPr>
        <w:t>的数据</w:t>
      </w:r>
    </w:p>
    <w:p w14:paraId="42044367">
      <w:pPr>
        <w:rPr>
          <w:rFonts w:hint="eastAsia"/>
          <w:lang w:val="en-US" w:eastAsia="zh-CN"/>
        </w:rPr>
      </w:pPr>
      <w:r>
        <w:rPr>
          <w:rFonts w:hint="eastAsia"/>
          <w:lang w:val="en-US" w:eastAsia="zh-CN"/>
        </w:rPr>
        <w:t xml:space="preserve">    0xC023  PAP安全认证        0xC223  CHAP安全认证</w:t>
      </w:r>
    </w:p>
    <w:p w14:paraId="4D836D06">
      <w:pPr>
        <w:rPr>
          <w:rFonts w:hint="eastAsia"/>
          <w:lang w:val="en-US" w:eastAsia="zh-CN"/>
        </w:rPr>
      </w:pPr>
      <w:r>
        <w:rPr>
          <w:rFonts w:hint="eastAsia"/>
          <w:lang w:val="en-US" w:eastAsia="zh-CN"/>
        </w:rPr>
        <w:t xml:space="preserve">    0xC025  LQR                0x8021  </w:t>
      </w:r>
      <w:r>
        <w:rPr>
          <w:rFonts w:hint="eastAsia"/>
          <w:color w:val="0000FF"/>
          <w:lang w:val="en-US" w:eastAsia="zh-CN"/>
        </w:rPr>
        <w:t>NCP</w:t>
      </w:r>
      <w:r>
        <w:rPr>
          <w:rFonts w:hint="eastAsia"/>
          <w:lang w:val="en-US" w:eastAsia="zh-CN"/>
        </w:rPr>
        <w:t>控制数据</w:t>
      </w:r>
    </w:p>
    <w:p w14:paraId="55574700">
      <w:pPr>
        <w:rPr>
          <w:rFonts w:hint="default"/>
          <w:lang w:val="en-US" w:eastAsia="zh-CN"/>
        </w:rPr>
      </w:pPr>
      <w:r>
        <w:rPr>
          <w:rFonts w:hint="eastAsia"/>
          <w:lang w:val="en-US" w:eastAsia="zh-CN"/>
        </w:rPr>
        <w:t xml:space="preserve">    0x8281  MPLS单播          0x8283  MPLS多播</w:t>
      </w:r>
    </w:p>
    <w:p w14:paraId="7CCF26EF">
      <w:pPr>
        <w:rPr>
          <w:rFonts w:hint="default"/>
          <w:lang w:val="en-US" w:eastAsia="zh-CN"/>
        </w:rPr>
      </w:pPr>
      <w:r>
        <w:rPr>
          <w:rFonts w:hint="eastAsia"/>
          <w:lang w:val="en-US" w:eastAsia="zh-CN"/>
        </w:rPr>
        <w:t>⑤帧校验序列，Frame Check Sequence，2字节，使用CRC-CCITT生成多项式（X</w:t>
      </w:r>
      <w:r>
        <w:rPr>
          <w:rFonts w:hint="eastAsia"/>
          <w:sz w:val="22"/>
          <w:szCs w:val="28"/>
          <w:vertAlign w:val="superscript"/>
          <w:lang w:val="en-US" w:eastAsia="zh-CN"/>
        </w:rPr>
        <w:t>16</w:t>
      </w:r>
      <w:r>
        <w:rPr>
          <w:rFonts w:hint="eastAsia"/>
          <w:lang w:val="en-US" w:eastAsia="zh-CN"/>
        </w:rPr>
        <w:t>+X</w:t>
      </w:r>
      <w:r>
        <w:rPr>
          <w:rFonts w:hint="eastAsia"/>
          <w:vertAlign w:val="superscript"/>
          <w:lang w:val="en-US" w:eastAsia="zh-CN"/>
        </w:rPr>
        <w:t>12</w:t>
      </w:r>
      <w:r>
        <w:rPr>
          <w:rFonts w:hint="eastAsia"/>
          <w:lang w:val="en-US" w:eastAsia="zh-CN"/>
        </w:rPr>
        <w:t>+X</w:t>
      </w:r>
      <w:r>
        <w:rPr>
          <w:rFonts w:hint="eastAsia"/>
          <w:vertAlign w:val="superscript"/>
          <w:lang w:val="en-US" w:eastAsia="zh-CN"/>
        </w:rPr>
        <w:t>5</w:t>
      </w:r>
      <w:r>
        <w:rPr>
          <w:rFonts w:hint="eastAsia"/>
          <w:lang w:val="en-US" w:eastAsia="zh-CN"/>
        </w:rPr>
        <w:t>+1）</w:t>
      </w:r>
    </w:p>
    <w:p w14:paraId="4B8A0663">
      <w:pPr>
        <w:rPr>
          <w:rFonts w:hint="default"/>
          <w:lang w:val="en-US" w:eastAsia="zh-CN"/>
        </w:rPr>
      </w:pPr>
    </w:p>
    <w:p w14:paraId="21846FB1">
      <w:pPr>
        <w:rPr>
          <w:rFonts w:hint="default"/>
          <w:lang w:val="en-US" w:eastAsia="zh-CN"/>
        </w:rPr>
      </w:pPr>
    </w:p>
    <w:p w14:paraId="49FB7827">
      <w:pPr>
        <w:rPr>
          <w:rFonts w:hint="eastAsia"/>
          <w:b/>
          <w:bCs/>
          <w:lang w:val="en-US" w:eastAsia="zh-CN"/>
        </w:rPr>
      </w:pPr>
      <w:r>
        <w:rPr>
          <w:rFonts w:hint="eastAsia"/>
          <w:b/>
          <w:bCs/>
          <w:lang w:val="en-US" w:eastAsia="zh-CN"/>
        </w:rPr>
        <w:t>★字节填充</w:t>
      </w:r>
    </w:p>
    <w:p w14:paraId="785383D3">
      <w:pPr>
        <w:rPr>
          <w:rFonts w:hint="default"/>
          <w:lang w:val="en-US" w:eastAsia="zh-CN"/>
        </w:rPr>
      </w:pPr>
      <w:r>
        <w:rPr>
          <w:rFonts w:hint="eastAsia"/>
          <w:lang w:val="en-US" w:eastAsia="zh-CN"/>
        </w:rPr>
        <w:t>当PPP协议使用的是</w:t>
      </w:r>
      <w:r>
        <w:rPr>
          <w:rFonts w:hint="eastAsia"/>
          <w:color w:val="0000FF"/>
          <w:lang w:val="en-US" w:eastAsia="zh-CN"/>
        </w:rPr>
        <w:t>面向节字的异步链路</w:t>
      </w:r>
      <w:r>
        <w:rPr>
          <w:rFonts w:hint="eastAsia"/>
          <w:lang w:val="en-US" w:eastAsia="zh-CN"/>
        </w:rPr>
        <w:t>时，使用字节填充来实现透明传输，将帧定界符看作是取值为0x7E的一个字符，然后，每当信息字段（数据载荷）中出现0x7E时，就需要进行转义，转义方式如下：（帧定界符本身不转义）</w:t>
      </w:r>
    </w:p>
    <w:p w14:paraId="53BACA82">
      <w:pPr>
        <w:rPr>
          <w:rFonts w:hint="default"/>
          <w:lang w:val="en-US" w:eastAsia="zh-CN"/>
        </w:rPr>
      </w:pPr>
      <w:r>
        <w:rPr>
          <w:rFonts w:hint="eastAsia"/>
          <w:lang w:val="en-US" w:eastAsia="zh-CN"/>
        </w:rPr>
        <w:t>发送方：</w:t>
      </w:r>
    </w:p>
    <w:p w14:paraId="3EB3B3E1">
      <w:pPr>
        <w:rPr>
          <w:rFonts w:hint="eastAsia"/>
          <w:lang w:val="en-US" w:eastAsia="zh-CN"/>
        </w:rPr>
      </w:pPr>
      <w:r>
        <w:rPr>
          <w:rFonts w:hint="eastAsia"/>
          <w:lang w:val="en-US" w:eastAsia="zh-CN"/>
        </w:rPr>
        <w:t xml:space="preserve">    当信息字段中出现0x7E时，转为 0x7D5E</w:t>
      </w:r>
    </w:p>
    <w:p w14:paraId="3B1448E1">
      <w:pPr>
        <w:rPr>
          <w:rFonts w:hint="eastAsia"/>
          <w:lang w:val="en-US" w:eastAsia="zh-CN"/>
        </w:rPr>
      </w:pPr>
      <w:r>
        <w:rPr>
          <w:rFonts w:hint="eastAsia"/>
          <w:lang w:val="en-US" w:eastAsia="zh-CN"/>
        </w:rPr>
        <w:t xml:space="preserve">    当信息字段中出现0x7D时，转为0x7D5D，</w:t>
      </w:r>
    </w:p>
    <w:p w14:paraId="26E22F93">
      <w:pPr>
        <w:rPr>
          <w:rFonts w:hint="eastAsia"/>
          <w:lang w:val="en-US" w:eastAsia="zh-CN"/>
        </w:rPr>
      </w:pPr>
      <w:r>
        <w:rPr>
          <w:rFonts w:hint="eastAsia"/>
          <w:lang w:val="en-US" w:eastAsia="zh-CN"/>
        </w:rPr>
        <w:t xml:space="preserve">    当信息字段中出现小于0x20的数据时，先将其加上0x20，再在前面加一个0x7D</w:t>
      </w:r>
    </w:p>
    <w:p w14:paraId="3FA7C803">
      <w:pPr>
        <w:rPr>
          <w:rFonts w:hint="eastAsia"/>
          <w:lang w:val="en-US" w:eastAsia="zh-CN"/>
        </w:rPr>
      </w:pPr>
      <w:r>
        <w:rPr>
          <w:rFonts w:hint="eastAsia"/>
          <w:lang w:val="en-US" w:eastAsia="zh-CN"/>
        </w:rPr>
        <w:t>接收方：</w:t>
      </w:r>
    </w:p>
    <w:p w14:paraId="5FE86BF9">
      <w:pPr>
        <w:rPr>
          <w:rFonts w:hint="eastAsia"/>
          <w:lang w:val="en-US" w:eastAsia="zh-CN"/>
        </w:rPr>
      </w:pPr>
      <w:r>
        <w:rPr>
          <w:rFonts w:hint="eastAsia"/>
          <w:lang w:val="en-US" w:eastAsia="zh-CN"/>
        </w:rPr>
        <w:t xml:space="preserve">    进行与 发送方相反的转换</w:t>
      </w:r>
    </w:p>
    <w:p w14:paraId="76698589">
      <w:pPr>
        <w:rPr>
          <w:rFonts w:hint="default"/>
          <w:lang w:val="en-US" w:eastAsia="zh-CN"/>
        </w:rPr>
      </w:pPr>
    </w:p>
    <w:p w14:paraId="432E7FA2">
      <w:pPr>
        <w:rPr>
          <w:rFonts w:hint="eastAsia"/>
          <w:b/>
          <w:bCs/>
          <w:lang w:val="en-US" w:eastAsia="zh-CN"/>
        </w:rPr>
      </w:pPr>
      <w:r>
        <w:rPr>
          <w:rFonts w:hint="eastAsia"/>
          <w:b/>
          <w:bCs/>
          <w:lang w:val="en-US" w:eastAsia="zh-CN"/>
        </w:rPr>
        <w:t>★零比特填充</w:t>
      </w:r>
    </w:p>
    <w:p w14:paraId="4A06890A">
      <w:pPr>
        <w:rPr>
          <w:rFonts w:hint="eastAsia"/>
          <w:lang w:val="en-US" w:eastAsia="zh-CN"/>
        </w:rPr>
      </w:pPr>
      <w:r>
        <w:rPr>
          <w:rFonts w:hint="eastAsia"/>
          <w:lang w:val="en-US" w:eastAsia="zh-CN"/>
        </w:rPr>
        <w:t>当PPP协议使用的是</w:t>
      </w:r>
      <w:r>
        <w:rPr>
          <w:rFonts w:hint="eastAsia"/>
          <w:color w:val="0000FF"/>
          <w:lang w:val="en-US" w:eastAsia="zh-CN"/>
        </w:rPr>
        <w:t>面向比特的同步链路</w:t>
      </w:r>
      <w:r>
        <w:rPr>
          <w:rFonts w:hint="eastAsia"/>
          <w:lang w:val="en-US" w:eastAsia="zh-CN"/>
        </w:rPr>
        <w:t>时，使用零比特填充来实现透明传输，将帧定界符看作是取值为01111110的8 bit位串，当信息字段（数据载荷）中出现多个连续的比特1时，就需要填充1个比特0（帧定界符本身不转义）</w:t>
      </w:r>
    </w:p>
    <w:p w14:paraId="328EFD4B">
      <w:pPr>
        <w:rPr>
          <w:rFonts w:hint="eastAsia"/>
          <w:lang w:val="en-US" w:eastAsia="zh-CN"/>
        </w:rPr>
      </w:pPr>
      <w:r>
        <w:rPr>
          <w:rFonts w:hint="eastAsia"/>
          <w:lang w:val="en-US" w:eastAsia="zh-CN"/>
        </w:rPr>
        <w:t>发送方：</w:t>
      </w:r>
    </w:p>
    <w:p w14:paraId="34EDAFEA">
      <w:pPr>
        <w:rPr>
          <w:rFonts w:hint="default"/>
          <w:lang w:val="en-US" w:eastAsia="zh-CN"/>
        </w:rPr>
      </w:pPr>
      <w:r>
        <w:rPr>
          <w:rFonts w:hint="eastAsia"/>
          <w:lang w:val="en-US" w:eastAsia="zh-CN"/>
        </w:rPr>
        <w:t xml:space="preserve">    当数据载荷中出现5个连续的比特1时，需要在其后填充一个比特0</w:t>
      </w:r>
    </w:p>
    <w:p w14:paraId="541D15AD">
      <w:pPr>
        <w:rPr>
          <w:rFonts w:hint="eastAsia"/>
          <w:lang w:val="en-US" w:eastAsia="zh-CN"/>
        </w:rPr>
      </w:pPr>
      <w:r>
        <w:rPr>
          <w:rFonts w:hint="eastAsia"/>
          <w:lang w:val="en-US" w:eastAsia="zh-CN"/>
        </w:rPr>
        <w:t>接收方：</w:t>
      </w:r>
    </w:p>
    <w:p w14:paraId="7DF0544C">
      <w:pPr>
        <w:rPr>
          <w:rFonts w:hint="default"/>
          <w:lang w:val="en-US" w:eastAsia="zh-CN"/>
        </w:rPr>
      </w:pPr>
      <w:r>
        <w:rPr>
          <w:rFonts w:hint="eastAsia"/>
          <w:lang w:val="en-US" w:eastAsia="zh-CN"/>
        </w:rPr>
        <w:t xml:space="preserve">    进行与 发送方相反的转换，每出现5个连续的比特1时，就把其后的一个比特0删除。</w:t>
      </w:r>
    </w:p>
    <w:p w14:paraId="44867AE0">
      <w:pPr>
        <w:rPr>
          <w:rFonts w:hint="eastAsia"/>
          <w:lang w:val="en-US" w:eastAsia="zh-CN"/>
        </w:rPr>
      </w:pPr>
    </w:p>
    <w:p w14:paraId="384A34A8">
      <w:pPr>
        <w:rPr>
          <w:rFonts w:hint="eastAsia"/>
          <w:lang w:val="en-US" w:eastAsia="zh-CN"/>
        </w:rPr>
      </w:pPr>
    </w:p>
    <w:p w14:paraId="549FCD92">
      <w:pPr>
        <w:rPr>
          <w:rFonts w:hint="eastAsia"/>
          <w:b/>
          <w:bCs/>
          <w:lang w:val="en-US" w:eastAsia="zh-CN"/>
        </w:rPr>
      </w:pPr>
      <w:r>
        <w:rPr>
          <w:rFonts w:hint="eastAsia"/>
          <w:b/>
          <w:bCs/>
          <w:lang w:val="en-US" w:eastAsia="zh-CN"/>
        </w:rPr>
        <w:t>ppp三个阶段的协商：</w:t>
      </w:r>
    </w:p>
    <w:p w14:paraId="72A1DC3C">
      <w:pPr>
        <w:rPr>
          <w:rFonts w:hint="default"/>
          <w:lang w:val="en-US" w:eastAsia="zh-CN"/>
        </w:rPr>
      </w:pPr>
      <w:r>
        <w:rPr>
          <w:rFonts w:hint="eastAsia"/>
          <w:lang w:val="en-US" w:eastAsia="zh-CN"/>
        </w:rPr>
        <w:t>ppp链路在通信之前要经过3个阶段的协商：链路层协商，认证协商（可选），网络层协商</w:t>
      </w:r>
    </w:p>
    <w:p w14:paraId="2F8D842F">
      <w:pPr>
        <w:rPr>
          <w:rFonts w:hint="default"/>
          <w:lang w:val="en-US" w:eastAsia="zh-CN"/>
        </w:rPr>
      </w:pPr>
    </w:p>
    <w:p w14:paraId="0EEEBFAB">
      <w:pPr>
        <w:rPr>
          <w:rFonts w:hint="eastAsia"/>
          <w:lang w:val="en-US" w:eastAsia="zh-CN"/>
        </w:rPr>
      </w:pPr>
      <w:r>
        <w:rPr>
          <w:rFonts w:hint="eastAsia"/>
          <w:shd w:val="clear" w:fill="DAE3F3" w:themeFill="accent5" w:themeFillTint="32"/>
          <w:lang w:val="en-US" w:eastAsia="zh-CN"/>
        </w:rPr>
        <w:t>①LCP链路控制协议</w:t>
      </w:r>
      <w:r>
        <w:rPr>
          <w:rFonts w:hint="eastAsia"/>
          <w:lang w:val="en-US" w:eastAsia="zh-CN"/>
        </w:rPr>
        <w:t>：</w:t>
      </w:r>
    </w:p>
    <w:p w14:paraId="07F55F66">
      <w:pPr>
        <w:rPr>
          <w:rFonts w:hint="default"/>
          <w:lang w:val="en-US" w:eastAsia="zh-CN"/>
        </w:rPr>
      </w:pPr>
      <w:r>
        <w:rPr>
          <w:rFonts w:hint="eastAsia"/>
          <w:lang w:val="en-US" w:eastAsia="zh-CN"/>
        </w:rPr>
        <w:t>负责创建，维护，终止一次物理连接，选择验证协议，协商出最大接收单元，认证方式，魔术字等参数。</w:t>
      </w:r>
    </w:p>
    <w:p w14:paraId="1675BC38">
      <w:pPr>
        <w:rPr>
          <w:rFonts w:hint="eastAsia"/>
          <w:lang w:val="en-US" w:eastAsia="zh-CN"/>
        </w:rPr>
      </w:pPr>
      <w:r>
        <w:rPr>
          <w:rFonts w:hint="eastAsia"/>
          <w:lang w:val="en-US" w:eastAsia="zh-CN"/>
        </w:rPr>
        <w:t>此步骤通过后，LinkEstablish</w:t>
      </w:r>
    </w:p>
    <w:p w14:paraId="3481DD01">
      <w:pPr>
        <w:rPr>
          <w:rFonts w:hint="eastAsia"/>
          <w:lang w:val="en-US" w:eastAsia="zh-CN"/>
        </w:rPr>
      </w:pPr>
    </w:p>
    <w:p w14:paraId="429BC0D7">
      <w:pPr>
        <w:rPr>
          <w:rFonts w:hint="eastAsia"/>
          <w:lang w:val="en-US" w:eastAsia="zh-CN"/>
        </w:rPr>
      </w:pPr>
      <w:r>
        <w:rPr>
          <w:rFonts w:hint="eastAsia"/>
          <w:shd w:val="clear" w:fill="DAE3F3" w:themeFill="accent5" w:themeFillTint="32"/>
          <w:lang w:val="en-US" w:eastAsia="zh-CN"/>
        </w:rPr>
        <w:t>②用户验证</w:t>
      </w:r>
    </w:p>
    <w:p w14:paraId="18FFC1C8">
      <w:pPr>
        <w:rPr>
          <w:rFonts w:hint="eastAsia"/>
          <w:lang w:val="en-US" w:eastAsia="zh-CN"/>
        </w:rPr>
      </w:pPr>
      <w:r>
        <w:rPr>
          <w:rFonts w:hint="eastAsia"/>
          <w:lang w:val="en-US" w:eastAsia="zh-CN"/>
        </w:rPr>
        <w:t>可选 PAP密码验证协议   CHAP挑战握手验证协议</w:t>
      </w:r>
    </w:p>
    <w:p w14:paraId="39376EB4">
      <w:pPr>
        <w:rPr>
          <w:rFonts w:hint="eastAsia"/>
          <w:lang w:val="en-US" w:eastAsia="zh-CN"/>
        </w:rPr>
      </w:pPr>
      <w:r>
        <w:rPr>
          <w:rFonts w:hint="eastAsia"/>
          <w:lang w:val="en-US" w:eastAsia="zh-CN"/>
        </w:rPr>
        <w:t>此步骤后 LinkOpen</w:t>
      </w:r>
    </w:p>
    <w:p w14:paraId="23888D50">
      <w:pPr>
        <w:rPr>
          <w:rFonts w:hint="eastAsia"/>
          <w:lang w:val="en-US" w:eastAsia="zh-CN"/>
        </w:rPr>
      </w:pPr>
    </w:p>
    <w:p w14:paraId="45F19530">
      <w:pPr>
        <w:rPr>
          <w:rFonts w:hint="eastAsia"/>
          <w:lang w:val="en-US" w:eastAsia="zh-CN"/>
        </w:rPr>
      </w:pPr>
      <w:r>
        <w:rPr>
          <w:rFonts w:hint="eastAsia"/>
          <w:shd w:val="clear" w:fill="DAE3F3" w:themeFill="accent5" w:themeFillTint="32"/>
          <w:lang w:val="en-US" w:eastAsia="zh-CN"/>
        </w:rPr>
        <w:t>③调用网络层协议NCP</w:t>
      </w:r>
    </w:p>
    <w:p w14:paraId="1B68E20A">
      <w:pPr>
        <w:rPr>
          <w:rFonts w:hint="eastAsia"/>
          <w:lang w:val="en-US" w:eastAsia="zh-CN"/>
        </w:rPr>
      </w:pPr>
      <w:r>
        <w:rPr>
          <w:rFonts w:hint="eastAsia"/>
          <w:lang w:val="en-US" w:eastAsia="zh-CN"/>
        </w:rPr>
        <w:t>NCP（网络控制协议）负责连接PPP层和第3层，不同的网络使用不同的NCP：</w:t>
      </w:r>
    </w:p>
    <w:p w14:paraId="65B2BCB7">
      <w:pPr>
        <w:rPr>
          <w:rFonts w:hint="default"/>
          <w:lang w:val="en-US" w:eastAsia="zh-CN"/>
        </w:rPr>
      </w:pPr>
      <w:r>
        <w:rPr>
          <w:rFonts w:hint="eastAsia"/>
          <w:lang w:val="en-US" w:eastAsia="zh-CN"/>
        </w:rPr>
        <w:t xml:space="preserve">    IP网络用IPCP，协商ppp头部及ip头部是否压缩，使用何种压缩算法，以及ppp接口的ipv4地址</w:t>
      </w:r>
    </w:p>
    <w:p w14:paraId="0B3667B9">
      <w:pPr>
        <w:rPr>
          <w:rFonts w:hint="default"/>
          <w:lang w:val="en-US" w:eastAsia="zh-CN"/>
        </w:rPr>
      </w:pPr>
      <w:r>
        <w:rPr>
          <w:rFonts w:hint="eastAsia"/>
          <w:lang w:val="en-US" w:eastAsia="zh-CN"/>
        </w:rPr>
        <w:t xml:space="preserve">    IPv6网络用IPv6CP</w:t>
      </w:r>
    </w:p>
    <w:p w14:paraId="31BED467">
      <w:pPr>
        <w:rPr>
          <w:rFonts w:hint="eastAsia"/>
          <w:lang w:val="en-US" w:eastAsia="zh-CN"/>
        </w:rPr>
      </w:pPr>
      <w:r>
        <w:rPr>
          <w:rFonts w:hint="eastAsia"/>
          <w:lang w:val="en-US" w:eastAsia="zh-CN"/>
        </w:rPr>
        <w:t xml:space="preserve">    IPX网络用IPXCP</w:t>
      </w:r>
    </w:p>
    <w:p w14:paraId="264A0923">
      <w:pPr>
        <w:rPr>
          <w:rFonts w:hint="default"/>
          <w:lang w:val="en-US" w:eastAsia="zh-CN"/>
        </w:rPr>
      </w:pPr>
      <w:r>
        <w:rPr>
          <w:rFonts w:hint="eastAsia"/>
          <w:lang w:val="en-US" w:eastAsia="zh-CN"/>
        </w:rPr>
        <w:t xml:space="preserve">    AppleTalk使用ATCP</w:t>
      </w:r>
    </w:p>
    <w:p w14:paraId="5AC8C8E5">
      <w:pPr>
        <w:rPr>
          <w:rFonts w:hint="default"/>
          <w:lang w:val="en-US" w:eastAsia="zh-CN"/>
        </w:rPr>
      </w:pPr>
    </w:p>
    <w:p w14:paraId="2B1223D7">
      <w:pPr>
        <w:rPr>
          <w:rFonts w:hint="default"/>
          <w:lang w:val="en-US" w:eastAsia="zh-CN"/>
        </w:rPr>
      </w:pPr>
    </w:p>
    <w:p w14:paraId="72593D5D">
      <w:pPr>
        <w:rPr>
          <w:rFonts w:hint="eastAsia"/>
          <w:b/>
          <w:bCs/>
          <w:lang w:val="en-US" w:eastAsia="zh-CN"/>
        </w:rPr>
      </w:pPr>
      <w:r>
        <w:rPr>
          <w:rFonts w:hint="eastAsia"/>
          <w:b/>
          <w:bCs/>
          <w:lang w:val="en-US" w:eastAsia="zh-CN"/>
        </w:rPr>
        <w:t>PPP的5个工作流程：</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84"/>
        <w:gridCol w:w="1790"/>
        <w:gridCol w:w="6710"/>
      </w:tblGrid>
      <w:tr w14:paraId="3A9364A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384" w:type="dxa"/>
          </w:tcPr>
          <w:p w14:paraId="5904C807">
            <w:pPr>
              <w:rPr>
                <w:rFonts w:hint="default"/>
                <w:vertAlign w:val="baseline"/>
                <w:lang w:val="en-US" w:eastAsia="zh-CN"/>
              </w:rPr>
            </w:pPr>
            <w:r>
              <w:rPr>
                <w:rFonts w:hint="eastAsia"/>
                <w:vertAlign w:val="baseline"/>
                <w:lang w:val="en-US" w:eastAsia="zh-CN"/>
              </w:rPr>
              <w:t>Link Dead</w:t>
            </w:r>
          </w:p>
        </w:tc>
        <w:tc>
          <w:tcPr>
            <w:tcW w:w="1790" w:type="dxa"/>
          </w:tcPr>
          <w:p w14:paraId="0608909A">
            <w:pPr>
              <w:rPr>
                <w:rFonts w:hint="default"/>
                <w:vertAlign w:val="baseline"/>
                <w:lang w:val="en-US" w:eastAsia="zh-CN"/>
              </w:rPr>
            </w:pPr>
            <w:r>
              <w:rPr>
                <w:rFonts w:hint="eastAsia"/>
                <w:vertAlign w:val="baseline"/>
                <w:lang w:val="en-US" w:eastAsia="zh-CN"/>
              </w:rPr>
              <w:t>链路关闭阶段</w:t>
            </w:r>
          </w:p>
        </w:tc>
        <w:tc>
          <w:tcPr>
            <w:tcW w:w="6710" w:type="dxa"/>
          </w:tcPr>
          <w:p w14:paraId="24F97522">
            <w:pPr>
              <w:rPr>
                <w:rFonts w:hint="default"/>
                <w:vertAlign w:val="baseline"/>
                <w:lang w:val="en-US" w:eastAsia="zh-CN"/>
              </w:rPr>
            </w:pPr>
            <w:r>
              <w:rPr>
                <w:rFonts w:hint="eastAsia"/>
                <w:vertAlign w:val="baseline"/>
                <w:lang w:val="en-US" w:eastAsia="zh-CN"/>
              </w:rPr>
              <w:t>通信前，链路处于关闭阶段</w:t>
            </w:r>
          </w:p>
        </w:tc>
      </w:tr>
      <w:tr w14:paraId="222CC76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84" w:type="dxa"/>
          </w:tcPr>
          <w:p w14:paraId="755649F9">
            <w:pPr>
              <w:rPr>
                <w:rFonts w:hint="default"/>
                <w:vertAlign w:val="baseline"/>
                <w:lang w:val="en-US" w:eastAsia="zh-CN"/>
              </w:rPr>
            </w:pPr>
            <w:r>
              <w:rPr>
                <w:rFonts w:hint="eastAsia"/>
                <w:vertAlign w:val="baseline"/>
                <w:lang w:val="en-US" w:eastAsia="zh-CN"/>
              </w:rPr>
              <w:t>Link Establishment</w:t>
            </w:r>
          </w:p>
        </w:tc>
        <w:tc>
          <w:tcPr>
            <w:tcW w:w="1790" w:type="dxa"/>
          </w:tcPr>
          <w:p w14:paraId="7EBDEA41">
            <w:pPr>
              <w:rPr>
                <w:rFonts w:hint="default"/>
                <w:vertAlign w:val="baseline"/>
                <w:lang w:val="en-US" w:eastAsia="zh-CN"/>
              </w:rPr>
            </w:pPr>
            <w:r>
              <w:rPr>
                <w:rFonts w:hint="eastAsia"/>
                <w:vertAlign w:val="baseline"/>
                <w:lang w:val="en-US" w:eastAsia="zh-CN"/>
              </w:rPr>
              <w:t>链路建立阶段</w:t>
            </w:r>
          </w:p>
        </w:tc>
        <w:tc>
          <w:tcPr>
            <w:tcW w:w="6710" w:type="dxa"/>
          </w:tcPr>
          <w:p w14:paraId="1703D80B">
            <w:pPr>
              <w:rPr>
                <w:rFonts w:hint="default"/>
                <w:vertAlign w:val="baseline"/>
                <w:lang w:val="en-US" w:eastAsia="zh-CN"/>
              </w:rPr>
            </w:pPr>
            <w:r>
              <w:rPr>
                <w:rFonts w:hint="eastAsia"/>
                <w:vertAlign w:val="baseline"/>
                <w:lang w:val="en-US" w:eastAsia="zh-CN"/>
              </w:rPr>
              <w:t>进行链路层协商</w:t>
            </w:r>
          </w:p>
        </w:tc>
      </w:tr>
      <w:tr w14:paraId="40E12B5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84" w:type="dxa"/>
          </w:tcPr>
          <w:p w14:paraId="0D2108D6">
            <w:pPr>
              <w:rPr>
                <w:rFonts w:hint="default"/>
                <w:vertAlign w:val="baseline"/>
                <w:lang w:val="en-US" w:eastAsia="zh-CN"/>
              </w:rPr>
            </w:pPr>
            <w:r>
              <w:rPr>
                <w:rFonts w:hint="eastAsia"/>
                <w:vertAlign w:val="baseline"/>
                <w:lang w:val="en-US" w:eastAsia="zh-CN"/>
              </w:rPr>
              <w:t>Authentication</w:t>
            </w:r>
          </w:p>
        </w:tc>
        <w:tc>
          <w:tcPr>
            <w:tcW w:w="1790" w:type="dxa"/>
          </w:tcPr>
          <w:p w14:paraId="22BC653D">
            <w:pPr>
              <w:rPr>
                <w:rFonts w:hint="default"/>
                <w:vertAlign w:val="baseline"/>
                <w:lang w:val="en-US" w:eastAsia="zh-CN"/>
              </w:rPr>
            </w:pPr>
            <w:r>
              <w:rPr>
                <w:rFonts w:hint="eastAsia"/>
                <w:vertAlign w:val="baseline"/>
                <w:lang w:val="en-US" w:eastAsia="zh-CN"/>
              </w:rPr>
              <w:t>认证阶段</w:t>
            </w:r>
          </w:p>
        </w:tc>
        <w:tc>
          <w:tcPr>
            <w:tcW w:w="6710" w:type="dxa"/>
          </w:tcPr>
          <w:p w14:paraId="7CF0430F">
            <w:pPr>
              <w:rPr>
                <w:rFonts w:hint="default"/>
                <w:vertAlign w:val="baseline"/>
                <w:lang w:val="en-US" w:eastAsia="zh-CN"/>
              </w:rPr>
            </w:pPr>
            <w:r>
              <w:rPr>
                <w:rFonts w:hint="eastAsia"/>
                <w:vertAlign w:val="baseline"/>
                <w:lang w:val="en-US" w:eastAsia="zh-CN"/>
              </w:rPr>
              <w:t>如果配置了身份验证则进入认证阶段，否则直接进入网络层协议阶段</w:t>
            </w:r>
          </w:p>
        </w:tc>
      </w:tr>
      <w:tr w14:paraId="162C593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84" w:type="dxa"/>
          </w:tcPr>
          <w:p w14:paraId="5D60CABA">
            <w:pPr>
              <w:rPr>
                <w:rFonts w:hint="default"/>
                <w:vertAlign w:val="baseline"/>
                <w:lang w:val="en-US" w:eastAsia="zh-CN"/>
              </w:rPr>
            </w:pPr>
            <w:r>
              <w:rPr>
                <w:rFonts w:hint="eastAsia"/>
                <w:vertAlign w:val="baseline"/>
                <w:lang w:val="en-US" w:eastAsia="zh-CN"/>
              </w:rPr>
              <w:t>Network Layer Protocol</w:t>
            </w:r>
          </w:p>
        </w:tc>
        <w:tc>
          <w:tcPr>
            <w:tcW w:w="1790" w:type="dxa"/>
          </w:tcPr>
          <w:p w14:paraId="7F54D436">
            <w:pPr>
              <w:rPr>
                <w:rFonts w:hint="default"/>
                <w:vertAlign w:val="baseline"/>
                <w:lang w:val="en-US" w:eastAsia="zh-CN"/>
              </w:rPr>
            </w:pPr>
            <w:r>
              <w:rPr>
                <w:rFonts w:hint="eastAsia"/>
                <w:vertAlign w:val="baseline"/>
                <w:lang w:val="en-US" w:eastAsia="zh-CN"/>
              </w:rPr>
              <w:t>网络层协议阶段</w:t>
            </w:r>
          </w:p>
        </w:tc>
        <w:tc>
          <w:tcPr>
            <w:tcW w:w="6710" w:type="dxa"/>
          </w:tcPr>
          <w:p w14:paraId="1DCB8C11">
            <w:pPr>
              <w:rPr>
                <w:rFonts w:hint="default"/>
                <w:vertAlign w:val="baseline"/>
                <w:lang w:val="en-US" w:eastAsia="zh-CN"/>
              </w:rPr>
            </w:pPr>
            <w:r>
              <w:rPr>
                <w:rFonts w:hint="eastAsia"/>
                <w:vertAlign w:val="baseline"/>
                <w:lang w:val="en-US" w:eastAsia="zh-CN"/>
              </w:rPr>
              <w:t>进行NCP协商，选择出一个网络层协议并进行网络层参数协商</w:t>
            </w:r>
          </w:p>
        </w:tc>
      </w:tr>
      <w:tr w14:paraId="471EAC4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84" w:type="dxa"/>
          </w:tcPr>
          <w:p w14:paraId="1257EA94">
            <w:pPr>
              <w:rPr>
                <w:rFonts w:hint="default"/>
                <w:vertAlign w:val="baseline"/>
                <w:lang w:val="en-US" w:eastAsia="zh-CN"/>
              </w:rPr>
            </w:pPr>
            <w:r>
              <w:rPr>
                <w:rFonts w:hint="eastAsia"/>
                <w:vertAlign w:val="baseline"/>
                <w:lang w:val="en-US" w:eastAsia="zh-CN"/>
              </w:rPr>
              <w:t>Link Termination</w:t>
            </w:r>
          </w:p>
        </w:tc>
        <w:tc>
          <w:tcPr>
            <w:tcW w:w="1790" w:type="dxa"/>
          </w:tcPr>
          <w:p w14:paraId="111C5110">
            <w:pPr>
              <w:rPr>
                <w:rFonts w:hint="default"/>
                <w:vertAlign w:val="baseline"/>
                <w:lang w:val="en-US" w:eastAsia="zh-CN"/>
              </w:rPr>
            </w:pPr>
            <w:r>
              <w:rPr>
                <w:rFonts w:hint="eastAsia"/>
                <w:vertAlign w:val="baseline"/>
                <w:lang w:val="en-US" w:eastAsia="zh-CN"/>
              </w:rPr>
              <w:t>链路终结阶段</w:t>
            </w:r>
          </w:p>
        </w:tc>
        <w:tc>
          <w:tcPr>
            <w:tcW w:w="6710" w:type="dxa"/>
          </w:tcPr>
          <w:p w14:paraId="3C1BA9F2">
            <w:pPr>
              <w:rPr>
                <w:rFonts w:hint="default"/>
                <w:vertAlign w:val="baseline"/>
                <w:lang w:val="en-US" w:eastAsia="zh-CN"/>
              </w:rPr>
            </w:pPr>
            <w:r>
              <w:rPr>
                <w:rFonts w:hint="eastAsia"/>
                <w:vertAlign w:val="baseline"/>
                <w:lang w:val="en-US" w:eastAsia="zh-CN"/>
              </w:rPr>
              <w:t>所有资源都被释放，通信双方回到链路关闭阶段</w:t>
            </w:r>
          </w:p>
        </w:tc>
      </w:tr>
    </w:tbl>
    <w:p w14:paraId="4662DFF1">
      <w:pPr>
        <w:rPr>
          <w:rFonts w:hint="default"/>
          <w:lang w:val="en-US" w:eastAsia="zh-CN"/>
        </w:rPr>
      </w:pPr>
    </w:p>
    <w:p w14:paraId="6A14B842">
      <w:pPr>
        <w:rPr>
          <w:rFonts w:hint="default"/>
          <w:lang w:val="en-US" w:eastAsia="zh-CN"/>
        </w:rPr>
      </w:pPr>
    </w:p>
    <w:p w14:paraId="2612340F">
      <w:pPr>
        <w:rPr>
          <w:rFonts w:hint="default"/>
          <w:lang w:val="en-US" w:eastAsia="zh-CN"/>
        </w:rPr>
      </w:pPr>
    </w:p>
    <w:p w14:paraId="37F6D56F">
      <w:pPr>
        <w:outlineLvl w:val="2"/>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04E3AD86">
      <w:pPr>
        <w:outlineLvl w:val="2"/>
        <w:rPr>
          <w:rFonts w:hint="eastAsia"/>
          <w:b/>
          <w:bCs/>
          <w:lang w:val="en-US" w:eastAsia="zh-CN"/>
        </w:rPr>
      </w:pPr>
      <w:r>
        <w:rPr>
          <w:rFonts w:hint="eastAsia"/>
          <w:b/>
          <w:bCs/>
          <w:lang w:val="en-US" w:eastAsia="zh-CN"/>
        </w:rPr>
        <w:t>#PPP控制报文</w:t>
      </w:r>
    </w:p>
    <w:p w14:paraId="03551E40">
      <w:pPr>
        <w:rPr>
          <w:rFonts w:hint="eastAsia"/>
          <w:lang w:val="en-US" w:eastAsia="zh-CN"/>
        </w:rPr>
      </w:pPr>
    </w:p>
    <w:p w14:paraId="76C5CA52">
      <w:pPr>
        <w:rPr>
          <w:rFonts w:hint="default"/>
          <w:b/>
          <w:bCs/>
          <w:lang w:val="en-US" w:eastAsia="zh-CN"/>
        </w:rPr>
      </w:pPr>
      <w:r>
        <w:rPr>
          <w:rFonts w:hint="eastAsia"/>
          <w:b/>
          <w:bCs/>
          <w:lang w:val="en-US" w:eastAsia="zh-CN"/>
        </w:rPr>
        <w:t>★LCP Echo Request/Reply</w:t>
      </w:r>
    </w:p>
    <w:tbl>
      <w:tblPr>
        <w:tblStyle w:val="10"/>
        <w:tblW w:w="7680"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960"/>
        <w:gridCol w:w="986"/>
        <w:gridCol w:w="986"/>
        <w:gridCol w:w="1096"/>
        <w:gridCol w:w="960"/>
        <w:gridCol w:w="1316"/>
        <w:gridCol w:w="960"/>
        <w:gridCol w:w="1536"/>
      </w:tblGrid>
      <w:tr w14:paraId="0CFB6EB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C35ADC0">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字节</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5127AB1">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829739D">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B412F8F">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267B5D2">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B0EE47A">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9AC37D3">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8ECC5F3">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w:t>
            </w:r>
          </w:p>
        </w:tc>
      </w:tr>
      <w:tr w14:paraId="0401840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0380038F">
            <w:pPr>
              <w:rPr>
                <w:rFonts w:hint="eastAsia" w:ascii="宋体" w:hAnsi="宋体" w:eastAsia="宋体" w:cs="宋体"/>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2F9A732D">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Address</w:t>
            </w:r>
          </w:p>
        </w:tc>
        <w:tc>
          <w:tcPr>
            <w:tcW w:w="0" w:type="auto"/>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4D2D901D">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Control</w:t>
            </w:r>
          </w:p>
        </w:tc>
        <w:tc>
          <w:tcPr>
            <w:tcW w:w="0" w:type="auto"/>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22803E85">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Protocol</w:t>
            </w:r>
          </w:p>
        </w:tc>
        <w:tc>
          <w:tcPr>
            <w:tcW w:w="0" w:type="auto"/>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14:paraId="63A93828">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Code</w:t>
            </w:r>
          </w:p>
        </w:tc>
        <w:tc>
          <w:tcPr>
            <w:tcW w:w="0" w:type="auto"/>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14:paraId="63D172F7">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Identifier</w:t>
            </w:r>
          </w:p>
        </w:tc>
        <w:tc>
          <w:tcPr>
            <w:tcW w:w="0" w:type="auto"/>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14:paraId="601A2741">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Length</w:t>
            </w:r>
          </w:p>
        </w:tc>
        <w:tc>
          <w:tcPr>
            <w:tcW w:w="0" w:type="auto"/>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14:paraId="72757D86">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Magic Number</w:t>
            </w:r>
          </w:p>
        </w:tc>
      </w:tr>
    </w:tbl>
    <w:p w14:paraId="4FD955CB">
      <w:pPr>
        <w:rPr>
          <w:rFonts w:hint="eastAsia"/>
          <w:lang w:val="en-US" w:eastAsia="zh-CN"/>
        </w:rPr>
      </w:pPr>
      <w:r>
        <w:rPr>
          <w:rFonts w:hint="eastAsia"/>
          <w:lang w:val="en-US" w:eastAsia="zh-CN"/>
        </w:rPr>
        <w:t>①A：地址字段，长度1字节，值恒为0xFF</w:t>
      </w:r>
    </w:p>
    <w:p w14:paraId="64394B95">
      <w:pPr>
        <w:rPr>
          <w:rFonts w:hint="default"/>
          <w:lang w:val="en-US" w:eastAsia="zh-CN"/>
        </w:rPr>
      </w:pPr>
      <w:r>
        <w:rPr>
          <w:rFonts w:hint="eastAsia"/>
          <w:lang w:val="en-US" w:eastAsia="zh-CN"/>
        </w:rPr>
        <w:t>②C：控制字段，长度1字节，值恒为0x03</w:t>
      </w:r>
    </w:p>
    <w:p w14:paraId="2EC5AFF5">
      <w:pPr>
        <w:rPr>
          <w:rFonts w:hint="default"/>
          <w:lang w:val="en-US" w:eastAsia="zh-CN"/>
        </w:rPr>
      </w:pPr>
      <w:r>
        <w:rPr>
          <w:rFonts w:hint="eastAsia"/>
          <w:lang w:val="en-US" w:eastAsia="zh-CN"/>
        </w:rPr>
        <w:t>③协议字段（Protocol）：长度2字节，值为0xC021表示LCP报文</w:t>
      </w:r>
    </w:p>
    <w:p w14:paraId="59315ED3">
      <w:pPr>
        <w:rPr>
          <w:rFonts w:hint="eastAsia"/>
          <w:lang w:val="en-US" w:eastAsia="zh-CN"/>
        </w:rPr>
      </w:pPr>
      <w:r>
        <w:rPr>
          <w:rFonts w:hint="eastAsia"/>
          <w:lang w:val="en-US" w:eastAsia="zh-CN"/>
        </w:rPr>
        <w:t>④Code：用于标识LCP报文类型，0x09表示echo request，0x0A表示echo reply</w:t>
      </w:r>
    </w:p>
    <w:p w14:paraId="63A0B366">
      <w:pPr>
        <w:rPr>
          <w:rFonts w:hint="eastAsia"/>
          <w:lang w:val="en-US" w:eastAsia="zh-CN"/>
        </w:rPr>
      </w:pPr>
      <w:r>
        <w:rPr>
          <w:rFonts w:hint="eastAsia"/>
          <w:lang w:val="en-US" w:eastAsia="zh-CN"/>
        </w:rPr>
        <w:t>⑤Identifier：1字节，由于ppp链路建链协商阶段不携带mac地址或router-id等标识，所以需要通过该字段进行相互识别，用于匹配echo request和echo reply消息</w:t>
      </w:r>
    </w:p>
    <w:p w14:paraId="75502BA8">
      <w:pPr>
        <w:rPr>
          <w:rFonts w:hint="default"/>
          <w:lang w:val="en-US" w:eastAsia="zh-CN"/>
        </w:rPr>
      </w:pPr>
      <w:r>
        <w:rPr>
          <w:rFonts w:hint="eastAsia"/>
          <w:lang w:val="en-US" w:eastAsia="zh-CN"/>
        </w:rPr>
        <w:t>⑥Length：标识整个LCP报文长度（不含PPP头部），标识长度不应超过链路的MRU（Maximum-Receive-Unit）最大接收单元。</w:t>
      </w:r>
    </w:p>
    <w:p w14:paraId="3FACA4D7">
      <w:pPr>
        <w:rPr>
          <w:rFonts w:hint="default"/>
          <w:lang w:val="en-US" w:eastAsia="zh-CN"/>
        </w:rPr>
      </w:pPr>
      <w:r>
        <w:rPr>
          <w:rFonts w:hint="eastAsia"/>
          <w:lang w:val="en-US" w:eastAsia="zh-CN"/>
        </w:rPr>
        <w:t>⑦Magic Number：魔术字，4字节，主要用于环路检测，如果发送的LCP报文中的魔术字和接收到的LCP报文的魔术字相同则认为出现了环路</w:t>
      </w:r>
    </w:p>
    <w:p w14:paraId="4B7546F8">
      <w:r>
        <w:drawing>
          <wp:inline distT="0" distB="0" distL="114300" distR="114300">
            <wp:extent cx="4732020" cy="1720215"/>
            <wp:effectExtent l="0" t="0" r="7620" b="1905"/>
            <wp:docPr id="1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
                    <pic:cNvPicPr>
                      <a:picLocks noChangeAspect="1"/>
                    </pic:cNvPicPr>
                  </pic:nvPicPr>
                  <pic:blipFill>
                    <a:blip r:embed="rId93"/>
                    <a:stretch>
                      <a:fillRect/>
                    </a:stretch>
                  </pic:blipFill>
                  <pic:spPr>
                    <a:xfrm>
                      <a:off x="0" y="0"/>
                      <a:ext cx="4732020" cy="1720215"/>
                    </a:xfrm>
                    <a:prstGeom prst="rect">
                      <a:avLst/>
                    </a:prstGeom>
                    <a:noFill/>
                    <a:ln>
                      <a:noFill/>
                    </a:ln>
                  </pic:spPr>
                </pic:pic>
              </a:graphicData>
            </a:graphic>
          </wp:inline>
        </w:drawing>
      </w:r>
    </w:p>
    <w:p w14:paraId="76CC3F9D">
      <w:pPr>
        <w:rPr>
          <w:rFonts w:hint="default"/>
          <w:lang w:val="en-US" w:eastAsia="zh-CN"/>
        </w:rPr>
      </w:pPr>
    </w:p>
    <w:p w14:paraId="6D92407E">
      <w:pPr>
        <w:rPr>
          <w:rFonts w:hint="default"/>
          <w:lang w:val="en-US" w:eastAsia="zh-CN"/>
        </w:rPr>
      </w:pPr>
    </w:p>
    <w:p w14:paraId="21D60A14">
      <w:pPr>
        <w:rPr>
          <w:rFonts w:hint="eastAsia"/>
          <w:b/>
          <w:bCs/>
          <w:lang w:val="en-US" w:eastAsia="zh-CN"/>
        </w:rPr>
      </w:pPr>
      <w:r>
        <w:rPr>
          <w:rFonts w:hint="eastAsia"/>
          <w:b/>
          <w:bCs/>
          <w:lang w:val="en-US" w:eastAsia="zh-CN"/>
        </w:rPr>
        <w:t>★NCP IPCP</w:t>
      </w:r>
    </w:p>
    <w:tbl>
      <w:tblPr>
        <w:tblStyle w:val="10"/>
        <w:tblW w:w="9600"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960"/>
        <w:gridCol w:w="986"/>
        <w:gridCol w:w="986"/>
        <w:gridCol w:w="1096"/>
        <w:gridCol w:w="960"/>
        <w:gridCol w:w="1316"/>
        <w:gridCol w:w="960"/>
        <w:gridCol w:w="960"/>
        <w:gridCol w:w="960"/>
        <w:gridCol w:w="960"/>
      </w:tblGrid>
      <w:tr w14:paraId="5426F5F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58B0F4F">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字节</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60D1B90">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5462EAD">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986EDA7">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2D5DC93">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9BD089C">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AB6E5D3">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3796B7C">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07BA8A2">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2B73B01">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w:t>
            </w:r>
          </w:p>
        </w:tc>
      </w:tr>
      <w:tr w14:paraId="7EFD90A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5C5E330B">
            <w:pPr>
              <w:rPr>
                <w:rFonts w:hint="eastAsia" w:ascii="宋体" w:hAnsi="宋体" w:eastAsia="宋体" w:cs="宋体"/>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0EA15280">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Address</w:t>
            </w:r>
          </w:p>
        </w:tc>
        <w:tc>
          <w:tcPr>
            <w:tcW w:w="0" w:type="auto"/>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48D07671">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Control</w:t>
            </w:r>
          </w:p>
        </w:tc>
        <w:tc>
          <w:tcPr>
            <w:tcW w:w="0" w:type="auto"/>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1ACAD622">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Protocol</w:t>
            </w:r>
          </w:p>
        </w:tc>
        <w:tc>
          <w:tcPr>
            <w:tcW w:w="0" w:type="auto"/>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14:paraId="78D799D3">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Code</w:t>
            </w:r>
          </w:p>
        </w:tc>
        <w:tc>
          <w:tcPr>
            <w:tcW w:w="0" w:type="auto"/>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14:paraId="02B7DCFD">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Identifier</w:t>
            </w:r>
          </w:p>
        </w:tc>
        <w:tc>
          <w:tcPr>
            <w:tcW w:w="0" w:type="auto"/>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14:paraId="51C085BB">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Length</w:t>
            </w:r>
          </w:p>
        </w:tc>
        <w:tc>
          <w:tcPr>
            <w:tcW w:w="0" w:type="auto"/>
            <w:tcBorders>
              <w:top w:val="single" w:color="000000" w:sz="4" w:space="0"/>
              <w:left w:val="single" w:color="000000" w:sz="4" w:space="0"/>
              <w:bottom w:val="single" w:color="000000" w:sz="4" w:space="0"/>
              <w:right w:val="single" w:color="000000" w:sz="4" w:space="0"/>
            </w:tcBorders>
            <w:shd w:val="clear" w:color="auto" w:fill="FEF2CC" w:themeFill="accent4" w:themeFillTint="32"/>
            <w:noWrap/>
            <w:vAlign w:val="center"/>
          </w:tcPr>
          <w:p w14:paraId="5C178F14">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Type</w:t>
            </w:r>
          </w:p>
        </w:tc>
        <w:tc>
          <w:tcPr>
            <w:tcW w:w="0" w:type="auto"/>
            <w:tcBorders>
              <w:top w:val="single" w:color="000000" w:sz="4" w:space="0"/>
              <w:left w:val="single" w:color="000000" w:sz="4" w:space="0"/>
              <w:bottom w:val="single" w:color="000000" w:sz="4" w:space="0"/>
              <w:right w:val="single" w:color="000000" w:sz="4" w:space="0"/>
            </w:tcBorders>
            <w:shd w:val="clear" w:color="auto" w:fill="FEF2CC" w:themeFill="accent4" w:themeFillTint="32"/>
            <w:noWrap/>
            <w:vAlign w:val="center"/>
          </w:tcPr>
          <w:p w14:paraId="0F5243F8">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Length</w:t>
            </w:r>
          </w:p>
        </w:tc>
        <w:tc>
          <w:tcPr>
            <w:tcW w:w="0" w:type="auto"/>
            <w:tcBorders>
              <w:top w:val="single" w:color="000000" w:sz="4" w:space="0"/>
              <w:left w:val="single" w:color="000000" w:sz="4" w:space="0"/>
              <w:bottom w:val="single" w:color="000000" w:sz="4" w:space="0"/>
              <w:right w:val="single" w:color="000000" w:sz="4" w:space="0"/>
            </w:tcBorders>
            <w:shd w:val="clear" w:color="auto" w:fill="FEF2CC" w:themeFill="accent4" w:themeFillTint="32"/>
            <w:noWrap/>
            <w:vAlign w:val="center"/>
          </w:tcPr>
          <w:p w14:paraId="61F6D0C3">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Value</w:t>
            </w:r>
          </w:p>
        </w:tc>
      </w:tr>
    </w:tbl>
    <w:p w14:paraId="33B8985A">
      <w:pPr>
        <w:rPr>
          <w:rFonts w:hint="eastAsia"/>
          <w:lang w:val="en-US" w:eastAsia="zh-CN"/>
        </w:rPr>
      </w:pPr>
      <w:r>
        <w:rPr>
          <w:rFonts w:hint="eastAsia"/>
          <w:lang w:val="en-US" w:eastAsia="zh-CN"/>
        </w:rPr>
        <w:t>①A：地址字段，长度1字节，值恒为0xFF</w:t>
      </w:r>
    </w:p>
    <w:p w14:paraId="1F51357B">
      <w:pPr>
        <w:rPr>
          <w:rFonts w:hint="default"/>
          <w:lang w:val="en-US" w:eastAsia="zh-CN"/>
        </w:rPr>
      </w:pPr>
      <w:r>
        <w:rPr>
          <w:rFonts w:hint="eastAsia"/>
          <w:lang w:val="en-US" w:eastAsia="zh-CN"/>
        </w:rPr>
        <w:t>②C：控制字段，长度1字节，值恒为0x03</w:t>
      </w:r>
    </w:p>
    <w:p w14:paraId="1BBEF270">
      <w:pPr>
        <w:rPr>
          <w:rFonts w:hint="default"/>
          <w:lang w:val="en-US" w:eastAsia="zh-CN"/>
        </w:rPr>
      </w:pPr>
      <w:r>
        <w:rPr>
          <w:rFonts w:hint="eastAsia"/>
          <w:lang w:val="en-US" w:eastAsia="zh-CN"/>
        </w:rPr>
        <w:t>③协议字段（Protocol）：长度2字节，值为0x8021表示IPCP（Internet Protocol Control Protocol）</w:t>
      </w:r>
    </w:p>
    <w:p w14:paraId="1C39EE03">
      <w:pPr>
        <w:rPr>
          <w:rFonts w:hint="default"/>
          <w:lang w:val="en-US" w:eastAsia="zh-CN"/>
        </w:rPr>
      </w:pPr>
      <w:r>
        <w:rPr>
          <w:rFonts w:hint="eastAsia"/>
          <w:lang w:val="en-US" w:eastAsia="zh-CN"/>
        </w:rPr>
        <w:t>④Code：用于标识NCP报文类型，0x01表示configuration request，0x02表示configuration ack</w:t>
      </w:r>
    </w:p>
    <w:p w14:paraId="216B8247">
      <w:pPr>
        <w:rPr>
          <w:rFonts w:hint="eastAsia"/>
          <w:lang w:val="en-US" w:eastAsia="zh-CN"/>
        </w:rPr>
      </w:pPr>
      <w:r>
        <w:rPr>
          <w:rFonts w:hint="eastAsia"/>
          <w:lang w:val="en-US" w:eastAsia="zh-CN"/>
        </w:rPr>
        <w:t>⑤Identifier：1字节，由于ppp链路建链协商阶段不携带mac地址或router-id等标识，所以需要通过该字段进行相互识别，用于匹配echo request和echo reply消息</w:t>
      </w:r>
    </w:p>
    <w:p w14:paraId="449A4B27">
      <w:pPr>
        <w:rPr>
          <w:rFonts w:hint="default"/>
          <w:lang w:val="en-US" w:eastAsia="zh-CN"/>
        </w:rPr>
      </w:pPr>
      <w:r>
        <w:rPr>
          <w:rFonts w:hint="eastAsia"/>
          <w:lang w:val="en-US" w:eastAsia="zh-CN"/>
        </w:rPr>
        <w:t>⑥Length：标识整个LCP报文长度（不含PPP头部），标识长度不应超过链路的MRU（Maximum-Receive-Unit）最大接收单元。</w:t>
      </w:r>
    </w:p>
    <w:p w14:paraId="0C54FDDD">
      <w:pPr>
        <w:rPr>
          <w:rFonts w:hint="eastAsia"/>
          <w:lang w:val="en-US" w:eastAsia="zh-CN"/>
        </w:rPr>
      </w:pPr>
      <w:r>
        <w:rPr>
          <w:rFonts w:hint="eastAsia"/>
          <w:lang w:val="en-US" w:eastAsia="zh-CN"/>
        </w:rPr>
        <w:t>⑦Options，是一个TLV三元组，</w:t>
      </w:r>
    </w:p>
    <w:p w14:paraId="14C7F0D9">
      <w:pPr>
        <w:rPr>
          <w:rFonts w:hint="eastAsia"/>
          <w:lang w:val="en-US" w:eastAsia="zh-CN"/>
        </w:rPr>
      </w:pPr>
      <w:r>
        <w:rPr>
          <w:rFonts w:hint="eastAsia"/>
          <w:lang w:val="en-US" w:eastAsia="zh-CN"/>
        </w:rPr>
        <w:t xml:space="preserve">    Type=0x03时表示IP address，</w:t>
      </w:r>
    </w:p>
    <w:p w14:paraId="387C94AD">
      <w:pPr>
        <w:rPr>
          <w:rFonts w:hint="eastAsia"/>
          <w:lang w:val="en-US" w:eastAsia="zh-CN"/>
        </w:rPr>
      </w:pPr>
      <w:r>
        <w:rPr>
          <w:rFonts w:hint="eastAsia"/>
          <w:lang w:val="en-US" w:eastAsia="zh-CN"/>
        </w:rPr>
        <w:t xml:space="preserve">    Length表示本TLV三元组的总长度，</w:t>
      </w:r>
    </w:p>
    <w:p w14:paraId="47541913">
      <w:pPr>
        <w:rPr>
          <w:rFonts w:hint="default"/>
          <w:lang w:val="en-US" w:eastAsia="zh-CN"/>
        </w:rPr>
      </w:pPr>
      <w:r>
        <w:rPr>
          <w:rFonts w:hint="eastAsia"/>
          <w:lang w:val="en-US" w:eastAsia="zh-CN"/>
        </w:rPr>
        <w:t xml:space="preserve">    Value=本接口的ipv4地址</w:t>
      </w:r>
    </w:p>
    <w:p w14:paraId="302CC383">
      <w:pPr>
        <w:rPr>
          <w:rFonts w:hint="default"/>
          <w:lang w:val="en-US" w:eastAsia="zh-CN"/>
        </w:rPr>
      </w:pPr>
    </w:p>
    <w:p w14:paraId="7B5B87FB">
      <w:pPr>
        <w:rPr>
          <w:rFonts w:hint="default"/>
          <w:lang w:val="en-US" w:eastAsia="zh-CN"/>
        </w:rPr>
      </w:pPr>
      <w:r>
        <w:drawing>
          <wp:inline distT="0" distB="0" distL="114300" distR="114300">
            <wp:extent cx="5084445" cy="2353310"/>
            <wp:effectExtent l="0" t="0" r="5715" b="8890"/>
            <wp:docPr id="15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2"/>
                    <pic:cNvPicPr>
                      <a:picLocks noChangeAspect="1"/>
                    </pic:cNvPicPr>
                  </pic:nvPicPr>
                  <pic:blipFill>
                    <a:blip r:embed="rId94"/>
                    <a:stretch>
                      <a:fillRect/>
                    </a:stretch>
                  </pic:blipFill>
                  <pic:spPr>
                    <a:xfrm>
                      <a:off x="0" y="0"/>
                      <a:ext cx="5084445" cy="2353310"/>
                    </a:xfrm>
                    <a:prstGeom prst="rect">
                      <a:avLst/>
                    </a:prstGeom>
                    <a:noFill/>
                    <a:ln>
                      <a:noFill/>
                    </a:ln>
                  </pic:spPr>
                </pic:pic>
              </a:graphicData>
            </a:graphic>
          </wp:inline>
        </w:drawing>
      </w:r>
    </w:p>
    <w:p w14:paraId="2BD6FEE3">
      <w:pPr>
        <w:rPr>
          <w:rFonts w:hint="default"/>
          <w:lang w:val="en-US" w:eastAsia="zh-CN"/>
        </w:rPr>
      </w:pPr>
    </w:p>
    <w:p w14:paraId="31BDC27A">
      <w:pPr>
        <w:rPr>
          <w:rFonts w:hint="default"/>
          <w:lang w:val="en-US" w:eastAsia="zh-CN"/>
        </w:rPr>
      </w:pPr>
      <w:r>
        <w:drawing>
          <wp:inline distT="0" distB="0" distL="114300" distR="114300">
            <wp:extent cx="5094605" cy="2491740"/>
            <wp:effectExtent l="0" t="0" r="10795" b="7620"/>
            <wp:docPr id="16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3"/>
                    <pic:cNvPicPr>
                      <a:picLocks noChangeAspect="1"/>
                    </pic:cNvPicPr>
                  </pic:nvPicPr>
                  <pic:blipFill>
                    <a:blip r:embed="rId95"/>
                    <a:stretch>
                      <a:fillRect/>
                    </a:stretch>
                  </pic:blipFill>
                  <pic:spPr>
                    <a:xfrm>
                      <a:off x="0" y="0"/>
                      <a:ext cx="5094605" cy="2491740"/>
                    </a:xfrm>
                    <a:prstGeom prst="rect">
                      <a:avLst/>
                    </a:prstGeom>
                    <a:noFill/>
                    <a:ln>
                      <a:noFill/>
                    </a:ln>
                  </pic:spPr>
                </pic:pic>
              </a:graphicData>
            </a:graphic>
          </wp:inline>
        </w:drawing>
      </w:r>
    </w:p>
    <w:p w14:paraId="2A70E846">
      <w:pPr>
        <w:rPr>
          <w:rFonts w:hint="default"/>
          <w:lang w:val="en-US" w:eastAsia="zh-CN"/>
        </w:rPr>
      </w:pPr>
    </w:p>
    <w:p w14:paraId="3C09AA16">
      <w:pPr>
        <w:rPr>
          <w:rFonts w:hint="default"/>
          <w:lang w:val="en-US" w:eastAsia="zh-CN"/>
        </w:rPr>
      </w:pPr>
      <w:r>
        <w:rPr>
          <w:rFonts w:hint="eastAsia"/>
          <w:lang w:val="en-US" w:eastAsia="zh-CN"/>
        </w:rPr>
        <w:t>★</w:t>
      </w:r>
    </w:p>
    <w:p w14:paraId="59225E8E">
      <w:pPr>
        <w:rPr>
          <w:rFonts w:hint="default"/>
          <w:lang w:val="en-US" w:eastAsia="zh-CN"/>
        </w:rPr>
      </w:pPr>
    </w:p>
    <w:p w14:paraId="7D7FC5C4">
      <w:pPr>
        <w:rPr>
          <w:rFonts w:hint="default"/>
          <w:lang w:val="en-US" w:eastAsia="zh-CN"/>
        </w:rPr>
      </w:pPr>
    </w:p>
    <w:p w14:paraId="59C45554">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134A003F">
      <w:pPr>
        <w:outlineLvl w:val="0"/>
        <w:rPr>
          <w:rFonts w:hint="default"/>
          <w:lang w:val="en-US" w:eastAsia="zh-CN"/>
        </w:rPr>
      </w:pPr>
      <w:r>
        <w:rPr>
          <w:rFonts w:hint="eastAsia"/>
          <w:b/>
          <w:bCs/>
          <w:sz w:val="32"/>
          <w:szCs w:val="32"/>
          <w:lang w:val="en-US" w:eastAsia="zh-CN"/>
        </w:rPr>
        <w:t>第9章、隧道技术</w:t>
      </w:r>
    </w:p>
    <w:p w14:paraId="39242D0B">
      <w:pPr>
        <w:outlineLvl w:val="1"/>
        <w:rPr>
          <w:rFonts w:hint="eastAsia"/>
          <w:b/>
          <w:bCs/>
          <w:sz w:val="28"/>
          <w:szCs w:val="28"/>
          <w:lang w:val="en-US" w:eastAsia="zh-CN"/>
        </w:rPr>
      </w:pPr>
      <w:r>
        <w:rPr>
          <w:rFonts w:hint="eastAsia"/>
          <w:b/>
          <w:bCs/>
          <w:sz w:val="28"/>
          <w:szCs w:val="28"/>
          <w:lang w:val="en-US" w:eastAsia="zh-CN"/>
        </w:rPr>
        <w:t>★VPN相关</w:t>
      </w:r>
    </w:p>
    <w:p w14:paraId="25F1838D">
      <w:pPr>
        <w:rPr>
          <w:rFonts w:hint="eastAsia" w:ascii="Calibri" w:hAnsi="Calibri" w:cs="Calibri"/>
          <w:b/>
          <w:bCs/>
          <w:lang w:val="en-US" w:eastAsia="zh-CN"/>
        </w:rPr>
      </w:pPr>
      <w:r>
        <w:rPr>
          <w:rFonts w:hint="eastAsia" w:ascii="Calibri" w:hAnsi="Calibri" w:cs="Calibri"/>
          <w:b/>
          <w:bCs/>
          <w:lang w:val="en-US" w:eastAsia="zh-CN"/>
        </w:rPr>
        <w:t>VPN解决的问题：</w:t>
      </w:r>
    </w:p>
    <w:p w14:paraId="2FBCAC58">
      <w:pPr>
        <w:rPr>
          <w:rFonts w:hint="eastAsia" w:ascii="Calibri" w:hAnsi="Calibri" w:cs="Calibri"/>
          <w:lang w:val="en-US" w:eastAsia="zh-CN"/>
        </w:rPr>
      </w:pPr>
      <w:r>
        <w:rPr>
          <w:rFonts w:hint="eastAsia" w:ascii="Calibri" w:hAnsi="Calibri" w:cs="Calibri"/>
          <w:lang w:val="en-US" w:eastAsia="zh-CN"/>
        </w:rPr>
        <w:t>①不同的用户可使用重叠（相同）的ip地址段，在转发时互不干扰，路由表隔离开来</w:t>
      </w:r>
    </w:p>
    <w:p w14:paraId="68EFD1C4">
      <w:pPr>
        <w:rPr>
          <w:rFonts w:hint="default" w:ascii="Calibri" w:hAnsi="Calibri" w:cs="Calibri"/>
          <w:lang w:val="en-US" w:eastAsia="zh-CN"/>
        </w:rPr>
      </w:pPr>
      <w:r>
        <w:rPr>
          <w:rFonts w:hint="eastAsia" w:ascii="Calibri" w:hAnsi="Calibri" w:cs="Calibri"/>
          <w:lang w:val="en-US" w:eastAsia="zh-CN"/>
        </w:rPr>
        <w:t>②用户的ip地址不暴露在外网上，是以隧道的方式传递的（将用户流量封装在外网流量之上）</w:t>
      </w:r>
    </w:p>
    <w:p w14:paraId="03785D8C">
      <w:pPr>
        <w:rPr>
          <w:rFonts w:hint="eastAsia" w:ascii="Calibri" w:hAnsi="Calibri" w:cs="Calibri"/>
          <w:lang w:val="en-US" w:eastAsia="zh-CN"/>
        </w:rPr>
      </w:pPr>
    </w:p>
    <w:p w14:paraId="26F3376D">
      <w:pPr>
        <w:rPr>
          <w:rFonts w:hint="eastAsia" w:ascii="Calibri" w:hAnsi="Calibri" w:cs="Calibri"/>
          <w:lang w:val="en-US" w:eastAsia="zh-CN"/>
        </w:rPr>
      </w:pPr>
    </w:p>
    <w:p w14:paraId="69AF7317">
      <w:pPr>
        <w:rPr>
          <w:rFonts w:hint="eastAsia" w:ascii="Calibri" w:hAnsi="Calibri" w:cs="Calibri"/>
          <w:b/>
          <w:bCs/>
          <w:lang w:val="en-US" w:eastAsia="zh-CN"/>
        </w:rPr>
      </w:pPr>
      <w:r>
        <w:rPr>
          <w:rFonts w:hint="eastAsia" w:ascii="Calibri" w:hAnsi="Calibri" w:cs="Calibri"/>
          <w:b/>
          <w:bCs/>
          <w:lang w:val="en-US" w:eastAsia="zh-CN"/>
        </w:rPr>
        <w:t>VPN隧道分类：</w:t>
      </w:r>
    </w:p>
    <w:p w14:paraId="76606FD6">
      <w:pPr>
        <w:rPr>
          <w:rFonts w:hint="eastAsia" w:ascii="Calibri" w:hAnsi="Calibri" w:cs="Calibri"/>
          <w:lang w:val="en-US" w:eastAsia="zh-CN"/>
        </w:rPr>
      </w:pPr>
      <w:r>
        <w:rPr>
          <w:rFonts w:hint="eastAsia" w:ascii="Calibri" w:hAnsi="Calibri" w:cs="Calibri"/>
          <w:lang w:val="en-US" w:eastAsia="zh-CN"/>
        </w:rPr>
        <w:t>①pptp/l2tp/vxlan这些是将用户的二层流量（mac帧）封装在外网的udp报文之上，也称为二层隧道协议</w:t>
      </w:r>
    </w:p>
    <w:p w14:paraId="47B4EFD4">
      <w:pPr>
        <w:rPr>
          <w:rFonts w:hint="eastAsia" w:ascii="Calibri" w:hAnsi="Calibri" w:cs="Calibri"/>
          <w:lang w:val="en-US" w:eastAsia="zh-CN"/>
        </w:rPr>
      </w:pPr>
      <w:r>
        <w:rPr>
          <w:rFonts w:hint="eastAsia" w:ascii="Calibri" w:hAnsi="Calibri" w:cs="Calibri"/>
          <w:lang w:val="en-US" w:eastAsia="zh-CN"/>
        </w:rPr>
        <w:t>②ipsec这种是将用户的三层流量（ip报文）封装在外网的ip报文之上，也称为三层隧道协议</w:t>
      </w:r>
    </w:p>
    <w:p w14:paraId="3455338B">
      <w:pPr>
        <w:rPr>
          <w:rFonts w:hint="default" w:ascii="Calibri" w:hAnsi="Calibri" w:cs="Calibri"/>
          <w:lang w:val="en-US" w:eastAsia="zh-CN"/>
        </w:rPr>
      </w:pPr>
      <w:r>
        <w:rPr>
          <w:rFonts w:hint="eastAsia" w:ascii="Calibri" w:hAnsi="Calibri" w:cs="Calibri"/>
          <w:lang w:val="en-US" w:eastAsia="zh-CN"/>
        </w:rPr>
        <w:t>③mpls vpn这种是在用户的三层流量之前插入一个mpls Label，在外网上只根据mpls label进行转发，也称为第二层之上和第三层之下的隧道技术，2.5层隧道协议</w:t>
      </w:r>
    </w:p>
    <w:p w14:paraId="56D1ECE8">
      <w:pPr>
        <w:rPr>
          <w:rFonts w:hint="eastAsia" w:ascii="Calibri" w:hAnsi="Calibri" w:cs="Calibri"/>
          <w:lang w:val="en-US" w:eastAsia="zh-CN"/>
        </w:rPr>
      </w:pPr>
    </w:p>
    <w:p w14:paraId="377ECEC5">
      <w:pPr>
        <w:rPr>
          <w:rFonts w:hint="default" w:ascii="Calibri" w:hAnsi="Calibri" w:cs="Calibri"/>
          <w:lang w:val="en-US" w:eastAsia="zh-CN"/>
        </w:rPr>
      </w:pPr>
      <w:r>
        <w:rPr>
          <w:rFonts w:hint="eastAsia" w:ascii="Calibri" w:hAnsi="Calibri" w:cs="Calibri"/>
          <w:lang w:val="en-US" w:eastAsia="zh-CN"/>
        </w:rPr>
        <w:t>外网是指不属于用户内部网络的网络，是用来承载用户内部网络流量并打通用户不同站点之间的通信，即VPN技术中的“外网”就是指承载网</w:t>
      </w:r>
    </w:p>
    <w:p w14:paraId="0B62ACC8">
      <w:pPr>
        <w:rPr>
          <w:rFonts w:hint="default"/>
          <w:lang w:val="en-US" w:eastAsia="zh-CN"/>
        </w:rPr>
      </w:pPr>
    </w:p>
    <w:p w14:paraId="48E015F8">
      <w:pPr>
        <w:rPr>
          <w:rFonts w:hint="eastAsia"/>
          <w:lang w:val="en-US" w:eastAsia="zh-CN"/>
        </w:rPr>
      </w:pPr>
    </w:p>
    <w:p w14:paraId="674F1646">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198E8208">
      <w:pPr>
        <w:outlineLvl w:val="1"/>
        <w:rPr>
          <w:rFonts w:hint="eastAsia"/>
          <w:b/>
          <w:bCs/>
          <w:sz w:val="28"/>
          <w:szCs w:val="28"/>
          <w:lang w:val="en-US" w:eastAsia="zh-CN"/>
        </w:rPr>
      </w:pPr>
      <w:r>
        <w:rPr>
          <w:rFonts w:hint="eastAsia"/>
          <w:b/>
          <w:bCs/>
          <w:sz w:val="28"/>
          <w:szCs w:val="28"/>
          <w:lang w:val="en-US" w:eastAsia="zh-CN"/>
        </w:rPr>
        <w:t>★GRE</w:t>
      </w:r>
    </w:p>
    <w:p w14:paraId="47631420">
      <w:pPr>
        <w:rPr>
          <w:rFonts w:hint="eastAsia"/>
          <w:lang w:val="en-US" w:eastAsia="zh-CN"/>
        </w:rPr>
      </w:pPr>
      <w:r>
        <w:rPr>
          <w:rFonts w:hint="default"/>
          <w:lang w:val="en-US" w:eastAsia="zh-CN"/>
        </w:rPr>
        <w:t>Generic Routing Encapsulation</w:t>
      </w:r>
      <w:r>
        <w:rPr>
          <w:rFonts w:hint="eastAsia"/>
          <w:lang w:val="en-US" w:eastAsia="zh-CN"/>
        </w:rPr>
        <w:t>通用路由封装协议，</w:t>
      </w:r>
    </w:p>
    <w:p w14:paraId="72B6D71D">
      <w:pPr>
        <w:rPr>
          <w:rFonts w:hint="eastAsia"/>
          <w:lang w:val="en-US" w:eastAsia="zh-CN"/>
        </w:rPr>
      </w:pPr>
      <w:r>
        <w:rPr>
          <w:rFonts w:hint="eastAsia"/>
          <w:lang w:val="en-US" w:eastAsia="zh-CN"/>
        </w:rPr>
        <w:t>GRE提供了在IP层之上封装其他网络层协议的方法，GRE只提供数据的封装，没有防止网络侦听和攻击的加密功能，所以在实际环境中常和IPSec一起使用</w:t>
      </w:r>
    </w:p>
    <w:p w14:paraId="582EDBBF">
      <w:pPr>
        <w:rPr>
          <w:rFonts w:hint="eastAsia"/>
          <w:lang w:val="en-US" w:eastAsia="zh-CN"/>
        </w:rPr>
      </w:pPr>
    </w:p>
    <w:p w14:paraId="1B5B67E4">
      <w:pPr>
        <w:rPr>
          <w:rFonts w:hint="eastAsia"/>
          <w:lang w:val="en-US" w:eastAsia="zh-CN"/>
        </w:rPr>
      </w:pPr>
      <w:r>
        <w:rPr>
          <w:rFonts w:hint="eastAsia"/>
          <w:lang w:val="en-US" w:eastAsia="zh-CN"/>
        </w:rPr>
        <w:t>GRE封装在IPv4报文中，ipv4上层协议号为</w:t>
      </w:r>
      <w:r>
        <w:rPr>
          <w:rFonts w:hint="eastAsia"/>
          <w:color w:val="0000FF"/>
          <w:lang w:val="en-US" w:eastAsia="zh-CN"/>
        </w:rPr>
        <w:t>47</w:t>
      </w:r>
    </w:p>
    <w:p w14:paraId="0F0010AF">
      <w:pPr>
        <w:rPr>
          <w:rFonts w:hint="eastAsia"/>
          <w:lang w:val="en-US" w:eastAsia="zh-CN"/>
        </w:rPr>
      </w:pPr>
      <w:r>
        <w:rPr>
          <w:rFonts w:hint="eastAsia"/>
          <w:lang w:val="en-US" w:eastAsia="zh-CN"/>
        </w:rPr>
        <w:t>解封装过程：网络层发现IP头的协议号为47则剥离IP头部，将剩下的部分交给GRE模块，GRE模块剥离GRE头部后，剩下的内层IP数据包交给网络层继续处理</w:t>
      </w:r>
    </w:p>
    <w:p w14:paraId="24F7A2B9">
      <w:pPr>
        <w:rPr>
          <w:rFonts w:hint="eastAsia"/>
          <w:lang w:val="en-US" w:eastAsia="zh-CN"/>
        </w:rPr>
      </w:pPr>
    </w:p>
    <w:p w14:paraId="6F613DA6">
      <w:pPr>
        <w:rPr>
          <w:rFonts w:hint="eastAsia"/>
          <w:lang w:val="en-US" w:eastAsia="zh-CN"/>
        </w:rPr>
      </w:pPr>
      <w:r>
        <w:rPr>
          <w:rFonts w:hint="eastAsia"/>
          <w:lang w:val="en-US" w:eastAsia="zh-CN"/>
        </w:rPr>
        <w:t>GRE头部格式：</w:t>
      </w:r>
    </w:p>
    <w:tbl>
      <w:tblPr>
        <w:tblStyle w:val="10"/>
        <w:tblW w:w="6900"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648"/>
        <w:gridCol w:w="792"/>
        <w:gridCol w:w="1500"/>
        <w:gridCol w:w="741"/>
        <w:gridCol w:w="3264"/>
      </w:tblGrid>
      <w:tr w14:paraId="377EF8C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64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16256D8">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bit</w:t>
            </w:r>
          </w:p>
        </w:tc>
        <w:tc>
          <w:tcPr>
            <w:tcW w:w="79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A43FD6C">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0~3</w:t>
            </w:r>
          </w:p>
        </w:tc>
        <w:tc>
          <w:tcPr>
            <w:tcW w:w="150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D5CE43D">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4~12</w:t>
            </w:r>
          </w:p>
        </w:tc>
        <w:tc>
          <w:tcPr>
            <w:tcW w:w="69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70DF9CC">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13~15</w:t>
            </w:r>
          </w:p>
        </w:tc>
        <w:tc>
          <w:tcPr>
            <w:tcW w:w="326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BA5011A">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16~31</w:t>
            </w:r>
          </w:p>
        </w:tc>
      </w:tr>
      <w:tr w14:paraId="44D6E97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3A92ADEF">
            <w:pPr>
              <w:rPr>
                <w:rFonts w:hint="eastAsia" w:ascii="宋体" w:hAnsi="宋体" w:eastAsia="宋体" w:cs="宋体"/>
                <w:i w:val="0"/>
                <w:iCs w:val="0"/>
                <w:color w:val="000000"/>
                <w:sz w:val="21"/>
                <w:szCs w:val="21"/>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14:paraId="72BB46A1">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CRKS</w:t>
            </w:r>
          </w:p>
        </w:tc>
        <w:tc>
          <w:tcPr>
            <w:tcW w:w="0" w:type="auto"/>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14:paraId="69DDBDAB">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Reserved</w:t>
            </w:r>
          </w:p>
        </w:tc>
        <w:tc>
          <w:tcPr>
            <w:tcW w:w="0" w:type="auto"/>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14:paraId="68DC7504">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Ver</w:t>
            </w:r>
          </w:p>
        </w:tc>
        <w:tc>
          <w:tcPr>
            <w:tcW w:w="0" w:type="auto"/>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14:paraId="2638416D">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Protocol Type</w:t>
            </w:r>
          </w:p>
        </w:tc>
      </w:tr>
      <w:tr w14:paraId="5A92BBE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05A68D31">
            <w:pPr>
              <w:rPr>
                <w:rFonts w:hint="eastAsia" w:ascii="宋体" w:hAnsi="宋体" w:eastAsia="宋体" w:cs="宋体"/>
                <w:i w:val="0"/>
                <w:iCs w:val="0"/>
                <w:color w:val="000000"/>
                <w:sz w:val="21"/>
                <w:szCs w:val="21"/>
                <w:u w:val="none"/>
              </w:rPr>
            </w:pPr>
          </w:p>
        </w:tc>
        <w:tc>
          <w:tcPr>
            <w:tcW w:w="0" w:type="auto"/>
            <w:gridSpan w:val="3"/>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14:paraId="4008E36B">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CheckSum（可选）</w:t>
            </w:r>
          </w:p>
        </w:tc>
        <w:tc>
          <w:tcPr>
            <w:tcW w:w="0" w:type="auto"/>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14:paraId="4D107C96">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Reserved（可选）</w:t>
            </w:r>
          </w:p>
        </w:tc>
      </w:tr>
      <w:tr w14:paraId="7592683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072A1F85">
            <w:pPr>
              <w:rPr>
                <w:rFonts w:hint="eastAsia" w:ascii="宋体" w:hAnsi="宋体" w:eastAsia="宋体" w:cs="宋体"/>
                <w:i w:val="0"/>
                <w:iCs w:val="0"/>
                <w:color w:val="000000"/>
                <w:sz w:val="21"/>
                <w:szCs w:val="21"/>
                <w:u w:val="none"/>
              </w:rPr>
            </w:pPr>
          </w:p>
        </w:tc>
        <w:tc>
          <w:tcPr>
            <w:tcW w:w="0" w:type="auto"/>
            <w:gridSpan w:val="4"/>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14:paraId="126D7A9D">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Key（可选）</w:t>
            </w:r>
          </w:p>
        </w:tc>
      </w:tr>
      <w:tr w14:paraId="651FFB5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6A256936">
            <w:pPr>
              <w:rPr>
                <w:rFonts w:hint="eastAsia" w:ascii="宋体" w:hAnsi="宋体" w:eastAsia="宋体" w:cs="宋体"/>
                <w:i w:val="0"/>
                <w:iCs w:val="0"/>
                <w:color w:val="000000"/>
                <w:sz w:val="21"/>
                <w:szCs w:val="21"/>
                <w:u w:val="none"/>
              </w:rPr>
            </w:pPr>
          </w:p>
        </w:tc>
        <w:tc>
          <w:tcPr>
            <w:tcW w:w="0" w:type="auto"/>
            <w:gridSpan w:val="4"/>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14:paraId="37DD6D08">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Sequence Number（可选）</w:t>
            </w:r>
          </w:p>
        </w:tc>
      </w:tr>
    </w:tbl>
    <w:p w14:paraId="2F4E8A1A">
      <w:pPr>
        <w:rPr>
          <w:rFonts w:hint="eastAsia"/>
          <w:lang w:val="en-US" w:eastAsia="zh-CN"/>
        </w:rPr>
      </w:pPr>
    </w:p>
    <w:p w14:paraId="02593BF5">
      <w:pPr>
        <w:rPr>
          <w:rFonts w:hint="default"/>
          <w:lang w:val="en-US" w:eastAsia="zh-CN"/>
        </w:rPr>
      </w:pPr>
      <w:r>
        <w:rPr>
          <w:rFonts w:hint="eastAsia"/>
          <w:lang w:val="en-US" w:eastAsia="zh-CN"/>
        </w:rPr>
        <w:t>①CRKS，4位，分别对应Checksum,Reserved,Key,Sequence四个字段，置1则表示后面有相应的字段，置0则表示没有此字段，所以GRE头部最短4字节，最长16字节</w:t>
      </w:r>
    </w:p>
    <w:p w14:paraId="4A228B57">
      <w:pPr>
        <w:rPr>
          <w:rFonts w:hint="eastAsia"/>
          <w:lang w:val="en-US" w:eastAsia="zh-CN"/>
        </w:rPr>
      </w:pPr>
      <w:r>
        <w:rPr>
          <w:rFonts w:hint="eastAsia"/>
          <w:lang w:val="en-US" w:eastAsia="zh-CN"/>
        </w:rPr>
        <w:t>②Ver，3位，版本号，一般为0，PPTP GRE此字段值为1</w:t>
      </w:r>
    </w:p>
    <w:p w14:paraId="198432A5">
      <w:pPr>
        <w:rPr>
          <w:rFonts w:hint="eastAsia"/>
          <w:lang w:val="en-US" w:eastAsia="zh-CN"/>
        </w:rPr>
      </w:pPr>
      <w:r>
        <w:rPr>
          <w:rFonts w:hint="eastAsia"/>
          <w:lang w:val="en-US" w:eastAsia="zh-CN"/>
        </w:rPr>
        <w:t>③Protocol Type，封装的协议类型，0x0800表示IPv4</w:t>
      </w:r>
    </w:p>
    <w:p w14:paraId="3CD2CC7A">
      <w:pPr>
        <w:rPr>
          <w:rFonts w:hint="eastAsia"/>
          <w:lang w:val="en-US" w:eastAsia="zh-CN"/>
        </w:rPr>
      </w:pPr>
      <w:r>
        <w:rPr>
          <w:rFonts w:hint="eastAsia"/>
          <w:lang w:val="en-US" w:eastAsia="zh-CN"/>
        </w:rPr>
        <w:t>④CheckSum，16位，为GRE报文（头部+数据）的校验和</w:t>
      </w:r>
    </w:p>
    <w:p w14:paraId="1AAB1A6D">
      <w:pPr>
        <w:rPr>
          <w:rFonts w:hint="eastAsia"/>
          <w:lang w:val="en-US" w:eastAsia="zh-CN"/>
        </w:rPr>
      </w:pPr>
      <w:r>
        <w:rPr>
          <w:rFonts w:hint="eastAsia"/>
          <w:lang w:val="en-US" w:eastAsia="zh-CN"/>
        </w:rPr>
        <w:t>⑤Key包含密钥信息</w:t>
      </w:r>
    </w:p>
    <w:p w14:paraId="3EA48DD2">
      <w:pPr>
        <w:rPr>
          <w:rFonts w:hint="eastAsia"/>
          <w:lang w:val="en-US" w:eastAsia="zh-CN"/>
        </w:rPr>
      </w:pPr>
      <w:r>
        <w:rPr>
          <w:rFonts w:hint="eastAsia"/>
          <w:lang w:val="en-US" w:eastAsia="zh-CN"/>
        </w:rPr>
        <w:t>⑥Sequence Number，GRE数据包的序号</w:t>
      </w:r>
    </w:p>
    <w:p w14:paraId="1D5310DE">
      <w:pPr>
        <w:rPr>
          <w:rFonts w:hint="default"/>
          <w:lang w:val="en-US" w:eastAsia="zh-CN"/>
        </w:rPr>
      </w:pPr>
    </w:p>
    <w:p w14:paraId="2BCADCDB">
      <w:pPr>
        <w:rPr>
          <w:rFonts w:hint="eastAsia"/>
          <w:lang w:val="en-US" w:eastAsia="zh-CN"/>
        </w:rPr>
      </w:pPr>
      <w:r>
        <w:rPr>
          <w:rFonts w:hint="eastAsia"/>
          <w:lang w:val="en-US" w:eastAsia="zh-CN"/>
        </w:rPr>
        <w:t>GRE报文最短为4字节（此时不含校验和、Key、序列号字段）</w:t>
      </w:r>
    </w:p>
    <w:p w14:paraId="7338B080">
      <w:pPr>
        <w:rPr>
          <w:rFonts w:hint="eastAsia"/>
          <w:lang w:val="en-US" w:eastAsia="zh-CN"/>
        </w:rPr>
      </w:pPr>
    </w:p>
    <w:p w14:paraId="6A2D1C98">
      <w:pPr>
        <w:rPr>
          <w:rFonts w:hint="default"/>
          <w:lang w:val="en-US" w:eastAsia="zh-CN"/>
        </w:rPr>
      </w:pPr>
    </w:p>
    <w:p w14:paraId="776EA925">
      <w:pPr>
        <w:rPr>
          <w:rFonts w:hint="default"/>
          <w:lang w:val="en-US" w:eastAsia="zh-CN"/>
        </w:rPr>
      </w:pPr>
    </w:p>
    <w:p w14:paraId="63C2E582">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4E463F98">
      <w:pPr>
        <w:outlineLvl w:val="1"/>
        <w:rPr>
          <w:rFonts w:hint="default"/>
          <w:b/>
          <w:bCs/>
          <w:sz w:val="28"/>
          <w:szCs w:val="28"/>
          <w:lang w:val="en-US" w:eastAsia="zh-CN"/>
        </w:rPr>
      </w:pPr>
      <w:r>
        <w:rPr>
          <w:rFonts w:hint="eastAsia"/>
          <w:b/>
          <w:bCs/>
          <w:sz w:val="28"/>
          <w:szCs w:val="28"/>
          <w:lang w:val="en-US" w:eastAsia="zh-CN"/>
        </w:rPr>
        <w:t>★IPSec-IKE</w:t>
      </w:r>
    </w:p>
    <w:p w14:paraId="44252F1C">
      <w:pPr>
        <w:rPr>
          <w:rFonts w:hint="eastAsia"/>
          <w:lang w:val="en-US" w:eastAsia="zh-CN"/>
        </w:rPr>
      </w:pPr>
      <w:r>
        <w:rPr>
          <w:rFonts w:hint="eastAsia"/>
          <w:lang w:val="en-US" w:eastAsia="zh-CN"/>
        </w:rPr>
        <w:t>IP Security（IP安全协议）工作在OSI的第3层，可以保护IP层及以上层的通信流安全</w:t>
      </w:r>
    </w:p>
    <w:p w14:paraId="7721B513">
      <w:pPr>
        <w:rPr>
          <w:rFonts w:hint="eastAsia"/>
          <w:lang w:val="en-US" w:eastAsia="zh-CN"/>
        </w:rPr>
      </w:pPr>
      <w:r>
        <w:rPr>
          <w:rFonts w:hint="eastAsia"/>
          <w:lang w:val="en-US" w:eastAsia="zh-CN"/>
        </w:rPr>
        <w:t>IPSec是由IETF制定的框架，具体由2类协议组成：AH和ESP</w:t>
      </w:r>
    </w:p>
    <w:p w14:paraId="32DF1767">
      <w:pPr>
        <w:rPr>
          <w:rFonts w:hint="eastAsia"/>
          <w:lang w:val="en-US" w:eastAsia="zh-CN"/>
        </w:rPr>
      </w:pPr>
    </w:p>
    <w:p w14:paraId="20119684">
      <w:pPr>
        <w:rPr>
          <w:rFonts w:hint="eastAsia"/>
          <w:lang w:val="en-US" w:eastAsia="zh-CN"/>
        </w:rPr>
      </w:pPr>
      <w:r>
        <w:rPr>
          <w:rFonts w:hint="eastAsia"/>
          <w:lang w:val="en-US" w:eastAsia="zh-CN"/>
        </w:rPr>
        <w:t>AH协议（Authentication Header）提供数据完整性确认，数据来源确认</w:t>
      </w:r>
    </w:p>
    <w:p w14:paraId="16184509">
      <w:pPr>
        <w:rPr>
          <w:rFonts w:hint="eastAsia"/>
          <w:lang w:val="en-US" w:eastAsia="zh-CN"/>
        </w:rPr>
      </w:pPr>
      <w:r>
        <w:rPr>
          <w:rFonts w:hint="eastAsia"/>
          <w:lang w:val="en-US" w:eastAsia="zh-CN"/>
        </w:rPr>
        <w:t>ESP协议（Encapsulation Security Payload）提供完整性，数据来源确认，数据加密</w:t>
      </w:r>
    </w:p>
    <w:p w14:paraId="43D3A07B">
      <w:pPr>
        <w:rPr>
          <w:rFonts w:hint="eastAsia"/>
          <w:lang w:val="en-US" w:eastAsia="zh-CN"/>
        </w:rPr>
      </w:pPr>
    </w:p>
    <w:p w14:paraId="3C646E85">
      <w:pPr>
        <w:rPr>
          <w:rFonts w:hint="default"/>
          <w:lang w:val="en-US" w:eastAsia="zh-CN"/>
        </w:rPr>
      </w:pPr>
      <w:r>
        <w:rPr>
          <w:rFonts w:hint="eastAsia"/>
          <w:lang w:val="en-US" w:eastAsia="zh-CN"/>
        </w:rPr>
        <w:t>SA安全联盟（Security Association）</w:t>
      </w:r>
    </w:p>
    <w:p w14:paraId="447ABDEE">
      <w:pPr>
        <w:rPr>
          <w:rFonts w:hint="eastAsia"/>
          <w:lang w:val="en-US" w:eastAsia="zh-CN"/>
        </w:rPr>
      </w:pPr>
      <w:r>
        <w:rPr>
          <w:rFonts w:hint="eastAsia"/>
          <w:lang w:val="en-US" w:eastAsia="zh-CN"/>
        </w:rPr>
        <w:t>SA记录每条IP安全通路的策略及策略参数，SA是IPSec的基础，SA是通信双方建立的一种协定，决定了用来保护数据包的协议，转码方式，密钥及密钥有效期等</w:t>
      </w:r>
    </w:p>
    <w:p w14:paraId="236510BE">
      <w:pPr>
        <w:rPr>
          <w:rFonts w:hint="eastAsia"/>
          <w:lang w:val="en-US" w:eastAsia="zh-CN"/>
        </w:rPr>
      </w:pPr>
    </w:p>
    <w:p w14:paraId="64AF8FA9">
      <w:pPr>
        <w:rPr>
          <w:rFonts w:hint="default"/>
          <w:lang w:val="en-US" w:eastAsia="zh-CN"/>
        </w:rPr>
      </w:pPr>
      <w:r>
        <w:rPr>
          <w:rFonts w:hint="eastAsia"/>
          <w:lang w:val="en-US" w:eastAsia="zh-CN"/>
        </w:rPr>
        <w:t>ISAKMP（Internet Security Association and Key Management Protocol）</w:t>
      </w:r>
    </w:p>
    <w:p w14:paraId="266A4D4F">
      <w:pPr>
        <w:rPr>
          <w:rFonts w:hint="eastAsia"/>
          <w:lang w:val="en-US" w:eastAsia="zh-CN"/>
        </w:rPr>
      </w:pPr>
      <w:r>
        <w:rPr>
          <w:rFonts w:hint="eastAsia"/>
          <w:lang w:val="en-US" w:eastAsia="zh-CN"/>
        </w:rPr>
        <w:t>提供共享安全信息，定义在应用层，用来实现IPSec的密钥管理，身份认证，密钥交换技术</w:t>
      </w:r>
    </w:p>
    <w:p w14:paraId="2CBBD716">
      <w:pPr>
        <w:rPr>
          <w:rFonts w:hint="eastAsia"/>
          <w:lang w:val="en-US" w:eastAsia="zh-CN"/>
        </w:rPr>
      </w:pPr>
    </w:p>
    <w:p w14:paraId="5D6892BF">
      <w:pPr>
        <w:rPr>
          <w:rFonts w:hint="eastAsia"/>
          <w:lang w:val="en-US" w:eastAsia="zh-CN"/>
        </w:rPr>
      </w:pPr>
      <w:r>
        <w:rPr>
          <w:rFonts w:hint="eastAsia"/>
          <w:lang w:val="en-US" w:eastAsia="zh-CN"/>
        </w:rPr>
        <w:t>IKE（Internet Key Exchange）</w:t>
      </w:r>
    </w:p>
    <w:p w14:paraId="40765456">
      <w:pPr>
        <w:rPr>
          <w:rFonts w:hint="eastAsia"/>
          <w:lang w:val="en-US" w:eastAsia="zh-CN"/>
        </w:rPr>
      </w:pPr>
      <w:r>
        <w:rPr>
          <w:rFonts w:hint="eastAsia"/>
          <w:lang w:val="en-US" w:eastAsia="zh-CN"/>
        </w:rPr>
        <w:t>用于交换和管理在VPN中使用的加密密钥，IKE属于一种混合型协议，由ISAKMP和2种密钥交换协议组成（OAKLE和SKEME），IKE还定义了2种密钥交换方式：</w:t>
      </w:r>
    </w:p>
    <w:p w14:paraId="3785829D">
      <w:pPr>
        <w:rPr>
          <w:rFonts w:hint="eastAsia"/>
          <w:lang w:val="en-US" w:eastAsia="zh-CN"/>
        </w:rPr>
      </w:pPr>
      <w:r>
        <w:rPr>
          <w:rFonts w:hint="eastAsia"/>
          <w:lang w:val="en-US" w:eastAsia="zh-CN"/>
        </w:rPr>
        <w:t>阶段一的 主模式/积极模式</w:t>
      </w:r>
    </w:p>
    <w:p w14:paraId="216B0EC4">
      <w:pPr>
        <w:rPr>
          <w:rFonts w:hint="eastAsia"/>
          <w:lang w:val="en-US" w:eastAsia="zh-CN"/>
        </w:rPr>
      </w:pPr>
      <w:r>
        <w:rPr>
          <w:rFonts w:hint="eastAsia"/>
          <w:lang w:val="en-US" w:eastAsia="zh-CN"/>
        </w:rPr>
        <w:t>阶段二的 快速模式</w:t>
      </w:r>
    </w:p>
    <w:p w14:paraId="3ACC60CA">
      <w:pPr>
        <w:rPr>
          <w:rFonts w:hint="eastAsia"/>
          <w:lang w:val="en-US" w:eastAsia="zh-CN"/>
        </w:rPr>
      </w:pPr>
    </w:p>
    <w:p w14:paraId="2FF7B9E0">
      <w:pPr>
        <w:rPr>
          <w:rFonts w:hint="eastAsia"/>
          <w:lang w:val="en-US" w:eastAsia="zh-CN"/>
        </w:rPr>
      </w:pPr>
      <w:r>
        <w:rPr>
          <w:rFonts w:hint="eastAsia"/>
          <w:lang w:val="en-US" w:eastAsia="zh-CN"/>
        </w:rPr>
        <w:t>IKE使用2个阶段为IPsec进行密钥协商并建立安全联盟</w:t>
      </w:r>
    </w:p>
    <w:p w14:paraId="77FE45F6">
      <w:pPr>
        <w:rPr>
          <w:rFonts w:hint="eastAsia"/>
          <w:lang w:val="en-US" w:eastAsia="zh-CN"/>
        </w:rPr>
      </w:pPr>
    </w:p>
    <w:p w14:paraId="7C2F3E08">
      <w:pPr>
        <w:rPr>
          <w:rFonts w:hint="eastAsia"/>
          <w:b/>
          <w:bCs/>
          <w:sz w:val="24"/>
          <w:szCs w:val="24"/>
          <w:lang w:val="en-US" w:eastAsia="zh-CN"/>
        </w:rPr>
      </w:pPr>
      <w:r>
        <w:rPr>
          <w:rFonts w:hint="eastAsia"/>
          <w:b/>
          <w:bCs/>
          <w:sz w:val="24"/>
          <w:szCs w:val="24"/>
          <w:lang w:val="en-US" w:eastAsia="zh-CN"/>
        </w:rPr>
        <w:t>★IKE第一阶段</w:t>
      </w:r>
    </w:p>
    <w:p w14:paraId="60E9E6B8">
      <w:pPr>
        <w:rPr>
          <w:rFonts w:hint="default"/>
          <w:lang w:val="en-US" w:eastAsia="zh-CN"/>
        </w:rPr>
      </w:pPr>
      <w:r>
        <w:rPr>
          <w:rFonts w:hint="eastAsia"/>
          <w:lang w:val="en-US" w:eastAsia="zh-CN"/>
        </w:rPr>
        <w:t>通信双方之间建立一个已通过身份验证和安全保护的通道，即ISAKMP SA（ISAKMP联盟）</w:t>
      </w:r>
    </w:p>
    <w:p w14:paraId="0F6BE0F1">
      <w:pPr>
        <w:rPr>
          <w:rFonts w:hint="eastAsia"/>
          <w:lang w:val="en-US" w:eastAsia="zh-CN"/>
        </w:rPr>
      </w:pPr>
      <w:r>
        <w:rPr>
          <w:rFonts w:hint="eastAsia"/>
          <w:lang w:val="en-US" w:eastAsia="zh-CN"/>
        </w:rPr>
        <w:t>大多数厂商把IKE第一阶段称为VPN Gateway协商模式，可以选择主模式（main）或野蛮模式（Aggressive）</w:t>
      </w:r>
    </w:p>
    <w:p w14:paraId="27B90FCD">
      <w:pPr>
        <w:rPr>
          <w:rFonts w:hint="eastAsia"/>
          <w:lang w:val="en-US" w:eastAsia="zh-CN"/>
        </w:rPr>
      </w:pPr>
      <w:r>
        <w:rPr>
          <w:rFonts w:hint="eastAsia"/>
          <w:lang w:val="en-US" w:eastAsia="zh-CN"/>
        </w:rPr>
        <w:t>主模式只能使用ip地址作为ID的类型，当用户端设备的ip为动态获取时，要选择野蛮模式（挑战模式）</w:t>
      </w:r>
    </w:p>
    <w:p w14:paraId="17CC5626">
      <w:pPr>
        <w:rPr>
          <w:rFonts w:hint="default"/>
          <w:lang w:val="en-US" w:eastAsia="zh-CN"/>
        </w:rPr>
      </w:pPr>
    </w:p>
    <w:p w14:paraId="59DFC407">
      <w:pPr>
        <w:rPr>
          <w:rFonts w:hint="eastAsia"/>
          <w:lang w:val="en-US" w:eastAsia="zh-CN"/>
        </w:rPr>
      </w:pPr>
      <w:r>
        <w:rPr>
          <w:rFonts w:hint="eastAsia"/>
          <w:lang w:val="en-US" w:eastAsia="zh-CN"/>
        </w:rPr>
        <w:t>IKE提议中一般只可使用pre-shared-key预共享密钥的验证方法，有的厂商可以使用rsa-signatures和dsa-signatures身份验证</w:t>
      </w:r>
    </w:p>
    <w:p w14:paraId="6D518BA5">
      <w:pPr>
        <w:rPr>
          <w:rFonts w:hint="eastAsia"/>
          <w:lang w:val="en-US" w:eastAsia="zh-CN"/>
        </w:rPr>
      </w:pPr>
    </w:p>
    <w:p w14:paraId="2EF2C8BC">
      <w:pPr>
        <w:rPr>
          <w:rFonts w:hint="eastAsia"/>
          <w:lang w:val="en-US" w:eastAsia="zh-CN"/>
        </w:rPr>
      </w:pPr>
      <w:r>
        <w:rPr>
          <w:rFonts w:hint="eastAsia"/>
          <w:lang w:val="en-US" w:eastAsia="zh-CN"/>
        </w:rPr>
        <w:t>ISAKMP SA生存周期可设定为60~604800之间，单位秒，超时未收到keepalive报文则删除该条ISAKMP SA及由其协商的IPSec SA</w:t>
      </w:r>
    </w:p>
    <w:p w14:paraId="0683168D">
      <w:pPr>
        <w:rPr>
          <w:rFonts w:hint="eastAsia"/>
          <w:lang w:val="en-US" w:eastAsia="zh-CN"/>
        </w:rPr>
      </w:pPr>
      <w:r>
        <w:rPr>
          <w:rFonts w:hint="eastAsia"/>
          <w:lang w:val="en-US" w:eastAsia="zh-CN"/>
        </w:rPr>
        <w:t>IPSec SA生存周期为30~604800秒</w:t>
      </w:r>
    </w:p>
    <w:p w14:paraId="6A9C6749">
      <w:pPr>
        <w:rPr>
          <w:rFonts w:hint="eastAsia"/>
          <w:lang w:val="en-US" w:eastAsia="zh-CN"/>
        </w:rPr>
      </w:pPr>
    </w:p>
    <w:p w14:paraId="66334880">
      <w:pPr>
        <w:rPr>
          <w:rFonts w:hint="default"/>
          <w:lang w:val="en-US" w:eastAsia="zh-CN"/>
        </w:rPr>
      </w:pPr>
      <w:r>
        <w:rPr>
          <w:rFonts w:hint="eastAsia"/>
          <w:lang w:val="en-US" w:eastAsia="zh-CN"/>
        </w:rPr>
        <w:t>IPsec SA三元组包括：目的ip地址、使用的安全协议号（AH或ESP）、安全参数索引SPI（Security Parameter Index）</w:t>
      </w:r>
    </w:p>
    <w:p w14:paraId="10AF7D99">
      <w:pPr>
        <w:rPr>
          <w:rFonts w:hint="eastAsia"/>
          <w:lang w:val="en-US" w:eastAsia="zh-CN"/>
        </w:rPr>
      </w:pPr>
    </w:p>
    <w:p w14:paraId="5A3191D3">
      <w:pPr>
        <w:rPr>
          <w:rFonts w:hint="eastAsia"/>
          <w:lang w:val="en-US" w:eastAsia="zh-CN"/>
        </w:rPr>
      </w:pPr>
    </w:p>
    <w:p w14:paraId="3B191731">
      <w:pPr>
        <w:rPr>
          <w:rFonts w:hint="eastAsia"/>
          <w:b/>
          <w:bCs/>
          <w:sz w:val="24"/>
          <w:szCs w:val="24"/>
          <w:lang w:val="en-US" w:eastAsia="zh-CN"/>
        </w:rPr>
      </w:pPr>
      <w:r>
        <w:rPr>
          <w:rFonts w:hint="eastAsia"/>
          <w:b/>
          <w:bCs/>
          <w:sz w:val="24"/>
          <w:szCs w:val="24"/>
          <w:lang w:val="en-US" w:eastAsia="zh-CN"/>
        </w:rPr>
        <w:t>★IKE第二阶段</w:t>
      </w:r>
    </w:p>
    <w:p w14:paraId="63E51225">
      <w:pPr>
        <w:rPr>
          <w:rFonts w:hint="eastAsia"/>
          <w:lang w:val="en-US" w:eastAsia="zh-CN"/>
        </w:rPr>
      </w:pPr>
      <w:r>
        <w:rPr>
          <w:rFonts w:hint="eastAsia"/>
          <w:lang w:val="en-US" w:eastAsia="zh-CN"/>
        </w:rPr>
        <w:t>使用 在第一阶段时建立的安全通道 为IPSec 协商安全服务，建立IPSec SA，IPSec SA用于用户数据的安全传递，IPSec封装模式有2种：Transport传输模式和Tunnel隧道模式</w:t>
      </w:r>
    </w:p>
    <w:p w14:paraId="560D0BA0">
      <w:pPr>
        <w:rPr>
          <w:rFonts w:hint="eastAsia"/>
          <w:lang w:val="en-US" w:eastAsia="zh-CN"/>
        </w:rPr>
      </w:pPr>
      <w:r>
        <w:rPr>
          <w:rFonts w:hint="eastAsia"/>
          <w:lang w:val="en-US" w:eastAsia="zh-CN"/>
        </w:rPr>
        <w:t>选择AH或ESP协议，在第二阶段可使用PFS（完善的转发机密）进行新的DH交换，不依赖于以前用过的密钥，IPSec的DH组仅用于PFS</w:t>
      </w:r>
    </w:p>
    <w:p w14:paraId="7A952B4A">
      <w:pPr>
        <w:rPr>
          <w:rFonts w:hint="eastAsia"/>
          <w:lang w:val="en-US" w:eastAsia="zh-CN"/>
        </w:rPr>
      </w:pPr>
    </w:p>
    <w:p w14:paraId="628AEA0E">
      <w:pPr>
        <w:rPr>
          <w:rFonts w:hint="eastAsia"/>
          <w:lang w:val="en-US" w:eastAsia="zh-CN"/>
        </w:rPr>
      </w:pPr>
      <w:r>
        <w:rPr>
          <w:rFonts w:hint="eastAsia"/>
          <w:lang w:val="en-US" w:eastAsia="zh-CN"/>
        </w:rPr>
        <w:t>安全提议中需要选择所采用的安全协议，可选AH和ESP，也可2者共存（compatible）</w:t>
      </w:r>
    </w:p>
    <w:p w14:paraId="6AAD6333">
      <w:pPr>
        <w:rPr>
          <w:rFonts w:hint="eastAsia"/>
          <w:lang w:val="en-US" w:eastAsia="zh-CN"/>
        </w:rPr>
      </w:pPr>
    </w:p>
    <w:p w14:paraId="2E6EEB37">
      <w:pPr>
        <w:rPr>
          <w:rFonts w:hint="eastAsia"/>
          <w:lang w:val="en-US" w:eastAsia="zh-CN"/>
        </w:rPr>
      </w:pPr>
      <w:r>
        <w:rPr>
          <w:rFonts w:hint="eastAsia"/>
          <w:lang w:val="en-US" w:eastAsia="zh-CN"/>
        </w:rPr>
        <w:t>DH交换中的group的区别是 密钥长度不同，</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64"/>
        <w:gridCol w:w="1980"/>
        <w:gridCol w:w="1360"/>
        <w:gridCol w:w="2070"/>
      </w:tblGrid>
      <w:tr w14:paraId="737EF70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4" w:type="dxa"/>
          </w:tcPr>
          <w:p w14:paraId="7087C09B">
            <w:pPr>
              <w:rPr>
                <w:rFonts w:hint="default"/>
                <w:vertAlign w:val="baseline"/>
                <w:lang w:val="en-US" w:eastAsia="zh-CN"/>
              </w:rPr>
            </w:pPr>
            <w:r>
              <w:rPr>
                <w:rFonts w:hint="eastAsia"/>
                <w:vertAlign w:val="baseline"/>
                <w:lang w:val="en-US" w:eastAsia="zh-CN"/>
              </w:rPr>
              <w:t>DH Group</w:t>
            </w:r>
          </w:p>
        </w:tc>
        <w:tc>
          <w:tcPr>
            <w:tcW w:w="1980" w:type="dxa"/>
          </w:tcPr>
          <w:p w14:paraId="6D637DAF">
            <w:pPr>
              <w:rPr>
                <w:rFonts w:hint="default"/>
                <w:vertAlign w:val="baseline"/>
                <w:lang w:val="en-US" w:eastAsia="zh-CN"/>
              </w:rPr>
            </w:pPr>
            <w:r>
              <w:rPr>
                <w:rFonts w:hint="eastAsia"/>
                <w:vertAlign w:val="baseline"/>
                <w:lang w:val="en-US" w:eastAsia="zh-CN"/>
              </w:rPr>
              <w:t>密钥长度（bit）</w:t>
            </w:r>
          </w:p>
        </w:tc>
        <w:tc>
          <w:tcPr>
            <w:tcW w:w="1360" w:type="dxa"/>
            <w:vAlign w:val="top"/>
          </w:tcPr>
          <w:p w14:paraId="35714181">
            <w:pPr>
              <w:rPr>
                <w:rFonts w:hint="eastAsia"/>
                <w:vertAlign w:val="baseline"/>
                <w:lang w:val="en-US" w:eastAsia="zh-CN"/>
              </w:rPr>
            </w:pPr>
            <w:r>
              <w:rPr>
                <w:rFonts w:hint="eastAsia"/>
                <w:vertAlign w:val="baseline"/>
                <w:lang w:val="en-US" w:eastAsia="zh-CN"/>
              </w:rPr>
              <w:t>DH Group</w:t>
            </w:r>
          </w:p>
        </w:tc>
        <w:tc>
          <w:tcPr>
            <w:tcW w:w="2070" w:type="dxa"/>
            <w:vAlign w:val="top"/>
          </w:tcPr>
          <w:p w14:paraId="0DAC04A9">
            <w:pPr>
              <w:rPr>
                <w:rFonts w:hint="eastAsia"/>
                <w:vertAlign w:val="baseline"/>
                <w:lang w:val="en-US" w:eastAsia="zh-CN"/>
              </w:rPr>
            </w:pPr>
            <w:r>
              <w:rPr>
                <w:rFonts w:hint="eastAsia"/>
                <w:vertAlign w:val="baseline"/>
                <w:lang w:val="en-US" w:eastAsia="zh-CN"/>
              </w:rPr>
              <w:t>密钥长度（bit）</w:t>
            </w:r>
          </w:p>
        </w:tc>
      </w:tr>
      <w:tr w14:paraId="61E16E4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4" w:type="dxa"/>
          </w:tcPr>
          <w:p w14:paraId="606EE1E1">
            <w:pPr>
              <w:rPr>
                <w:rFonts w:hint="eastAsia"/>
                <w:vertAlign w:val="baseline"/>
                <w:lang w:val="en-US" w:eastAsia="zh-CN"/>
              </w:rPr>
            </w:pPr>
            <w:r>
              <w:rPr>
                <w:rFonts w:hint="eastAsia"/>
                <w:lang w:val="en-US" w:eastAsia="zh-CN"/>
              </w:rPr>
              <w:t>group1</w:t>
            </w:r>
          </w:p>
        </w:tc>
        <w:tc>
          <w:tcPr>
            <w:tcW w:w="1980" w:type="dxa"/>
          </w:tcPr>
          <w:p w14:paraId="460AE353">
            <w:pPr>
              <w:rPr>
                <w:rFonts w:hint="default"/>
                <w:vertAlign w:val="baseline"/>
                <w:lang w:val="en-US" w:eastAsia="zh-CN"/>
              </w:rPr>
            </w:pPr>
            <w:r>
              <w:rPr>
                <w:rFonts w:hint="eastAsia"/>
                <w:vertAlign w:val="baseline"/>
                <w:lang w:val="en-US" w:eastAsia="zh-CN"/>
              </w:rPr>
              <w:t>768</w:t>
            </w:r>
          </w:p>
        </w:tc>
        <w:tc>
          <w:tcPr>
            <w:tcW w:w="1360" w:type="dxa"/>
          </w:tcPr>
          <w:p w14:paraId="3296D767">
            <w:pPr>
              <w:rPr>
                <w:rFonts w:hint="default"/>
                <w:vertAlign w:val="baseline"/>
                <w:lang w:val="en-US" w:eastAsia="zh-CN"/>
              </w:rPr>
            </w:pPr>
            <w:r>
              <w:rPr>
                <w:rFonts w:hint="eastAsia"/>
                <w:lang w:val="en-US" w:eastAsia="zh-CN"/>
              </w:rPr>
              <w:t>group15</w:t>
            </w:r>
          </w:p>
        </w:tc>
        <w:tc>
          <w:tcPr>
            <w:tcW w:w="2070" w:type="dxa"/>
          </w:tcPr>
          <w:p w14:paraId="54B70FF1">
            <w:pPr>
              <w:rPr>
                <w:rFonts w:hint="default"/>
                <w:vertAlign w:val="baseline"/>
                <w:lang w:val="en-US" w:eastAsia="zh-CN"/>
              </w:rPr>
            </w:pPr>
            <w:r>
              <w:rPr>
                <w:rFonts w:hint="eastAsia"/>
                <w:vertAlign w:val="baseline"/>
                <w:lang w:val="en-US" w:eastAsia="zh-CN"/>
              </w:rPr>
              <w:t>3072</w:t>
            </w:r>
          </w:p>
        </w:tc>
      </w:tr>
      <w:tr w14:paraId="4FC5EF2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4" w:type="dxa"/>
          </w:tcPr>
          <w:p w14:paraId="7BC4343C">
            <w:pPr>
              <w:rPr>
                <w:rFonts w:hint="default"/>
                <w:vertAlign w:val="baseline"/>
                <w:lang w:val="en-US" w:eastAsia="zh-CN"/>
              </w:rPr>
            </w:pPr>
            <w:r>
              <w:rPr>
                <w:rFonts w:hint="eastAsia"/>
                <w:lang w:val="en-US" w:eastAsia="zh-CN"/>
              </w:rPr>
              <w:t>group2</w:t>
            </w:r>
          </w:p>
        </w:tc>
        <w:tc>
          <w:tcPr>
            <w:tcW w:w="1980" w:type="dxa"/>
          </w:tcPr>
          <w:p w14:paraId="21EF3EFE">
            <w:pPr>
              <w:rPr>
                <w:rFonts w:hint="default"/>
                <w:vertAlign w:val="baseline"/>
                <w:lang w:val="en-US" w:eastAsia="zh-CN"/>
              </w:rPr>
            </w:pPr>
            <w:r>
              <w:rPr>
                <w:rFonts w:hint="eastAsia"/>
                <w:vertAlign w:val="baseline"/>
                <w:lang w:val="en-US" w:eastAsia="zh-CN"/>
              </w:rPr>
              <w:t>1024</w:t>
            </w:r>
          </w:p>
        </w:tc>
        <w:tc>
          <w:tcPr>
            <w:tcW w:w="1360" w:type="dxa"/>
          </w:tcPr>
          <w:p w14:paraId="0182148F">
            <w:pPr>
              <w:rPr>
                <w:rFonts w:hint="default"/>
                <w:vertAlign w:val="baseline"/>
                <w:lang w:val="en-US" w:eastAsia="zh-CN"/>
              </w:rPr>
            </w:pPr>
            <w:r>
              <w:rPr>
                <w:rFonts w:hint="eastAsia"/>
                <w:lang w:val="en-US" w:eastAsia="zh-CN"/>
              </w:rPr>
              <w:t>group16</w:t>
            </w:r>
          </w:p>
        </w:tc>
        <w:tc>
          <w:tcPr>
            <w:tcW w:w="2070" w:type="dxa"/>
          </w:tcPr>
          <w:p w14:paraId="741D3320">
            <w:pPr>
              <w:rPr>
                <w:rFonts w:hint="default"/>
                <w:vertAlign w:val="baseline"/>
                <w:lang w:val="en-US" w:eastAsia="zh-CN"/>
              </w:rPr>
            </w:pPr>
            <w:r>
              <w:rPr>
                <w:rFonts w:hint="eastAsia"/>
                <w:vertAlign w:val="baseline"/>
                <w:lang w:val="en-US" w:eastAsia="zh-CN"/>
              </w:rPr>
              <w:t>4096</w:t>
            </w:r>
          </w:p>
        </w:tc>
      </w:tr>
      <w:tr w14:paraId="4A59C38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4" w:type="dxa"/>
          </w:tcPr>
          <w:p w14:paraId="2F9B8B7E">
            <w:pPr>
              <w:rPr>
                <w:rFonts w:hint="default"/>
                <w:vertAlign w:val="baseline"/>
                <w:lang w:val="en-US" w:eastAsia="zh-CN"/>
              </w:rPr>
            </w:pPr>
            <w:r>
              <w:rPr>
                <w:rFonts w:hint="eastAsia"/>
                <w:lang w:val="en-US" w:eastAsia="zh-CN"/>
              </w:rPr>
              <w:t>group5</w:t>
            </w:r>
          </w:p>
        </w:tc>
        <w:tc>
          <w:tcPr>
            <w:tcW w:w="1980" w:type="dxa"/>
          </w:tcPr>
          <w:p w14:paraId="3A283677">
            <w:pPr>
              <w:rPr>
                <w:rFonts w:hint="default"/>
                <w:vertAlign w:val="baseline"/>
                <w:lang w:val="en-US" w:eastAsia="zh-CN"/>
              </w:rPr>
            </w:pPr>
            <w:r>
              <w:rPr>
                <w:rFonts w:hint="eastAsia"/>
                <w:vertAlign w:val="baseline"/>
                <w:lang w:val="en-US" w:eastAsia="zh-CN"/>
              </w:rPr>
              <w:t>1536</w:t>
            </w:r>
          </w:p>
        </w:tc>
        <w:tc>
          <w:tcPr>
            <w:tcW w:w="1360" w:type="dxa"/>
          </w:tcPr>
          <w:p w14:paraId="7720295B">
            <w:pPr>
              <w:rPr>
                <w:rFonts w:hint="default"/>
                <w:vertAlign w:val="baseline"/>
                <w:lang w:val="en-US" w:eastAsia="zh-CN"/>
              </w:rPr>
            </w:pPr>
            <w:r>
              <w:rPr>
                <w:rFonts w:hint="eastAsia"/>
                <w:lang w:val="en-US" w:eastAsia="zh-CN"/>
              </w:rPr>
              <w:t>group19</w:t>
            </w:r>
          </w:p>
        </w:tc>
        <w:tc>
          <w:tcPr>
            <w:tcW w:w="2070" w:type="dxa"/>
          </w:tcPr>
          <w:p w14:paraId="1B8F72DC">
            <w:pPr>
              <w:rPr>
                <w:rFonts w:hint="default"/>
                <w:vertAlign w:val="baseline"/>
                <w:lang w:val="en-US" w:eastAsia="zh-CN"/>
              </w:rPr>
            </w:pPr>
            <w:r>
              <w:rPr>
                <w:rFonts w:hint="eastAsia"/>
                <w:vertAlign w:val="baseline"/>
                <w:lang w:val="en-US" w:eastAsia="zh-CN"/>
              </w:rPr>
              <w:t>ecp256</w:t>
            </w:r>
          </w:p>
        </w:tc>
      </w:tr>
      <w:tr w14:paraId="4E00B6C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4" w:type="dxa"/>
          </w:tcPr>
          <w:p w14:paraId="1735D7FA">
            <w:pPr>
              <w:rPr>
                <w:rFonts w:hint="default"/>
                <w:vertAlign w:val="baseline"/>
                <w:lang w:val="en-US" w:eastAsia="zh-CN"/>
              </w:rPr>
            </w:pPr>
            <w:r>
              <w:rPr>
                <w:rFonts w:hint="eastAsia"/>
                <w:lang w:val="en-US" w:eastAsia="zh-CN"/>
              </w:rPr>
              <w:t>group14</w:t>
            </w:r>
          </w:p>
        </w:tc>
        <w:tc>
          <w:tcPr>
            <w:tcW w:w="1980" w:type="dxa"/>
          </w:tcPr>
          <w:p w14:paraId="3A9BE095">
            <w:pPr>
              <w:rPr>
                <w:rFonts w:hint="default"/>
                <w:vertAlign w:val="baseline"/>
                <w:lang w:val="en-US" w:eastAsia="zh-CN"/>
              </w:rPr>
            </w:pPr>
            <w:r>
              <w:rPr>
                <w:rFonts w:hint="eastAsia"/>
                <w:vertAlign w:val="baseline"/>
                <w:lang w:val="en-US" w:eastAsia="zh-CN"/>
              </w:rPr>
              <w:t>2048</w:t>
            </w:r>
          </w:p>
        </w:tc>
        <w:tc>
          <w:tcPr>
            <w:tcW w:w="1360" w:type="dxa"/>
          </w:tcPr>
          <w:p w14:paraId="5EED1C90">
            <w:pPr>
              <w:rPr>
                <w:rFonts w:hint="default"/>
                <w:vertAlign w:val="baseline"/>
                <w:lang w:val="en-US" w:eastAsia="zh-CN"/>
              </w:rPr>
            </w:pPr>
            <w:r>
              <w:rPr>
                <w:rFonts w:hint="eastAsia"/>
                <w:lang w:val="en-US" w:eastAsia="zh-CN"/>
              </w:rPr>
              <w:t>group20</w:t>
            </w:r>
          </w:p>
        </w:tc>
        <w:tc>
          <w:tcPr>
            <w:tcW w:w="2070" w:type="dxa"/>
          </w:tcPr>
          <w:p w14:paraId="2BA2CD5D">
            <w:pPr>
              <w:rPr>
                <w:rFonts w:hint="default"/>
                <w:vertAlign w:val="baseline"/>
                <w:lang w:val="en-US" w:eastAsia="zh-CN"/>
              </w:rPr>
            </w:pPr>
            <w:r>
              <w:rPr>
                <w:rFonts w:hint="eastAsia"/>
                <w:vertAlign w:val="baseline"/>
                <w:lang w:val="en-US" w:eastAsia="zh-CN"/>
              </w:rPr>
              <w:t>ecp384</w:t>
            </w:r>
          </w:p>
        </w:tc>
      </w:tr>
      <w:tr w14:paraId="5E0478D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4" w:type="dxa"/>
          </w:tcPr>
          <w:p w14:paraId="70DD048D">
            <w:pPr>
              <w:rPr>
                <w:rFonts w:hint="eastAsia"/>
                <w:lang w:val="en-US" w:eastAsia="zh-CN"/>
              </w:rPr>
            </w:pPr>
          </w:p>
        </w:tc>
        <w:tc>
          <w:tcPr>
            <w:tcW w:w="1980" w:type="dxa"/>
          </w:tcPr>
          <w:p w14:paraId="4683A625">
            <w:pPr>
              <w:rPr>
                <w:rFonts w:hint="eastAsia"/>
                <w:vertAlign w:val="baseline"/>
                <w:lang w:val="en-US" w:eastAsia="zh-CN"/>
              </w:rPr>
            </w:pPr>
          </w:p>
        </w:tc>
        <w:tc>
          <w:tcPr>
            <w:tcW w:w="1360" w:type="dxa"/>
          </w:tcPr>
          <w:p w14:paraId="1A48BA1A">
            <w:pPr>
              <w:rPr>
                <w:rFonts w:hint="default"/>
                <w:lang w:val="en-US" w:eastAsia="zh-CN"/>
              </w:rPr>
            </w:pPr>
            <w:r>
              <w:rPr>
                <w:rFonts w:hint="eastAsia"/>
                <w:lang w:val="en-US" w:eastAsia="zh-CN"/>
              </w:rPr>
              <w:t>group21</w:t>
            </w:r>
          </w:p>
        </w:tc>
        <w:tc>
          <w:tcPr>
            <w:tcW w:w="2070" w:type="dxa"/>
          </w:tcPr>
          <w:p w14:paraId="31C0F211">
            <w:pPr>
              <w:rPr>
                <w:rFonts w:hint="default"/>
                <w:vertAlign w:val="baseline"/>
                <w:lang w:val="en-US" w:eastAsia="zh-CN"/>
              </w:rPr>
            </w:pPr>
            <w:r>
              <w:rPr>
                <w:rFonts w:hint="eastAsia"/>
                <w:vertAlign w:val="baseline"/>
                <w:lang w:val="en-US" w:eastAsia="zh-CN"/>
              </w:rPr>
              <w:t>ecp521</w:t>
            </w:r>
          </w:p>
        </w:tc>
      </w:tr>
    </w:tbl>
    <w:p w14:paraId="664184A3">
      <w:pPr>
        <w:rPr>
          <w:rFonts w:hint="default"/>
          <w:lang w:val="en-US" w:eastAsia="zh-CN"/>
        </w:rPr>
      </w:pPr>
    </w:p>
    <w:p w14:paraId="1C1C7D94">
      <w:pPr>
        <w:rPr>
          <w:rFonts w:hint="eastAsia"/>
          <w:lang w:val="en-US" w:eastAsia="zh-CN"/>
        </w:rPr>
      </w:pPr>
    </w:p>
    <w:p w14:paraId="26E01812">
      <w:pPr>
        <w:rPr>
          <w:rFonts w:hint="eastAsia"/>
          <w:b/>
          <w:bCs/>
          <w:lang w:val="en-US" w:eastAsia="zh-CN"/>
        </w:rPr>
      </w:pPr>
      <w:r>
        <w:rPr>
          <w:rFonts w:hint="eastAsia"/>
          <w:b/>
          <w:bCs/>
          <w:lang w:val="en-US" w:eastAsia="zh-CN"/>
        </w:rPr>
        <w:t>★IKE Proposal要设置的内容：</w:t>
      </w:r>
    </w:p>
    <w:p w14:paraId="0BF2D900">
      <w:pPr>
        <w:rPr>
          <w:rFonts w:hint="eastAsia"/>
          <w:lang w:val="en-US" w:eastAsia="zh-CN"/>
        </w:rPr>
      </w:pPr>
      <w:r>
        <w:rPr>
          <w:rFonts w:hint="eastAsia"/>
          <w:lang w:val="en-US" w:eastAsia="zh-CN"/>
        </w:rPr>
        <w:t>name:                    xxx</w:t>
      </w:r>
    </w:p>
    <w:p w14:paraId="6726ABEF">
      <w:pPr>
        <w:rPr>
          <w:rFonts w:hint="eastAsia"/>
          <w:lang w:val="en-US" w:eastAsia="zh-CN"/>
        </w:rPr>
      </w:pPr>
      <w:r>
        <w:rPr>
          <w:rFonts w:hint="eastAsia"/>
          <w:lang w:val="en-US" w:eastAsia="zh-CN"/>
        </w:rPr>
        <w:t>Lifetime:                 生存周期</w:t>
      </w:r>
    </w:p>
    <w:p w14:paraId="19A7E48C">
      <w:pPr>
        <w:rPr>
          <w:rFonts w:hint="eastAsia"/>
          <w:lang w:val="en-US" w:eastAsia="zh-CN"/>
        </w:rPr>
      </w:pPr>
      <w:r>
        <w:rPr>
          <w:rFonts w:hint="eastAsia"/>
          <w:lang w:val="en-US" w:eastAsia="zh-CN"/>
        </w:rPr>
        <w:t>Authentication-Algorithm:   md5、sha1、sha256</w:t>
      </w:r>
    </w:p>
    <w:p w14:paraId="748A94BA">
      <w:pPr>
        <w:rPr>
          <w:rFonts w:hint="eastAsia"/>
          <w:lang w:val="en-US" w:eastAsia="zh-CN"/>
        </w:rPr>
      </w:pPr>
      <w:r>
        <w:rPr>
          <w:rFonts w:hint="eastAsia"/>
          <w:lang w:val="en-US" w:eastAsia="zh-CN"/>
        </w:rPr>
        <w:t>Authentication-Method:    pre-shared-keys、rsa-signatures</w:t>
      </w:r>
    </w:p>
    <w:p w14:paraId="04ABE6B2">
      <w:pPr>
        <w:rPr>
          <w:rFonts w:hint="eastAsia"/>
          <w:lang w:val="en-US" w:eastAsia="zh-CN"/>
        </w:rPr>
      </w:pPr>
      <w:r>
        <w:rPr>
          <w:rFonts w:hint="eastAsia"/>
          <w:lang w:val="en-US" w:eastAsia="zh-CN"/>
        </w:rPr>
        <w:t>DH-Group:               1、2、5、none</w:t>
      </w:r>
    </w:p>
    <w:p w14:paraId="7B780E6D">
      <w:pPr>
        <w:rPr>
          <w:rFonts w:hint="eastAsia"/>
          <w:lang w:val="en-US" w:eastAsia="zh-CN"/>
        </w:rPr>
      </w:pPr>
      <w:r>
        <w:rPr>
          <w:rFonts w:hint="eastAsia"/>
          <w:lang w:val="en-US" w:eastAsia="zh-CN"/>
        </w:rPr>
        <w:t>Encryption-Algorithm:     3des-cbc、aes-128-cbc、des-xxx</w:t>
      </w:r>
    </w:p>
    <w:p w14:paraId="46B9C7DB">
      <w:pPr>
        <w:rPr>
          <w:rFonts w:hint="eastAsia"/>
          <w:lang w:val="en-US" w:eastAsia="zh-CN"/>
        </w:rPr>
      </w:pPr>
      <w:r>
        <w:rPr>
          <w:rFonts w:hint="eastAsia"/>
          <w:lang w:val="en-US" w:eastAsia="zh-CN"/>
        </w:rPr>
        <w:t>protocol:                AH、ESP</w:t>
      </w:r>
    </w:p>
    <w:p w14:paraId="10D64496">
      <w:pPr>
        <w:rPr>
          <w:rFonts w:hint="eastAsia"/>
          <w:lang w:val="en-US" w:eastAsia="zh-CN"/>
        </w:rPr>
      </w:pPr>
    </w:p>
    <w:p w14:paraId="5EB3FDFC">
      <w:pPr>
        <w:rPr>
          <w:rFonts w:hint="eastAsia"/>
          <w:lang w:val="en-US" w:eastAsia="zh-CN"/>
        </w:rPr>
      </w:pPr>
    </w:p>
    <w:p w14:paraId="6DBC6115">
      <w:pPr>
        <w:rPr>
          <w:rFonts w:hint="eastAsia"/>
          <w:b/>
          <w:bCs/>
          <w:lang w:val="en-US" w:eastAsia="zh-CN"/>
        </w:rPr>
      </w:pPr>
      <w:r>
        <w:rPr>
          <w:rFonts w:hint="eastAsia"/>
          <w:b/>
          <w:bCs/>
          <w:lang w:val="en-US" w:eastAsia="zh-CN"/>
        </w:rPr>
        <w:t>★IKE的交换过程</w:t>
      </w:r>
    </w:p>
    <w:p w14:paraId="551A5EEF">
      <w:r>
        <w:drawing>
          <wp:inline distT="0" distB="0" distL="114300" distR="114300">
            <wp:extent cx="5274310" cy="2352040"/>
            <wp:effectExtent l="0" t="0" r="13970" b="10160"/>
            <wp:docPr id="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1"/>
                    <pic:cNvPicPr>
                      <a:picLocks noChangeAspect="1"/>
                    </pic:cNvPicPr>
                  </pic:nvPicPr>
                  <pic:blipFill>
                    <a:blip r:embed="rId96"/>
                    <a:stretch>
                      <a:fillRect/>
                    </a:stretch>
                  </pic:blipFill>
                  <pic:spPr>
                    <a:xfrm>
                      <a:off x="0" y="0"/>
                      <a:ext cx="5274310" cy="2352040"/>
                    </a:xfrm>
                    <a:prstGeom prst="rect">
                      <a:avLst/>
                    </a:prstGeom>
                    <a:noFill/>
                    <a:ln>
                      <a:noFill/>
                    </a:ln>
                  </pic:spPr>
                </pic:pic>
              </a:graphicData>
            </a:graphic>
          </wp:inline>
        </w:drawing>
      </w:r>
    </w:p>
    <w:p w14:paraId="73721094">
      <w:pPr>
        <w:rPr>
          <w:rFonts w:hint="eastAsia"/>
          <w:lang w:val="en-US" w:eastAsia="zh-CN"/>
        </w:rPr>
      </w:pPr>
      <w:r>
        <w:rPr>
          <w:rFonts w:hint="eastAsia"/>
          <w:lang w:val="en-US" w:eastAsia="zh-CN"/>
        </w:rPr>
        <w:t>IKE 2个阶段，阶段一是通过DH密钥交换建立一个安全通道，在此通道里进行第二阶段（数据安全传输）的参数协商，所以第一阶段有IKE本身的加密，第2阶段有IPSec的加密</w:t>
      </w:r>
    </w:p>
    <w:p w14:paraId="527A78C9">
      <w:pPr>
        <w:rPr>
          <w:rFonts w:hint="eastAsia"/>
          <w:lang w:val="en-US" w:eastAsia="zh-CN"/>
        </w:rPr>
      </w:pPr>
    </w:p>
    <w:p w14:paraId="7AFE5057">
      <w:pPr>
        <w:rPr>
          <w:rFonts w:hint="eastAsia"/>
          <w:lang w:val="en-US" w:eastAsia="zh-CN"/>
        </w:rPr>
      </w:pPr>
    </w:p>
    <w:p w14:paraId="3C643259">
      <w:pPr>
        <w:rPr>
          <w:rFonts w:hint="eastAsia"/>
          <w:b/>
          <w:bCs/>
          <w:sz w:val="24"/>
          <w:szCs w:val="24"/>
          <w:lang w:val="en-US" w:eastAsia="zh-CN"/>
        </w:rPr>
      </w:pPr>
      <w:r>
        <w:rPr>
          <w:rFonts w:hint="eastAsia"/>
          <w:b/>
          <w:bCs/>
          <w:sz w:val="24"/>
          <w:szCs w:val="24"/>
          <w:lang w:val="en-US" w:eastAsia="zh-CN"/>
        </w:rPr>
        <w:t>★IPSec的2种封装模式</w:t>
      </w:r>
    </w:p>
    <w:p w14:paraId="65CB9F4F">
      <w:pPr>
        <w:rPr>
          <w:rFonts w:hint="eastAsia"/>
          <w:b/>
          <w:bCs/>
          <w:lang w:val="en-US" w:eastAsia="zh-CN"/>
        </w:rPr>
      </w:pPr>
      <w:r>
        <w:rPr>
          <w:rFonts w:hint="eastAsia"/>
          <w:b/>
          <w:bCs/>
          <w:lang w:val="en-US" w:eastAsia="zh-CN"/>
        </w:rPr>
        <w:t>①传输模式</w:t>
      </w:r>
    </w:p>
    <w:p w14:paraId="5B67AD6D">
      <w:pPr>
        <w:rPr>
          <w:rFonts w:hint="eastAsia"/>
          <w:lang w:val="en-US" w:eastAsia="zh-CN"/>
        </w:rPr>
      </w:pPr>
      <w:r>
        <w:drawing>
          <wp:inline distT="0" distB="0" distL="114300" distR="114300">
            <wp:extent cx="3101340" cy="1280160"/>
            <wp:effectExtent l="0" t="0" r="7620" b="0"/>
            <wp:docPr id="9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2"/>
                    <pic:cNvPicPr>
                      <a:picLocks noChangeAspect="1"/>
                    </pic:cNvPicPr>
                  </pic:nvPicPr>
                  <pic:blipFill>
                    <a:blip r:embed="rId97"/>
                    <a:stretch>
                      <a:fillRect/>
                    </a:stretch>
                  </pic:blipFill>
                  <pic:spPr>
                    <a:xfrm>
                      <a:off x="0" y="0"/>
                      <a:ext cx="3101340" cy="1280160"/>
                    </a:xfrm>
                    <a:prstGeom prst="rect">
                      <a:avLst/>
                    </a:prstGeom>
                    <a:noFill/>
                    <a:ln>
                      <a:noFill/>
                    </a:ln>
                  </pic:spPr>
                </pic:pic>
              </a:graphicData>
            </a:graphic>
          </wp:inline>
        </w:drawing>
      </w:r>
    </w:p>
    <w:p w14:paraId="7F59B048">
      <w:pPr>
        <w:rPr>
          <w:rFonts w:hint="eastAsia"/>
          <w:lang w:val="en-US" w:eastAsia="zh-CN"/>
        </w:rPr>
      </w:pPr>
    </w:p>
    <w:p w14:paraId="1008BBE7">
      <w:r>
        <w:drawing>
          <wp:inline distT="0" distB="0" distL="114300" distR="114300">
            <wp:extent cx="3346450" cy="1707515"/>
            <wp:effectExtent l="0" t="0" r="6350" b="14605"/>
            <wp:docPr id="9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3"/>
                    <pic:cNvPicPr>
                      <a:picLocks noChangeAspect="1"/>
                    </pic:cNvPicPr>
                  </pic:nvPicPr>
                  <pic:blipFill>
                    <a:blip r:embed="rId98"/>
                    <a:stretch>
                      <a:fillRect/>
                    </a:stretch>
                  </pic:blipFill>
                  <pic:spPr>
                    <a:xfrm>
                      <a:off x="0" y="0"/>
                      <a:ext cx="3346450" cy="1707515"/>
                    </a:xfrm>
                    <a:prstGeom prst="rect">
                      <a:avLst/>
                    </a:prstGeom>
                    <a:noFill/>
                    <a:ln>
                      <a:noFill/>
                    </a:ln>
                  </pic:spPr>
                </pic:pic>
              </a:graphicData>
            </a:graphic>
          </wp:inline>
        </w:drawing>
      </w:r>
    </w:p>
    <w:p w14:paraId="0EC3590B">
      <w:pPr>
        <w:rPr>
          <w:rFonts w:hint="default"/>
          <w:lang w:val="en-US" w:eastAsia="zh-CN"/>
        </w:rPr>
      </w:pPr>
    </w:p>
    <w:p w14:paraId="59C66680">
      <w:pPr>
        <w:rPr>
          <w:b/>
          <w:bCs/>
          <w:i w:val="0"/>
          <w:iCs w:val="0"/>
        </w:rPr>
      </w:pPr>
      <w:r>
        <w:rPr>
          <w:rFonts w:hint="eastAsia"/>
          <w:b/>
          <w:bCs/>
          <w:i w:val="0"/>
          <w:iCs w:val="0"/>
          <w:lang w:val="en-US" w:eastAsia="zh-CN"/>
        </w:rPr>
        <w:t>②隧道模式</w:t>
      </w:r>
    </w:p>
    <w:p w14:paraId="224AB91F">
      <w:r>
        <w:drawing>
          <wp:inline distT="0" distB="0" distL="114300" distR="114300">
            <wp:extent cx="3223260" cy="1010920"/>
            <wp:effectExtent l="0" t="0" r="7620" b="10160"/>
            <wp:docPr id="9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5"/>
                    <pic:cNvPicPr>
                      <a:picLocks noChangeAspect="1"/>
                    </pic:cNvPicPr>
                  </pic:nvPicPr>
                  <pic:blipFill>
                    <a:blip r:embed="rId99"/>
                    <a:stretch>
                      <a:fillRect/>
                    </a:stretch>
                  </pic:blipFill>
                  <pic:spPr>
                    <a:xfrm>
                      <a:off x="0" y="0"/>
                      <a:ext cx="3223260" cy="1010920"/>
                    </a:xfrm>
                    <a:prstGeom prst="rect">
                      <a:avLst/>
                    </a:prstGeom>
                    <a:noFill/>
                    <a:ln>
                      <a:noFill/>
                    </a:ln>
                  </pic:spPr>
                </pic:pic>
              </a:graphicData>
            </a:graphic>
          </wp:inline>
        </w:drawing>
      </w:r>
    </w:p>
    <w:p w14:paraId="266CC368">
      <w:pPr>
        <w:rPr>
          <w:rFonts w:hint="default"/>
          <w:lang w:val="en-US" w:eastAsia="zh-CN"/>
        </w:rPr>
      </w:pPr>
    </w:p>
    <w:p w14:paraId="0C31E378">
      <w:r>
        <w:drawing>
          <wp:inline distT="0" distB="0" distL="114300" distR="114300">
            <wp:extent cx="3384550" cy="1670685"/>
            <wp:effectExtent l="0" t="0" r="13970" b="5715"/>
            <wp:docPr id="9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6"/>
                    <pic:cNvPicPr>
                      <a:picLocks noChangeAspect="1"/>
                    </pic:cNvPicPr>
                  </pic:nvPicPr>
                  <pic:blipFill>
                    <a:blip r:embed="rId100"/>
                    <a:stretch>
                      <a:fillRect/>
                    </a:stretch>
                  </pic:blipFill>
                  <pic:spPr>
                    <a:xfrm>
                      <a:off x="0" y="0"/>
                      <a:ext cx="3384550" cy="1670685"/>
                    </a:xfrm>
                    <a:prstGeom prst="rect">
                      <a:avLst/>
                    </a:prstGeom>
                    <a:noFill/>
                    <a:ln>
                      <a:noFill/>
                    </a:ln>
                  </pic:spPr>
                </pic:pic>
              </a:graphicData>
            </a:graphic>
          </wp:inline>
        </w:drawing>
      </w:r>
    </w:p>
    <w:p w14:paraId="67348C6B"/>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56"/>
        <w:gridCol w:w="7266"/>
      </w:tblGrid>
      <w:tr w14:paraId="1D55439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6" w:type="dxa"/>
          </w:tcPr>
          <w:p w14:paraId="0505DB6F">
            <w:pPr>
              <w:rPr>
                <w:rFonts w:hint="default"/>
                <w:vertAlign w:val="baseline"/>
                <w:lang w:val="en-US" w:eastAsia="zh-CN"/>
              </w:rPr>
            </w:pPr>
            <w:r>
              <w:rPr>
                <w:rFonts w:hint="eastAsia"/>
                <w:vertAlign w:val="baseline"/>
                <w:lang w:val="en-US" w:eastAsia="zh-CN"/>
              </w:rPr>
              <w:t>传输模式</w:t>
            </w:r>
          </w:p>
        </w:tc>
        <w:tc>
          <w:tcPr>
            <w:tcW w:w="7266" w:type="dxa"/>
          </w:tcPr>
          <w:p w14:paraId="2EA4C04C">
            <w:pPr>
              <w:rPr>
                <w:rFonts w:hint="default"/>
                <w:vertAlign w:val="baseline"/>
                <w:lang w:val="en-US" w:eastAsia="zh-CN"/>
              </w:rPr>
            </w:pPr>
            <w:r>
              <w:rPr>
                <w:rFonts w:hint="eastAsia"/>
                <w:vertAlign w:val="baseline"/>
                <w:lang w:val="en-US" w:eastAsia="zh-CN"/>
              </w:rPr>
              <w:t>源ip经过了NAT设备时会变，所以校验会失败</w:t>
            </w:r>
          </w:p>
        </w:tc>
      </w:tr>
      <w:tr w14:paraId="13D5334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6" w:type="dxa"/>
          </w:tcPr>
          <w:p w14:paraId="7C9ECCDB">
            <w:pPr>
              <w:rPr>
                <w:rFonts w:hint="default"/>
                <w:vertAlign w:val="baseline"/>
                <w:lang w:val="en-US" w:eastAsia="zh-CN"/>
              </w:rPr>
            </w:pPr>
            <w:r>
              <w:rPr>
                <w:rFonts w:hint="eastAsia"/>
                <w:vertAlign w:val="baseline"/>
                <w:lang w:val="en-US" w:eastAsia="zh-CN"/>
              </w:rPr>
              <w:t>隧道模式</w:t>
            </w:r>
          </w:p>
        </w:tc>
        <w:tc>
          <w:tcPr>
            <w:tcW w:w="7266" w:type="dxa"/>
          </w:tcPr>
          <w:p w14:paraId="1FA18C15">
            <w:pPr>
              <w:rPr>
                <w:rFonts w:hint="eastAsia"/>
                <w:vertAlign w:val="baseline"/>
                <w:lang w:val="en-US" w:eastAsia="zh-CN"/>
              </w:rPr>
            </w:pPr>
            <w:r>
              <w:rPr>
                <w:rFonts w:hint="eastAsia"/>
                <w:vertAlign w:val="baseline"/>
                <w:lang w:val="en-US" w:eastAsia="zh-CN"/>
              </w:rPr>
              <w:t>使用AH封装时要求NAT设备本身就是IPSec封装者</w:t>
            </w:r>
          </w:p>
          <w:p w14:paraId="5075E4D6">
            <w:pPr>
              <w:rPr>
                <w:rFonts w:hint="default"/>
                <w:vertAlign w:val="baseline"/>
                <w:lang w:val="en-US" w:eastAsia="zh-CN"/>
              </w:rPr>
            </w:pPr>
            <w:r>
              <w:rPr>
                <w:rFonts w:hint="eastAsia"/>
                <w:vertAlign w:val="baseline"/>
                <w:lang w:val="en-US" w:eastAsia="zh-CN"/>
              </w:rPr>
              <w:t>使用ESP时可跨NAT设备，即IPSec封装者可位于NAT设备之后</w:t>
            </w:r>
          </w:p>
        </w:tc>
      </w:tr>
    </w:tbl>
    <w:p w14:paraId="3CA03211">
      <w:pPr>
        <w:rPr>
          <w:rFonts w:hint="default"/>
          <w:lang w:val="en-US" w:eastAsia="zh-CN"/>
        </w:rPr>
      </w:pPr>
    </w:p>
    <w:p w14:paraId="55DCAF0C">
      <w:pPr>
        <w:rPr>
          <w:rFonts w:hint="eastAsia"/>
          <w:lang w:val="en-US" w:eastAsia="zh-CN"/>
        </w:rPr>
      </w:pPr>
      <w:r>
        <w:rPr>
          <w:rFonts w:hint="eastAsia"/>
          <w:lang w:val="en-US" w:eastAsia="zh-CN"/>
        </w:rPr>
        <w:t xml:space="preserve">建议使用 </w:t>
      </w:r>
      <w:r>
        <w:rPr>
          <w:rFonts w:hint="eastAsia"/>
          <w:shd w:val="clear" w:fill="E2EFDA" w:themeFill="accent6" w:themeFillTint="32"/>
          <w:lang w:val="en-US" w:eastAsia="zh-CN"/>
        </w:rPr>
        <w:t>隧道模式+ESP封装</w:t>
      </w:r>
    </w:p>
    <w:p w14:paraId="0D9D9CDD">
      <w:pPr>
        <w:rPr>
          <w:rFonts w:hint="default"/>
          <w:lang w:val="en-US" w:eastAsia="zh-CN"/>
        </w:rPr>
      </w:pPr>
    </w:p>
    <w:p w14:paraId="39439D3A">
      <w:pPr>
        <w:rPr>
          <w:rFonts w:hint="default"/>
          <w:lang w:val="en-US" w:eastAsia="zh-CN"/>
        </w:rPr>
      </w:pPr>
    </w:p>
    <w:p w14:paraId="534FB64D">
      <w:pPr>
        <w:rPr>
          <w:rFonts w:hint="eastAsia"/>
          <w:lang w:val="en-US" w:eastAsia="zh-CN"/>
        </w:rPr>
      </w:pPr>
    </w:p>
    <w:p w14:paraId="5871414B">
      <w:pPr>
        <w:rPr>
          <w:rFonts w:hint="eastAsia"/>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475ABF10">
      <w:pPr>
        <w:outlineLvl w:val="1"/>
        <w:rPr>
          <w:rFonts w:hint="eastAsia"/>
          <w:b/>
          <w:bCs/>
          <w:sz w:val="28"/>
          <w:szCs w:val="28"/>
          <w:lang w:val="en-US" w:eastAsia="zh-CN"/>
        </w:rPr>
      </w:pPr>
      <w:r>
        <w:rPr>
          <w:rFonts w:hint="eastAsia"/>
          <w:b/>
          <w:bCs/>
          <w:sz w:val="28"/>
          <w:szCs w:val="28"/>
          <w:lang w:val="en-US" w:eastAsia="zh-CN"/>
        </w:rPr>
        <w:t>★IPsec和GRE结合使用</w:t>
      </w:r>
    </w:p>
    <w:p w14:paraId="1AEF6026">
      <w:pPr>
        <w:rPr>
          <w:rFonts w:hint="eastAsia"/>
          <w:lang w:val="en-US" w:eastAsia="zh-CN"/>
        </w:rPr>
      </w:pPr>
      <w:r>
        <w:rPr>
          <w:rFonts w:hint="eastAsia"/>
          <w:lang w:val="en-US" w:eastAsia="zh-CN"/>
        </w:rPr>
        <w:t>IPsec建立的隧道只支持IP单播流量通过，不支持组播，也不支持非IP协议的流量，IGP动态路由协议流量也过不了IPsec隧道</w:t>
      </w:r>
    </w:p>
    <w:p w14:paraId="0EE887B2">
      <w:pPr>
        <w:rPr>
          <w:rFonts w:hint="eastAsia"/>
          <w:lang w:val="en-US" w:eastAsia="zh-CN"/>
        </w:rPr>
      </w:pPr>
    </w:p>
    <w:p w14:paraId="591CBD3B">
      <w:pPr>
        <w:rPr>
          <w:rFonts w:hint="eastAsia"/>
          <w:lang w:val="en-US" w:eastAsia="zh-CN"/>
        </w:rPr>
      </w:pPr>
      <w:r>
        <w:rPr>
          <w:rFonts w:hint="eastAsia"/>
          <w:lang w:val="en-US" w:eastAsia="zh-CN"/>
        </w:rPr>
        <w:t>GRE只提供数据包的封装，没有加密功能，不支持身份认证</w:t>
      </w:r>
    </w:p>
    <w:p w14:paraId="6D49B442">
      <w:pPr>
        <w:rPr>
          <w:rFonts w:hint="eastAsia"/>
          <w:lang w:val="en-US" w:eastAsia="zh-CN"/>
        </w:rPr>
      </w:pPr>
    </w:p>
    <w:p w14:paraId="0970103E">
      <w:pPr>
        <w:rPr>
          <w:rFonts w:hint="eastAsia"/>
          <w:lang w:val="en-US" w:eastAsia="zh-CN"/>
        </w:rPr>
      </w:pPr>
      <w:r>
        <w:rPr>
          <w:rFonts w:hint="eastAsia"/>
          <w:lang w:val="en-US" w:eastAsia="zh-CN"/>
        </w:rPr>
        <w:t>所以IPsec和GRE二者往往结合使用</w:t>
      </w:r>
    </w:p>
    <w:p w14:paraId="2DFCDA58">
      <w:pPr>
        <w:rPr>
          <w:rFonts w:hint="eastAsia"/>
          <w:lang w:val="en-US" w:eastAsia="zh-CN"/>
        </w:rPr>
      </w:pPr>
    </w:p>
    <w:p w14:paraId="198D43ED">
      <w:pPr>
        <w:rPr>
          <w:rFonts w:hint="eastAsia"/>
          <w:b/>
          <w:bCs/>
          <w:lang w:val="en-US" w:eastAsia="zh-CN"/>
        </w:rPr>
      </w:pPr>
      <w:r>
        <w:rPr>
          <w:rFonts w:hint="eastAsia"/>
          <w:b/>
          <w:bCs/>
          <w:lang w:val="en-US" w:eastAsia="zh-CN"/>
        </w:rPr>
        <w:t>①GRE  over  IPsec</w:t>
      </w:r>
    </w:p>
    <w:p w14:paraId="66A138DF">
      <w:pPr>
        <w:rPr>
          <w:rFonts w:hint="default"/>
          <w:lang w:val="en-US" w:eastAsia="zh-CN"/>
        </w:rPr>
      </w:pPr>
      <w:r>
        <w:rPr>
          <w:rFonts w:hint="eastAsia"/>
          <w:lang w:val="en-US" w:eastAsia="zh-CN"/>
        </w:rPr>
        <w:t>先做GRE，利用GRE把组播/广播/非ip流量 封装起来，再把GRE封装在IPsec上</w:t>
      </w:r>
    </w:p>
    <w:p w14:paraId="47BAE37C">
      <w:pPr>
        <w:rPr>
          <w:rFonts w:hint="eastAsia"/>
          <w:lang w:val="en-US" w:eastAsia="zh-CN"/>
        </w:rPr>
      </w:pPr>
    </w:p>
    <w:p w14:paraId="49EF1B26">
      <w:pPr>
        <w:rPr>
          <w:rFonts w:hint="eastAsia"/>
          <w:lang w:val="en-US" w:eastAsia="zh-CN"/>
        </w:rPr>
      </w:pPr>
    </w:p>
    <w:p w14:paraId="14A134CC">
      <w:pPr>
        <w:rPr>
          <w:rFonts w:hint="eastAsia"/>
          <w:b/>
          <w:bCs/>
          <w:lang w:val="en-US" w:eastAsia="zh-CN"/>
        </w:rPr>
      </w:pPr>
      <w:r>
        <w:rPr>
          <w:rFonts w:hint="eastAsia"/>
          <w:b/>
          <w:bCs/>
          <w:lang w:val="en-US" w:eastAsia="zh-CN"/>
        </w:rPr>
        <w:t>②IPsec  over  GRE</w:t>
      </w:r>
    </w:p>
    <w:p w14:paraId="204D01C5">
      <w:pPr>
        <w:rPr>
          <w:rFonts w:hint="eastAsia"/>
          <w:lang w:val="en-US" w:eastAsia="zh-CN"/>
        </w:rPr>
      </w:pPr>
      <w:r>
        <w:rPr>
          <w:rFonts w:hint="eastAsia"/>
          <w:lang w:val="en-US" w:eastAsia="zh-CN"/>
        </w:rPr>
        <w:t>先把单播封装在IPsec里（使用隧道模式）再把IPsec封装在GRE里，其他非单播及非IP流量 直接封装在GRE里</w:t>
      </w:r>
    </w:p>
    <w:p w14:paraId="2355CE56">
      <w:pPr>
        <w:rPr>
          <w:rFonts w:hint="eastAsia"/>
          <w:lang w:val="en-US" w:eastAsia="zh-CN"/>
        </w:rPr>
      </w:pPr>
    </w:p>
    <w:p w14:paraId="08DF244A">
      <w:pPr>
        <w:rPr>
          <w:rFonts w:hint="eastAsia"/>
          <w:lang w:val="en-US" w:eastAsia="zh-CN"/>
        </w:rPr>
      </w:pPr>
      <w:r>
        <w:rPr>
          <w:rFonts w:hint="eastAsia"/>
          <w:lang w:val="en-US" w:eastAsia="zh-CN"/>
        </w:rPr>
        <w:t>区别：</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41"/>
        <w:gridCol w:w="2982"/>
        <w:gridCol w:w="2342"/>
        <w:gridCol w:w="2291"/>
      </w:tblGrid>
      <w:tr w14:paraId="2065A99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1" w:type="dxa"/>
          </w:tcPr>
          <w:p w14:paraId="3BB8A407">
            <w:pPr>
              <w:rPr>
                <w:rFonts w:hint="default"/>
                <w:vertAlign w:val="baseline"/>
                <w:lang w:val="en-US" w:eastAsia="zh-CN"/>
              </w:rPr>
            </w:pPr>
          </w:p>
        </w:tc>
        <w:tc>
          <w:tcPr>
            <w:tcW w:w="2982" w:type="dxa"/>
          </w:tcPr>
          <w:p w14:paraId="0F2CCD3E">
            <w:pPr>
              <w:rPr>
                <w:rFonts w:hint="default"/>
                <w:vertAlign w:val="baseline"/>
                <w:lang w:val="en-US" w:eastAsia="zh-CN"/>
              </w:rPr>
            </w:pPr>
            <w:r>
              <w:rPr>
                <w:rFonts w:hint="eastAsia"/>
                <w:vertAlign w:val="baseline"/>
                <w:lang w:val="en-US" w:eastAsia="zh-CN"/>
              </w:rPr>
              <w:t>ACL定义匹配流量</w:t>
            </w:r>
          </w:p>
        </w:tc>
        <w:tc>
          <w:tcPr>
            <w:tcW w:w="2342" w:type="dxa"/>
          </w:tcPr>
          <w:p w14:paraId="6588C3AD">
            <w:pPr>
              <w:rPr>
                <w:rFonts w:hint="default"/>
                <w:vertAlign w:val="baseline"/>
                <w:lang w:val="en-US" w:eastAsia="zh-CN"/>
              </w:rPr>
            </w:pPr>
            <w:r>
              <w:rPr>
                <w:rFonts w:hint="eastAsia"/>
                <w:vertAlign w:val="baseline"/>
                <w:lang w:val="en-US" w:eastAsia="zh-CN"/>
              </w:rPr>
              <w:t>IKE对端IP</w:t>
            </w:r>
          </w:p>
        </w:tc>
        <w:tc>
          <w:tcPr>
            <w:tcW w:w="2291" w:type="dxa"/>
          </w:tcPr>
          <w:p w14:paraId="58EEB5B5">
            <w:pPr>
              <w:rPr>
                <w:rFonts w:hint="default"/>
                <w:vertAlign w:val="baseline"/>
                <w:lang w:val="en-US" w:eastAsia="zh-CN"/>
              </w:rPr>
            </w:pPr>
            <w:r>
              <w:rPr>
                <w:rFonts w:hint="eastAsia"/>
                <w:vertAlign w:val="baseline"/>
                <w:lang w:val="en-US" w:eastAsia="zh-CN"/>
              </w:rPr>
              <w:t>应用接口</w:t>
            </w:r>
          </w:p>
        </w:tc>
      </w:tr>
      <w:tr w14:paraId="0282154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1" w:type="dxa"/>
          </w:tcPr>
          <w:p w14:paraId="016C7EA3">
            <w:pPr>
              <w:rPr>
                <w:rFonts w:hint="default"/>
                <w:vertAlign w:val="baseline"/>
                <w:lang w:val="en-US" w:eastAsia="zh-CN"/>
              </w:rPr>
            </w:pPr>
            <w:r>
              <w:rPr>
                <w:rFonts w:hint="eastAsia"/>
                <w:vertAlign w:val="baseline"/>
                <w:lang w:val="en-US" w:eastAsia="zh-CN"/>
              </w:rPr>
              <w:t>GRE over IPsec</w:t>
            </w:r>
          </w:p>
        </w:tc>
        <w:tc>
          <w:tcPr>
            <w:tcW w:w="2982" w:type="dxa"/>
          </w:tcPr>
          <w:p w14:paraId="501AF711">
            <w:pPr>
              <w:rPr>
                <w:rFonts w:hint="default"/>
                <w:vertAlign w:val="baseline"/>
                <w:lang w:val="en-US" w:eastAsia="zh-CN"/>
              </w:rPr>
            </w:pPr>
            <w:r>
              <w:rPr>
                <w:rFonts w:hint="eastAsia"/>
                <w:vertAlign w:val="baseline"/>
                <w:lang w:val="en-US" w:eastAsia="zh-CN"/>
              </w:rPr>
              <w:t>GRE数据流</w:t>
            </w:r>
          </w:p>
        </w:tc>
        <w:tc>
          <w:tcPr>
            <w:tcW w:w="2342" w:type="dxa"/>
          </w:tcPr>
          <w:p w14:paraId="5082F8BC">
            <w:pPr>
              <w:rPr>
                <w:rFonts w:hint="default"/>
                <w:vertAlign w:val="baseline"/>
                <w:lang w:val="en-US" w:eastAsia="zh-CN"/>
              </w:rPr>
            </w:pPr>
            <w:r>
              <w:rPr>
                <w:rFonts w:hint="eastAsia"/>
                <w:vertAlign w:val="baseline"/>
                <w:lang w:val="en-US" w:eastAsia="zh-CN"/>
              </w:rPr>
              <w:t>对方公网IP</w:t>
            </w:r>
          </w:p>
        </w:tc>
        <w:tc>
          <w:tcPr>
            <w:tcW w:w="2291" w:type="dxa"/>
          </w:tcPr>
          <w:p w14:paraId="68B8ADE9">
            <w:pPr>
              <w:rPr>
                <w:rFonts w:hint="default"/>
                <w:vertAlign w:val="baseline"/>
                <w:lang w:val="en-US" w:eastAsia="zh-CN"/>
              </w:rPr>
            </w:pPr>
            <w:r>
              <w:rPr>
                <w:rFonts w:hint="eastAsia"/>
                <w:vertAlign w:val="baseline"/>
                <w:lang w:val="en-US" w:eastAsia="zh-CN"/>
              </w:rPr>
              <w:t>公网出接口</w:t>
            </w:r>
          </w:p>
        </w:tc>
      </w:tr>
      <w:tr w14:paraId="018B573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1" w:type="dxa"/>
          </w:tcPr>
          <w:p w14:paraId="596B6E1D">
            <w:pPr>
              <w:rPr>
                <w:rFonts w:hint="default"/>
                <w:vertAlign w:val="baseline"/>
                <w:lang w:val="en-US" w:eastAsia="zh-CN"/>
              </w:rPr>
            </w:pPr>
            <w:r>
              <w:rPr>
                <w:rFonts w:hint="eastAsia"/>
                <w:vertAlign w:val="baseline"/>
                <w:lang w:val="en-US" w:eastAsia="zh-CN"/>
              </w:rPr>
              <w:t>IPsec over GRE</w:t>
            </w:r>
          </w:p>
        </w:tc>
        <w:tc>
          <w:tcPr>
            <w:tcW w:w="2982" w:type="dxa"/>
          </w:tcPr>
          <w:p w14:paraId="7975B8C7">
            <w:pPr>
              <w:rPr>
                <w:rFonts w:hint="default"/>
                <w:vertAlign w:val="baseline"/>
                <w:lang w:val="en-US" w:eastAsia="zh-CN"/>
              </w:rPr>
            </w:pPr>
            <w:r>
              <w:rPr>
                <w:rFonts w:hint="eastAsia"/>
                <w:vertAlign w:val="baseline"/>
                <w:lang w:val="en-US" w:eastAsia="zh-CN"/>
              </w:rPr>
              <w:t>内网单播数据及组播及ipsec</w:t>
            </w:r>
          </w:p>
        </w:tc>
        <w:tc>
          <w:tcPr>
            <w:tcW w:w="2342" w:type="dxa"/>
          </w:tcPr>
          <w:p w14:paraId="66498E6B">
            <w:pPr>
              <w:rPr>
                <w:rFonts w:hint="default"/>
                <w:vertAlign w:val="baseline"/>
                <w:lang w:val="en-US" w:eastAsia="zh-CN"/>
              </w:rPr>
            </w:pPr>
            <w:r>
              <w:rPr>
                <w:rFonts w:hint="eastAsia"/>
                <w:vertAlign w:val="baseline"/>
                <w:lang w:val="en-US" w:eastAsia="zh-CN"/>
              </w:rPr>
              <w:t>对方GRE Tunnel地址</w:t>
            </w:r>
          </w:p>
        </w:tc>
        <w:tc>
          <w:tcPr>
            <w:tcW w:w="2291" w:type="dxa"/>
          </w:tcPr>
          <w:p w14:paraId="0D7D92DB">
            <w:pPr>
              <w:rPr>
                <w:rFonts w:hint="default"/>
                <w:vertAlign w:val="baseline"/>
                <w:lang w:val="en-US" w:eastAsia="zh-CN"/>
              </w:rPr>
            </w:pPr>
            <w:r>
              <w:rPr>
                <w:rFonts w:hint="eastAsia"/>
                <w:vertAlign w:val="baseline"/>
                <w:lang w:val="en-US" w:eastAsia="zh-CN"/>
              </w:rPr>
              <w:t>GRE Tunnel</w:t>
            </w:r>
          </w:p>
        </w:tc>
      </w:tr>
    </w:tbl>
    <w:p w14:paraId="1DA45CC0">
      <w:pPr>
        <w:rPr>
          <w:rFonts w:hint="default"/>
          <w:lang w:val="en-US" w:eastAsia="zh-CN"/>
        </w:rPr>
      </w:pPr>
    </w:p>
    <w:p w14:paraId="3644DD89">
      <w:pPr>
        <w:rPr>
          <w:rFonts w:hint="default"/>
          <w:lang w:val="en-US" w:eastAsia="zh-CN"/>
        </w:rPr>
      </w:pPr>
    </w:p>
    <w:p w14:paraId="0085F39C">
      <w:pPr>
        <w:rPr>
          <w:rFonts w:hint="default"/>
          <w:lang w:val="en-US" w:eastAsia="zh-CN"/>
        </w:rPr>
      </w:pPr>
    </w:p>
    <w:p w14:paraId="17AC89C9">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254125AD">
      <w:pPr>
        <w:outlineLvl w:val="1"/>
        <w:rPr>
          <w:rFonts w:hint="eastAsia"/>
          <w:b/>
          <w:bCs/>
          <w:sz w:val="28"/>
          <w:szCs w:val="28"/>
          <w:lang w:val="en-US" w:eastAsia="zh-CN"/>
        </w:rPr>
      </w:pPr>
      <w:r>
        <w:rPr>
          <w:rFonts w:hint="eastAsia"/>
          <w:b/>
          <w:bCs/>
          <w:sz w:val="28"/>
          <w:szCs w:val="28"/>
          <w:lang w:val="en-US" w:eastAsia="zh-CN"/>
        </w:rPr>
        <w:t>★L2TP VPN</w:t>
      </w:r>
    </w:p>
    <w:p w14:paraId="0453AD64">
      <w:pPr>
        <w:rPr>
          <w:rFonts w:hint="eastAsia"/>
          <w:lang w:val="en-US" w:eastAsia="zh-CN"/>
        </w:rPr>
      </w:pPr>
      <w:r>
        <w:rPr>
          <w:rFonts w:hint="eastAsia"/>
          <w:lang w:val="en-US" w:eastAsia="zh-CN"/>
        </w:rPr>
        <w:t>L2TP（Layer 2 Tunnel Protocol）二层隧道协议</w:t>
      </w:r>
    </w:p>
    <w:p w14:paraId="69BEA021">
      <w:pPr>
        <w:rPr>
          <w:rFonts w:hint="default"/>
          <w:lang w:val="en-US" w:eastAsia="zh-CN"/>
        </w:rPr>
      </w:pPr>
    </w:p>
    <w:p w14:paraId="4E16F1F7">
      <w:pPr>
        <w:rPr>
          <w:rFonts w:hint="eastAsia"/>
          <w:lang w:val="en-US" w:eastAsia="zh-CN"/>
        </w:rPr>
      </w:pPr>
      <w:r>
        <w:rPr>
          <w:rFonts w:hint="eastAsia"/>
          <w:lang w:val="en-US" w:eastAsia="zh-CN"/>
        </w:rPr>
        <w:t>L2TP就是将PPP封装在L2TP报文里，再封装在1701/UDP里</w:t>
      </w:r>
    </w:p>
    <w:tbl>
      <w:tblPr>
        <w:tblStyle w:val="10"/>
        <w:tblW w:w="8426"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1238"/>
        <w:gridCol w:w="988"/>
        <w:gridCol w:w="859"/>
        <w:gridCol w:w="5341"/>
      </w:tblGrid>
      <w:tr w14:paraId="69186F3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23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A51FF03">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20字节</w:t>
            </w:r>
          </w:p>
        </w:tc>
        <w:tc>
          <w:tcPr>
            <w:tcW w:w="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5F98825">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8字节</w:t>
            </w:r>
          </w:p>
        </w:tc>
        <w:tc>
          <w:tcPr>
            <w:tcW w:w="85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4C20D00">
            <w:pPr>
              <w:rPr>
                <w:rFonts w:hint="default" w:ascii="宋体" w:hAnsi="宋体" w:eastAsia="宋体" w:cs="宋体"/>
                <w:i w:val="0"/>
                <w:iCs w:val="0"/>
                <w:color w:val="000000"/>
                <w:sz w:val="18"/>
                <w:szCs w:val="18"/>
                <w:u w:val="none"/>
                <w:lang w:val="en-US" w:eastAsia="zh-CN"/>
              </w:rPr>
            </w:pPr>
            <w:r>
              <w:rPr>
                <w:rFonts w:hint="eastAsia" w:ascii="宋体" w:hAnsi="宋体" w:eastAsia="宋体" w:cs="宋体"/>
                <w:i w:val="0"/>
                <w:iCs w:val="0"/>
                <w:color w:val="000000"/>
                <w:sz w:val="18"/>
                <w:szCs w:val="18"/>
                <w:u w:val="none"/>
                <w:lang w:val="en-US" w:eastAsia="zh-CN"/>
              </w:rPr>
              <w:t>16字节</w:t>
            </w:r>
          </w:p>
        </w:tc>
        <w:tc>
          <w:tcPr>
            <w:tcW w:w="534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F0EFB8C">
            <w:pPr>
              <w:rPr>
                <w:rFonts w:hint="eastAsia" w:ascii="宋体" w:hAnsi="宋体" w:eastAsia="宋体" w:cs="宋体"/>
                <w:i w:val="0"/>
                <w:iCs w:val="0"/>
                <w:color w:val="000000"/>
                <w:sz w:val="18"/>
                <w:szCs w:val="18"/>
                <w:u w:val="none"/>
              </w:rPr>
            </w:pPr>
          </w:p>
        </w:tc>
      </w:tr>
      <w:tr w14:paraId="263A61D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238"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0D219237">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公网IP报头</w:t>
            </w:r>
          </w:p>
        </w:tc>
        <w:tc>
          <w:tcPr>
            <w:tcW w:w="988"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6B42CEEF">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UDP 1701</w:t>
            </w:r>
          </w:p>
        </w:tc>
        <w:tc>
          <w:tcPr>
            <w:tcW w:w="859"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3FCE63C1">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L2TP头</w:t>
            </w:r>
          </w:p>
        </w:tc>
        <w:tc>
          <w:tcPr>
            <w:tcW w:w="5341"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4D074382">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PPP会话报文及数据报文（ppp上面封装内网IP报文）</w:t>
            </w:r>
          </w:p>
        </w:tc>
      </w:tr>
    </w:tbl>
    <w:p w14:paraId="08C5DAB6">
      <w:pPr>
        <w:rPr>
          <w:rFonts w:hint="default"/>
          <w:lang w:val="en-US" w:eastAsia="zh-CN"/>
        </w:rPr>
      </w:pPr>
    </w:p>
    <w:p w14:paraId="6D69E71E">
      <w:pPr>
        <w:rPr>
          <w:rFonts w:hint="eastAsia"/>
          <w:lang w:val="en-US" w:eastAsia="zh-CN"/>
        </w:rPr>
      </w:pPr>
      <w:r>
        <w:rPr>
          <w:rFonts w:hint="eastAsia"/>
          <w:lang w:val="en-US" w:eastAsia="zh-CN"/>
        </w:rPr>
        <w:t>NAS（Netwrk Acces Server）</w:t>
      </w:r>
    </w:p>
    <w:p w14:paraId="4D6F188B">
      <w:pPr>
        <w:rPr>
          <w:rFonts w:hint="default"/>
          <w:lang w:val="en-US" w:eastAsia="zh-CN"/>
        </w:rPr>
      </w:pPr>
      <w:r>
        <w:rPr>
          <w:rFonts w:hint="eastAsia"/>
          <w:lang w:val="en-US" w:eastAsia="zh-CN"/>
        </w:rPr>
        <w:t>LAC（L2TP Access Concentrator）</w:t>
      </w:r>
    </w:p>
    <w:p w14:paraId="6C62FF20">
      <w:pPr>
        <w:rPr>
          <w:rFonts w:hint="default"/>
          <w:lang w:val="en-US" w:eastAsia="zh-CN"/>
        </w:rPr>
      </w:pPr>
      <w:r>
        <w:rPr>
          <w:rFonts w:hint="eastAsia"/>
          <w:lang w:val="en-US" w:eastAsia="zh-CN"/>
        </w:rPr>
        <w:t>LNS（L2TP Network Server）</w:t>
      </w:r>
    </w:p>
    <w:p w14:paraId="20E0E9F3">
      <w:pPr>
        <w:rPr>
          <w:rFonts w:hint="default"/>
          <w:lang w:val="en-US" w:eastAsia="zh-CN"/>
        </w:rPr>
      </w:pPr>
    </w:p>
    <w:p w14:paraId="7FC1C975">
      <w:pPr>
        <w:rPr>
          <w:rFonts w:hint="eastAsia"/>
          <w:b/>
          <w:bCs/>
          <w:lang w:val="en-US" w:eastAsia="zh-CN"/>
        </w:rPr>
      </w:pPr>
      <w:r>
        <w:rPr>
          <w:rFonts w:hint="eastAsia"/>
          <w:b/>
          <w:bCs/>
          <w:lang w:val="en-US" w:eastAsia="zh-CN"/>
        </w:rPr>
        <w:t>★L2TP应用场景：</w:t>
      </w:r>
    </w:p>
    <w:p w14:paraId="01B5C21A">
      <w:pPr>
        <w:rPr>
          <w:rFonts w:hint="eastAsia"/>
          <w:color w:val="0000FF"/>
          <w:lang w:val="en-US" w:eastAsia="zh-CN"/>
        </w:rPr>
      </w:pPr>
      <w:r>
        <w:rPr>
          <w:rFonts w:hint="eastAsia"/>
          <w:color w:val="0000FF"/>
          <w:lang w:val="en-US" w:eastAsia="zh-CN"/>
        </w:rPr>
        <w:t>①NAS-Initiated</w:t>
      </w:r>
    </w:p>
    <w:p w14:paraId="318C5914">
      <w:pPr>
        <w:rPr>
          <w:rFonts w:hint="eastAsia"/>
          <w:lang w:val="en-US" w:eastAsia="zh-CN"/>
        </w:rPr>
      </w:pPr>
      <w:r>
        <w:drawing>
          <wp:inline distT="0" distB="0" distL="114300" distR="114300">
            <wp:extent cx="5269865" cy="646430"/>
            <wp:effectExtent l="0" t="0" r="3175" b="8890"/>
            <wp:docPr id="7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4"/>
                    <pic:cNvPicPr>
                      <a:picLocks noChangeAspect="1"/>
                    </pic:cNvPicPr>
                  </pic:nvPicPr>
                  <pic:blipFill>
                    <a:blip r:embed="rId101"/>
                    <a:stretch>
                      <a:fillRect/>
                    </a:stretch>
                  </pic:blipFill>
                  <pic:spPr>
                    <a:xfrm>
                      <a:off x="0" y="0"/>
                      <a:ext cx="5269865" cy="646430"/>
                    </a:xfrm>
                    <a:prstGeom prst="rect">
                      <a:avLst/>
                    </a:prstGeom>
                    <a:noFill/>
                    <a:ln>
                      <a:noFill/>
                    </a:ln>
                  </pic:spPr>
                </pic:pic>
              </a:graphicData>
            </a:graphic>
          </wp:inline>
        </w:drawing>
      </w:r>
    </w:p>
    <w:p w14:paraId="5A5F25F0">
      <w:pPr>
        <w:rPr>
          <w:rFonts w:hint="eastAsia"/>
          <w:lang w:val="en-US" w:eastAsia="zh-CN"/>
        </w:rPr>
      </w:pPr>
      <w:r>
        <w:rPr>
          <w:rFonts w:hint="eastAsia"/>
          <w:lang w:val="en-US" w:eastAsia="zh-CN"/>
        </w:rPr>
        <w:t>用户通过PPPoE拨入LAC，触发LAC和LNS之间建立隧道，用户地址由LNS分配，对接入用户的认证可由LAC侧完成，也可LAC和LNS两侧都做认证</w:t>
      </w:r>
    </w:p>
    <w:p w14:paraId="30F9DC8D">
      <w:pPr>
        <w:rPr>
          <w:rFonts w:hint="default"/>
          <w:lang w:val="en-US" w:eastAsia="zh-CN"/>
        </w:rPr>
      </w:pPr>
    </w:p>
    <w:p w14:paraId="401433ED">
      <w:pPr>
        <w:rPr>
          <w:rFonts w:hint="eastAsia"/>
          <w:color w:val="0000FF"/>
          <w:lang w:val="en-US" w:eastAsia="zh-CN"/>
        </w:rPr>
      </w:pPr>
      <w:r>
        <w:rPr>
          <w:rFonts w:hint="eastAsia"/>
          <w:color w:val="0000FF"/>
          <w:lang w:val="en-US" w:eastAsia="zh-CN"/>
        </w:rPr>
        <w:t>②LAC自动拨号</w:t>
      </w:r>
    </w:p>
    <w:p w14:paraId="43DD0994">
      <w:r>
        <w:drawing>
          <wp:inline distT="0" distB="0" distL="114300" distR="114300">
            <wp:extent cx="5272405" cy="630555"/>
            <wp:effectExtent l="0" t="0" r="635" b="9525"/>
            <wp:docPr id="7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3"/>
                    <pic:cNvPicPr>
                      <a:picLocks noChangeAspect="1"/>
                    </pic:cNvPicPr>
                  </pic:nvPicPr>
                  <pic:blipFill>
                    <a:blip r:embed="rId102"/>
                    <a:stretch>
                      <a:fillRect/>
                    </a:stretch>
                  </pic:blipFill>
                  <pic:spPr>
                    <a:xfrm>
                      <a:off x="0" y="0"/>
                      <a:ext cx="5272405" cy="630555"/>
                    </a:xfrm>
                    <a:prstGeom prst="rect">
                      <a:avLst/>
                    </a:prstGeom>
                    <a:noFill/>
                    <a:ln>
                      <a:noFill/>
                    </a:ln>
                  </pic:spPr>
                </pic:pic>
              </a:graphicData>
            </a:graphic>
          </wp:inline>
        </w:drawing>
      </w:r>
    </w:p>
    <w:p w14:paraId="74387F77">
      <w:pPr>
        <w:rPr>
          <w:rFonts w:hint="default"/>
          <w:lang w:val="en-US" w:eastAsia="zh-CN"/>
        </w:rPr>
      </w:pPr>
      <w:r>
        <w:rPr>
          <w:rFonts w:hint="eastAsia"/>
          <w:lang w:val="en-US" w:eastAsia="zh-CN"/>
        </w:rPr>
        <w:t>LAC与LNS之间为永久性L2TP会话，认证用户名与密码存储在LAC本地，用户感知不到隧道的存在</w:t>
      </w:r>
    </w:p>
    <w:p w14:paraId="4D0871E3">
      <w:pPr>
        <w:rPr>
          <w:rFonts w:hint="default"/>
          <w:lang w:val="en-US" w:eastAsia="zh-CN"/>
        </w:rPr>
      </w:pPr>
    </w:p>
    <w:p w14:paraId="059F2711">
      <w:pPr>
        <w:rPr>
          <w:rFonts w:hint="eastAsia"/>
          <w:color w:val="0000FF"/>
          <w:lang w:val="en-US" w:eastAsia="zh-CN"/>
        </w:rPr>
      </w:pPr>
      <w:r>
        <w:rPr>
          <w:rFonts w:hint="eastAsia"/>
          <w:color w:val="0000FF"/>
          <w:lang w:val="en-US" w:eastAsia="zh-CN"/>
        </w:rPr>
        <w:t>③Client-Initaited</w:t>
      </w:r>
    </w:p>
    <w:p w14:paraId="3443A3ED">
      <w:r>
        <w:drawing>
          <wp:inline distT="0" distB="0" distL="114300" distR="114300">
            <wp:extent cx="3223260" cy="670560"/>
            <wp:effectExtent l="0" t="0" r="7620" b="0"/>
            <wp:docPr id="7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5"/>
                    <pic:cNvPicPr>
                      <a:picLocks noChangeAspect="1"/>
                    </pic:cNvPicPr>
                  </pic:nvPicPr>
                  <pic:blipFill>
                    <a:blip r:embed="rId103"/>
                    <a:stretch>
                      <a:fillRect/>
                    </a:stretch>
                  </pic:blipFill>
                  <pic:spPr>
                    <a:xfrm>
                      <a:off x="0" y="0"/>
                      <a:ext cx="3223260" cy="670560"/>
                    </a:xfrm>
                    <a:prstGeom prst="rect">
                      <a:avLst/>
                    </a:prstGeom>
                    <a:noFill/>
                    <a:ln>
                      <a:noFill/>
                    </a:ln>
                  </pic:spPr>
                </pic:pic>
              </a:graphicData>
            </a:graphic>
          </wp:inline>
        </w:drawing>
      </w:r>
    </w:p>
    <w:p w14:paraId="5B524836">
      <w:pPr>
        <w:rPr>
          <w:rFonts w:hint="default"/>
          <w:lang w:val="en-US" w:eastAsia="zh-CN"/>
        </w:rPr>
      </w:pPr>
      <w:r>
        <w:rPr>
          <w:rFonts w:hint="eastAsia"/>
          <w:lang w:val="en-US" w:eastAsia="zh-CN"/>
        </w:rPr>
        <w:t>直接由用户侧发起连接，LNS侧需要为每个远程用户建立一条隧道，</w:t>
      </w:r>
    </w:p>
    <w:p w14:paraId="0B2286A5">
      <w:pPr>
        <w:rPr>
          <w:rFonts w:hint="eastAsia"/>
          <w:lang w:val="en-US" w:eastAsia="zh-CN"/>
        </w:rPr>
      </w:pPr>
      <w:r>
        <w:rPr>
          <w:rFonts w:hint="eastAsia"/>
          <w:lang w:val="en-US" w:eastAsia="zh-CN"/>
        </w:rPr>
        <w:t>建立L2TP隧道，建立L2TP会话（PPP），最后传输数据</w:t>
      </w:r>
    </w:p>
    <w:p w14:paraId="72EDF7F2">
      <w:pPr>
        <w:rPr>
          <w:rFonts w:hint="eastAsia"/>
          <w:lang w:val="en-US" w:eastAsia="zh-CN"/>
        </w:rPr>
      </w:pPr>
    </w:p>
    <w:p w14:paraId="7150C825">
      <w:pPr>
        <w:rPr>
          <w:rFonts w:hint="eastAsia"/>
          <w:b/>
          <w:bCs/>
          <w:lang w:val="en-US" w:eastAsia="zh-CN"/>
        </w:rPr>
      </w:pPr>
      <w:r>
        <w:rPr>
          <w:rFonts w:hint="eastAsia"/>
          <w:b/>
          <w:bCs/>
          <w:lang w:val="en-US" w:eastAsia="zh-CN"/>
        </w:rPr>
        <w:t>会话是有方向的：</w:t>
      </w:r>
    </w:p>
    <w:p w14:paraId="7CFF07E0">
      <w:pPr>
        <w:rPr>
          <w:rFonts w:hint="eastAsia"/>
          <w:lang w:val="en-US" w:eastAsia="zh-CN"/>
        </w:rPr>
      </w:pPr>
      <w:r>
        <w:rPr>
          <w:rFonts w:hint="eastAsia"/>
          <w:lang w:val="en-US" w:eastAsia="zh-CN"/>
        </w:rPr>
        <w:t>Incomming会话：从LAC到LNS</w:t>
      </w:r>
    </w:p>
    <w:p w14:paraId="50454BAB">
      <w:pPr>
        <w:rPr>
          <w:rFonts w:hint="default"/>
          <w:lang w:val="en-US" w:eastAsia="zh-CN"/>
        </w:rPr>
      </w:pPr>
      <w:r>
        <w:rPr>
          <w:rFonts w:hint="eastAsia"/>
          <w:lang w:val="en-US" w:eastAsia="zh-CN"/>
        </w:rPr>
        <w:t>Outgoing会话：从LNS到LAC</w:t>
      </w:r>
    </w:p>
    <w:p w14:paraId="48A8E092">
      <w:pPr>
        <w:rPr>
          <w:rFonts w:hint="default"/>
          <w:lang w:val="en-US" w:eastAsia="zh-CN"/>
        </w:rPr>
      </w:pPr>
    </w:p>
    <w:p w14:paraId="171A33DE">
      <w:pPr>
        <w:rPr>
          <w:rFonts w:hint="default"/>
          <w:lang w:val="en-US" w:eastAsia="zh-CN"/>
        </w:rPr>
      </w:pPr>
    </w:p>
    <w:p w14:paraId="00F7BC04">
      <w:pPr>
        <w:outlineLvl w:val="2"/>
        <w:rPr>
          <w:rFonts w:hint="eastAsia"/>
          <w:b/>
          <w:bCs/>
          <w:sz w:val="24"/>
          <w:szCs w:val="24"/>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26544AB6">
      <w:pPr>
        <w:outlineLvl w:val="1"/>
        <w:rPr>
          <w:rFonts w:hint="eastAsia"/>
          <w:b/>
          <w:bCs/>
          <w:sz w:val="28"/>
          <w:szCs w:val="28"/>
          <w:lang w:val="en-US" w:eastAsia="zh-CN"/>
        </w:rPr>
      </w:pPr>
      <w:r>
        <w:rPr>
          <w:rFonts w:hint="eastAsia"/>
          <w:b/>
          <w:bCs/>
          <w:sz w:val="28"/>
          <w:szCs w:val="28"/>
          <w:lang w:val="en-US" w:eastAsia="zh-CN"/>
        </w:rPr>
        <w:t>★VxLAN</w:t>
      </w:r>
    </w:p>
    <w:p w14:paraId="5DFD9378">
      <w:pPr>
        <w:outlineLvl w:val="2"/>
        <w:rPr>
          <w:rFonts w:hint="eastAsia"/>
          <w:b/>
          <w:bCs/>
          <w:sz w:val="21"/>
          <w:szCs w:val="21"/>
          <w:lang w:val="en-US" w:eastAsia="zh-CN"/>
        </w:rPr>
      </w:pPr>
      <w:r>
        <w:rPr>
          <w:rFonts w:hint="eastAsia"/>
          <w:b/>
          <w:bCs/>
          <w:sz w:val="21"/>
          <w:szCs w:val="21"/>
          <w:lang w:val="en-US" w:eastAsia="zh-CN"/>
        </w:rPr>
        <w:t>#vxlan报文及大二层网络隧道</w:t>
      </w:r>
    </w:p>
    <w:p w14:paraId="160DA8B9">
      <w:pPr>
        <w:rPr>
          <w:rFonts w:hint="eastAsia"/>
          <w:lang w:val="en-US" w:eastAsia="zh-CN"/>
        </w:rPr>
      </w:pPr>
      <w:r>
        <w:rPr>
          <w:rFonts w:hint="eastAsia"/>
          <w:lang w:val="en-US" w:eastAsia="zh-CN"/>
        </w:rPr>
        <w:t>VxLAN是一种隧道技术，能在三层网络的基础上建立二层以太网络，vxlan的实现方法是将原始的以太网帧加上8字节的vxlan头部，再封装在一个UDP报文里，此报文目的端口为8472/udp，即对端的隧道终端服务监听8472/udp端口。</w:t>
      </w:r>
    </w:p>
    <w:p w14:paraId="645E2D49">
      <w:pPr>
        <w:rPr>
          <w:rFonts w:hint="eastAsia"/>
          <w:lang w:val="en-US" w:eastAsia="zh-CN"/>
        </w:rPr>
      </w:pPr>
    </w:p>
    <w:p w14:paraId="71083076">
      <w:pPr>
        <w:rPr>
          <w:rFonts w:hint="eastAsia"/>
          <w:lang w:val="en-US" w:eastAsia="zh-CN"/>
        </w:rPr>
      </w:pPr>
      <w:r>
        <w:rPr>
          <w:rFonts w:hint="eastAsia"/>
          <w:lang w:val="en-US" w:eastAsia="zh-CN"/>
        </w:rPr>
        <w:t>所以vxlan可以理解为 MAC帧over UDP，Linux内核在3.7.0版本才开始支持vxlan，但linux 3.7发布时，相关的vxlan标准未规定使用哪个端口号，所以大多数厂商使用</w:t>
      </w:r>
      <w:r>
        <w:rPr>
          <w:rFonts w:hint="eastAsia"/>
          <w:color w:val="0000FF"/>
          <w:lang w:val="en-US" w:eastAsia="zh-CN"/>
        </w:rPr>
        <w:t>8472/udp</w:t>
      </w:r>
      <w:r>
        <w:rPr>
          <w:rFonts w:hint="eastAsia"/>
          <w:lang w:val="en-US" w:eastAsia="zh-CN"/>
        </w:rPr>
        <w:t>端口，后来IANA分配了</w:t>
      </w:r>
      <w:r>
        <w:rPr>
          <w:rFonts w:hint="eastAsia"/>
          <w:color w:val="0000FF"/>
          <w:lang w:val="en-US" w:eastAsia="zh-CN"/>
        </w:rPr>
        <w:t>4789/udp</w:t>
      </w:r>
      <w:r>
        <w:rPr>
          <w:rFonts w:hint="eastAsia"/>
          <w:lang w:val="en-US" w:eastAsia="zh-CN"/>
        </w:rPr>
        <w:t>作为vxlan的目的端口</w:t>
      </w:r>
    </w:p>
    <w:p w14:paraId="4C03D643">
      <w:pPr>
        <w:rPr>
          <w:rFonts w:hint="default"/>
          <w:lang w:val="en-US" w:eastAsia="zh-CN"/>
        </w:rPr>
      </w:pPr>
    </w:p>
    <w:p w14:paraId="200FC9A2">
      <w:pPr>
        <w:rPr>
          <w:rFonts w:hint="default"/>
          <w:lang w:val="en-US" w:eastAsia="zh-CN"/>
        </w:rPr>
      </w:pPr>
      <w:r>
        <w:rPr>
          <w:rFonts w:hint="default"/>
          <w:b/>
          <w:bCs/>
          <w:lang w:val="en-US" w:eastAsia="zh-CN"/>
        </w:rPr>
        <w:t>NVE</w:t>
      </w:r>
      <w:r>
        <w:rPr>
          <w:rFonts w:hint="default"/>
          <w:lang w:val="en-US" w:eastAsia="zh-CN"/>
        </w:rPr>
        <w:t>（Network Virtualization Edge）网络虚拟边缘节点，</w:t>
      </w:r>
      <w:r>
        <w:rPr>
          <w:rFonts w:hint="eastAsia"/>
          <w:lang w:val="en-US" w:eastAsia="zh-CN"/>
        </w:rPr>
        <w:t>是</w:t>
      </w:r>
      <w:r>
        <w:rPr>
          <w:rFonts w:hint="default"/>
          <w:lang w:val="en-US" w:eastAsia="zh-CN"/>
        </w:rPr>
        <w:t>实现网络虚拟化功能的网络实体。报文经过NVE封装转换后，NVE间就可</w:t>
      </w:r>
      <w:r>
        <w:rPr>
          <w:rFonts w:hint="eastAsia"/>
          <w:lang w:val="en-US" w:eastAsia="zh-CN"/>
        </w:rPr>
        <w:t>在</w:t>
      </w:r>
      <w:r>
        <w:rPr>
          <w:rFonts w:hint="default"/>
          <w:lang w:val="en-US" w:eastAsia="zh-CN"/>
        </w:rPr>
        <w:t>三层基础网络</w:t>
      </w:r>
      <w:r>
        <w:rPr>
          <w:rFonts w:hint="eastAsia"/>
          <w:lang w:val="en-US" w:eastAsia="zh-CN"/>
        </w:rPr>
        <w:t>上面</w:t>
      </w:r>
      <w:r>
        <w:rPr>
          <w:rFonts w:hint="default"/>
          <w:lang w:val="en-US" w:eastAsia="zh-CN"/>
        </w:rPr>
        <w:t>建立二层虚拟化网络。</w:t>
      </w:r>
    </w:p>
    <w:p w14:paraId="247D2007">
      <w:pPr>
        <w:rPr>
          <w:rFonts w:hint="eastAsia"/>
          <w:lang w:val="en-US" w:eastAsia="zh-CN"/>
        </w:rPr>
      </w:pPr>
      <w:r>
        <w:rPr>
          <w:rFonts w:hint="eastAsia"/>
          <w:b/>
          <w:bCs/>
          <w:lang w:val="en-US" w:eastAsia="zh-CN"/>
        </w:rPr>
        <w:t>VTEP</w:t>
      </w:r>
      <w:r>
        <w:rPr>
          <w:rFonts w:hint="eastAsia"/>
          <w:lang w:val="en-US" w:eastAsia="zh-CN"/>
        </w:rPr>
        <w:t>（Vxlan Tunnel End Point）vxlan隧道终端节点，实现vxlan报文的封装/解封装</w:t>
      </w:r>
    </w:p>
    <w:p w14:paraId="7766BA31">
      <w:pPr>
        <w:rPr>
          <w:rFonts w:hint="eastAsia"/>
          <w:lang w:val="en-US" w:eastAsia="zh-CN"/>
        </w:rPr>
      </w:pPr>
    </w:p>
    <w:p w14:paraId="50A38B0C">
      <w:pPr>
        <w:rPr>
          <w:rFonts w:hint="eastAsia"/>
          <w:lang w:val="en-US" w:eastAsia="zh-CN"/>
        </w:rPr>
      </w:pPr>
      <w:r>
        <w:rPr>
          <w:rFonts w:hint="eastAsia"/>
          <w:b/>
          <w:bCs/>
          <w:lang w:val="en-US" w:eastAsia="zh-CN"/>
        </w:rPr>
        <w:t>VxLAN头部（8字节）：</w:t>
      </w:r>
    </w:p>
    <w:tbl>
      <w:tblPr>
        <w:tblStyle w:val="10"/>
        <w:tblW w:w="4993"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1206"/>
        <w:gridCol w:w="1476"/>
        <w:gridCol w:w="1476"/>
        <w:gridCol w:w="1096"/>
      </w:tblGrid>
      <w:tr w14:paraId="3FD8B3D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08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72F8C2E">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8 bit</w:t>
            </w:r>
          </w:p>
        </w:tc>
        <w:tc>
          <w:tcPr>
            <w:tcW w:w="147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4340D63">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24 bit</w:t>
            </w:r>
          </w:p>
        </w:tc>
        <w:tc>
          <w:tcPr>
            <w:tcW w:w="147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CBBE956">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24 bit</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42FDA89">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8 bit</w:t>
            </w:r>
          </w:p>
        </w:tc>
      </w:tr>
      <w:tr w14:paraId="4A1FAD4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BDD7EE"/>
            <w:noWrap/>
            <w:vAlign w:val="center"/>
          </w:tcPr>
          <w:p w14:paraId="61A44778">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vxlan tag</w:t>
            </w:r>
          </w:p>
        </w:tc>
        <w:tc>
          <w:tcPr>
            <w:tcW w:w="0" w:type="auto"/>
            <w:tcBorders>
              <w:top w:val="single" w:color="000000" w:sz="4" w:space="0"/>
              <w:left w:val="single" w:color="000000" w:sz="4" w:space="0"/>
              <w:bottom w:val="single" w:color="000000" w:sz="4" w:space="0"/>
              <w:right w:val="single" w:color="000000" w:sz="4" w:space="0"/>
            </w:tcBorders>
            <w:shd w:val="clear" w:color="auto" w:fill="FCE4D6"/>
            <w:noWrap/>
            <w:vAlign w:val="center"/>
          </w:tcPr>
          <w:p w14:paraId="4BE5DD0A">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Reserved</w:t>
            </w:r>
          </w:p>
        </w:tc>
        <w:tc>
          <w:tcPr>
            <w:tcW w:w="0" w:type="auto"/>
            <w:tcBorders>
              <w:top w:val="single" w:color="000000" w:sz="4" w:space="0"/>
              <w:left w:val="single" w:color="000000" w:sz="4" w:space="0"/>
              <w:bottom w:val="single" w:color="000000" w:sz="4" w:space="0"/>
              <w:right w:val="single" w:color="000000" w:sz="4" w:space="0"/>
            </w:tcBorders>
            <w:shd w:val="clear" w:color="auto" w:fill="C6E0B4"/>
            <w:noWrap/>
            <w:vAlign w:val="center"/>
          </w:tcPr>
          <w:p w14:paraId="77E8804C">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VNI</w:t>
            </w:r>
          </w:p>
        </w:tc>
        <w:tc>
          <w:tcPr>
            <w:tcW w:w="0" w:type="auto"/>
            <w:tcBorders>
              <w:top w:val="single" w:color="000000" w:sz="4" w:space="0"/>
              <w:left w:val="single" w:color="000000" w:sz="4" w:space="0"/>
              <w:bottom w:val="single" w:color="000000" w:sz="4" w:space="0"/>
              <w:right w:val="single" w:color="000000" w:sz="4" w:space="0"/>
            </w:tcBorders>
            <w:shd w:val="clear" w:color="auto" w:fill="DDEBF7"/>
            <w:noWrap/>
            <w:vAlign w:val="center"/>
          </w:tcPr>
          <w:p w14:paraId="1FAE05A1">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Reserved</w:t>
            </w:r>
          </w:p>
        </w:tc>
      </w:tr>
    </w:tbl>
    <w:p w14:paraId="0CA1390C">
      <w:pPr>
        <w:rPr>
          <w:rFonts w:hint="eastAsia"/>
          <w:lang w:val="en-US" w:eastAsia="zh-CN"/>
        </w:rPr>
      </w:pPr>
      <w:r>
        <w:rPr>
          <w:rFonts w:hint="eastAsia"/>
          <w:lang w:val="en-US" w:eastAsia="zh-CN"/>
        </w:rPr>
        <w:t>①vxlan tag，vxlan flags：目前仅使用第3bit，固定置为1，其他位置为0</w:t>
      </w:r>
    </w:p>
    <w:p w14:paraId="72886E03">
      <w:pPr>
        <w:rPr>
          <w:rFonts w:hint="eastAsia"/>
          <w:lang w:val="en-US" w:eastAsia="zh-CN"/>
        </w:rPr>
      </w:pPr>
      <w:r>
        <w:rPr>
          <w:rFonts w:hint="eastAsia"/>
          <w:lang w:val="en-US" w:eastAsia="zh-CN"/>
        </w:rPr>
        <w:t>②保留字段，24bit</w:t>
      </w:r>
    </w:p>
    <w:p w14:paraId="5ADAEEB9">
      <w:pPr>
        <w:rPr>
          <w:rFonts w:hint="eastAsia"/>
          <w:lang w:val="en-US" w:eastAsia="zh-CN"/>
        </w:rPr>
      </w:pPr>
      <w:r>
        <w:rPr>
          <w:rFonts w:hint="eastAsia"/>
          <w:lang w:val="en-US" w:eastAsia="zh-CN"/>
        </w:rPr>
        <w:t>③VNI：（Vxlan Network Identifier），24bit，类似于vlan的id，vni区分一个vxlan虚拟overlay网络，可表示16M个vxlan网络（即16777216个）</w:t>
      </w:r>
    </w:p>
    <w:p w14:paraId="48DCEFC8">
      <w:pPr>
        <w:rPr>
          <w:rFonts w:hint="default"/>
          <w:lang w:val="en-US" w:eastAsia="zh-CN"/>
        </w:rPr>
      </w:pPr>
      <w:r>
        <w:rPr>
          <w:rFonts w:hint="eastAsia"/>
          <w:lang w:val="en-US" w:eastAsia="zh-CN"/>
        </w:rPr>
        <w:t>④保留字段，8bit</w:t>
      </w:r>
    </w:p>
    <w:p w14:paraId="4920F53A">
      <w:pPr>
        <w:rPr>
          <w:rFonts w:hint="default"/>
          <w:lang w:val="en-US" w:eastAsia="zh-CN"/>
        </w:rPr>
      </w:pPr>
    </w:p>
    <w:p w14:paraId="7F9C69CE">
      <w:pPr>
        <w:rPr>
          <w:rFonts w:hint="eastAsia"/>
          <w:lang w:val="en-US" w:eastAsia="zh-CN"/>
        </w:rPr>
      </w:pPr>
      <w:r>
        <w:rPr>
          <w:rFonts w:hint="eastAsia"/>
          <w:lang w:val="en-US" w:eastAsia="zh-CN"/>
        </w:rPr>
        <w:t>vxlan隧道底层网络的mtu如果是1500的话，那么vxlan要求被封装的报文网络mtu为1450</w:t>
      </w:r>
    </w:p>
    <w:p w14:paraId="3B51356C">
      <w:pPr>
        <w:rPr>
          <w:rFonts w:hint="eastAsia"/>
          <w:lang w:val="en-US" w:eastAsia="zh-CN"/>
        </w:rPr>
      </w:pPr>
      <w:r>
        <w:rPr>
          <w:rFonts w:hint="eastAsia"/>
          <w:lang w:val="en-US" w:eastAsia="zh-CN"/>
        </w:rPr>
        <w:t xml:space="preserve">1500 - ( 20+8+8+14 ) = 1450       </w:t>
      </w:r>
      <w:r>
        <w:rPr>
          <w:rFonts w:hint="eastAsia"/>
          <w:b/>
          <w:bCs/>
          <w:color w:val="C00000"/>
          <w:lang w:val="en-US" w:eastAsia="zh-CN"/>
        </w:rPr>
        <w:t>所以vxan设备的mtu一般为1450</w:t>
      </w:r>
    </w:p>
    <w:p w14:paraId="394D7332">
      <w:pPr>
        <w:rPr>
          <w:rFonts w:hint="eastAsia"/>
          <w:lang w:val="en-US" w:eastAsia="zh-CN"/>
        </w:rPr>
      </w:pPr>
      <w:r>
        <w:rPr>
          <w:rFonts w:hint="eastAsia"/>
          <w:lang w:val="en-US" w:eastAsia="zh-CN"/>
        </w:rPr>
        <w:t>20表示ip头，8为udp头，8为vxlan头，14为被封装流量的mac帧头（不带vlan tag）</w:t>
      </w:r>
    </w:p>
    <w:p w14:paraId="21DA8C74">
      <w:pPr>
        <w:rPr>
          <w:rFonts w:hint="default"/>
          <w:lang w:val="en-US" w:eastAsia="zh-CN"/>
        </w:rPr>
      </w:pPr>
    </w:p>
    <w:p w14:paraId="02D679ED">
      <w:r>
        <w:drawing>
          <wp:inline distT="0" distB="0" distL="114300" distR="114300">
            <wp:extent cx="5272405" cy="2317115"/>
            <wp:effectExtent l="0" t="0" r="635" b="14605"/>
            <wp:docPr id="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
                    <pic:cNvPicPr>
                      <a:picLocks noChangeAspect="1"/>
                    </pic:cNvPicPr>
                  </pic:nvPicPr>
                  <pic:blipFill>
                    <a:blip r:embed="rId104"/>
                    <a:stretch>
                      <a:fillRect/>
                    </a:stretch>
                  </pic:blipFill>
                  <pic:spPr>
                    <a:xfrm>
                      <a:off x="0" y="0"/>
                      <a:ext cx="5272405" cy="2317115"/>
                    </a:xfrm>
                    <a:prstGeom prst="rect">
                      <a:avLst/>
                    </a:prstGeom>
                    <a:noFill/>
                    <a:ln>
                      <a:noFill/>
                    </a:ln>
                  </pic:spPr>
                </pic:pic>
              </a:graphicData>
            </a:graphic>
          </wp:inline>
        </w:drawing>
      </w:r>
    </w:p>
    <w:p w14:paraId="7F5C9C80">
      <w:pPr>
        <w:rPr>
          <w:rFonts w:hint="default"/>
          <w:lang w:val="en-US" w:eastAsia="zh-CN"/>
        </w:rPr>
      </w:pPr>
    </w:p>
    <w:p w14:paraId="722B39BB">
      <w:pPr>
        <w:rPr>
          <w:rFonts w:hint="default"/>
          <w:lang w:val="en-US" w:eastAsia="zh-CN"/>
        </w:rPr>
      </w:pPr>
    </w:p>
    <w:p w14:paraId="2D31FE30">
      <w:pPr>
        <w:outlineLvl w:val="2"/>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773727CD">
      <w:pPr>
        <w:outlineLvl w:val="2"/>
        <w:rPr>
          <w:rFonts w:hint="default"/>
          <w:b/>
          <w:bCs/>
          <w:lang w:val="en-US" w:eastAsia="zh-CN"/>
        </w:rPr>
      </w:pPr>
      <w:r>
        <w:rPr>
          <w:rFonts w:hint="eastAsia"/>
          <w:b/>
          <w:bCs/>
          <w:lang w:val="en-US" w:eastAsia="zh-CN"/>
        </w:rPr>
        <w:t>#VxLAN网关划分</w:t>
      </w:r>
    </w:p>
    <w:p w14:paraId="157EEF6F">
      <w:pPr>
        <w:rPr>
          <w:rFonts w:hint="default"/>
          <w:lang w:val="en-US" w:eastAsia="zh-CN"/>
        </w:rPr>
      </w:pPr>
    </w:p>
    <w:p w14:paraId="23981DB3">
      <w:pPr>
        <w:rPr>
          <w:rFonts w:hint="default"/>
          <w:lang w:val="en-US" w:eastAsia="zh-CN"/>
        </w:rPr>
      </w:pP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21"/>
        <w:gridCol w:w="9367"/>
      </w:tblGrid>
      <w:tr w14:paraId="30040D9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21" w:type="dxa"/>
          </w:tcPr>
          <w:p w14:paraId="1CA8490D">
            <w:pPr>
              <w:rPr>
                <w:rFonts w:hint="default"/>
                <w:vertAlign w:val="baseline"/>
                <w:lang w:val="en-US" w:eastAsia="zh-CN"/>
              </w:rPr>
            </w:pPr>
            <w:r>
              <w:rPr>
                <w:rFonts w:hint="default"/>
                <w:lang w:val="en-US" w:eastAsia="zh-CN"/>
              </w:rPr>
              <w:t>二层网关</w:t>
            </w:r>
          </w:p>
        </w:tc>
        <w:tc>
          <w:tcPr>
            <w:tcW w:w="9367" w:type="dxa"/>
          </w:tcPr>
          <w:p w14:paraId="21F6F9D4">
            <w:pPr>
              <w:rPr>
                <w:rFonts w:hint="default"/>
                <w:vertAlign w:val="baseline"/>
                <w:lang w:val="en-US" w:eastAsia="zh-CN"/>
              </w:rPr>
            </w:pPr>
            <w:r>
              <w:rPr>
                <w:rFonts w:hint="default"/>
                <w:lang w:val="en-US" w:eastAsia="zh-CN"/>
              </w:rPr>
              <w:t>用于解决租户接入VXLAN虚拟网络的问题，也可用于同一VXLAN虚拟网络的子网通信。二层网关设备，与物理服务器或VM对接，用于解决终端租户接入VXLAN虚拟网络的问题</w:t>
            </w:r>
          </w:p>
        </w:tc>
      </w:tr>
      <w:tr w14:paraId="3761242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21" w:type="dxa"/>
          </w:tcPr>
          <w:p w14:paraId="28BDFE80">
            <w:pPr>
              <w:rPr>
                <w:rFonts w:hint="default"/>
                <w:vertAlign w:val="baseline"/>
                <w:lang w:val="en-US" w:eastAsia="zh-CN"/>
              </w:rPr>
            </w:pPr>
            <w:r>
              <w:rPr>
                <w:rFonts w:hint="default"/>
                <w:lang w:val="en-US" w:eastAsia="zh-CN"/>
              </w:rPr>
              <w:t>三层网关</w:t>
            </w:r>
          </w:p>
        </w:tc>
        <w:tc>
          <w:tcPr>
            <w:tcW w:w="9367" w:type="dxa"/>
          </w:tcPr>
          <w:p w14:paraId="7F6D161D">
            <w:pPr>
              <w:rPr>
                <w:rFonts w:hint="default"/>
                <w:vertAlign w:val="baseline"/>
                <w:lang w:val="en-US" w:eastAsia="zh-CN"/>
              </w:rPr>
            </w:pPr>
            <w:r>
              <w:rPr>
                <w:rFonts w:hint="default"/>
                <w:lang w:val="en-US" w:eastAsia="zh-CN"/>
              </w:rPr>
              <w:t>用于VXLAN虚拟网络的跨子网通信以及外部网络的访问。三层网关设备，进行VXLAN报文封装/解封装，实现跨子网的终端租户通信，以及外部网络的访问。</w:t>
            </w:r>
          </w:p>
        </w:tc>
      </w:tr>
    </w:tbl>
    <w:p w14:paraId="4150F659">
      <w:pPr>
        <w:rPr>
          <w:rFonts w:hint="default"/>
          <w:lang w:val="en-US" w:eastAsia="zh-CN"/>
        </w:rPr>
      </w:pPr>
    </w:p>
    <w:p w14:paraId="7F14BD48">
      <w:pPr>
        <w:rPr>
          <w:rFonts w:hint="default"/>
          <w:lang w:val="en-US" w:eastAsia="zh-CN"/>
        </w:rPr>
      </w:pPr>
      <w:r>
        <w:rPr>
          <w:rFonts w:hint="default"/>
          <w:lang w:val="en-US" w:eastAsia="zh-CN"/>
        </w:rPr>
        <w:t>根据三层网关部署位置的不同，VXLAN三层网关又可以分为集中式网关和分布式网关</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21"/>
        <w:gridCol w:w="9367"/>
      </w:tblGrid>
      <w:tr w14:paraId="7C44E5D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21" w:type="dxa"/>
          </w:tcPr>
          <w:p w14:paraId="1695708E">
            <w:pPr>
              <w:rPr>
                <w:rFonts w:hint="default"/>
                <w:vertAlign w:val="baseline"/>
                <w:lang w:val="en-US" w:eastAsia="zh-CN"/>
              </w:rPr>
            </w:pPr>
            <w:r>
              <w:rPr>
                <w:rFonts w:hint="default"/>
                <w:lang w:val="en-US" w:eastAsia="zh-CN"/>
              </w:rPr>
              <w:t>集中式网关</w:t>
            </w:r>
          </w:p>
        </w:tc>
        <w:tc>
          <w:tcPr>
            <w:tcW w:w="9367" w:type="dxa"/>
          </w:tcPr>
          <w:p w14:paraId="1C5E37A0">
            <w:pPr>
              <w:rPr>
                <w:rFonts w:hint="default"/>
                <w:vertAlign w:val="baseline"/>
                <w:lang w:val="en-US" w:eastAsia="zh-CN"/>
              </w:rPr>
            </w:pPr>
            <w:r>
              <w:rPr>
                <w:rFonts w:hint="default"/>
                <w:lang w:val="en-US" w:eastAsia="zh-CN"/>
              </w:rPr>
              <w:t>将三层网关集中部署在一台设备上，所有跨子网的流量都经过三层网关进行转发，实现流量的集中管理</w:t>
            </w:r>
          </w:p>
        </w:tc>
      </w:tr>
      <w:tr w14:paraId="194769F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21" w:type="dxa"/>
          </w:tcPr>
          <w:p w14:paraId="4391FA6A">
            <w:pPr>
              <w:rPr>
                <w:rFonts w:hint="default"/>
                <w:vertAlign w:val="baseline"/>
                <w:lang w:val="en-US" w:eastAsia="zh-CN"/>
              </w:rPr>
            </w:pPr>
            <w:r>
              <w:rPr>
                <w:rFonts w:hint="default"/>
                <w:lang w:val="en-US" w:eastAsia="zh-CN"/>
              </w:rPr>
              <w:t>分布式网关</w:t>
            </w:r>
          </w:p>
        </w:tc>
        <w:tc>
          <w:tcPr>
            <w:tcW w:w="9367" w:type="dxa"/>
          </w:tcPr>
          <w:p w14:paraId="357F7ADD">
            <w:pPr>
              <w:rPr>
                <w:rFonts w:hint="default"/>
                <w:lang w:val="en-US" w:eastAsia="zh-CN"/>
              </w:rPr>
            </w:pPr>
            <w:r>
              <w:rPr>
                <w:rFonts w:hint="default"/>
                <w:lang w:val="en-US" w:eastAsia="zh-CN"/>
              </w:rPr>
              <w:t>在典型的</w:t>
            </w:r>
            <w:r>
              <w:rPr>
                <w:rFonts w:hint="eastAsia"/>
                <w:lang w:val="en-US" w:eastAsia="zh-CN"/>
              </w:rPr>
              <w:t>“</w:t>
            </w:r>
            <w:r>
              <w:rPr>
                <w:rFonts w:hint="default"/>
                <w:lang w:val="en-US" w:eastAsia="zh-CN"/>
              </w:rPr>
              <w:t>Spine-Leaf</w:t>
            </w:r>
            <w:r>
              <w:rPr>
                <w:rFonts w:hint="eastAsia"/>
                <w:lang w:val="en-US" w:eastAsia="zh-CN"/>
              </w:rPr>
              <w:t>”</w:t>
            </w:r>
            <w:r>
              <w:rPr>
                <w:rFonts w:hint="default"/>
                <w:lang w:val="en-US" w:eastAsia="zh-CN"/>
              </w:rPr>
              <w:t>组网结构下，将Leaf节点作为VXLAN隧道端点VTEP，每个Leaf节点都可作为VXLAN三层网关，Spine节点不感知VXLAN隧道，只作为VXLAN报文的转发节点。</w:t>
            </w:r>
          </w:p>
          <w:p w14:paraId="00AE7C32">
            <w:pPr>
              <w:rPr>
                <w:rFonts w:hint="default"/>
                <w:vertAlign w:val="baseline"/>
                <w:lang w:val="en-US" w:eastAsia="zh-CN"/>
              </w:rPr>
            </w:pPr>
            <w:r>
              <w:rPr>
                <w:rFonts w:hint="default"/>
                <w:lang w:val="en-US" w:eastAsia="zh-CN"/>
              </w:rPr>
              <w:t>例如Server1和Server2不在同一个网段，但是都连接到一个Leaf节点。Server1和Server2通信时，流量只需要在Leaf1节点进行转发，不再需要经过Spine节点</w:t>
            </w:r>
          </w:p>
        </w:tc>
      </w:tr>
    </w:tbl>
    <w:p w14:paraId="579AC492">
      <w:pPr>
        <w:rPr>
          <w:rFonts w:hint="default"/>
          <w:lang w:val="en-US" w:eastAsia="zh-CN"/>
        </w:rPr>
      </w:pPr>
    </w:p>
    <w:p w14:paraId="61533248">
      <w:pPr>
        <w:rPr>
          <w:rFonts w:hint="default"/>
          <w:lang w:val="en-US" w:eastAsia="zh-CN"/>
        </w:rPr>
      </w:pPr>
      <w:r>
        <w:rPr>
          <w:rFonts w:hint="default"/>
          <w:lang w:val="en-US" w:eastAsia="zh-CN"/>
        </w:rPr>
        <w:t>VXLAN分布式网关具有如下特点：</w:t>
      </w:r>
    </w:p>
    <w:p w14:paraId="7363744E">
      <w:pPr>
        <w:rPr>
          <w:rFonts w:hint="default"/>
          <w:lang w:val="en-US" w:eastAsia="zh-CN"/>
        </w:rPr>
      </w:pPr>
      <w:r>
        <w:rPr>
          <w:rFonts w:hint="eastAsia"/>
          <w:lang w:val="en-US" w:eastAsia="zh-CN"/>
        </w:rPr>
        <w:t>①</w:t>
      </w:r>
      <w:r>
        <w:rPr>
          <w:rFonts w:hint="default"/>
          <w:lang w:val="en-US" w:eastAsia="zh-CN"/>
        </w:rPr>
        <w:t>同一个Leaf节点既可以做VXLAN二层网关，也可以做VXLAN三层网关，部署灵活。</w:t>
      </w:r>
    </w:p>
    <w:p w14:paraId="2A0FFA15">
      <w:pPr>
        <w:rPr>
          <w:rFonts w:hint="default"/>
          <w:lang w:val="en-US" w:eastAsia="zh-CN"/>
        </w:rPr>
      </w:pPr>
      <w:r>
        <w:rPr>
          <w:rFonts w:hint="eastAsia"/>
          <w:lang w:val="en-US" w:eastAsia="zh-CN"/>
        </w:rPr>
        <w:t>②</w:t>
      </w:r>
      <w:r>
        <w:rPr>
          <w:rFonts w:hint="default"/>
          <w:lang w:val="en-US" w:eastAsia="zh-CN"/>
        </w:rPr>
        <w:t>Leaf节点只需要学习自身连接服务器的ARP表项，而不必像集中三层网关一样，需要学习所有服务器的ARP表项，解决了集中式三层网关带来的ARP表项瓶颈问题，网络规模扩展能力强</w:t>
      </w:r>
    </w:p>
    <w:p w14:paraId="6AB1E7C2">
      <w:pPr>
        <w:rPr>
          <w:rFonts w:hint="default"/>
          <w:lang w:val="en-US" w:eastAsia="zh-CN"/>
        </w:rPr>
      </w:pPr>
    </w:p>
    <w:p w14:paraId="3456888B">
      <w:pPr>
        <w:rPr>
          <w:rFonts w:hint="default"/>
          <w:lang w:val="en-US" w:eastAsia="zh-CN"/>
        </w:rPr>
      </w:pPr>
    </w:p>
    <w:p w14:paraId="063B6561">
      <w:pPr>
        <w:rPr>
          <w:rFonts w:hint="default"/>
          <w:lang w:val="en-US" w:eastAsia="zh-CN"/>
        </w:rPr>
      </w:pPr>
    </w:p>
    <w:p w14:paraId="41936C20">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2CC08A9C">
      <w:pPr>
        <w:outlineLvl w:val="0"/>
        <w:rPr>
          <w:rFonts w:hint="default"/>
          <w:b/>
          <w:bCs/>
          <w:sz w:val="32"/>
          <w:szCs w:val="32"/>
          <w:lang w:val="en-US" w:eastAsia="zh-CN"/>
        </w:rPr>
      </w:pPr>
      <w:r>
        <w:rPr>
          <w:rFonts w:hint="eastAsia"/>
          <w:b/>
          <w:bCs/>
          <w:sz w:val="32"/>
          <w:szCs w:val="32"/>
          <w:lang w:val="en-US" w:eastAsia="zh-CN"/>
        </w:rPr>
        <w:t>第10章、交换相关知识</w:t>
      </w:r>
    </w:p>
    <w:p w14:paraId="6C2FA1E7">
      <w:pPr>
        <w:rPr>
          <w:rFonts w:hint="eastAsia"/>
          <w:lang w:val="en-US" w:eastAsia="zh-CN"/>
        </w:rPr>
      </w:pPr>
    </w:p>
    <w:p w14:paraId="3D316240">
      <w:pPr>
        <w:outlineLvl w:val="1"/>
        <w:rPr>
          <w:rFonts w:hint="eastAsia"/>
          <w:b/>
          <w:bCs/>
          <w:sz w:val="28"/>
          <w:szCs w:val="28"/>
          <w:lang w:val="en-US" w:eastAsia="zh-CN"/>
        </w:rPr>
      </w:pPr>
      <w:r>
        <w:rPr>
          <w:rFonts w:hint="eastAsia"/>
          <w:b/>
          <w:bCs/>
          <w:sz w:val="28"/>
          <w:szCs w:val="28"/>
          <w:lang w:val="en-US" w:eastAsia="zh-CN"/>
        </w:rPr>
        <w:t>★VLAN及vlan的划分</w:t>
      </w:r>
    </w:p>
    <w:p w14:paraId="4C4112EB">
      <w:pPr>
        <w:rPr>
          <w:rFonts w:hint="eastAsia"/>
          <w:lang w:val="en-US" w:eastAsia="zh-CN"/>
        </w:rPr>
      </w:pPr>
      <w:r>
        <w:rPr>
          <w:rFonts w:hint="eastAsia"/>
          <w:lang w:val="en-US" w:eastAsia="zh-CN"/>
        </w:rPr>
        <w:t>VLAN（Virtual Local Area Network）虚拟局域网，由IEEE 802.1Q标准支持，1998年</w:t>
      </w:r>
    </w:p>
    <w:p w14:paraId="7FAA39CC">
      <w:pPr>
        <w:rPr>
          <w:rFonts w:hint="eastAsia"/>
          <w:lang w:val="en-US" w:eastAsia="zh-CN"/>
        </w:rPr>
      </w:pPr>
      <w:r>
        <w:rPr>
          <w:rFonts w:hint="eastAsia"/>
          <w:lang w:val="en-US" w:eastAsia="zh-CN"/>
        </w:rPr>
        <w:t>vlan是由一些局域网网段构成的与物理位置无关的逻辑组，而这些网段具有某些共同的需求</w:t>
      </w:r>
    </w:p>
    <w:p w14:paraId="25388D13">
      <w:pPr>
        <w:rPr>
          <w:rFonts w:hint="eastAsia"/>
          <w:lang w:val="en-US" w:eastAsia="zh-CN"/>
        </w:rPr>
      </w:pPr>
    </w:p>
    <w:p w14:paraId="5107CADF">
      <w:pPr>
        <w:rPr>
          <w:rFonts w:hint="eastAsia"/>
          <w:lang w:val="en-US" w:eastAsia="zh-CN"/>
        </w:rPr>
      </w:pPr>
      <w:r>
        <w:rPr>
          <w:rFonts w:hint="eastAsia"/>
          <w:lang w:val="en-US" w:eastAsia="zh-CN"/>
        </w:rPr>
        <w:t>ISL是Inter Switch Link的缩写，是Cisco系列交换机支持的一种与IEEE802.1Q类似的协议。两者互不兼容，ISL是Cisco独有的协议，只能用于Cisco网络设备之间的互联。</w:t>
      </w:r>
    </w:p>
    <w:p w14:paraId="3736EE7B">
      <w:pPr>
        <w:rPr>
          <w:rFonts w:hint="eastAsia"/>
          <w:lang w:val="en-US" w:eastAsia="zh-CN"/>
        </w:rPr>
      </w:pPr>
      <w:r>
        <w:rPr>
          <w:rFonts w:hint="eastAsia"/>
          <w:lang w:val="en-US" w:eastAsia="zh-CN"/>
        </w:rPr>
        <w:t>和802.1Q一样，ISL作用于OSI模型第2层。所不同的是，ISL协议头和协议尾封装了整个第2层的以太帧。正因如此，ISL被认为是一种能在交换机之间传送第2层任何类型的帧或上层协议的独立协议。ISL所封装的帧可以是令牌环网（Token Ring）或快速以太网（Fast Ethernet），它们在发送端和接收端之间维持不变地实现传送。</w:t>
      </w:r>
    </w:p>
    <w:p w14:paraId="6BC1E8D9">
      <w:pPr>
        <w:rPr>
          <w:rFonts w:hint="eastAsia"/>
          <w:lang w:val="en-US" w:eastAsia="zh-CN"/>
        </w:rPr>
      </w:pPr>
    </w:p>
    <w:p w14:paraId="2868D7A8">
      <w:pPr>
        <w:rPr>
          <w:rFonts w:hint="eastAsia"/>
          <w:lang w:val="en-US" w:eastAsia="zh-CN"/>
        </w:rPr>
      </w:pPr>
      <w:r>
        <w:rPr>
          <w:rFonts w:hint="eastAsia"/>
          <w:lang w:val="en-US" w:eastAsia="zh-CN"/>
        </w:rPr>
        <w:t>动态交换链路内协议（DISL），也属于思科协议。它简化了两台相互连接的快速以太网设备上ISL干线的创建过程。快速以太信道技术为高性能中枢连接提供了两个全双工快速以太网链路是集中性。由于DISL中只允许将一个链路终端配置为干线，所以DISL实现了最小化VLAN干线。</w:t>
      </w:r>
    </w:p>
    <w:p w14:paraId="6492113F">
      <w:pPr>
        <w:rPr>
          <w:rFonts w:hint="eastAsia"/>
          <w:lang w:val="en-US" w:eastAsia="zh-CN"/>
        </w:rPr>
      </w:pPr>
    </w:p>
    <w:p w14:paraId="1D4B9AAC">
      <w:pPr>
        <w:rPr>
          <w:rFonts w:hint="eastAsia"/>
          <w:lang w:val="en-US" w:eastAsia="zh-CN"/>
        </w:rPr>
      </w:pPr>
      <w:r>
        <w:rPr>
          <w:rFonts w:hint="eastAsia"/>
          <w:lang w:val="en-US" w:eastAsia="zh-CN"/>
        </w:rPr>
        <w:t>802.1Q是在原mac帧里插入一个区分vlan的字段，</w:t>
      </w:r>
    </w:p>
    <w:p w14:paraId="0CDE4CFA">
      <w:pPr>
        <w:rPr>
          <w:rFonts w:hint="default"/>
          <w:lang w:val="en-US" w:eastAsia="zh-CN"/>
        </w:rPr>
      </w:pPr>
      <w:r>
        <w:rPr>
          <w:rFonts w:hint="eastAsia"/>
          <w:lang w:val="en-US" w:eastAsia="zh-CN"/>
        </w:rPr>
        <w:t>而ISL在原mac帧外面再封装了一层，在原mac帧之前及之后都加了字段。</w:t>
      </w:r>
    </w:p>
    <w:p w14:paraId="2633E556">
      <w:pPr>
        <w:rPr>
          <w:rFonts w:hint="eastAsia"/>
          <w:lang w:val="en-US" w:eastAsia="zh-CN"/>
        </w:rPr>
      </w:pPr>
    </w:p>
    <w:p w14:paraId="7035D5EE">
      <w:pPr>
        <w:rPr>
          <w:rFonts w:hint="eastAsia"/>
          <w:lang w:val="en-US" w:eastAsia="zh-CN"/>
        </w:rPr>
      </w:pPr>
    </w:p>
    <w:p w14:paraId="1743B779">
      <w:pPr>
        <w:rPr>
          <w:rFonts w:hint="eastAsia"/>
          <w:b/>
          <w:bCs/>
          <w:lang w:val="en-US" w:eastAsia="zh-CN"/>
        </w:rPr>
      </w:pPr>
      <w:r>
        <w:rPr>
          <w:rFonts w:hint="eastAsia"/>
          <w:b/>
          <w:bCs/>
          <w:lang w:val="en-US" w:eastAsia="zh-CN"/>
        </w:rPr>
        <w:t>vlan的划分方法：</w:t>
      </w:r>
    </w:p>
    <w:p w14:paraId="3CDBBCBC">
      <w:pPr>
        <w:rPr>
          <w:rFonts w:hint="eastAsia"/>
          <w:lang w:val="en-US" w:eastAsia="zh-CN"/>
        </w:rPr>
      </w:pPr>
      <w:r>
        <w:rPr>
          <w:rFonts w:hint="eastAsia"/>
          <w:lang w:val="en-US" w:eastAsia="zh-CN"/>
        </w:rPr>
        <w:t>①基于端口划分vlan，将局域网交换机中的几个端口指定成一个vlan</w:t>
      </w:r>
    </w:p>
    <w:p w14:paraId="41EA7B2C">
      <w:pPr>
        <w:rPr>
          <w:rFonts w:hint="eastAsia"/>
          <w:lang w:val="en-US" w:eastAsia="zh-CN"/>
        </w:rPr>
      </w:pPr>
      <w:r>
        <w:rPr>
          <w:rFonts w:hint="eastAsia"/>
          <w:lang w:val="en-US" w:eastAsia="zh-CN"/>
        </w:rPr>
        <w:t>②基于mac地址划分vlan，根据局域网内工作站的mac地址划分vlan</w:t>
      </w:r>
    </w:p>
    <w:p w14:paraId="4687E0D2">
      <w:pPr>
        <w:rPr>
          <w:rFonts w:hint="default"/>
          <w:lang w:val="en-US" w:eastAsia="zh-CN"/>
        </w:rPr>
      </w:pPr>
      <w:r>
        <w:rPr>
          <w:rFonts w:hint="eastAsia"/>
          <w:lang w:val="en-US" w:eastAsia="zh-CN"/>
        </w:rPr>
        <w:t>③基于网络地址（ip地址）划分vlan</w:t>
      </w:r>
    </w:p>
    <w:p w14:paraId="1ED365B2">
      <w:pPr>
        <w:rPr>
          <w:rFonts w:hint="eastAsia"/>
          <w:lang w:val="en-US" w:eastAsia="zh-CN"/>
        </w:rPr>
      </w:pPr>
      <w:r>
        <w:rPr>
          <w:rFonts w:hint="eastAsia"/>
          <w:lang w:val="en-US" w:eastAsia="zh-CN"/>
        </w:rPr>
        <w:t>④基于用户定义规则划分vlan</w:t>
      </w:r>
    </w:p>
    <w:p w14:paraId="0CCC8173">
      <w:pPr>
        <w:rPr>
          <w:rFonts w:hint="eastAsia"/>
          <w:lang w:val="en-US" w:eastAsia="zh-CN"/>
        </w:rPr>
      </w:pPr>
    </w:p>
    <w:p w14:paraId="3A5F53B4">
      <w:pPr>
        <w:rPr>
          <w:rFonts w:hint="default"/>
          <w:lang w:val="en-US" w:eastAsia="zh-CN"/>
        </w:rPr>
      </w:pPr>
    </w:p>
    <w:p w14:paraId="025A7B04">
      <w:pPr>
        <w:rPr>
          <w:rFonts w:hint="default"/>
          <w:lang w:val="en-US" w:eastAsia="zh-CN"/>
        </w:rPr>
      </w:pPr>
    </w:p>
    <w:p w14:paraId="3D823A2A">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1A0D4283">
      <w:pPr>
        <w:outlineLvl w:val="1"/>
        <w:rPr>
          <w:rFonts w:hint="eastAsia"/>
          <w:b/>
          <w:bCs/>
          <w:sz w:val="28"/>
          <w:szCs w:val="28"/>
          <w:lang w:val="en-US" w:eastAsia="zh-CN"/>
        </w:rPr>
      </w:pPr>
      <w:r>
        <w:rPr>
          <w:rFonts w:hint="eastAsia"/>
          <w:b/>
          <w:bCs/>
          <w:sz w:val="28"/>
          <w:szCs w:val="28"/>
          <w:lang w:val="en-US" w:eastAsia="zh-CN"/>
        </w:rPr>
        <w:t>★STP生成树协议</w:t>
      </w:r>
      <w:r>
        <w:rPr>
          <w:rFonts w:hint="eastAsia"/>
          <w:b/>
          <w:bCs/>
          <w:sz w:val="28"/>
          <w:szCs w:val="28"/>
          <w:vertAlign w:val="baseline"/>
          <w:lang w:val="en-US" w:eastAsia="zh-CN"/>
        </w:rPr>
        <w:t>发展史</w:t>
      </w:r>
    </w:p>
    <w:p w14:paraId="6E79E9FE">
      <w:pPr>
        <w:outlineLvl w:val="9"/>
        <w:rPr>
          <w:rFonts w:hint="default"/>
          <w:b w:val="0"/>
          <w:bCs w:val="0"/>
          <w:vertAlign w:val="baseline"/>
          <w:lang w:val="en-US" w:eastAsia="zh-CN"/>
        </w:rPr>
      </w:pPr>
    </w:p>
    <w:p w14:paraId="5ADE1751">
      <w:pPr>
        <w:outlineLvl w:val="9"/>
        <w:rPr>
          <w:rFonts w:hint="default"/>
          <w:b w:val="0"/>
          <w:bCs w:val="0"/>
          <w:vertAlign w:val="baseline"/>
          <w:lang w:val="en-US" w:eastAsia="zh-CN"/>
        </w:rPr>
      </w:pPr>
      <w:r>
        <w:rPr>
          <w:rFonts w:hint="eastAsia"/>
          <w:b w:val="0"/>
          <w:bCs w:val="0"/>
          <w:vertAlign w:val="baseline"/>
          <w:lang w:val="en-US" w:eastAsia="zh-CN"/>
        </w:rPr>
        <w:t>①</w:t>
      </w:r>
      <w:r>
        <w:rPr>
          <w:rFonts w:hint="default"/>
          <w:b w:val="0"/>
          <w:bCs w:val="0"/>
          <w:color w:val="0000FF"/>
          <w:vertAlign w:val="baseline"/>
          <w:lang w:val="en-US" w:eastAsia="zh-CN"/>
        </w:rPr>
        <w:t>STP</w:t>
      </w:r>
      <w:r>
        <w:rPr>
          <w:rFonts w:hint="default"/>
          <w:b w:val="0"/>
          <w:bCs w:val="0"/>
          <w:vertAlign w:val="baseline"/>
          <w:lang w:val="en-US" w:eastAsia="zh-CN"/>
        </w:rPr>
        <w:t>（802.1D）也就是所说的Common spanning</w:t>
      </w:r>
      <w:r>
        <w:rPr>
          <w:rFonts w:hint="eastAsia"/>
          <w:b w:val="0"/>
          <w:bCs w:val="0"/>
          <w:vertAlign w:val="baseline"/>
          <w:lang w:val="en-US" w:eastAsia="zh-CN"/>
        </w:rPr>
        <w:t>-</w:t>
      </w:r>
      <w:r>
        <w:rPr>
          <w:rFonts w:hint="default"/>
          <w:b w:val="0"/>
          <w:bCs w:val="0"/>
          <w:vertAlign w:val="baseline"/>
          <w:lang w:val="en-US" w:eastAsia="zh-CN"/>
        </w:rPr>
        <w:t>tree，大概意思是每2s发送一个hello，15s的forward delay，20s的max age，与vlan无关，整个bridge只有一个spanning</w:t>
      </w:r>
      <w:r>
        <w:rPr>
          <w:rFonts w:hint="eastAsia"/>
          <w:b w:val="0"/>
          <w:bCs w:val="0"/>
          <w:vertAlign w:val="baseline"/>
          <w:lang w:val="en-US" w:eastAsia="zh-CN"/>
        </w:rPr>
        <w:t>-</w:t>
      </w:r>
      <w:r>
        <w:rPr>
          <w:rFonts w:hint="default"/>
          <w:b w:val="0"/>
          <w:bCs w:val="0"/>
          <w:vertAlign w:val="baseline"/>
          <w:lang w:val="en-US" w:eastAsia="zh-CN"/>
        </w:rPr>
        <w:t>tree实例。这个协议是Radia Perlman为早期的DEC桥所写，后被IEEE收容形成802.1D标准。而在那时，大部分layer2设备还是以端口数较少的网桥为主，所以没有考虑到端口数较多的layer2 switch。随着技术的发展，layer2 switch开始盛行，这就导致了vlan的盛行，致使802.1D已经不在适用。因为两台switch间存在冗余链路不一定就会导致环路，所以Cisco为了满足用户需求，就对802.1D进行了扩展，便出现了</w:t>
      </w:r>
      <w:r>
        <w:rPr>
          <w:rFonts w:hint="default"/>
          <w:b w:val="0"/>
          <w:bCs w:val="0"/>
          <w:color w:val="0000FF"/>
          <w:vertAlign w:val="baseline"/>
          <w:lang w:val="en-US" w:eastAsia="zh-CN"/>
        </w:rPr>
        <w:t>PVST</w:t>
      </w:r>
      <w:r>
        <w:rPr>
          <w:rFonts w:hint="default"/>
          <w:b w:val="0"/>
          <w:bCs w:val="0"/>
          <w:vertAlign w:val="baseline"/>
          <w:lang w:val="en-US" w:eastAsia="zh-CN"/>
        </w:rPr>
        <w:t>。它是基于vlan的，每个vlan都会有一个对应的spanning</w:t>
      </w:r>
      <w:r>
        <w:rPr>
          <w:rFonts w:hint="eastAsia"/>
          <w:b w:val="0"/>
          <w:bCs w:val="0"/>
          <w:vertAlign w:val="baseline"/>
          <w:lang w:val="en-US" w:eastAsia="zh-CN"/>
        </w:rPr>
        <w:t>-</w:t>
      </w:r>
      <w:r>
        <w:rPr>
          <w:rFonts w:hint="default"/>
          <w:b w:val="0"/>
          <w:bCs w:val="0"/>
          <w:vertAlign w:val="baseline"/>
          <w:lang w:val="en-US" w:eastAsia="zh-CN"/>
        </w:rPr>
        <w:t>tree实例。需要注意的是，PVST在通常状态下只有在default vlan 1 中才使用untagged的STP报文，所以vlan 1的spanning</w:t>
      </w:r>
      <w:r>
        <w:rPr>
          <w:rFonts w:hint="eastAsia"/>
          <w:b w:val="0"/>
          <w:bCs w:val="0"/>
          <w:vertAlign w:val="baseline"/>
          <w:lang w:val="en-US" w:eastAsia="zh-CN"/>
        </w:rPr>
        <w:t>-</w:t>
      </w:r>
      <w:r>
        <w:rPr>
          <w:rFonts w:hint="default"/>
          <w:b w:val="0"/>
          <w:bCs w:val="0"/>
          <w:vertAlign w:val="baseline"/>
          <w:lang w:val="en-US" w:eastAsia="zh-CN"/>
        </w:rPr>
        <w:t>tree实例又有一个独立的名称，就是CST，细心的朋友可能已经注意到，很多只支持STP协议的设备只能与cisco在vlan1中进行互操作，就是这个原因了。</w:t>
      </w:r>
    </w:p>
    <w:p w14:paraId="361E7802">
      <w:pPr>
        <w:outlineLvl w:val="9"/>
        <w:rPr>
          <w:rFonts w:hint="default"/>
          <w:b w:val="0"/>
          <w:bCs w:val="0"/>
          <w:vertAlign w:val="baseline"/>
          <w:lang w:val="en-US" w:eastAsia="zh-CN"/>
        </w:rPr>
      </w:pPr>
    </w:p>
    <w:p w14:paraId="5288240D">
      <w:pPr>
        <w:outlineLvl w:val="9"/>
        <w:rPr>
          <w:rFonts w:hint="default"/>
          <w:b w:val="0"/>
          <w:bCs w:val="0"/>
          <w:vertAlign w:val="baseline"/>
          <w:lang w:val="en-US" w:eastAsia="zh-CN"/>
        </w:rPr>
      </w:pPr>
      <w:r>
        <w:rPr>
          <w:rFonts w:hint="eastAsia"/>
          <w:b w:val="0"/>
          <w:bCs w:val="0"/>
          <w:vertAlign w:val="baseline"/>
          <w:lang w:val="en-US" w:eastAsia="zh-CN"/>
        </w:rPr>
        <w:t>②</w:t>
      </w:r>
      <w:r>
        <w:rPr>
          <w:rFonts w:hint="default"/>
          <w:b w:val="0"/>
          <w:bCs w:val="0"/>
          <w:vertAlign w:val="baseline"/>
          <w:lang w:val="en-US" w:eastAsia="zh-CN"/>
        </w:rPr>
        <w:t>随着时间的推移，越来越多的人感觉传统spanning</w:t>
      </w:r>
      <w:r>
        <w:rPr>
          <w:rFonts w:hint="eastAsia"/>
          <w:b w:val="0"/>
          <w:bCs w:val="0"/>
          <w:vertAlign w:val="baseline"/>
          <w:lang w:val="en-US" w:eastAsia="zh-CN"/>
        </w:rPr>
        <w:t>-</w:t>
      </w:r>
      <w:r>
        <w:rPr>
          <w:rFonts w:hint="default"/>
          <w:b w:val="0"/>
          <w:bCs w:val="0"/>
          <w:vertAlign w:val="baseline"/>
          <w:lang w:val="en-US" w:eastAsia="zh-CN"/>
        </w:rPr>
        <w:t>tree的收敛时间过长，简直无法接受，特别是Cisco在别出心裁的提出了Portfast，Backbonefast，Uplinkfast等一系列spanning</w:t>
      </w:r>
      <w:r>
        <w:rPr>
          <w:rFonts w:hint="eastAsia"/>
          <w:b w:val="0"/>
          <w:bCs w:val="0"/>
          <w:vertAlign w:val="baseline"/>
          <w:lang w:val="en-US" w:eastAsia="zh-CN"/>
        </w:rPr>
        <w:t>-</w:t>
      </w:r>
      <w:r>
        <w:rPr>
          <w:rFonts w:hint="default"/>
          <w:b w:val="0"/>
          <w:bCs w:val="0"/>
          <w:vertAlign w:val="baseline"/>
          <w:lang w:val="en-US" w:eastAsia="zh-CN"/>
        </w:rPr>
        <w:t>tree特性后，IEEE不得不对已过时的802.1D进行修改，便有了802.1W，也就是所说的</w:t>
      </w:r>
      <w:r>
        <w:rPr>
          <w:rFonts w:hint="default"/>
          <w:b w:val="0"/>
          <w:bCs w:val="0"/>
          <w:color w:val="0000FF"/>
          <w:vertAlign w:val="baseline"/>
          <w:lang w:val="en-US" w:eastAsia="zh-CN"/>
        </w:rPr>
        <w:t>RSTP</w:t>
      </w:r>
      <w:r>
        <w:rPr>
          <w:rFonts w:hint="default"/>
          <w:b w:val="0"/>
          <w:bCs w:val="0"/>
          <w:vertAlign w:val="baseline"/>
          <w:lang w:val="en-US" w:eastAsia="zh-CN"/>
        </w:rPr>
        <w:t>，基本就是在802.1D的基础上添加了几个类似Cisco的特性，对Cisco来说，为和上一代PVST区分，便把有这些特性的spanning</w:t>
      </w:r>
      <w:r>
        <w:rPr>
          <w:rFonts w:hint="eastAsia"/>
          <w:b w:val="0"/>
          <w:bCs w:val="0"/>
          <w:vertAlign w:val="baseline"/>
          <w:lang w:val="en-US" w:eastAsia="zh-CN"/>
        </w:rPr>
        <w:t>-</w:t>
      </w:r>
      <w:r>
        <w:rPr>
          <w:rFonts w:hint="default"/>
          <w:b w:val="0"/>
          <w:bCs w:val="0"/>
          <w:vertAlign w:val="baseline"/>
          <w:lang w:val="en-US" w:eastAsia="zh-CN"/>
        </w:rPr>
        <w:t>tree称为PVST+或Rapid PVST.</w:t>
      </w:r>
    </w:p>
    <w:p w14:paraId="50AC8174">
      <w:pPr>
        <w:outlineLvl w:val="9"/>
        <w:rPr>
          <w:rFonts w:hint="default"/>
          <w:b w:val="0"/>
          <w:bCs w:val="0"/>
          <w:vertAlign w:val="baseline"/>
          <w:lang w:val="en-US" w:eastAsia="zh-CN"/>
        </w:rPr>
      </w:pPr>
    </w:p>
    <w:p w14:paraId="522CA800">
      <w:pPr>
        <w:outlineLvl w:val="9"/>
        <w:rPr>
          <w:rFonts w:hint="default"/>
          <w:b w:val="0"/>
          <w:bCs w:val="0"/>
          <w:vertAlign w:val="baseline"/>
          <w:lang w:val="en-US" w:eastAsia="zh-CN"/>
        </w:rPr>
      </w:pPr>
      <w:r>
        <w:rPr>
          <w:rFonts w:hint="eastAsia"/>
          <w:b w:val="0"/>
          <w:bCs w:val="0"/>
          <w:vertAlign w:val="baseline"/>
          <w:lang w:val="en-US" w:eastAsia="zh-CN"/>
        </w:rPr>
        <w:t>③</w:t>
      </w:r>
      <w:r>
        <w:rPr>
          <w:rFonts w:hint="default"/>
          <w:b w:val="0"/>
          <w:bCs w:val="0"/>
          <w:vertAlign w:val="baseline"/>
          <w:lang w:val="en-US" w:eastAsia="zh-CN"/>
        </w:rPr>
        <w:t>科技日新月异，人们的要求也越来越高，原本以前被认为是经典的东西，现代人可能感觉</w:t>
      </w:r>
      <w:r>
        <w:rPr>
          <w:rFonts w:hint="eastAsia"/>
          <w:b w:val="0"/>
          <w:bCs w:val="0"/>
          <w:vertAlign w:val="baseline"/>
          <w:lang w:val="en-US" w:eastAsia="zh-CN"/>
        </w:rPr>
        <w:t>又不太好用了</w:t>
      </w:r>
      <w:r>
        <w:rPr>
          <w:rFonts w:hint="default"/>
          <w:b w:val="0"/>
          <w:bCs w:val="0"/>
          <w:vertAlign w:val="baseline"/>
          <w:lang w:val="en-US" w:eastAsia="zh-CN"/>
        </w:rPr>
        <w:t>，PVST就是一个很好的例子。当年PVST的设计者可能怎么也没想到，真的会有这样的疯子要在一个交换机上配置成百上千个vlan，这就要求运行相同数目的spanning</w:t>
      </w:r>
      <w:r>
        <w:rPr>
          <w:rFonts w:hint="eastAsia"/>
          <w:b w:val="0"/>
          <w:bCs w:val="0"/>
          <w:vertAlign w:val="baseline"/>
          <w:lang w:val="en-US" w:eastAsia="zh-CN"/>
        </w:rPr>
        <w:t>-</w:t>
      </w:r>
      <w:r>
        <w:rPr>
          <w:rFonts w:hint="default"/>
          <w:b w:val="0"/>
          <w:bCs w:val="0"/>
          <w:vertAlign w:val="baseline"/>
          <w:lang w:val="en-US" w:eastAsia="zh-CN"/>
        </w:rPr>
        <w:t>tree实例，这不论从管理上还是spanning</w:t>
      </w:r>
      <w:r>
        <w:rPr>
          <w:rFonts w:hint="eastAsia"/>
          <w:b w:val="0"/>
          <w:bCs w:val="0"/>
          <w:vertAlign w:val="baseline"/>
          <w:lang w:val="en-US" w:eastAsia="zh-CN"/>
        </w:rPr>
        <w:t>-</w:t>
      </w:r>
      <w:r>
        <w:rPr>
          <w:rFonts w:hint="default"/>
          <w:b w:val="0"/>
          <w:bCs w:val="0"/>
          <w:vertAlign w:val="baseline"/>
          <w:lang w:val="en-US" w:eastAsia="zh-CN"/>
        </w:rPr>
        <w:t>tree的运算上，都是人类和一颗普通的Power PC无法承受的，因而便应运而生了802.1S，即</w:t>
      </w:r>
      <w:r>
        <w:rPr>
          <w:rFonts w:hint="default"/>
          <w:b w:val="0"/>
          <w:bCs w:val="0"/>
          <w:color w:val="0000FF"/>
          <w:vertAlign w:val="baseline"/>
          <w:lang w:val="en-US" w:eastAsia="zh-CN"/>
        </w:rPr>
        <w:t>MST</w:t>
      </w:r>
      <w:r>
        <w:rPr>
          <w:rFonts w:hint="eastAsia"/>
          <w:b w:val="0"/>
          <w:bCs w:val="0"/>
          <w:color w:val="0000FF"/>
          <w:vertAlign w:val="baseline"/>
          <w:lang w:val="en-US" w:eastAsia="zh-CN"/>
        </w:rPr>
        <w:t>P</w:t>
      </w:r>
      <w:r>
        <w:rPr>
          <w:rFonts w:hint="default"/>
          <w:b w:val="0"/>
          <w:bCs w:val="0"/>
          <w:vertAlign w:val="baseline"/>
          <w:lang w:val="en-US" w:eastAsia="zh-CN"/>
        </w:rPr>
        <w:t>，这次Cisco很聪明，为了避免出现类似PVST这样的尴尬局面（虽然很好，但无法与众多其它厂家兼容），便在协议研发阶段就将其提交到了IEEE，再联合上Foundry，Extreme，RiverStone等几个业内顶级厂家，很快就把这个协议做出来了</w:t>
      </w:r>
      <w:r>
        <w:rPr>
          <w:rFonts w:hint="eastAsia"/>
          <w:b w:val="0"/>
          <w:bCs w:val="0"/>
          <w:vertAlign w:val="baseline"/>
          <w:lang w:val="en-US" w:eastAsia="zh-CN"/>
        </w:rPr>
        <w:t>，</w:t>
      </w:r>
      <w:r>
        <w:rPr>
          <w:rFonts w:hint="eastAsia"/>
          <w:lang w:val="en-US" w:eastAsia="zh-CN"/>
        </w:rPr>
        <w:t>MSTP兼容STP和RSTP，既可以快速收敛，又提供了数据转发的多个冗余路径，在数据转发过程中实现VLAN数据的负载均衡。</w:t>
      </w:r>
    </w:p>
    <w:p w14:paraId="2F44253C">
      <w:pPr>
        <w:outlineLvl w:val="9"/>
        <w:rPr>
          <w:rFonts w:hint="default"/>
          <w:b w:val="0"/>
          <w:bCs w:val="0"/>
          <w:vertAlign w:val="baseline"/>
          <w:lang w:val="en-US" w:eastAsia="zh-CN"/>
        </w:rPr>
      </w:pPr>
    </w:p>
    <w:p w14:paraId="6FFBF0A1">
      <w:pPr>
        <w:outlineLvl w:val="9"/>
        <w:rPr>
          <w:rFonts w:hint="default"/>
          <w:b w:val="0"/>
          <w:bCs w:val="0"/>
          <w:vertAlign w:val="baseline"/>
          <w:lang w:val="en-US" w:eastAsia="zh-CN"/>
        </w:rPr>
      </w:pPr>
      <w:r>
        <w:rPr>
          <w:rFonts w:hint="default"/>
          <w:b w:val="0"/>
          <w:bCs w:val="0"/>
          <w:vertAlign w:val="baseline"/>
          <w:lang w:val="en-US" w:eastAsia="zh-CN"/>
        </w:rPr>
        <w:t>PVST中的VLAN中继是使用ISL</w:t>
      </w:r>
      <w:r>
        <w:rPr>
          <w:rFonts w:hint="eastAsia"/>
          <w:b w:val="0"/>
          <w:bCs w:val="0"/>
          <w:vertAlign w:val="baseline"/>
          <w:lang w:val="en-US" w:eastAsia="zh-CN"/>
        </w:rPr>
        <w:t>协议</w:t>
      </w:r>
      <w:r>
        <w:rPr>
          <w:rFonts w:hint="default"/>
          <w:b w:val="0"/>
          <w:bCs w:val="0"/>
          <w:vertAlign w:val="baseline"/>
          <w:lang w:val="en-US" w:eastAsia="zh-CN"/>
        </w:rPr>
        <w:t>，PVST BPDU的格式和STP/RSTP BPDU格式已经不一样，发送的目的地址也改成了Cisco保留地址</w:t>
      </w:r>
      <w:r>
        <w:rPr>
          <w:rFonts w:hint="default"/>
          <w:b w:val="0"/>
          <w:bCs w:val="0"/>
          <w:color w:val="0000FF"/>
          <w:vertAlign w:val="baseline"/>
          <w:lang w:val="en-US" w:eastAsia="zh-CN"/>
        </w:rPr>
        <w:t>01-00-0C-CC-CC-CD</w:t>
      </w:r>
    </w:p>
    <w:p w14:paraId="06C0CEDB">
      <w:pPr>
        <w:outlineLvl w:val="9"/>
        <w:rPr>
          <w:rFonts w:hint="default"/>
          <w:b w:val="0"/>
          <w:bCs w:val="0"/>
          <w:vertAlign w:val="baseline"/>
          <w:lang w:val="en-US" w:eastAsia="zh-CN"/>
        </w:rPr>
      </w:pPr>
    </w:p>
    <w:p w14:paraId="1FD04EA4">
      <w:pPr>
        <w:outlineLvl w:val="9"/>
        <w:rPr>
          <w:rFonts w:hint="eastAsia"/>
          <w:b w:val="0"/>
          <w:bCs w:val="0"/>
          <w:vertAlign w:val="baseline"/>
          <w:lang w:val="en-US" w:eastAsia="zh-CN"/>
        </w:rPr>
      </w:pPr>
    </w:p>
    <w:p w14:paraId="42C83C83">
      <w:pPr>
        <w:outlineLvl w:val="1"/>
        <w:rPr>
          <w:rFonts w:hint="default"/>
          <w:b/>
          <w:bCs/>
          <w:sz w:val="28"/>
          <w:szCs w:val="28"/>
          <w:vertAlign w:val="baseline"/>
          <w:lang w:val="en-US" w:eastAsia="zh-CN"/>
        </w:rPr>
      </w:pPr>
      <w:r>
        <w:rPr>
          <w:rFonts w:hint="eastAsia"/>
          <w:b/>
          <w:bCs/>
          <w:sz w:val="28"/>
          <w:szCs w:val="28"/>
          <w:vertAlign w:val="baseline"/>
          <w:lang w:val="en-US" w:eastAsia="zh-CN"/>
        </w:rPr>
        <w:t>★生成树协议类型</w:t>
      </w:r>
    </w:p>
    <w:p w14:paraId="721A502C">
      <w:pPr>
        <w:rPr>
          <w:rFonts w:hint="default"/>
          <w:lang w:val="en-US" w:eastAsia="zh-CN"/>
        </w:rPr>
      </w:pPr>
      <w:r>
        <w:rPr>
          <w:rFonts w:hint="eastAsia"/>
          <w:vertAlign w:val="baseline"/>
          <w:lang w:val="en-US" w:eastAsia="zh-CN"/>
        </w:rPr>
        <w:t>Spanning Tree Protocol</w:t>
      </w:r>
      <w:r>
        <w:rPr>
          <w:rFonts w:hint="eastAsia"/>
          <w:lang w:val="en-US" w:eastAsia="zh-CN"/>
        </w:rPr>
        <w:t>生成树协议 是一个数据链路层的管理协议，通过有选择性地阻塞网络冗余链路来达到消除网络环路的目的，同时具备链路冗余备份的功能。</w:t>
      </w:r>
    </w:p>
    <w:p w14:paraId="344B66FB">
      <w:pPr>
        <w:rPr>
          <w:rFonts w:hint="eastAsia"/>
          <w:lang w:val="en-US" w:eastAsia="zh-CN"/>
        </w:rPr>
      </w:pP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36"/>
        <w:gridCol w:w="2793"/>
        <w:gridCol w:w="1691"/>
        <w:gridCol w:w="1516"/>
        <w:gridCol w:w="1920"/>
      </w:tblGrid>
      <w:tr w14:paraId="6B67D91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6" w:type="dxa"/>
          </w:tcPr>
          <w:p w14:paraId="78670F6C">
            <w:pPr>
              <w:rPr>
                <w:rFonts w:hint="default"/>
                <w:vertAlign w:val="baseline"/>
                <w:lang w:val="en-US" w:eastAsia="zh-CN"/>
              </w:rPr>
            </w:pPr>
            <w:r>
              <w:rPr>
                <w:rFonts w:hint="eastAsia"/>
                <w:vertAlign w:val="baseline"/>
                <w:lang w:val="en-US" w:eastAsia="zh-CN"/>
              </w:rPr>
              <w:t>协议类型</w:t>
            </w:r>
          </w:p>
        </w:tc>
        <w:tc>
          <w:tcPr>
            <w:tcW w:w="2793" w:type="dxa"/>
          </w:tcPr>
          <w:p w14:paraId="3A768A2C">
            <w:pPr>
              <w:rPr>
                <w:rFonts w:hint="default"/>
                <w:vertAlign w:val="baseline"/>
                <w:lang w:val="en-US" w:eastAsia="zh-CN"/>
              </w:rPr>
            </w:pPr>
            <w:r>
              <w:rPr>
                <w:rFonts w:hint="eastAsia"/>
                <w:vertAlign w:val="baseline"/>
                <w:lang w:val="en-US" w:eastAsia="zh-CN"/>
              </w:rPr>
              <w:t>全称</w:t>
            </w:r>
          </w:p>
        </w:tc>
        <w:tc>
          <w:tcPr>
            <w:tcW w:w="1691" w:type="dxa"/>
          </w:tcPr>
          <w:p w14:paraId="763917E4">
            <w:pPr>
              <w:rPr>
                <w:rFonts w:hint="default"/>
                <w:vertAlign w:val="baseline"/>
                <w:lang w:val="en-US" w:eastAsia="zh-CN"/>
              </w:rPr>
            </w:pPr>
            <w:r>
              <w:rPr>
                <w:rFonts w:hint="eastAsia"/>
                <w:vertAlign w:val="baseline"/>
                <w:lang w:val="en-US" w:eastAsia="zh-CN"/>
              </w:rPr>
              <w:t>标准</w:t>
            </w:r>
          </w:p>
        </w:tc>
        <w:tc>
          <w:tcPr>
            <w:tcW w:w="1516" w:type="dxa"/>
          </w:tcPr>
          <w:p w14:paraId="7BAD3F2B">
            <w:pPr>
              <w:rPr>
                <w:rFonts w:hint="default"/>
                <w:vertAlign w:val="baseline"/>
                <w:lang w:val="en-US" w:eastAsia="zh-CN"/>
              </w:rPr>
            </w:pPr>
            <w:r>
              <w:rPr>
                <w:rFonts w:hint="eastAsia"/>
                <w:vertAlign w:val="baseline"/>
                <w:lang w:val="en-US" w:eastAsia="zh-CN"/>
              </w:rPr>
              <w:t>实例数</w:t>
            </w:r>
          </w:p>
        </w:tc>
        <w:tc>
          <w:tcPr>
            <w:tcW w:w="1920" w:type="dxa"/>
          </w:tcPr>
          <w:p w14:paraId="4905DCB6">
            <w:pPr>
              <w:rPr>
                <w:rFonts w:hint="default"/>
                <w:vertAlign w:val="baseline"/>
                <w:lang w:val="en-US" w:eastAsia="zh-CN"/>
              </w:rPr>
            </w:pPr>
            <w:r>
              <w:rPr>
                <w:rFonts w:hint="eastAsia"/>
                <w:vertAlign w:val="baseline"/>
                <w:lang w:val="en-US" w:eastAsia="zh-CN"/>
              </w:rPr>
              <w:t>发布时间</w:t>
            </w:r>
          </w:p>
        </w:tc>
      </w:tr>
      <w:tr w14:paraId="5F90E64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6" w:type="dxa"/>
          </w:tcPr>
          <w:p w14:paraId="044BD246">
            <w:pPr>
              <w:rPr>
                <w:rFonts w:hint="default"/>
                <w:vertAlign w:val="baseline"/>
                <w:lang w:val="en-US" w:eastAsia="zh-CN"/>
              </w:rPr>
            </w:pPr>
            <w:r>
              <w:rPr>
                <w:rFonts w:hint="eastAsia"/>
                <w:vertAlign w:val="baseline"/>
                <w:lang w:val="en-US" w:eastAsia="zh-CN"/>
              </w:rPr>
              <w:t>STP</w:t>
            </w:r>
          </w:p>
        </w:tc>
        <w:tc>
          <w:tcPr>
            <w:tcW w:w="2793" w:type="dxa"/>
          </w:tcPr>
          <w:p w14:paraId="3DDB57F6">
            <w:pPr>
              <w:rPr>
                <w:rFonts w:hint="default"/>
                <w:vertAlign w:val="baseline"/>
                <w:lang w:val="en-US" w:eastAsia="zh-CN"/>
              </w:rPr>
            </w:pPr>
            <w:r>
              <w:rPr>
                <w:rFonts w:hint="eastAsia"/>
                <w:vertAlign w:val="baseline"/>
                <w:lang w:val="en-US" w:eastAsia="zh-CN"/>
              </w:rPr>
              <w:t>Spanning Tree Protocol</w:t>
            </w:r>
          </w:p>
        </w:tc>
        <w:tc>
          <w:tcPr>
            <w:tcW w:w="1691" w:type="dxa"/>
          </w:tcPr>
          <w:p w14:paraId="75922602">
            <w:pPr>
              <w:rPr>
                <w:rFonts w:hint="default"/>
                <w:vertAlign w:val="baseline"/>
                <w:lang w:val="en-US" w:eastAsia="zh-CN"/>
              </w:rPr>
            </w:pPr>
            <w:r>
              <w:rPr>
                <w:rFonts w:hint="eastAsia"/>
                <w:vertAlign w:val="baseline"/>
                <w:lang w:val="en-US" w:eastAsia="zh-CN"/>
              </w:rPr>
              <w:t>IEEE 802.1D</w:t>
            </w:r>
          </w:p>
        </w:tc>
        <w:tc>
          <w:tcPr>
            <w:tcW w:w="1516" w:type="dxa"/>
          </w:tcPr>
          <w:p w14:paraId="6E126229">
            <w:pPr>
              <w:rPr>
                <w:rFonts w:hint="default"/>
                <w:vertAlign w:val="baseline"/>
                <w:lang w:val="en-US" w:eastAsia="zh-CN"/>
              </w:rPr>
            </w:pPr>
            <w:r>
              <w:rPr>
                <w:rFonts w:hint="eastAsia"/>
                <w:vertAlign w:val="baseline"/>
                <w:lang w:val="en-US" w:eastAsia="zh-CN"/>
              </w:rPr>
              <w:t>单</w:t>
            </w:r>
          </w:p>
        </w:tc>
        <w:tc>
          <w:tcPr>
            <w:tcW w:w="1920" w:type="dxa"/>
          </w:tcPr>
          <w:p w14:paraId="003CE860">
            <w:pPr>
              <w:rPr>
                <w:rFonts w:hint="default"/>
                <w:vertAlign w:val="baseline"/>
                <w:lang w:val="en-US" w:eastAsia="zh-CN"/>
              </w:rPr>
            </w:pPr>
            <w:r>
              <w:rPr>
                <w:rFonts w:hint="eastAsia"/>
                <w:vertAlign w:val="baseline"/>
                <w:lang w:val="en-US" w:eastAsia="zh-CN"/>
              </w:rPr>
              <w:t>1998</w:t>
            </w:r>
          </w:p>
        </w:tc>
      </w:tr>
      <w:tr w14:paraId="76CE504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6" w:type="dxa"/>
          </w:tcPr>
          <w:p w14:paraId="0AE4D205">
            <w:pPr>
              <w:rPr>
                <w:rFonts w:hint="default"/>
                <w:vertAlign w:val="baseline"/>
                <w:lang w:val="en-US" w:eastAsia="zh-CN"/>
              </w:rPr>
            </w:pPr>
            <w:r>
              <w:rPr>
                <w:rFonts w:hint="eastAsia"/>
                <w:vertAlign w:val="baseline"/>
                <w:lang w:val="en-US" w:eastAsia="zh-CN"/>
              </w:rPr>
              <w:t>RSTP</w:t>
            </w:r>
          </w:p>
        </w:tc>
        <w:tc>
          <w:tcPr>
            <w:tcW w:w="2793" w:type="dxa"/>
          </w:tcPr>
          <w:p w14:paraId="34418815">
            <w:pPr>
              <w:rPr>
                <w:rFonts w:hint="default"/>
                <w:vertAlign w:val="baseline"/>
                <w:lang w:val="en-US" w:eastAsia="zh-CN"/>
              </w:rPr>
            </w:pPr>
            <w:r>
              <w:rPr>
                <w:rFonts w:hint="eastAsia"/>
                <w:vertAlign w:val="baseline"/>
                <w:lang w:val="en-US" w:eastAsia="zh-CN"/>
              </w:rPr>
              <w:t>Rapid  STP</w:t>
            </w:r>
          </w:p>
        </w:tc>
        <w:tc>
          <w:tcPr>
            <w:tcW w:w="1691" w:type="dxa"/>
          </w:tcPr>
          <w:p w14:paraId="475E9A67">
            <w:pPr>
              <w:rPr>
                <w:rFonts w:hint="default"/>
                <w:vertAlign w:val="baseline"/>
                <w:lang w:val="en-US" w:eastAsia="zh-CN"/>
              </w:rPr>
            </w:pPr>
            <w:r>
              <w:rPr>
                <w:rFonts w:hint="eastAsia"/>
                <w:vertAlign w:val="baseline"/>
                <w:lang w:val="en-US" w:eastAsia="zh-CN"/>
              </w:rPr>
              <w:t>IEEE 802.1W</w:t>
            </w:r>
          </w:p>
        </w:tc>
        <w:tc>
          <w:tcPr>
            <w:tcW w:w="1516" w:type="dxa"/>
          </w:tcPr>
          <w:p w14:paraId="1C24845A">
            <w:pPr>
              <w:rPr>
                <w:rFonts w:hint="default"/>
                <w:vertAlign w:val="baseline"/>
                <w:lang w:val="en-US" w:eastAsia="zh-CN"/>
              </w:rPr>
            </w:pPr>
            <w:r>
              <w:rPr>
                <w:rFonts w:hint="eastAsia"/>
                <w:vertAlign w:val="baseline"/>
                <w:lang w:val="en-US" w:eastAsia="zh-CN"/>
              </w:rPr>
              <w:t>单</w:t>
            </w:r>
          </w:p>
        </w:tc>
        <w:tc>
          <w:tcPr>
            <w:tcW w:w="1920" w:type="dxa"/>
          </w:tcPr>
          <w:p w14:paraId="040CBADF">
            <w:pPr>
              <w:rPr>
                <w:rFonts w:hint="default"/>
                <w:vertAlign w:val="baseline"/>
                <w:lang w:val="en-US" w:eastAsia="zh-CN"/>
              </w:rPr>
            </w:pPr>
            <w:r>
              <w:rPr>
                <w:rFonts w:hint="eastAsia"/>
                <w:vertAlign w:val="baseline"/>
                <w:lang w:val="en-US" w:eastAsia="zh-CN"/>
              </w:rPr>
              <w:t>2001</w:t>
            </w:r>
          </w:p>
        </w:tc>
      </w:tr>
      <w:tr w14:paraId="79CC335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6" w:type="dxa"/>
          </w:tcPr>
          <w:p w14:paraId="507F6FB8">
            <w:pPr>
              <w:rPr>
                <w:rFonts w:hint="default"/>
                <w:vertAlign w:val="baseline"/>
                <w:lang w:val="en-US" w:eastAsia="zh-CN"/>
              </w:rPr>
            </w:pPr>
            <w:r>
              <w:rPr>
                <w:rFonts w:hint="eastAsia"/>
                <w:vertAlign w:val="baseline"/>
                <w:lang w:val="en-US" w:eastAsia="zh-CN"/>
              </w:rPr>
              <w:t>MSTP</w:t>
            </w:r>
          </w:p>
        </w:tc>
        <w:tc>
          <w:tcPr>
            <w:tcW w:w="2793" w:type="dxa"/>
          </w:tcPr>
          <w:p w14:paraId="3BF7373B">
            <w:pPr>
              <w:rPr>
                <w:rFonts w:hint="default"/>
                <w:vertAlign w:val="baseline"/>
                <w:lang w:val="en-US" w:eastAsia="zh-CN"/>
              </w:rPr>
            </w:pPr>
            <w:r>
              <w:rPr>
                <w:rFonts w:hint="eastAsia"/>
                <w:vertAlign w:val="baseline"/>
                <w:lang w:val="en-US" w:eastAsia="zh-CN"/>
              </w:rPr>
              <w:t>Multiple  STP</w:t>
            </w:r>
          </w:p>
        </w:tc>
        <w:tc>
          <w:tcPr>
            <w:tcW w:w="1691" w:type="dxa"/>
          </w:tcPr>
          <w:p w14:paraId="55D63BB4">
            <w:pPr>
              <w:rPr>
                <w:rFonts w:hint="default"/>
                <w:vertAlign w:val="baseline"/>
                <w:lang w:val="en-US" w:eastAsia="zh-CN"/>
              </w:rPr>
            </w:pPr>
            <w:r>
              <w:rPr>
                <w:rFonts w:hint="eastAsia"/>
                <w:vertAlign w:val="baseline"/>
                <w:lang w:val="en-US" w:eastAsia="zh-CN"/>
              </w:rPr>
              <w:t>IEEE 802.1S</w:t>
            </w:r>
          </w:p>
        </w:tc>
        <w:tc>
          <w:tcPr>
            <w:tcW w:w="1516" w:type="dxa"/>
          </w:tcPr>
          <w:p w14:paraId="78C04F0B">
            <w:pPr>
              <w:rPr>
                <w:rFonts w:hint="default"/>
                <w:vertAlign w:val="baseline"/>
                <w:lang w:val="en-US" w:eastAsia="zh-CN"/>
              </w:rPr>
            </w:pPr>
            <w:r>
              <w:rPr>
                <w:rFonts w:hint="eastAsia"/>
                <w:vertAlign w:val="baseline"/>
                <w:lang w:val="en-US" w:eastAsia="zh-CN"/>
              </w:rPr>
              <w:t>多</w:t>
            </w:r>
          </w:p>
        </w:tc>
        <w:tc>
          <w:tcPr>
            <w:tcW w:w="1920" w:type="dxa"/>
          </w:tcPr>
          <w:p w14:paraId="7CB2F8A0">
            <w:pPr>
              <w:rPr>
                <w:rFonts w:hint="default"/>
                <w:vertAlign w:val="baseline"/>
                <w:lang w:val="en-US" w:eastAsia="zh-CN"/>
              </w:rPr>
            </w:pPr>
            <w:r>
              <w:rPr>
                <w:rFonts w:hint="eastAsia"/>
                <w:vertAlign w:val="baseline"/>
                <w:lang w:val="en-US" w:eastAsia="zh-CN"/>
              </w:rPr>
              <w:t>2002</w:t>
            </w:r>
          </w:p>
        </w:tc>
      </w:tr>
      <w:tr w14:paraId="4D507E3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6" w:type="dxa"/>
          </w:tcPr>
          <w:p w14:paraId="128E8F6A">
            <w:pPr>
              <w:rPr>
                <w:rFonts w:hint="default"/>
                <w:vertAlign w:val="baseline"/>
                <w:lang w:val="en-US" w:eastAsia="zh-CN"/>
              </w:rPr>
            </w:pPr>
            <w:r>
              <w:rPr>
                <w:rFonts w:hint="eastAsia"/>
                <w:vertAlign w:val="baseline"/>
                <w:lang w:val="en-US" w:eastAsia="zh-CN"/>
              </w:rPr>
              <w:t>PVST</w:t>
            </w:r>
          </w:p>
        </w:tc>
        <w:tc>
          <w:tcPr>
            <w:tcW w:w="2793" w:type="dxa"/>
          </w:tcPr>
          <w:p w14:paraId="653FE653">
            <w:pPr>
              <w:rPr>
                <w:rFonts w:hint="default"/>
                <w:vertAlign w:val="baseline"/>
                <w:lang w:val="en-US" w:eastAsia="zh-CN"/>
              </w:rPr>
            </w:pPr>
            <w:r>
              <w:rPr>
                <w:rFonts w:hint="eastAsia"/>
                <w:vertAlign w:val="baseline"/>
                <w:lang w:val="en-US" w:eastAsia="zh-CN"/>
              </w:rPr>
              <w:t>Per-Vlan Spanning Tree</w:t>
            </w:r>
          </w:p>
        </w:tc>
        <w:tc>
          <w:tcPr>
            <w:tcW w:w="1691" w:type="dxa"/>
          </w:tcPr>
          <w:p w14:paraId="22B235F1">
            <w:pPr>
              <w:rPr>
                <w:rFonts w:hint="default"/>
                <w:vertAlign w:val="baseline"/>
                <w:lang w:val="en-US" w:eastAsia="zh-CN"/>
              </w:rPr>
            </w:pPr>
            <w:r>
              <w:rPr>
                <w:rFonts w:hint="eastAsia"/>
                <w:vertAlign w:val="baseline"/>
                <w:lang w:val="en-US" w:eastAsia="zh-CN"/>
              </w:rPr>
              <w:t>思科专有</w:t>
            </w:r>
          </w:p>
        </w:tc>
        <w:tc>
          <w:tcPr>
            <w:tcW w:w="1516" w:type="dxa"/>
          </w:tcPr>
          <w:p w14:paraId="6D73EE45">
            <w:pPr>
              <w:rPr>
                <w:rFonts w:hint="default"/>
                <w:vertAlign w:val="baseline"/>
                <w:lang w:val="en-US" w:eastAsia="zh-CN"/>
              </w:rPr>
            </w:pPr>
            <w:r>
              <w:rPr>
                <w:rFonts w:hint="eastAsia"/>
                <w:vertAlign w:val="baseline"/>
                <w:lang w:val="en-US" w:eastAsia="zh-CN"/>
              </w:rPr>
              <w:t>多</w:t>
            </w:r>
          </w:p>
        </w:tc>
        <w:tc>
          <w:tcPr>
            <w:tcW w:w="1920" w:type="dxa"/>
          </w:tcPr>
          <w:p w14:paraId="19059554">
            <w:pPr>
              <w:rPr>
                <w:rFonts w:hint="eastAsia"/>
                <w:vertAlign w:val="baseline"/>
                <w:lang w:val="en-US" w:eastAsia="zh-CN"/>
              </w:rPr>
            </w:pPr>
          </w:p>
        </w:tc>
      </w:tr>
      <w:tr w14:paraId="6890894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36" w:type="dxa"/>
            <w:vAlign w:val="top"/>
          </w:tcPr>
          <w:p w14:paraId="7389813D">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PVST+</w:t>
            </w:r>
          </w:p>
        </w:tc>
        <w:tc>
          <w:tcPr>
            <w:tcW w:w="2793" w:type="dxa"/>
            <w:vAlign w:val="top"/>
          </w:tcPr>
          <w:p w14:paraId="6DC9D202">
            <w:pPr>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增强型PVST</w:t>
            </w:r>
          </w:p>
        </w:tc>
        <w:tc>
          <w:tcPr>
            <w:tcW w:w="1691" w:type="dxa"/>
            <w:vAlign w:val="top"/>
          </w:tcPr>
          <w:p w14:paraId="17355459">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思科专有</w:t>
            </w:r>
          </w:p>
        </w:tc>
        <w:tc>
          <w:tcPr>
            <w:tcW w:w="1516" w:type="dxa"/>
            <w:vAlign w:val="top"/>
          </w:tcPr>
          <w:p w14:paraId="32DFEAE7">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多</w:t>
            </w:r>
          </w:p>
        </w:tc>
        <w:tc>
          <w:tcPr>
            <w:tcW w:w="1920" w:type="dxa"/>
          </w:tcPr>
          <w:p w14:paraId="1C6CC598">
            <w:pPr>
              <w:rPr>
                <w:rFonts w:hint="eastAsia"/>
                <w:vertAlign w:val="baseline"/>
                <w:lang w:val="en-US" w:eastAsia="zh-CN"/>
              </w:rPr>
            </w:pPr>
          </w:p>
        </w:tc>
      </w:tr>
      <w:tr w14:paraId="0A1B6AF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6" w:type="dxa"/>
            <w:vAlign w:val="top"/>
          </w:tcPr>
          <w:p w14:paraId="3F0AE883">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Rapid-PVST+</w:t>
            </w:r>
          </w:p>
        </w:tc>
        <w:tc>
          <w:tcPr>
            <w:tcW w:w="2793" w:type="dxa"/>
            <w:vAlign w:val="top"/>
          </w:tcPr>
          <w:p w14:paraId="77301148">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快速增强型PVST</w:t>
            </w:r>
          </w:p>
        </w:tc>
        <w:tc>
          <w:tcPr>
            <w:tcW w:w="1691" w:type="dxa"/>
            <w:vAlign w:val="top"/>
          </w:tcPr>
          <w:p w14:paraId="5224F6B4">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思科专有</w:t>
            </w:r>
          </w:p>
        </w:tc>
        <w:tc>
          <w:tcPr>
            <w:tcW w:w="1516" w:type="dxa"/>
            <w:vAlign w:val="top"/>
          </w:tcPr>
          <w:p w14:paraId="5020C79C">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多</w:t>
            </w:r>
          </w:p>
        </w:tc>
        <w:tc>
          <w:tcPr>
            <w:tcW w:w="1920" w:type="dxa"/>
          </w:tcPr>
          <w:p w14:paraId="026383AF">
            <w:pPr>
              <w:rPr>
                <w:rFonts w:hint="eastAsia"/>
                <w:vertAlign w:val="baseline"/>
                <w:lang w:val="en-US" w:eastAsia="zh-CN"/>
              </w:rPr>
            </w:pPr>
          </w:p>
        </w:tc>
      </w:tr>
    </w:tbl>
    <w:p w14:paraId="45C3E48A">
      <w:pPr>
        <w:rPr>
          <w:rFonts w:hint="eastAsia"/>
          <w:lang w:val="en-US" w:eastAsia="zh-CN"/>
        </w:rPr>
      </w:pPr>
    </w:p>
    <w:p w14:paraId="5646DCAF">
      <w:pPr>
        <w:rPr>
          <w:rFonts w:hint="eastAsia"/>
          <w:lang w:val="en-US" w:eastAsia="zh-CN"/>
        </w:rPr>
      </w:pPr>
      <w:r>
        <w:rPr>
          <w:rFonts w:hint="eastAsia"/>
          <w:lang w:val="en-US" w:eastAsia="zh-CN"/>
        </w:rPr>
        <w:t>STP和RSTP都是单生成树实例，把整个交换机组成的网络当成一个生成树，</w:t>
      </w:r>
    </w:p>
    <w:p w14:paraId="6523924C">
      <w:pPr>
        <w:rPr>
          <w:rFonts w:hint="eastAsia"/>
          <w:lang w:val="en-US" w:eastAsia="zh-CN"/>
        </w:rPr>
      </w:pPr>
      <w:r>
        <w:rPr>
          <w:rFonts w:hint="eastAsia"/>
          <w:lang w:val="en-US" w:eastAsia="zh-CN"/>
        </w:rPr>
        <w:t>PVST、PVST+、Rapid-PVST+是多生成树实例，为每个vlan分配并维护一个生成树实例</w:t>
      </w:r>
    </w:p>
    <w:p w14:paraId="6FE743EF">
      <w:pPr>
        <w:rPr>
          <w:rFonts w:hint="default"/>
          <w:lang w:val="en-US" w:eastAsia="zh-CN"/>
        </w:rPr>
      </w:pPr>
      <w:r>
        <w:rPr>
          <w:rFonts w:hint="eastAsia"/>
          <w:lang w:val="en-US" w:eastAsia="zh-CN"/>
        </w:rPr>
        <w:t>MSTP为每个实例维护一个生成树，一个实例可映射多个vlan</w:t>
      </w:r>
    </w:p>
    <w:p w14:paraId="56ECEED6">
      <w:pPr>
        <w:rPr>
          <w:rFonts w:hint="eastAsia"/>
          <w:lang w:val="en-US" w:eastAsia="zh-CN"/>
        </w:rPr>
      </w:pPr>
    </w:p>
    <w:p w14:paraId="69B6D78B">
      <w:pPr>
        <w:rPr>
          <w:rFonts w:hint="eastAsia"/>
          <w:lang w:val="en-US" w:eastAsia="zh-CN"/>
        </w:rPr>
      </w:pPr>
    </w:p>
    <w:p w14:paraId="350B9A1B">
      <w:pPr>
        <w:rPr>
          <w:rFonts w:hint="eastAsia"/>
          <w:lang w:val="en-US" w:eastAsia="zh-CN"/>
        </w:rPr>
      </w:pPr>
      <w:r>
        <w:rPr>
          <w:rFonts w:hint="eastAsia"/>
          <w:lang w:val="en-US" w:eastAsia="zh-CN"/>
        </w:rPr>
        <w:t>pvst+和rapid-pvst+比原来的pvst支持的特性要多一些，在交换机上配置时并不显示+号</w:t>
      </w:r>
    </w:p>
    <w:p w14:paraId="09A28B39">
      <w:pPr>
        <w:rPr>
          <w:rFonts w:hint="eastAsia"/>
          <w:lang w:val="en-US" w:eastAsia="zh-CN"/>
        </w:rPr>
      </w:pPr>
      <w:r>
        <w:rPr>
          <w:rFonts w:hint="eastAsia"/>
          <w:lang w:val="en-US" w:eastAsia="zh-CN"/>
        </w:rPr>
        <w:t>1、支持ISL和IEEE802.1Q中继</w:t>
      </w:r>
    </w:p>
    <w:p w14:paraId="14A1976A">
      <w:pPr>
        <w:rPr>
          <w:rFonts w:hint="eastAsia"/>
          <w:lang w:val="en-US" w:eastAsia="zh-CN"/>
        </w:rPr>
      </w:pPr>
      <w:r>
        <w:rPr>
          <w:rFonts w:hint="eastAsia"/>
          <w:lang w:val="en-US" w:eastAsia="zh-CN"/>
        </w:rPr>
        <w:t>2、支持cisco专有的stp扩展</w:t>
      </w:r>
    </w:p>
    <w:p w14:paraId="3E2F31A2">
      <w:pPr>
        <w:rPr>
          <w:rFonts w:hint="eastAsia"/>
          <w:lang w:val="en-US" w:eastAsia="zh-CN"/>
        </w:rPr>
      </w:pPr>
      <w:r>
        <w:rPr>
          <w:rFonts w:hint="eastAsia"/>
          <w:lang w:val="en-US" w:eastAsia="zh-CN"/>
        </w:rPr>
        <w:t>3、添加BPDU防护和根防护增强功能</w:t>
      </w:r>
    </w:p>
    <w:p w14:paraId="1498A077">
      <w:pPr>
        <w:rPr>
          <w:rFonts w:hint="eastAsia"/>
          <w:lang w:val="en-US" w:eastAsia="zh-CN"/>
        </w:rPr>
      </w:pPr>
      <w:r>
        <w:rPr>
          <w:rFonts w:hint="eastAsia"/>
          <w:lang w:val="en-US" w:eastAsia="zh-CN"/>
        </w:rPr>
        <w:t>4、允许每一个VLAN有自己的根桥</w:t>
      </w:r>
    </w:p>
    <w:p w14:paraId="1557C7D2">
      <w:pPr>
        <w:rPr>
          <w:rFonts w:hint="eastAsia"/>
          <w:lang w:val="en-US" w:eastAsia="zh-CN"/>
        </w:rPr>
      </w:pPr>
    </w:p>
    <w:p w14:paraId="3CBBF790">
      <w:pPr>
        <w:rPr>
          <w:rFonts w:hint="default"/>
          <w:lang w:val="en-US" w:eastAsia="zh-CN"/>
        </w:rPr>
      </w:pPr>
      <w:r>
        <w:rPr>
          <w:rFonts w:hint="eastAsia"/>
          <w:lang w:val="en-US" w:eastAsia="zh-CN"/>
        </w:rPr>
        <w:t xml:space="preserve">S3750(config-if)#  </w:t>
      </w:r>
      <w:r>
        <w:rPr>
          <w:rFonts w:hint="eastAsia"/>
          <w:color w:val="0000FF"/>
          <w:lang w:val="en-US" w:eastAsia="zh-CN"/>
        </w:rPr>
        <w:t xml:space="preserve">switchport  trunk  encapsulation  ?           </w:t>
      </w:r>
      <w:r>
        <w:rPr>
          <w:rFonts w:hint="eastAsia"/>
          <w:color w:val="00B050"/>
          <w:lang w:val="en-US" w:eastAsia="zh-CN"/>
        </w:rPr>
        <w:t xml:space="preserve"> #思科交换机查看trunk口支持的封装协议</w:t>
      </w:r>
    </w:p>
    <w:p w14:paraId="77CBB303">
      <w:pPr>
        <w:shd w:val="clear" w:fill="000000" w:themeFill="text1"/>
        <w:rPr>
          <w:rFonts w:hint="eastAsia"/>
          <w:lang w:val="en-US" w:eastAsia="zh-CN"/>
        </w:rPr>
      </w:pPr>
      <w:r>
        <w:rPr>
          <w:rFonts w:hint="eastAsia"/>
          <w:lang w:val="en-US" w:eastAsia="zh-CN"/>
        </w:rPr>
        <w:t xml:space="preserve">  dot1q      Interface uses only 802.1q trunking encapsulation when trunking</w:t>
      </w:r>
    </w:p>
    <w:p w14:paraId="52F17405">
      <w:pPr>
        <w:shd w:val="clear" w:fill="000000" w:themeFill="text1"/>
        <w:rPr>
          <w:rFonts w:hint="eastAsia"/>
          <w:lang w:val="en-US" w:eastAsia="zh-CN"/>
        </w:rPr>
      </w:pPr>
      <w:r>
        <w:rPr>
          <w:rFonts w:hint="eastAsia"/>
          <w:lang w:val="en-US" w:eastAsia="zh-CN"/>
        </w:rPr>
        <w:t xml:space="preserve">  isl         Interface uses only ISL trunking encapsulation when trunking</w:t>
      </w:r>
    </w:p>
    <w:p w14:paraId="02A1F28A">
      <w:pPr>
        <w:shd w:val="clear" w:fill="000000" w:themeFill="text1"/>
        <w:rPr>
          <w:rFonts w:hint="eastAsia"/>
          <w:lang w:val="en-US" w:eastAsia="zh-CN"/>
        </w:rPr>
      </w:pPr>
      <w:r>
        <w:rPr>
          <w:rFonts w:hint="eastAsia"/>
          <w:lang w:val="en-US" w:eastAsia="zh-CN"/>
        </w:rPr>
        <w:t xml:space="preserve">  negotiate   Device will negotiate trunking encapsulation with peer on</w:t>
      </w:r>
    </w:p>
    <w:p w14:paraId="3CF512B8">
      <w:pPr>
        <w:shd w:val="clear" w:fill="000000" w:themeFill="text1"/>
        <w:rPr>
          <w:rFonts w:hint="eastAsia"/>
          <w:lang w:val="en-US" w:eastAsia="zh-CN"/>
        </w:rPr>
      </w:pPr>
      <w:r>
        <w:rPr>
          <w:rFonts w:hint="eastAsia"/>
          <w:lang w:val="en-US" w:eastAsia="zh-CN"/>
        </w:rPr>
        <w:t xml:space="preserve">             interface</w:t>
      </w:r>
    </w:p>
    <w:p w14:paraId="1A3AF52B">
      <w:pPr>
        <w:rPr>
          <w:rFonts w:hint="default"/>
          <w:lang w:val="en-US" w:eastAsia="zh-CN"/>
        </w:rPr>
      </w:pPr>
    </w:p>
    <w:p w14:paraId="224327FA">
      <w:pPr>
        <w:rPr>
          <w:rFonts w:hint="eastAsia"/>
          <w:lang w:val="en-US" w:eastAsia="zh-CN"/>
        </w:rPr>
      </w:pPr>
    </w:p>
    <w:p w14:paraId="24800123">
      <w:pPr>
        <w:rPr>
          <w:rFonts w:hint="eastAsia"/>
          <w:lang w:val="en-US" w:eastAsia="zh-CN"/>
        </w:rPr>
      </w:pPr>
    </w:p>
    <w:p w14:paraId="148D8E0B">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1525C7D7">
      <w:pPr>
        <w:outlineLvl w:val="1"/>
        <w:rPr>
          <w:rFonts w:hint="eastAsia"/>
          <w:b/>
          <w:bCs/>
          <w:sz w:val="28"/>
          <w:szCs w:val="28"/>
          <w:lang w:val="en-US" w:eastAsia="zh-CN"/>
        </w:rPr>
      </w:pPr>
      <w:r>
        <w:rPr>
          <w:rFonts w:hint="eastAsia"/>
          <w:b/>
          <w:bCs/>
          <w:sz w:val="28"/>
          <w:szCs w:val="28"/>
          <w:lang w:val="en-US" w:eastAsia="zh-CN"/>
        </w:rPr>
        <w:t>★STP工作流程</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11"/>
        <w:gridCol w:w="1821"/>
        <w:gridCol w:w="8454"/>
      </w:tblGrid>
      <w:tr w14:paraId="1F315B8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1" w:type="dxa"/>
          </w:tcPr>
          <w:p w14:paraId="6EA5AE0A">
            <w:pPr>
              <w:rPr>
                <w:rFonts w:hint="default"/>
                <w:b w:val="0"/>
                <w:bCs w:val="0"/>
                <w:vertAlign w:val="baseline"/>
                <w:lang w:val="en-US" w:eastAsia="zh-CN"/>
              </w:rPr>
            </w:pPr>
            <w:r>
              <w:rPr>
                <w:rFonts w:hint="eastAsia"/>
                <w:b w:val="0"/>
                <w:bCs w:val="0"/>
                <w:vertAlign w:val="baseline"/>
                <w:lang w:val="en-US" w:eastAsia="zh-CN"/>
              </w:rPr>
              <w:t>1</w:t>
            </w:r>
          </w:p>
        </w:tc>
        <w:tc>
          <w:tcPr>
            <w:tcW w:w="1821" w:type="dxa"/>
          </w:tcPr>
          <w:p w14:paraId="51CE7B02">
            <w:pPr>
              <w:rPr>
                <w:rFonts w:hint="eastAsia"/>
                <w:b w:val="0"/>
                <w:bCs w:val="0"/>
                <w:vertAlign w:val="baseline"/>
                <w:lang w:val="en-US" w:eastAsia="zh-CN"/>
              </w:rPr>
            </w:pPr>
            <w:r>
              <w:rPr>
                <w:rFonts w:hint="eastAsia"/>
                <w:b/>
                <w:bCs/>
                <w:lang w:val="en-US" w:eastAsia="zh-CN"/>
              </w:rPr>
              <w:t>选择</w:t>
            </w:r>
            <w:r>
              <w:rPr>
                <w:rFonts w:hint="eastAsia"/>
                <w:b/>
                <w:bCs/>
                <w:shd w:val="clear" w:fill="E2EFDA" w:themeFill="accent6" w:themeFillTint="32"/>
                <w:lang w:val="en-US" w:eastAsia="zh-CN"/>
              </w:rPr>
              <w:t>根桥</w:t>
            </w:r>
          </w:p>
        </w:tc>
        <w:tc>
          <w:tcPr>
            <w:tcW w:w="8454" w:type="dxa"/>
          </w:tcPr>
          <w:p w14:paraId="4B75B73B">
            <w:pPr>
              <w:rPr>
                <w:rFonts w:hint="eastAsia"/>
                <w:b w:val="0"/>
                <w:bCs w:val="0"/>
                <w:vertAlign w:val="baseline"/>
                <w:lang w:val="en-US" w:eastAsia="zh-CN"/>
              </w:rPr>
            </w:pPr>
            <w:r>
              <w:rPr>
                <w:rFonts w:hint="eastAsia"/>
                <w:lang w:val="en-US" w:eastAsia="zh-CN"/>
              </w:rPr>
              <w:t>默认选择</w:t>
            </w:r>
            <w:r>
              <w:rPr>
                <w:rFonts w:hint="eastAsia"/>
                <w:color w:val="0000FF"/>
                <w:lang w:val="en-US" w:eastAsia="zh-CN"/>
              </w:rPr>
              <w:t>桥ID最小</w:t>
            </w:r>
            <w:r>
              <w:rPr>
                <w:rFonts w:hint="eastAsia"/>
                <w:lang w:val="en-US" w:eastAsia="zh-CN"/>
              </w:rPr>
              <w:t>的设备为根桥，每个STP网络中只有一个根桥</w:t>
            </w:r>
          </w:p>
        </w:tc>
      </w:tr>
      <w:tr w14:paraId="197F55E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1" w:type="dxa"/>
          </w:tcPr>
          <w:p w14:paraId="3013F1EC">
            <w:pPr>
              <w:rPr>
                <w:rFonts w:hint="default"/>
                <w:b w:val="0"/>
                <w:bCs w:val="0"/>
                <w:vertAlign w:val="baseline"/>
                <w:lang w:val="en-US" w:eastAsia="zh-CN"/>
              </w:rPr>
            </w:pPr>
            <w:r>
              <w:rPr>
                <w:rFonts w:hint="eastAsia"/>
                <w:b w:val="0"/>
                <w:bCs w:val="0"/>
                <w:vertAlign w:val="baseline"/>
                <w:lang w:val="en-US" w:eastAsia="zh-CN"/>
              </w:rPr>
              <w:t>2</w:t>
            </w:r>
          </w:p>
        </w:tc>
        <w:tc>
          <w:tcPr>
            <w:tcW w:w="1821" w:type="dxa"/>
          </w:tcPr>
          <w:p w14:paraId="18A494A7">
            <w:pPr>
              <w:rPr>
                <w:rFonts w:hint="eastAsia"/>
                <w:b w:val="0"/>
                <w:bCs w:val="0"/>
                <w:vertAlign w:val="baseline"/>
                <w:lang w:val="en-US" w:eastAsia="zh-CN"/>
              </w:rPr>
            </w:pPr>
            <w:r>
              <w:rPr>
                <w:rFonts w:hint="eastAsia"/>
                <w:b/>
                <w:bCs/>
                <w:lang w:val="en-US" w:eastAsia="zh-CN"/>
              </w:rPr>
              <w:t>选择</w:t>
            </w:r>
            <w:r>
              <w:rPr>
                <w:rFonts w:hint="eastAsia"/>
                <w:b/>
                <w:bCs/>
                <w:shd w:val="clear" w:fill="DAE3F3" w:themeFill="accent5" w:themeFillTint="32"/>
                <w:lang w:val="en-US" w:eastAsia="zh-CN"/>
              </w:rPr>
              <w:t>根端口</w:t>
            </w:r>
            <w:r>
              <w:rPr>
                <w:rFonts w:hint="eastAsia"/>
                <w:vertAlign w:val="baseline"/>
                <w:lang w:val="en-US" w:eastAsia="zh-CN"/>
              </w:rPr>
              <w:t>↑</w:t>
            </w:r>
          </w:p>
        </w:tc>
        <w:tc>
          <w:tcPr>
            <w:tcW w:w="8454" w:type="dxa"/>
          </w:tcPr>
          <w:p w14:paraId="3C323B06">
            <w:pPr>
              <w:rPr>
                <w:rFonts w:hint="eastAsia"/>
                <w:b w:val="0"/>
                <w:bCs w:val="0"/>
                <w:vertAlign w:val="baseline"/>
                <w:lang w:val="en-US" w:eastAsia="zh-CN"/>
              </w:rPr>
            </w:pPr>
            <w:r>
              <w:rPr>
                <w:rFonts w:hint="eastAsia"/>
                <w:lang w:val="en-US" w:eastAsia="zh-CN"/>
              </w:rPr>
              <w:t xml:space="preserve">仅在每台 </w:t>
            </w:r>
            <w:r>
              <w:rPr>
                <w:rFonts w:hint="eastAsia"/>
                <w:b/>
                <w:bCs/>
                <w:color w:val="0000FF"/>
                <w:lang w:val="en-US" w:eastAsia="zh-CN"/>
              </w:rPr>
              <w:t>非根桥上</w:t>
            </w:r>
            <w:r>
              <w:rPr>
                <w:rFonts w:hint="eastAsia"/>
                <w:lang w:val="en-US" w:eastAsia="zh-CN"/>
              </w:rPr>
              <w:t xml:space="preserve"> 选择</w:t>
            </w:r>
            <w:r>
              <w:rPr>
                <w:rFonts w:hint="eastAsia"/>
                <w:color w:val="0000FF"/>
                <w:lang w:val="en-US" w:eastAsia="zh-CN"/>
              </w:rPr>
              <w:t>到根桥路径开销最小</w:t>
            </w:r>
            <w:r>
              <w:rPr>
                <w:rFonts w:hint="eastAsia"/>
                <w:lang w:val="en-US" w:eastAsia="zh-CN"/>
              </w:rPr>
              <w:t>的端口，自己设备上的所有端口选一个，一台非根桥设备上只有一个根端口</w:t>
            </w:r>
          </w:p>
        </w:tc>
      </w:tr>
      <w:tr w14:paraId="1C15434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1" w:type="dxa"/>
          </w:tcPr>
          <w:p w14:paraId="2328872B">
            <w:pPr>
              <w:rPr>
                <w:rFonts w:hint="default"/>
                <w:b w:val="0"/>
                <w:bCs w:val="0"/>
                <w:vertAlign w:val="baseline"/>
                <w:lang w:val="en-US" w:eastAsia="zh-CN"/>
              </w:rPr>
            </w:pPr>
            <w:r>
              <w:rPr>
                <w:rFonts w:hint="eastAsia"/>
                <w:b w:val="0"/>
                <w:bCs w:val="0"/>
                <w:vertAlign w:val="baseline"/>
                <w:lang w:val="en-US" w:eastAsia="zh-CN"/>
              </w:rPr>
              <w:t>3</w:t>
            </w:r>
          </w:p>
        </w:tc>
        <w:tc>
          <w:tcPr>
            <w:tcW w:w="1821" w:type="dxa"/>
          </w:tcPr>
          <w:p w14:paraId="3C7E3919">
            <w:pPr>
              <w:rPr>
                <w:rFonts w:hint="eastAsia"/>
                <w:b w:val="0"/>
                <w:bCs w:val="0"/>
                <w:vertAlign w:val="baseline"/>
                <w:lang w:val="en-US" w:eastAsia="zh-CN"/>
              </w:rPr>
            </w:pPr>
            <w:r>
              <w:rPr>
                <w:rFonts w:hint="eastAsia"/>
                <w:b/>
                <w:bCs/>
                <w:lang w:val="en-US" w:eastAsia="zh-CN"/>
              </w:rPr>
              <w:t>选择</w:t>
            </w:r>
            <w:r>
              <w:rPr>
                <w:rFonts w:hint="eastAsia"/>
                <w:b/>
                <w:bCs/>
                <w:shd w:val="clear" w:fill="DAE3F3" w:themeFill="accent5" w:themeFillTint="32"/>
                <w:lang w:val="en-US" w:eastAsia="zh-CN"/>
              </w:rPr>
              <w:t>指定端口</w:t>
            </w:r>
            <w:r>
              <w:rPr>
                <w:rFonts w:hint="eastAsia"/>
                <w:color w:val="0000FF"/>
                <w:vertAlign w:val="baseline"/>
                <w:lang w:val="en-US" w:eastAsia="zh-CN"/>
              </w:rPr>
              <w:t>↓</w:t>
            </w:r>
          </w:p>
        </w:tc>
        <w:tc>
          <w:tcPr>
            <w:tcW w:w="8454" w:type="dxa"/>
          </w:tcPr>
          <w:p w14:paraId="0F28F9EF">
            <w:pPr>
              <w:rPr>
                <w:rFonts w:hint="eastAsia"/>
                <w:b w:val="0"/>
                <w:bCs w:val="0"/>
                <w:vertAlign w:val="baseline"/>
                <w:lang w:val="en-US" w:eastAsia="zh-CN"/>
              </w:rPr>
            </w:pPr>
            <w:r>
              <w:rPr>
                <w:rFonts w:hint="eastAsia"/>
                <w:lang w:val="en-US" w:eastAsia="zh-CN"/>
              </w:rPr>
              <w:t>2台设备之间，每一条链路之间选一个端口为指定端口，有根端口的，其对端一定为指定端口，没有根端口的链路按最小开销来选</w:t>
            </w:r>
          </w:p>
        </w:tc>
      </w:tr>
      <w:tr w14:paraId="581E3A8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1" w:type="dxa"/>
          </w:tcPr>
          <w:p w14:paraId="7E73CBE2">
            <w:pPr>
              <w:rPr>
                <w:rFonts w:hint="default"/>
                <w:b w:val="0"/>
                <w:bCs w:val="0"/>
                <w:vertAlign w:val="baseline"/>
                <w:lang w:val="en-US" w:eastAsia="zh-CN"/>
              </w:rPr>
            </w:pPr>
            <w:r>
              <w:rPr>
                <w:rFonts w:hint="eastAsia"/>
                <w:b w:val="0"/>
                <w:bCs w:val="0"/>
                <w:vertAlign w:val="baseline"/>
                <w:lang w:val="en-US" w:eastAsia="zh-CN"/>
              </w:rPr>
              <w:t>4</w:t>
            </w:r>
          </w:p>
        </w:tc>
        <w:tc>
          <w:tcPr>
            <w:tcW w:w="1821" w:type="dxa"/>
          </w:tcPr>
          <w:p w14:paraId="41985053">
            <w:pPr>
              <w:rPr>
                <w:rFonts w:hint="eastAsia"/>
                <w:b w:val="0"/>
                <w:bCs w:val="0"/>
                <w:vertAlign w:val="baseline"/>
                <w:lang w:val="en-US" w:eastAsia="zh-CN"/>
              </w:rPr>
            </w:pPr>
            <w:r>
              <w:rPr>
                <w:rFonts w:hint="eastAsia"/>
                <w:lang w:val="en-US" w:eastAsia="zh-CN"/>
              </w:rPr>
              <w:t>设置</w:t>
            </w:r>
            <w:r>
              <w:rPr>
                <w:rFonts w:hint="eastAsia"/>
                <w:b/>
                <w:bCs/>
                <w:lang w:val="en-US" w:eastAsia="zh-CN"/>
              </w:rPr>
              <w:t>端口状态</w:t>
            </w:r>
          </w:p>
        </w:tc>
        <w:tc>
          <w:tcPr>
            <w:tcW w:w="8454" w:type="dxa"/>
          </w:tcPr>
          <w:p w14:paraId="53EC357D">
            <w:pPr>
              <w:rPr>
                <w:rFonts w:hint="eastAsia"/>
                <w:b w:val="0"/>
                <w:bCs w:val="0"/>
                <w:vertAlign w:val="baseline"/>
                <w:lang w:val="en-US" w:eastAsia="zh-CN"/>
              </w:rPr>
            </w:pPr>
            <w:r>
              <w:rPr>
                <w:rFonts w:hint="eastAsia"/>
                <w:lang w:val="en-US" w:eastAsia="zh-CN"/>
              </w:rPr>
              <w:t>根端口与指定端口设为</w:t>
            </w:r>
            <w:r>
              <w:rPr>
                <w:rFonts w:hint="eastAsia"/>
                <w:b/>
                <w:bCs/>
                <w:lang w:val="en-US" w:eastAsia="zh-CN"/>
              </w:rPr>
              <w:t>转发状态</w:t>
            </w:r>
            <w:r>
              <w:rPr>
                <w:rFonts w:hint="eastAsia"/>
                <w:lang w:val="en-US" w:eastAsia="zh-CN"/>
              </w:rPr>
              <w:t>，其他端口阻塞</w:t>
            </w:r>
          </w:p>
        </w:tc>
      </w:tr>
    </w:tbl>
    <w:p w14:paraId="168DB8BB">
      <w:pPr>
        <w:rPr>
          <w:rFonts w:hint="default"/>
          <w:lang w:val="en-US" w:eastAsia="zh-CN"/>
        </w:rPr>
      </w:pPr>
    </w:p>
    <w:p w14:paraId="3AAFEA92">
      <w:pPr>
        <w:rPr>
          <w:rFonts w:hint="default"/>
          <w:lang w:val="en-US" w:eastAsia="zh-CN"/>
        </w:rPr>
      </w:pPr>
      <w:r>
        <w:rPr>
          <w:rFonts w:hint="default"/>
          <w:lang w:val="en-US" w:eastAsia="zh-CN"/>
        </w:rPr>
        <w:t>一旦根桥、根端口和指定端口选举成功，整个树形拓扑就建立完毕了。</w:t>
      </w:r>
    </w:p>
    <w:p w14:paraId="1D644F06">
      <w:pPr>
        <w:rPr>
          <w:rFonts w:hint="default"/>
          <w:lang w:val="en-US" w:eastAsia="zh-CN"/>
        </w:rPr>
      </w:pPr>
    </w:p>
    <w:p w14:paraId="06CD6735">
      <w:pPr>
        <w:rPr>
          <w:rFonts w:hint="default"/>
          <w:lang w:val="en-US" w:eastAsia="zh-CN"/>
        </w:rPr>
      </w:pPr>
    </w:p>
    <w:p w14:paraId="172578BB">
      <w:pPr>
        <w:rPr>
          <w:rFonts w:hint="default"/>
          <w:lang w:val="en-US" w:eastAsia="zh-CN"/>
        </w:rPr>
      </w:pPr>
      <w:r>
        <w:rPr>
          <w:rFonts w:hint="eastAsia"/>
          <w:shd w:val="clear" w:fill="E2EFDA" w:themeFill="accent6" w:themeFillTint="32"/>
          <w:lang w:val="en-US" w:eastAsia="zh-CN"/>
        </w:rPr>
        <w:t>桥ID</w:t>
      </w:r>
      <w:r>
        <w:rPr>
          <w:rFonts w:hint="eastAsia"/>
          <w:lang w:val="en-US" w:eastAsia="zh-CN"/>
        </w:rPr>
        <w:t xml:space="preserve">  =  优先级 + MAC地址             </w:t>
      </w:r>
      <w:r>
        <w:rPr>
          <w:rFonts w:hint="eastAsia"/>
          <w:color w:val="00B050"/>
          <w:lang w:val="en-US" w:eastAsia="zh-CN"/>
        </w:rPr>
        <w:t>#越小越优先，2字节优先级，6字节MAC地址</w:t>
      </w:r>
    </w:p>
    <w:p w14:paraId="014C4641">
      <w:pPr>
        <w:rPr>
          <w:rFonts w:hint="default"/>
          <w:lang w:val="en-US" w:eastAsia="zh-CN"/>
        </w:rPr>
      </w:pPr>
      <w:r>
        <w:rPr>
          <w:rFonts w:hint="eastAsia"/>
          <w:shd w:val="clear" w:fill="E2EFDA" w:themeFill="accent6" w:themeFillTint="32"/>
          <w:lang w:val="en-US" w:eastAsia="zh-CN"/>
        </w:rPr>
        <w:t>根端口</w:t>
      </w:r>
      <w:r>
        <w:rPr>
          <w:rFonts w:hint="eastAsia"/>
          <w:shd w:val="clear"/>
          <w:lang w:val="en-US" w:eastAsia="zh-CN"/>
        </w:rPr>
        <w:t xml:space="preserve">   本交换机 </w:t>
      </w:r>
      <w:r>
        <w:rPr>
          <w:rFonts w:hint="eastAsia"/>
          <w:lang w:val="en-US" w:eastAsia="zh-CN"/>
        </w:rPr>
        <w:t>到根桥的路径开销最小的端口（一台非根桥设备上</w:t>
      </w:r>
      <w:r>
        <w:rPr>
          <w:rFonts w:hint="eastAsia"/>
          <w:b/>
          <w:bCs/>
          <w:color w:val="0000FF"/>
          <w:lang w:val="en-US" w:eastAsia="zh-CN"/>
        </w:rPr>
        <w:t>只有一个</w:t>
      </w:r>
      <w:r>
        <w:rPr>
          <w:rFonts w:hint="eastAsia"/>
          <w:lang w:val="en-US" w:eastAsia="zh-CN"/>
        </w:rPr>
        <w:t>根端口）</w:t>
      </w:r>
    </w:p>
    <w:p w14:paraId="7143BBAF">
      <w:pPr>
        <w:rPr>
          <w:rFonts w:hint="default"/>
          <w:lang w:val="en-US" w:eastAsia="zh-CN"/>
        </w:rPr>
      </w:pPr>
      <w:r>
        <w:rPr>
          <w:rFonts w:hint="eastAsia"/>
          <w:shd w:val="clear" w:fill="E2EFDA" w:themeFill="accent6" w:themeFillTint="32"/>
          <w:lang w:val="en-US" w:eastAsia="zh-CN"/>
        </w:rPr>
        <w:t>端口ID</w:t>
      </w:r>
      <w:r>
        <w:rPr>
          <w:rFonts w:hint="eastAsia"/>
          <w:lang w:val="en-US" w:eastAsia="zh-CN"/>
        </w:rPr>
        <w:t xml:space="preserve">  =  优先级 + 端口编号           </w:t>
      </w:r>
      <w:r>
        <w:rPr>
          <w:rFonts w:hint="eastAsia"/>
          <w:color w:val="00B050"/>
          <w:lang w:val="en-US" w:eastAsia="zh-CN"/>
        </w:rPr>
        <w:t>#越小越优先，4bit优先级，12bit端口编号</w:t>
      </w:r>
    </w:p>
    <w:p w14:paraId="76D5CAFD">
      <w:pPr>
        <w:rPr>
          <w:rFonts w:hint="eastAsia"/>
          <w:lang w:val="en-US" w:eastAsia="zh-CN"/>
        </w:rPr>
      </w:pPr>
    </w:p>
    <w:p w14:paraId="11DAE331">
      <w:pPr>
        <w:rPr>
          <w:rFonts w:hint="eastAsia"/>
          <w:lang w:val="en-US" w:eastAsia="zh-CN"/>
        </w:rPr>
      </w:pPr>
      <w:r>
        <w:rPr>
          <w:rFonts w:hint="eastAsia"/>
          <w:lang w:val="en-US" w:eastAsia="zh-CN"/>
        </w:rPr>
        <w:t>为一对交换机间选</w:t>
      </w:r>
      <w:r>
        <w:rPr>
          <w:rFonts w:hint="eastAsia"/>
          <w:shd w:val="clear" w:fill="E2EFDA" w:themeFill="accent6" w:themeFillTint="32"/>
          <w:lang w:val="en-US" w:eastAsia="zh-CN"/>
        </w:rPr>
        <w:t>指定端口</w:t>
      </w:r>
      <w:r>
        <w:rPr>
          <w:rFonts w:hint="eastAsia"/>
          <w:lang w:val="en-US" w:eastAsia="zh-CN"/>
        </w:rPr>
        <w:t>，一条链路（2台交换机之间的）的2个端口，谁到根桥开销小，谁就是指定端口（一台设备</w:t>
      </w:r>
      <w:r>
        <w:rPr>
          <w:rFonts w:hint="eastAsia"/>
          <w:b/>
          <w:bCs/>
          <w:color w:val="0000FF"/>
          <w:lang w:val="en-US" w:eastAsia="zh-CN"/>
        </w:rPr>
        <w:t>可有多个</w:t>
      </w:r>
      <w:r>
        <w:rPr>
          <w:rFonts w:hint="eastAsia"/>
          <w:lang w:val="en-US" w:eastAsia="zh-CN"/>
        </w:rPr>
        <w:t>指定端口）</w:t>
      </w:r>
    </w:p>
    <w:p w14:paraId="365ECAD5">
      <w:pPr>
        <w:rPr>
          <w:rFonts w:hint="default"/>
          <w:lang w:val="en-US" w:eastAsia="zh-CN"/>
        </w:rPr>
      </w:pPr>
    </w:p>
    <w:p w14:paraId="10FBCFA2">
      <w:pPr>
        <w:rPr>
          <w:rFonts w:hint="default"/>
          <w:lang w:val="en-US" w:eastAsia="zh-CN"/>
        </w:rPr>
      </w:pPr>
    </w:p>
    <w:p w14:paraId="508DE491">
      <w:pPr>
        <w:rPr>
          <w:rFonts w:hint="default"/>
          <w:b/>
          <w:bCs/>
          <w:lang w:val="en-US" w:eastAsia="zh-CN"/>
        </w:rPr>
      </w:pPr>
      <w:r>
        <w:rPr>
          <w:rFonts w:hint="eastAsia"/>
          <w:b/>
          <w:bCs/>
          <w:lang w:val="en-US" w:eastAsia="zh-CN"/>
        </w:rPr>
        <w:t>★交换机stp 5种端口状态</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55"/>
        <w:gridCol w:w="1089"/>
        <w:gridCol w:w="8290"/>
      </w:tblGrid>
      <w:tr w14:paraId="3F32220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14:paraId="3C12735D">
            <w:pPr>
              <w:rPr>
                <w:rFonts w:hint="default"/>
                <w:vertAlign w:val="baseline"/>
                <w:lang w:val="en-US" w:eastAsia="zh-CN"/>
              </w:rPr>
            </w:pPr>
            <w:r>
              <w:rPr>
                <w:rFonts w:hint="eastAsia"/>
                <w:vertAlign w:val="baseline"/>
                <w:lang w:val="en-US" w:eastAsia="zh-CN"/>
              </w:rPr>
              <w:t>状态</w:t>
            </w:r>
          </w:p>
        </w:tc>
        <w:tc>
          <w:tcPr>
            <w:tcW w:w="1089" w:type="dxa"/>
          </w:tcPr>
          <w:p w14:paraId="08775B41">
            <w:pPr>
              <w:rPr>
                <w:rFonts w:hint="default"/>
                <w:vertAlign w:val="baseline"/>
                <w:lang w:val="en-US" w:eastAsia="zh-CN"/>
              </w:rPr>
            </w:pPr>
            <w:r>
              <w:rPr>
                <w:rFonts w:hint="eastAsia"/>
                <w:vertAlign w:val="baseline"/>
                <w:lang w:val="en-US" w:eastAsia="zh-CN"/>
              </w:rPr>
              <w:t>时间(秒)</w:t>
            </w:r>
          </w:p>
        </w:tc>
        <w:tc>
          <w:tcPr>
            <w:tcW w:w="8290" w:type="dxa"/>
          </w:tcPr>
          <w:p w14:paraId="52EC821D">
            <w:pPr>
              <w:rPr>
                <w:rFonts w:hint="default"/>
                <w:vertAlign w:val="baseline"/>
                <w:lang w:val="en-US" w:eastAsia="zh-CN"/>
              </w:rPr>
            </w:pPr>
            <w:r>
              <w:rPr>
                <w:rFonts w:hint="eastAsia"/>
                <w:vertAlign w:val="baseline"/>
                <w:lang w:val="en-US" w:eastAsia="zh-CN"/>
              </w:rPr>
              <w:t>说明</w:t>
            </w:r>
          </w:p>
        </w:tc>
      </w:tr>
      <w:tr w14:paraId="4DAA303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14:paraId="01C13AAE">
            <w:pPr>
              <w:rPr>
                <w:rFonts w:hint="default"/>
                <w:vertAlign w:val="baseline"/>
                <w:lang w:val="en-US" w:eastAsia="zh-CN"/>
              </w:rPr>
            </w:pPr>
            <w:r>
              <w:rPr>
                <w:rFonts w:hint="eastAsia"/>
                <w:vertAlign w:val="baseline"/>
                <w:lang w:val="en-US" w:eastAsia="zh-CN"/>
              </w:rPr>
              <w:t>disabled</w:t>
            </w:r>
          </w:p>
        </w:tc>
        <w:tc>
          <w:tcPr>
            <w:tcW w:w="1089" w:type="dxa"/>
          </w:tcPr>
          <w:p w14:paraId="49BE6C58">
            <w:pPr>
              <w:rPr>
                <w:rFonts w:hint="default"/>
                <w:vertAlign w:val="baseline"/>
                <w:lang w:val="en-US" w:eastAsia="zh-CN"/>
              </w:rPr>
            </w:pPr>
          </w:p>
        </w:tc>
        <w:tc>
          <w:tcPr>
            <w:tcW w:w="8290" w:type="dxa"/>
          </w:tcPr>
          <w:p w14:paraId="199431E4">
            <w:pPr>
              <w:rPr>
                <w:rFonts w:hint="default"/>
                <w:vertAlign w:val="baseline"/>
                <w:lang w:val="en-US" w:eastAsia="zh-CN"/>
              </w:rPr>
            </w:pPr>
            <w:r>
              <w:rPr>
                <w:rFonts w:hint="eastAsia"/>
                <w:b/>
                <w:bCs/>
                <w:vertAlign w:val="baseline"/>
                <w:lang w:val="en-US" w:eastAsia="zh-CN"/>
              </w:rPr>
              <w:t>禁用</w:t>
            </w:r>
            <w:r>
              <w:rPr>
                <w:rFonts w:hint="eastAsia"/>
                <w:vertAlign w:val="baseline"/>
                <w:lang w:val="en-US" w:eastAsia="zh-CN"/>
              </w:rPr>
              <w:t>，端口状态Down，不处理BPDU，也不转发数据流量</w:t>
            </w:r>
          </w:p>
        </w:tc>
      </w:tr>
      <w:tr w14:paraId="27D9338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14:paraId="66414425">
            <w:pPr>
              <w:rPr>
                <w:rFonts w:hint="default"/>
                <w:vertAlign w:val="baseline"/>
                <w:lang w:val="en-US" w:eastAsia="zh-CN"/>
              </w:rPr>
            </w:pPr>
            <w:r>
              <w:rPr>
                <w:rFonts w:hint="eastAsia"/>
                <w:vertAlign w:val="baseline"/>
                <w:lang w:val="en-US" w:eastAsia="zh-CN"/>
              </w:rPr>
              <w:t>blocking</w:t>
            </w:r>
          </w:p>
        </w:tc>
        <w:tc>
          <w:tcPr>
            <w:tcW w:w="1089" w:type="dxa"/>
          </w:tcPr>
          <w:p w14:paraId="3C89239F">
            <w:pPr>
              <w:rPr>
                <w:rFonts w:hint="default"/>
                <w:vertAlign w:val="baseline"/>
                <w:lang w:val="en-US" w:eastAsia="zh-CN"/>
              </w:rPr>
            </w:pPr>
            <w:r>
              <w:rPr>
                <w:rFonts w:hint="eastAsia"/>
                <w:vertAlign w:val="baseline"/>
                <w:lang w:val="en-US" w:eastAsia="zh-CN"/>
              </w:rPr>
              <w:t>20</w:t>
            </w:r>
          </w:p>
        </w:tc>
        <w:tc>
          <w:tcPr>
            <w:tcW w:w="8290" w:type="dxa"/>
          </w:tcPr>
          <w:p w14:paraId="4CC2853B">
            <w:pPr>
              <w:rPr>
                <w:rFonts w:hint="default"/>
                <w:vertAlign w:val="baseline"/>
                <w:lang w:val="en-US" w:eastAsia="zh-CN"/>
              </w:rPr>
            </w:pPr>
            <w:r>
              <w:rPr>
                <w:rFonts w:hint="eastAsia"/>
                <w:b/>
                <w:bCs/>
                <w:vertAlign w:val="baseline"/>
                <w:lang w:val="en-US" w:eastAsia="zh-CN"/>
              </w:rPr>
              <w:t>阻塞</w:t>
            </w:r>
            <w:r>
              <w:rPr>
                <w:rFonts w:hint="eastAsia"/>
                <w:vertAlign w:val="baseline"/>
                <w:lang w:val="en-US" w:eastAsia="zh-CN"/>
              </w:rPr>
              <w:t>，接收BPDU，不学习mac，不转发数据</w:t>
            </w:r>
          </w:p>
        </w:tc>
      </w:tr>
      <w:tr w14:paraId="7827852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vAlign w:val="top"/>
          </w:tcPr>
          <w:p w14:paraId="2155C406">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listening</w:t>
            </w:r>
          </w:p>
        </w:tc>
        <w:tc>
          <w:tcPr>
            <w:tcW w:w="1089" w:type="dxa"/>
            <w:vAlign w:val="top"/>
          </w:tcPr>
          <w:p w14:paraId="0E8F5863">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15</w:t>
            </w:r>
          </w:p>
        </w:tc>
        <w:tc>
          <w:tcPr>
            <w:tcW w:w="8290" w:type="dxa"/>
            <w:vAlign w:val="top"/>
          </w:tcPr>
          <w:p w14:paraId="7C734049">
            <w:pPr>
              <w:rPr>
                <w:rFonts w:hint="default" w:asciiTheme="minorHAnsi" w:hAnsiTheme="minorHAnsi" w:eastAsiaTheme="minorEastAsia" w:cstheme="minorBidi"/>
                <w:kern w:val="2"/>
                <w:sz w:val="21"/>
                <w:szCs w:val="24"/>
                <w:vertAlign w:val="baseline"/>
                <w:lang w:val="en-US" w:eastAsia="zh-CN" w:bidi="ar-SA"/>
              </w:rPr>
            </w:pPr>
            <w:r>
              <w:rPr>
                <w:rFonts w:hint="eastAsia"/>
                <w:b/>
                <w:bCs/>
                <w:vertAlign w:val="baseline"/>
                <w:lang w:val="en-US" w:eastAsia="zh-CN"/>
              </w:rPr>
              <w:t>监听</w:t>
            </w:r>
            <w:r>
              <w:rPr>
                <w:rFonts w:hint="eastAsia"/>
                <w:vertAlign w:val="baseline"/>
                <w:lang w:val="en-US" w:eastAsia="zh-CN"/>
              </w:rPr>
              <w:t>，接收BPDU，不学习mac，不转发数据，开始STP计算，参与选举 根/指定 端口</w:t>
            </w:r>
          </w:p>
        </w:tc>
      </w:tr>
      <w:tr w14:paraId="21FB38B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vAlign w:val="top"/>
          </w:tcPr>
          <w:p w14:paraId="46F86DF0">
            <w:pPr>
              <w:rPr>
                <w:rFonts w:hint="default"/>
                <w:vertAlign w:val="baseline"/>
                <w:lang w:val="en-US" w:eastAsia="zh-CN"/>
              </w:rPr>
            </w:pPr>
            <w:r>
              <w:rPr>
                <w:rFonts w:hint="eastAsia"/>
                <w:vertAlign w:val="baseline"/>
                <w:lang w:val="en-US" w:eastAsia="zh-CN"/>
              </w:rPr>
              <w:t>learning</w:t>
            </w:r>
          </w:p>
        </w:tc>
        <w:tc>
          <w:tcPr>
            <w:tcW w:w="1089" w:type="dxa"/>
            <w:vAlign w:val="top"/>
          </w:tcPr>
          <w:p w14:paraId="3DBB74BE">
            <w:pPr>
              <w:rPr>
                <w:rFonts w:hint="default"/>
                <w:vertAlign w:val="baseline"/>
                <w:lang w:val="en-US" w:eastAsia="zh-CN"/>
              </w:rPr>
            </w:pPr>
            <w:r>
              <w:rPr>
                <w:rFonts w:hint="eastAsia"/>
                <w:vertAlign w:val="baseline"/>
                <w:lang w:val="en-US" w:eastAsia="zh-CN"/>
              </w:rPr>
              <w:t>15</w:t>
            </w:r>
          </w:p>
        </w:tc>
        <w:tc>
          <w:tcPr>
            <w:tcW w:w="8290" w:type="dxa"/>
            <w:vAlign w:val="top"/>
          </w:tcPr>
          <w:p w14:paraId="2A48027C">
            <w:pPr>
              <w:rPr>
                <w:rFonts w:hint="default"/>
                <w:vertAlign w:val="baseline"/>
                <w:lang w:val="en-US" w:eastAsia="zh-CN"/>
              </w:rPr>
            </w:pPr>
            <w:r>
              <w:rPr>
                <w:rFonts w:hint="eastAsia"/>
                <w:b/>
                <w:bCs/>
                <w:vertAlign w:val="baseline"/>
                <w:lang w:val="en-US" w:eastAsia="zh-CN"/>
              </w:rPr>
              <w:t>学习</w:t>
            </w:r>
            <w:r>
              <w:rPr>
                <w:rFonts w:hint="eastAsia"/>
                <w:vertAlign w:val="baseline"/>
                <w:lang w:val="en-US" w:eastAsia="zh-CN"/>
              </w:rPr>
              <w:t>，接收BPDU，学习mac，不转发数据</w:t>
            </w:r>
          </w:p>
        </w:tc>
      </w:tr>
      <w:tr w14:paraId="399B338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vAlign w:val="top"/>
          </w:tcPr>
          <w:p w14:paraId="1769E38F">
            <w:pPr>
              <w:rPr>
                <w:rFonts w:hint="default"/>
                <w:vertAlign w:val="baseline"/>
                <w:lang w:val="en-US" w:eastAsia="zh-CN"/>
              </w:rPr>
            </w:pPr>
            <w:r>
              <w:rPr>
                <w:rFonts w:hint="eastAsia"/>
                <w:vertAlign w:val="baseline"/>
                <w:lang w:val="en-US" w:eastAsia="zh-CN"/>
              </w:rPr>
              <w:t>forwarding</w:t>
            </w:r>
          </w:p>
        </w:tc>
        <w:tc>
          <w:tcPr>
            <w:tcW w:w="1089" w:type="dxa"/>
            <w:vAlign w:val="top"/>
          </w:tcPr>
          <w:p w14:paraId="0C788FB3">
            <w:pPr>
              <w:rPr>
                <w:rFonts w:hint="eastAsia"/>
                <w:vertAlign w:val="baseline"/>
                <w:lang w:val="en-US" w:eastAsia="zh-CN"/>
              </w:rPr>
            </w:pPr>
          </w:p>
        </w:tc>
        <w:tc>
          <w:tcPr>
            <w:tcW w:w="8290" w:type="dxa"/>
            <w:vAlign w:val="top"/>
          </w:tcPr>
          <w:p w14:paraId="24FFF899">
            <w:pPr>
              <w:rPr>
                <w:rFonts w:hint="default"/>
                <w:vertAlign w:val="baseline"/>
                <w:lang w:val="en-US" w:eastAsia="zh-CN"/>
              </w:rPr>
            </w:pPr>
            <w:r>
              <w:rPr>
                <w:rFonts w:hint="eastAsia"/>
                <w:vertAlign w:val="baseline"/>
                <w:lang w:val="en-US" w:eastAsia="zh-CN"/>
              </w:rPr>
              <w:t>正常</w:t>
            </w:r>
            <w:r>
              <w:rPr>
                <w:rFonts w:hint="eastAsia"/>
                <w:b/>
                <w:bCs/>
                <w:vertAlign w:val="baseline"/>
                <w:lang w:val="en-US" w:eastAsia="zh-CN"/>
              </w:rPr>
              <w:t>转发</w:t>
            </w:r>
            <w:r>
              <w:rPr>
                <w:rFonts w:hint="eastAsia"/>
                <w:vertAlign w:val="baseline"/>
                <w:lang w:val="en-US" w:eastAsia="zh-CN"/>
              </w:rPr>
              <w:t>，只有根端口及指定端口才能进入forwarding状态</w:t>
            </w:r>
          </w:p>
        </w:tc>
      </w:tr>
    </w:tbl>
    <w:p w14:paraId="2B148E3D">
      <w:pPr>
        <w:rPr>
          <w:rFonts w:hint="default"/>
          <w:lang w:val="en-US" w:eastAsia="zh-CN"/>
        </w:rPr>
      </w:pPr>
    </w:p>
    <w:p w14:paraId="71832DB9">
      <w:pPr>
        <w:rPr>
          <w:rFonts w:hint="default"/>
          <w:lang w:val="en-US" w:eastAsia="zh-CN"/>
        </w:rPr>
      </w:pPr>
    </w:p>
    <w:p w14:paraId="2F25E81B">
      <w:r>
        <w:drawing>
          <wp:inline distT="0" distB="0" distL="114300" distR="114300">
            <wp:extent cx="3122295" cy="2933065"/>
            <wp:effectExtent l="0" t="0" r="1905" b="8255"/>
            <wp:docPr id="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
                    <pic:cNvPicPr>
                      <a:picLocks noChangeAspect="1"/>
                    </pic:cNvPicPr>
                  </pic:nvPicPr>
                  <pic:blipFill>
                    <a:blip r:embed="rId105"/>
                    <a:stretch>
                      <a:fillRect/>
                    </a:stretch>
                  </pic:blipFill>
                  <pic:spPr>
                    <a:xfrm>
                      <a:off x="0" y="0"/>
                      <a:ext cx="3122295" cy="2933065"/>
                    </a:xfrm>
                    <a:prstGeom prst="rect">
                      <a:avLst/>
                    </a:prstGeom>
                    <a:noFill/>
                    <a:ln>
                      <a:noFill/>
                    </a:ln>
                  </pic:spPr>
                </pic:pic>
              </a:graphicData>
            </a:graphic>
          </wp:inline>
        </w:drawing>
      </w:r>
    </w:p>
    <w:p w14:paraId="7A80739F">
      <w:pPr>
        <w:rPr>
          <w:rFonts w:hint="eastAsia"/>
          <w:lang w:val="en-US" w:eastAsia="zh-CN"/>
        </w:rPr>
      </w:pPr>
      <w:r>
        <w:rPr>
          <w:rFonts w:hint="eastAsia"/>
          <w:shd w:val="clear" w:fill="E2EFDA" w:themeFill="accent6" w:themeFillTint="32"/>
          <w:lang w:val="en-US" w:eastAsia="zh-CN"/>
        </w:rPr>
        <w:t>blocking</w:t>
      </w:r>
      <w:r>
        <w:rPr>
          <w:rFonts w:hint="eastAsia"/>
          <w:lang w:val="en-US" w:eastAsia="zh-CN"/>
        </w:rPr>
        <w:t>：如果一个端口处于阻塞状态，并在 一个最大老化时间(默认20秒)内 没有接收到新的BPDU报文，端口也会从阻塞状态转换为监听状态。</w:t>
      </w:r>
    </w:p>
    <w:p w14:paraId="4DCA6B61">
      <w:pPr>
        <w:rPr>
          <w:rFonts w:hint="default"/>
          <w:lang w:val="en-US" w:eastAsia="zh-CN"/>
        </w:rPr>
      </w:pPr>
      <w:r>
        <w:rPr>
          <w:rFonts w:hint="eastAsia"/>
          <w:shd w:val="clear" w:fill="E2EFDA" w:themeFill="accent6" w:themeFillTint="32"/>
          <w:lang w:val="en-US" w:eastAsia="zh-CN"/>
        </w:rPr>
        <w:t>listening/learning</w:t>
      </w:r>
      <w:r>
        <w:rPr>
          <w:rFonts w:hint="eastAsia"/>
          <w:lang w:val="en-US" w:eastAsia="zh-CN"/>
        </w:rPr>
        <w:t>：定时器默认15秒（转发延迟）</w:t>
      </w:r>
    </w:p>
    <w:p w14:paraId="5A43D508">
      <w:pPr>
        <w:rPr>
          <w:rFonts w:hint="default"/>
          <w:lang w:val="en-US" w:eastAsia="zh-CN"/>
        </w:rPr>
      </w:pPr>
      <w:r>
        <w:rPr>
          <w:rFonts w:hint="eastAsia"/>
          <w:shd w:val="clear" w:fill="E2EFDA" w:themeFill="accent6" w:themeFillTint="32"/>
          <w:lang w:val="en-US" w:eastAsia="zh-CN"/>
        </w:rPr>
        <w:t>forwarding</w:t>
      </w:r>
      <w:r>
        <w:rPr>
          <w:rFonts w:hint="eastAsia"/>
          <w:lang w:val="en-US" w:eastAsia="zh-CN"/>
        </w:rPr>
        <w:t>：正常转发状态，生成树稳定后，</w:t>
      </w:r>
      <w:r>
        <w:rPr>
          <w:rFonts w:hint="default"/>
          <w:lang w:val="en-US" w:eastAsia="zh-CN"/>
        </w:rPr>
        <w:t>BPDU仍然会定时(默认每隔2秒)从各个交换机的</w:t>
      </w:r>
      <w:r>
        <w:rPr>
          <w:rFonts w:hint="default"/>
          <w:color w:val="0000FF"/>
          <w:lang w:val="en-US" w:eastAsia="zh-CN"/>
        </w:rPr>
        <w:t>指定端口</w:t>
      </w:r>
      <w:r>
        <w:rPr>
          <w:rFonts w:hint="default"/>
          <w:lang w:val="en-US" w:eastAsia="zh-CN"/>
        </w:rPr>
        <w:t>发出，以维护链路的状态。如果网络拓扑发生变化，生成树就会重新计算，端口状态也会随之改变。</w:t>
      </w:r>
    </w:p>
    <w:p w14:paraId="252A19A2">
      <w:pPr>
        <w:rPr>
          <w:rFonts w:hint="default"/>
          <w:lang w:val="en-US" w:eastAsia="zh-CN"/>
        </w:rPr>
      </w:pPr>
    </w:p>
    <w:p w14:paraId="717452CC">
      <w:pPr>
        <w:rPr>
          <w:rFonts w:hint="default"/>
          <w:lang w:val="en-US" w:eastAsia="zh-CN"/>
        </w:rPr>
      </w:pPr>
      <w:r>
        <w:rPr>
          <w:rFonts w:hint="eastAsia"/>
          <w:lang w:val="en-US" w:eastAsia="zh-CN"/>
        </w:rPr>
        <w:t>*</w:t>
      </w:r>
      <w:r>
        <w:rPr>
          <w:rFonts w:hint="default"/>
          <w:lang w:val="en-US" w:eastAsia="zh-CN"/>
        </w:rPr>
        <w:t>发生变化的交换机会在它的</w:t>
      </w:r>
      <w:r>
        <w:rPr>
          <w:rFonts w:hint="default"/>
          <w:b w:val="0"/>
          <w:bCs w:val="0"/>
          <w:color w:val="0000FF"/>
          <w:lang w:val="en-US" w:eastAsia="zh-CN"/>
        </w:rPr>
        <w:t>根端口</w:t>
      </w:r>
      <w:r>
        <w:rPr>
          <w:rFonts w:hint="default"/>
          <w:lang w:val="en-US" w:eastAsia="zh-CN"/>
        </w:rPr>
        <w:t>上每隔 hello time 时间就发送TCN BPDU</w:t>
      </w:r>
      <w:r>
        <w:rPr>
          <w:rFonts w:hint="eastAsia"/>
          <w:lang w:val="en-US" w:eastAsia="zh-CN"/>
        </w:rPr>
        <w:t>（</w:t>
      </w:r>
      <w:r>
        <w:rPr>
          <w:rFonts w:hint="default"/>
          <w:lang w:val="en-US" w:eastAsia="zh-CN"/>
        </w:rPr>
        <w:t>拓扑变化通知BPDU</w:t>
      </w:r>
      <w:r>
        <w:rPr>
          <w:rFonts w:hint="eastAsia"/>
          <w:lang w:val="en-US" w:eastAsia="zh-CN"/>
        </w:rPr>
        <w:t>）</w:t>
      </w:r>
      <w:r>
        <w:rPr>
          <w:rFonts w:hint="default"/>
          <w:lang w:val="en-US" w:eastAsia="zh-CN"/>
        </w:rPr>
        <w:t>直到 生成树上游的指定网桥确认了该TCN BPDU为止。</w:t>
      </w:r>
    </w:p>
    <w:p w14:paraId="072C3AF5">
      <w:pPr>
        <w:rPr>
          <w:rFonts w:hint="default"/>
          <w:lang w:val="en-US" w:eastAsia="zh-CN"/>
        </w:rPr>
      </w:pPr>
    </w:p>
    <w:p w14:paraId="76D6F420">
      <w:pPr>
        <w:rPr>
          <w:rFonts w:hint="default"/>
          <w:lang w:val="en-US" w:eastAsia="zh-CN"/>
        </w:rPr>
      </w:pPr>
      <w:r>
        <w:rPr>
          <w:rFonts w:hint="eastAsia"/>
          <w:lang w:val="en-US" w:eastAsia="zh-CN"/>
        </w:rPr>
        <w:t>*</w:t>
      </w:r>
      <w:r>
        <w:rPr>
          <w:rFonts w:hint="default"/>
          <w:lang w:val="en-US" w:eastAsia="zh-CN"/>
        </w:rPr>
        <w:t>当</w:t>
      </w:r>
      <w:r>
        <w:rPr>
          <w:rFonts w:hint="default"/>
          <w:b/>
          <w:bCs/>
          <w:lang w:val="en-US" w:eastAsia="zh-CN"/>
        </w:rPr>
        <w:t>根桥</w:t>
      </w:r>
      <w:r>
        <w:rPr>
          <w:rFonts w:hint="default"/>
          <w:lang w:val="en-US" w:eastAsia="zh-CN"/>
        </w:rPr>
        <w:t>收到TCN BPDU后，会发送TC</w:t>
      </w:r>
      <w:r>
        <w:rPr>
          <w:rFonts w:hint="eastAsia"/>
          <w:lang w:val="en-US" w:eastAsia="zh-CN"/>
        </w:rPr>
        <w:t>（</w:t>
      </w:r>
      <w:r>
        <w:rPr>
          <w:rFonts w:hint="default"/>
          <w:lang w:val="en-US" w:eastAsia="zh-CN"/>
        </w:rPr>
        <w:t>Topology Change,拓扑改变</w:t>
      </w:r>
      <w:r>
        <w:rPr>
          <w:rFonts w:hint="eastAsia"/>
          <w:lang w:val="en-US" w:eastAsia="zh-CN"/>
        </w:rPr>
        <w:t>）置</w:t>
      </w:r>
      <w:r>
        <w:rPr>
          <w:rFonts w:hint="default"/>
          <w:lang w:val="en-US" w:eastAsia="zh-CN"/>
        </w:rPr>
        <w:t>位的BPDU，通知整个生成树拓扑结构发生了变化。</w:t>
      </w:r>
    </w:p>
    <w:p w14:paraId="3D8C7E2E">
      <w:pPr>
        <w:rPr>
          <w:rFonts w:hint="default"/>
          <w:lang w:val="en-US" w:eastAsia="zh-CN"/>
        </w:rPr>
      </w:pPr>
    </w:p>
    <w:p w14:paraId="480683A9">
      <w:pPr>
        <w:rPr>
          <w:rFonts w:hint="default"/>
          <w:lang w:val="en-US" w:eastAsia="zh-CN"/>
        </w:rPr>
      </w:pPr>
      <w:r>
        <w:rPr>
          <w:rFonts w:hint="eastAsia"/>
          <w:lang w:val="en-US" w:eastAsia="zh-CN"/>
        </w:rPr>
        <w:t>*</w:t>
      </w:r>
      <w:r>
        <w:rPr>
          <w:rFonts w:hint="default"/>
          <w:lang w:val="en-US" w:eastAsia="zh-CN"/>
        </w:rPr>
        <w:t>新选出的根端口和指定端口要经过2倍的Forward Delay延时后才能进入转发状态，这个延时保证了新的配置消息传遍整个网络，从而防止了临时环路的产生。</w:t>
      </w:r>
    </w:p>
    <w:p w14:paraId="68EE6EED">
      <w:pPr>
        <w:rPr>
          <w:rFonts w:hint="default"/>
          <w:lang w:val="en-US" w:eastAsia="zh-CN"/>
        </w:rPr>
      </w:pPr>
    </w:p>
    <w:p w14:paraId="25EF3604">
      <w:pPr>
        <w:rPr>
          <w:rFonts w:hint="default"/>
          <w:lang w:val="en-US" w:eastAsia="zh-CN"/>
        </w:rPr>
      </w:pPr>
      <w:r>
        <w:rPr>
          <w:rFonts w:hint="eastAsia"/>
          <w:lang w:val="en-US" w:eastAsia="zh-CN"/>
        </w:rPr>
        <w:t xml:space="preserve">* </w:t>
      </w:r>
      <w:r>
        <w:rPr>
          <w:rFonts w:hint="default"/>
          <w:shd w:val="clear" w:fill="DAE3F3" w:themeFill="accent5" w:themeFillTint="32"/>
          <w:lang w:val="en-US" w:eastAsia="zh-CN"/>
        </w:rPr>
        <w:t>Forward Delay Timer</w:t>
      </w:r>
      <w:r>
        <w:rPr>
          <w:rFonts w:hint="default"/>
          <w:lang w:val="en-US" w:eastAsia="zh-CN"/>
        </w:rPr>
        <w:t>指一个端口处于Listening和Learning状态的各自持续时间，默认是15秒。即Listening状态持续15秒，随后Learning状态再持续15秒。这两个状态下的端口均不转发</w:t>
      </w:r>
      <w:r>
        <w:rPr>
          <w:rFonts w:hint="eastAsia"/>
          <w:lang w:val="en-US" w:eastAsia="zh-CN"/>
        </w:rPr>
        <w:t>数据</w:t>
      </w:r>
      <w:r>
        <w:rPr>
          <w:rFonts w:hint="default"/>
          <w:lang w:val="en-US" w:eastAsia="zh-CN"/>
        </w:rPr>
        <w:t>流量，这正是STP用于避免临时环路的关键。</w:t>
      </w:r>
    </w:p>
    <w:p w14:paraId="29BE7180">
      <w:pPr>
        <w:rPr>
          <w:rFonts w:hint="default"/>
          <w:lang w:val="en-US" w:eastAsia="zh-CN"/>
        </w:rPr>
      </w:pPr>
    </w:p>
    <w:p w14:paraId="06FEC148">
      <w:pPr>
        <w:rPr>
          <w:rFonts w:hint="default"/>
          <w:lang w:val="en-US" w:eastAsia="zh-CN"/>
        </w:rPr>
      </w:pPr>
      <w:r>
        <w:rPr>
          <w:rFonts w:hint="default"/>
          <w:lang w:val="en-US" w:eastAsia="zh-CN"/>
        </w:rPr>
        <w:t>•</w:t>
      </w:r>
      <w:r>
        <w:rPr>
          <w:rFonts w:hint="eastAsia"/>
          <w:lang w:val="en-US" w:eastAsia="zh-CN"/>
        </w:rPr>
        <w:t xml:space="preserve"> </w:t>
      </w:r>
      <w:r>
        <w:rPr>
          <w:rFonts w:hint="default"/>
          <w:lang w:val="en-US" w:eastAsia="zh-CN"/>
        </w:rPr>
        <w:t>TCN BPDU报文主要用来</w:t>
      </w:r>
      <w:r>
        <w:rPr>
          <w:rFonts w:hint="default"/>
          <w:color w:val="0000FF"/>
          <w:lang w:val="en-US" w:eastAsia="zh-CN"/>
        </w:rPr>
        <w:t>向上游</w:t>
      </w:r>
      <w:r>
        <w:rPr>
          <w:rFonts w:hint="default"/>
          <w:lang w:val="en-US" w:eastAsia="zh-CN"/>
        </w:rPr>
        <w:t>设备乃至根桥通知拓扑变化。</w:t>
      </w:r>
    </w:p>
    <w:p w14:paraId="4C91BC90">
      <w:pPr>
        <w:rPr>
          <w:rFonts w:hint="default"/>
          <w:lang w:val="en-US" w:eastAsia="zh-CN"/>
        </w:rPr>
      </w:pPr>
      <w:r>
        <w:rPr>
          <w:rFonts w:hint="eastAsia"/>
          <w:lang w:val="en-US" w:eastAsia="zh-CN"/>
        </w:rPr>
        <w:t>配置BPDU报文：</w:t>
      </w:r>
    </w:p>
    <w:p w14:paraId="39E898CE">
      <w:pPr>
        <w:rPr>
          <w:rFonts w:hint="default"/>
          <w:lang w:val="en-US" w:eastAsia="zh-CN"/>
        </w:rPr>
      </w:pPr>
      <w:r>
        <w:rPr>
          <w:rFonts w:hint="default"/>
          <w:lang w:val="en-US" w:eastAsia="zh-CN"/>
        </w:rPr>
        <w:t>•</w:t>
      </w:r>
      <w:r>
        <w:rPr>
          <w:rFonts w:hint="eastAsia"/>
          <w:lang w:val="en-US" w:eastAsia="zh-CN"/>
        </w:rPr>
        <w:t xml:space="preserve"> </w:t>
      </w:r>
      <w:r>
        <w:rPr>
          <w:rFonts w:hint="default"/>
          <w:lang w:val="en-US" w:eastAsia="zh-CN"/>
        </w:rPr>
        <w:t>TCA标记置位的配置BPDU报文主要是上游设备用来</w:t>
      </w:r>
      <w:r>
        <w:rPr>
          <w:rFonts w:hint="default"/>
          <w:color w:val="0000FF"/>
          <w:lang w:val="en-US" w:eastAsia="zh-CN"/>
        </w:rPr>
        <w:t>告知下游</w:t>
      </w:r>
      <w:r>
        <w:rPr>
          <w:rFonts w:hint="default"/>
          <w:lang w:val="en-US" w:eastAsia="zh-CN"/>
        </w:rPr>
        <w:t>设备已经知道拓扑变化，通知下游设备停止发送TCN BPDU报文。</w:t>
      </w:r>
    </w:p>
    <w:p w14:paraId="3E6CFE94">
      <w:pPr>
        <w:rPr>
          <w:rFonts w:hint="default"/>
          <w:lang w:val="en-US" w:eastAsia="zh-CN"/>
        </w:rPr>
      </w:pPr>
      <w:r>
        <w:rPr>
          <w:rFonts w:hint="default"/>
          <w:lang w:val="en-US" w:eastAsia="zh-CN"/>
        </w:rPr>
        <w:t>•</w:t>
      </w:r>
      <w:r>
        <w:rPr>
          <w:rFonts w:hint="eastAsia"/>
          <w:lang w:val="en-US" w:eastAsia="zh-CN"/>
        </w:rPr>
        <w:t xml:space="preserve"> </w:t>
      </w:r>
      <w:r>
        <w:rPr>
          <w:rFonts w:hint="default"/>
          <w:lang w:val="en-US" w:eastAsia="zh-CN"/>
        </w:rPr>
        <w:t>TC标记置位的配置BPDU报文主要是上游设备用来告知下游设备拓扑发生变化，请下游设备直接删除桥MAC地址表项，从而达到快速收敛的目的。</w:t>
      </w:r>
    </w:p>
    <w:p w14:paraId="16F72DEA">
      <w:pPr>
        <w:rPr>
          <w:rFonts w:hint="default"/>
          <w:lang w:val="en-US" w:eastAsia="zh-CN"/>
        </w:rPr>
      </w:pPr>
    </w:p>
    <w:p w14:paraId="075E7357">
      <w:pPr>
        <w:rPr>
          <w:rFonts w:hint="default"/>
          <w:lang w:val="en-US" w:eastAsia="zh-CN"/>
        </w:rPr>
      </w:pPr>
    </w:p>
    <w:p w14:paraId="2F96E414">
      <w:pPr>
        <w:rPr>
          <w:rFonts w:hint="default"/>
          <w:lang w:val="en-US" w:eastAsia="zh-CN"/>
        </w:rPr>
      </w:pPr>
    </w:p>
    <w:p w14:paraId="041CD043">
      <w:pPr>
        <w:rPr>
          <w:rFonts w:hint="default"/>
          <w:lang w:val="en-US" w:eastAsia="zh-CN"/>
        </w:rPr>
      </w:pPr>
    </w:p>
    <w:p w14:paraId="57F93E9E">
      <w:pPr>
        <w:rPr>
          <w:rFonts w:hint="default"/>
          <w:b/>
          <w:bCs/>
          <w:lang w:val="en-US" w:eastAsia="zh-CN"/>
        </w:rPr>
      </w:pPr>
      <w:r>
        <w:rPr>
          <w:rFonts w:hint="eastAsia"/>
          <w:b/>
          <w:bCs/>
          <w:lang w:val="en-US" w:eastAsia="zh-CN"/>
        </w:rPr>
        <w:t>★生成树协议最短路径的选择过程:</w:t>
      </w:r>
    </w:p>
    <w:p w14:paraId="625B6754">
      <w:pPr>
        <w:rPr>
          <w:rFonts w:hint="eastAsia"/>
          <w:lang w:val="en-US" w:eastAsia="zh-CN"/>
        </w:rPr>
      </w:pPr>
      <w:r>
        <w:rPr>
          <w:rFonts w:hint="eastAsia"/>
          <w:lang w:val="en-US" w:eastAsia="zh-CN"/>
        </w:rPr>
        <w:t>①首先比较本交换机到达根网桥的路径开销，选择开销最小的路径</w:t>
      </w:r>
    </w:p>
    <w:p w14:paraId="44C888A8">
      <w:pPr>
        <w:rPr>
          <w:rFonts w:hint="eastAsia"/>
          <w:lang w:val="en-US" w:eastAsia="zh-CN"/>
        </w:rPr>
      </w:pPr>
      <w:r>
        <w:rPr>
          <w:rFonts w:hint="eastAsia"/>
          <w:lang w:val="en-US" w:eastAsia="zh-CN"/>
        </w:rPr>
        <w:t>②如果路径开销相同，则比较发送BPDU交换机的网桥id，越小越优先</w:t>
      </w:r>
    </w:p>
    <w:p w14:paraId="45235F35">
      <w:pPr>
        <w:rPr>
          <w:rFonts w:hint="eastAsia"/>
          <w:lang w:val="en-US" w:eastAsia="zh-CN"/>
        </w:rPr>
      </w:pPr>
      <w:r>
        <w:rPr>
          <w:rFonts w:hint="eastAsia"/>
          <w:lang w:val="en-US" w:eastAsia="zh-CN"/>
        </w:rPr>
        <w:t>③如果网桥id相同（去往根桥中间经过同一台交换机）则比较发送者交换机的端口id，最小优先</w:t>
      </w:r>
    </w:p>
    <w:p w14:paraId="0F8A49F1">
      <w:pPr>
        <w:rPr>
          <w:rFonts w:hint="eastAsia"/>
          <w:lang w:val="en-US" w:eastAsia="zh-CN"/>
        </w:rPr>
      </w:pPr>
      <w:r>
        <w:rPr>
          <w:rFonts w:hint="eastAsia"/>
          <w:lang w:val="en-US" w:eastAsia="zh-CN"/>
        </w:rPr>
        <w:t>④若不同链路发送者的网桥id一致，则比较接收者的端口id</w:t>
      </w:r>
    </w:p>
    <w:p w14:paraId="30B4A53E">
      <w:pPr>
        <w:rPr>
          <w:rFonts w:hint="eastAsia"/>
          <w:lang w:val="en-US" w:eastAsia="zh-CN"/>
        </w:rPr>
      </w:pPr>
    </w:p>
    <w:p w14:paraId="3C4C221B">
      <w:pPr>
        <w:rPr>
          <w:rFonts w:hint="eastAsia"/>
          <w:lang w:val="en-US" w:eastAsia="zh-CN"/>
        </w:rPr>
      </w:pPr>
    </w:p>
    <w:p w14:paraId="14CE85DB">
      <w:pPr>
        <w:outlineLvl w:val="1"/>
        <w:rPr>
          <w:rFonts w:hint="eastAsia"/>
          <w:sz w:val="28"/>
          <w:szCs w:val="28"/>
          <w:lang w:val="en-US" w:eastAsia="zh-CN"/>
        </w:rPr>
      </w:pPr>
      <w:r>
        <w:rPr>
          <w:rFonts w:hint="eastAsia"/>
          <w:b/>
          <w:bCs/>
          <w:sz w:val="28"/>
          <w:szCs w:val="28"/>
          <w:lang w:val="en-US" w:eastAsia="zh-CN"/>
        </w:rPr>
        <w:t>★STP路径开销表</w:t>
      </w:r>
    </w:p>
    <w:p w14:paraId="14F9E87D">
      <w:pPr>
        <w:rPr>
          <w:rFonts w:hint="eastAsia"/>
          <w:lang w:val="en-US" w:eastAsia="zh-CN"/>
        </w:rPr>
      </w:pPr>
      <w:r>
        <w:rPr>
          <w:rFonts w:hint="eastAsia"/>
          <w:lang w:val="en-US" w:eastAsia="zh-CN"/>
        </w:rPr>
        <w:t>RPC（Root Path Cost）根路径开销，一条链路上的2个端口只算一次开销，从目标设备到根桥路径上的出方向端口开销之和，出的算，进的不算。</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69"/>
        <w:gridCol w:w="1347"/>
        <w:gridCol w:w="2253"/>
        <w:gridCol w:w="2677"/>
      </w:tblGrid>
      <w:tr w14:paraId="0BB5CF5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169" w:type="dxa"/>
          </w:tcPr>
          <w:p w14:paraId="000CC102">
            <w:pPr>
              <w:rPr>
                <w:rFonts w:hint="default"/>
                <w:vertAlign w:val="baseline"/>
                <w:lang w:val="en-US" w:eastAsia="zh-CN"/>
              </w:rPr>
            </w:pPr>
          </w:p>
        </w:tc>
        <w:tc>
          <w:tcPr>
            <w:tcW w:w="1347" w:type="dxa"/>
          </w:tcPr>
          <w:p w14:paraId="50480D33">
            <w:pPr>
              <w:rPr>
                <w:rFonts w:hint="default"/>
                <w:vertAlign w:val="baseline"/>
                <w:lang w:val="en-US" w:eastAsia="zh-CN"/>
              </w:rPr>
            </w:pPr>
            <w:r>
              <w:rPr>
                <w:rFonts w:hint="eastAsia"/>
                <w:vertAlign w:val="baseline"/>
                <w:lang w:val="en-US" w:eastAsia="zh-CN"/>
              </w:rPr>
              <w:t>旧的 cost</w:t>
            </w:r>
          </w:p>
        </w:tc>
        <w:tc>
          <w:tcPr>
            <w:tcW w:w="2253" w:type="dxa"/>
          </w:tcPr>
          <w:p w14:paraId="778B2B89">
            <w:pPr>
              <w:rPr>
                <w:rFonts w:hint="default"/>
                <w:vertAlign w:val="baseline"/>
                <w:lang w:val="en-US" w:eastAsia="zh-CN"/>
              </w:rPr>
            </w:pPr>
            <w:r>
              <w:rPr>
                <w:rFonts w:hint="eastAsia"/>
                <w:vertAlign w:val="baseline"/>
                <w:lang w:val="en-US" w:eastAsia="zh-CN"/>
              </w:rPr>
              <w:t>新修订 802.1D/1998</w:t>
            </w:r>
          </w:p>
        </w:tc>
        <w:tc>
          <w:tcPr>
            <w:tcW w:w="2677" w:type="dxa"/>
          </w:tcPr>
          <w:p w14:paraId="56813AD2">
            <w:pPr>
              <w:rPr>
                <w:rFonts w:hint="default"/>
                <w:vertAlign w:val="baseline"/>
                <w:lang w:val="en-US" w:eastAsia="zh-CN"/>
              </w:rPr>
            </w:pPr>
            <w:r>
              <w:rPr>
                <w:rFonts w:hint="eastAsia"/>
                <w:vertAlign w:val="baseline"/>
                <w:lang w:val="en-US" w:eastAsia="zh-CN"/>
              </w:rPr>
              <w:t>最新 802.1T/2001  cost</w:t>
            </w:r>
          </w:p>
        </w:tc>
      </w:tr>
      <w:tr w14:paraId="4E74366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9" w:type="dxa"/>
          </w:tcPr>
          <w:p w14:paraId="08955468">
            <w:pPr>
              <w:rPr>
                <w:rFonts w:hint="default"/>
                <w:vertAlign w:val="baseline"/>
                <w:lang w:val="en-US" w:eastAsia="zh-CN"/>
              </w:rPr>
            </w:pPr>
            <w:r>
              <w:rPr>
                <w:rFonts w:hint="eastAsia"/>
                <w:vertAlign w:val="baseline"/>
                <w:lang w:val="en-US" w:eastAsia="zh-CN"/>
              </w:rPr>
              <w:t>10M</w:t>
            </w:r>
          </w:p>
        </w:tc>
        <w:tc>
          <w:tcPr>
            <w:tcW w:w="1347" w:type="dxa"/>
          </w:tcPr>
          <w:p w14:paraId="2962BB3A">
            <w:pPr>
              <w:rPr>
                <w:rFonts w:hint="default"/>
                <w:vertAlign w:val="baseline"/>
                <w:lang w:val="en-US" w:eastAsia="zh-CN"/>
              </w:rPr>
            </w:pPr>
            <w:r>
              <w:rPr>
                <w:rFonts w:hint="eastAsia"/>
                <w:vertAlign w:val="baseline"/>
                <w:lang w:val="en-US" w:eastAsia="zh-CN"/>
              </w:rPr>
              <w:t>100</w:t>
            </w:r>
          </w:p>
        </w:tc>
        <w:tc>
          <w:tcPr>
            <w:tcW w:w="2253" w:type="dxa"/>
          </w:tcPr>
          <w:p w14:paraId="44AEAED8">
            <w:pPr>
              <w:rPr>
                <w:rFonts w:hint="default"/>
                <w:vertAlign w:val="baseline"/>
                <w:lang w:val="en-US" w:eastAsia="zh-CN"/>
              </w:rPr>
            </w:pPr>
            <w:r>
              <w:rPr>
                <w:rFonts w:hint="eastAsia"/>
                <w:vertAlign w:val="baseline"/>
                <w:lang w:val="en-US" w:eastAsia="zh-CN"/>
              </w:rPr>
              <w:t>100</w:t>
            </w:r>
          </w:p>
        </w:tc>
        <w:tc>
          <w:tcPr>
            <w:tcW w:w="2677" w:type="dxa"/>
          </w:tcPr>
          <w:p w14:paraId="52278D4A">
            <w:pPr>
              <w:rPr>
                <w:rFonts w:hint="default"/>
                <w:vertAlign w:val="baseline"/>
                <w:lang w:val="en-US" w:eastAsia="zh-CN"/>
              </w:rPr>
            </w:pPr>
            <w:r>
              <w:rPr>
                <w:rFonts w:hint="eastAsia"/>
                <w:vertAlign w:val="baseline"/>
                <w:lang w:val="en-US" w:eastAsia="zh-CN"/>
              </w:rPr>
              <w:t>2 000 000</w:t>
            </w:r>
          </w:p>
        </w:tc>
      </w:tr>
      <w:tr w14:paraId="76720BE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9" w:type="dxa"/>
          </w:tcPr>
          <w:p w14:paraId="260DD5CC">
            <w:pPr>
              <w:rPr>
                <w:rFonts w:hint="default"/>
                <w:vertAlign w:val="baseline"/>
                <w:lang w:val="en-US" w:eastAsia="zh-CN"/>
              </w:rPr>
            </w:pPr>
            <w:r>
              <w:rPr>
                <w:rFonts w:hint="eastAsia"/>
                <w:vertAlign w:val="baseline"/>
                <w:lang w:val="en-US" w:eastAsia="zh-CN"/>
              </w:rPr>
              <w:t>100M</w:t>
            </w:r>
          </w:p>
        </w:tc>
        <w:tc>
          <w:tcPr>
            <w:tcW w:w="1347" w:type="dxa"/>
          </w:tcPr>
          <w:p w14:paraId="2C7DF898">
            <w:pPr>
              <w:rPr>
                <w:rFonts w:hint="default"/>
                <w:vertAlign w:val="baseline"/>
                <w:lang w:val="en-US" w:eastAsia="zh-CN"/>
              </w:rPr>
            </w:pPr>
            <w:r>
              <w:rPr>
                <w:rFonts w:hint="eastAsia"/>
                <w:vertAlign w:val="baseline"/>
                <w:lang w:val="en-US" w:eastAsia="zh-CN"/>
              </w:rPr>
              <w:t>10</w:t>
            </w:r>
          </w:p>
        </w:tc>
        <w:tc>
          <w:tcPr>
            <w:tcW w:w="2253" w:type="dxa"/>
          </w:tcPr>
          <w:p w14:paraId="2FF46344">
            <w:pPr>
              <w:rPr>
                <w:rFonts w:hint="default"/>
                <w:vertAlign w:val="baseline"/>
                <w:lang w:val="en-US" w:eastAsia="zh-CN"/>
              </w:rPr>
            </w:pPr>
            <w:r>
              <w:rPr>
                <w:rFonts w:hint="eastAsia"/>
                <w:vertAlign w:val="baseline"/>
                <w:lang w:val="en-US" w:eastAsia="zh-CN"/>
              </w:rPr>
              <w:t>19(Half)  18(Full)</w:t>
            </w:r>
          </w:p>
        </w:tc>
        <w:tc>
          <w:tcPr>
            <w:tcW w:w="2677" w:type="dxa"/>
          </w:tcPr>
          <w:p w14:paraId="25ECC9B1">
            <w:pPr>
              <w:rPr>
                <w:rFonts w:hint="default"/>
                <w:vertAlign w:val="baseline"/>
                <w:lang w:val="en-US" w:eastAsia="zh-CN"/>
              </w:rPr>
            </w:pPr>
            <w:r>
              <w:rPr>
                <w:rFonts w:hint="eastAsia"/>
                <w:vertAlign w:val="baseline"/>
                <w:lang w:val="en-US" w:eastAsia="zh-CN"/>
              </w:rPr>
              <w:t>200 000</w:t>
            </w:r>
          </w:p>
        </w:tc>
      </w:tr>
      <w:tr w14:paraId="26480D5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9" w:type="dxa"/>
          </w:tcPr>
          <w:p w14:paraId="7880431F">
            <w:pPr>
              <w:rPr>
                <w:rFonts w:hint="default"/>
                <w:vertAlign w:val="baseline"/>
                <w:lang w:val="en-US" w:eastAsia="zh-CN"/>
              </w:rPr>
            </w:pPr>
            <w:r>
              <w:rPr>
                <w:rFonts w:hint="eastAsia"/>
                <w:vertAlign w:val="baseline"/>
                <w:lang w:val="en-US" w:eastAsia="zh-CN"/>
              </w:rPr>
              <w:t>1000M</w:t>
            </w:r>
          </w:p>
        </w:tc>
        <w:tc>
          <w:tcPr>
            <w:tcW w:w="1347" w:type="dxa"/>
          </w:tcPr>
          <w:p w14:paraId="78304B95">
            <w:pPr>
              <w:rPr>
                <w:rFonts w:hint="default"/>
                <w:vertAlign w:val="baseline"/>
                <w:lang w:val="en-US" w:eastAsia="zh-CN"/>
              </w:rPr>
            </w:pPr>
            <w:r>
              <w:rPr>
                <w:rFonts w:hint="eastAsia"/>
                <w:vertAlign w:val="baseline"/>
                <w:lang w:val="en-US" w:eastAsia="zh-CN"/>
              </w:rPr>
              <w:t>1</w:t>
            </w:r>
          </w:p>
        </w:tc>
        <w:tc>
          <w:tcPr>
            <w:tcW w:w="2253" w:type="dxa"/>
          </w:tcPr>
          <w:p w14:paraId="585BDB95">
            <w:pPr>
              <w:rPr>
                <w:rFonts w:hint="default"/>
                <w:vertAlign w:val="baseline"/>
                <w:lang w:val="en-US" w:eastAsia="zh-CN"/>
              </w:rPr>
            </w:pPr>
            <w:r>
              <w:rPr>
                <w:rFonts w:hint="eastAsia"/>
                <w:vertAlign w:val="baseline"/>
                <w:lang w:val="en-US" w:eastAsia="zh-CN"/>
              </w:rPr>
              <w:t>4</w:t>
            </w:r>
          </w:p>
        </w:tc>
        <w:tc>
          <w:tcPr>
            <w:tcW w:w="2677" w:type="dxa"/>
          </w:tcPr>
          <w:p w14:paraId="0A580D09">
            <w:pPr>
              <w:rPr>
                <w:rFonts w:hint="default"/>
                <w:vertAlign w:val="baseline"/>
                <w:lang w:val="en-US" w:eastAsia="zh-CN"/>
              </w:rPr>
            </w:pPr>
            <w:r>
              <w:rPr>
                <w:rFonts w:hint="eastAsia"/>
                <w:vertAlign w:val="baseline"/>
                <w:lang w:val="en-US" w:eastAsia="zh-CN"/>
              </w:rPr>
              <w:t>20 000</w:t>
            </w:r>
          </w:p>
        </w:tc>
      </w:tr>
      <w:tr w14:paraId="5EAEC89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9" w:type="dxa"/>
          </w:tcPr>
          <w:p w14:paraId="608B5BFC">
            <w:pPr>
              <w:rPr>
                <w:rFonts w:hint="default"/>
                <w:vertAlign w:val="baseline"/>
                <w:lang w:val="en-US" w:eastAsia="zh-CN"/>
              </w:rPr>
            </w:pPr>
            <w:r>
              <w:rPr>
                <w:rFonts w:hint="eastAsia"/>
                <w:vertAlign w:val="baseline"/>
                <w:lang w:val="en-US" w:eastAsia="zh-CN"/>
              </w:rPr>
              <w:t>10G</w:t>
            </w:r>
          </w:p>
        </w:tc>
        <w:tc>
          <w:tcPr>
            <w:tcW w:w="1347" w:type="dxa"/>
          </w:tcPr>
          <w:p w14:paraId="603A1B3E">
            <w:pPr>
              <w:rPr>
                <w:rFonts w:hint="default"/>
                <w:vertAlign w:val="baseline"/>
                <w:lang w:val="en-US" w:eastAsia="zh-CN"/>
              </w:rPr>
            </w:pPr>
            <w:r>
              <w:rPr>
                <w:rFonts w:hint="eastAsia"/>
                <w:vertAlign w:val="baseline"/>
                <w:lang w:val="en-US" w:eastAsia="zh-CN"/>
              </w:rPr>
              <w:t>1</w:t>
            </w:r>
          </w:p>
        </w:tc>
        <w:tc>
          <w:tcPr>
            <w:tcW w:w="2253" w:type="dxa"/>
          </w:tcPr>
          <w:p w14:paraId="5ACA6D72">
            <w:pPr>
              <w:rPr>
                <w:rFonts w:hint="default"/>
                <w:vertAlign w:val="baseline"/>
                <w:lang w:val="en-US" w:eastAsia="zh-CN"/>
              </w:rPr>
            </w:pPr>
            <w:r>
              <w:rPr>
                <w:rFonts w:hint="eastAsia"/>
                <w:vertAlign w:val="baseline"/>
                <w:lang w:val="en-US" w:eastAsia="zh-CN"/>
              </w:rPr>
              <w:t>2</w:t>
            </w:r>
          </w:p>
        </w:tc>
        <w:tc>
          <w:tcPr>
            <w:tcW w:w="2677" w:type="dxa"/>
          </w:tcPr>
          <w:p w14:paraId="7D9B20AD">
            <w:pPr>
              <w:rPr>
                <w:rFonts w:hint="default"/>
                <w:vertAlign w:val="baseline"/>
                <w:lang w:val="en-US" w:eastAsia="zh-CN"/>
              </w:rPr>
            </w:pPr>
            <w:r>
              <w:rPr>
                <w:rFonts w:hint="eastAsia"/>
                <w:vertAlign w:val="baseline"/>
                <w:lang w:val="en-US" w:eastAsia="zh-CN"/>
              </w:rPr>
              <w:t>2 000</w:t>
            </w:r>
          </w:p>
        </w:tc>
      </w:tr>
      <w:tr w14:paraId="36D30D8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9" w:type="dxa"/>
          </w:tcPr>
          <w:p w14:paraId="418033CA">
            <w:pPr>
              <w:rPr>
                <w:rFonts w:hint="default"/>
                <w:vertAlign w:val="baseline"/>
                <w:lang w:val="en-US" w:eastAsia="zh-CN"/>
              </w:rPr>
            </w:pPr>
            <w:r>
              <w:rPr>
                <w:rFonts w:hint="eastAsia"/>
                <w:vertAlign w:val="baseline"/>
                <w:lang w:val="en-US" w:eastAsia="zh-CN"/>
              </w:rPr>
              <w:t>40G</w:t>
            </w:r>
          </w:p>
        </w:tc>
        <w:tc>
          <w:tcPr>
            <w:tcW w:w="1347" w:type="dxa"/>
          </w:tcPr>
          <w:p w14:paraId="5B234998">
            <w:pPr>
              <w:rPr>
                <w:rFonts w:hint="default"/>
                <w:vertAlign w:val="baseline"/>
                <w:lang w:val="en-US" w:eastAsia="zh-CN"/>
              </w:rPr>
            </w:pPr>
            <w:r>
              <w:rPr>
                <w:rFonts w:hint="eastAsia"/>
                <w:vertAlign w:val="baseline"/>
                <w:lang w:val="en-US" w:eastAsia="zh-CN"/>
              </w:rPr>
              <w:t>1</w:t>
            </w:r>
          </w:p>
        </w:tc>
        <w:tc>
          <w:tcPr>
            <w:tcW w:w="2253" w:type="dxa"/>
          </w:tcPr>
          <w:p w14:paraId="0C846CF7">
            <w:pPr>
              <w:rPr>
                <w:rFonts w:hint="default"/>
                <w:vertAlign w:val="baseline"/>
                <w:lang w:val="en-US" w:eastAsia="zh-CN"/>
              </w:rPr>
            </w:pPr>
            <w:r>
              <w:rPr>
                <w:rFonts w:hint="eastAsia"/>
                <w:vertAlign w:val="baseline"/>
                <w:lang w:val="en-US" w:eastAsia="zh-CN"/>
              </w:rPr>
              <w:t>1</w:t>
            </w:r>
          </w:p>
        </w:tc>
        <w:tc>
          <w:tcPr>
            <w:tcW w:w="2677" w:type="dxa"/>
          </w:tcPr>
          <w:p w14:paraId="64C1E4ED">
            <w:pPr>
              <w:rPr>
                <w:rFonts w:hint="default"/>
                <w:vertAlign w:val="baseline"/>
                <w:lang w:val="en-US" w:eastAsia="zh-CN"/>
              </w:rPr>
            </w:pPr>
            <w:r>
              <w:rPr>
                <w:rFonts w:hint="eastAsia"/>
                <w:vertAlign w:val="baseline"/>
                <w:lang w:val="en-US" w:eastAsia="zh-CN"/>
              </w:rPr>
              <w:t>500</w:t>
            </w:r>
          </w:p>
        </w:tc>
      </w:tr>
      <w:tr w14:paraId="2BBB336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9" w:type="dxa"/>
          </w:tcPr>
          <w:p w14:paraId="6AF95C13">
            <w:pPr>
              <w:rPr>
                <w:rFonts w:hint="default"/>
                <w:vertAlign w:val="baseline"/>
                <w:lang w:val="en-US" w:eastAsia="zh-CN"/>
              </w:rPr>
            </w:pPr>
            <w:r>
              <w:rPr>
                <w:rFonts w:hint="eastAsia"/>
                <w:vertAlign w:val="baseline"/>
                <w:lang w:val="en-US" w:eastAsia="zh-CN"/>
              </w:rPr>
              <w:t>100G</w:t>
            </w:r>
          </w:p>
        </w:tc>
        <w:tc>
          <w:tcPr>
            <w:tcW w:w="1347" w:type="dxa"/>
          </w:tcPr>
          <w:p w14:paraId="4094E7FB">
            <w:pPr>
              <w:rPr>
                <w:rFonts w:hint="default"/>
                <w:vertAlign w:val="baseline"/>
                <w:lang w:val="en-US" w:eastAsia="zh-CN"/>
              </w:rPr>
            </w:pPr>
            <w:r>
              <w:rPr>
                <w:rFonts w:hint="eastAsia"/>
                <w:vertAlign w:val="baseline"/>
                <w:lang w:val="en-US" w:eastAsia="zh-CN"/>
              </w:rPr>
              <w:t>1</w:t>
            </w:r>
          </w:p>
        </w:tc>
        <w:tc>
          <w:tcPr>
            <w:tcW w:w="2253" w:type="dxa"/>
          </w:tcPr>
          <w:p w14:paraId="35F9314A">
            <w:pPr>
              <w:rPr>
                <w:rFonts w:hint="default"/>
                <w:vertAlign w:val="baseline"/>
                <w:lang w:val="en-US" w:eastAsia="zh-CN"/>
              </w:rPr>
            </w:pPr>
            <w:r>
              <w:rPr>
                <w:rFonts w:hint="eastAsia"/>
                <w:vertAlign w:val="baseline"/>
                <w:lang w:val="en-US" w:eastAsia="zh-CN"/>
              </w:rPr>
              <w:t>1</w:t>
            </w:r>
          </w:p>
        </w:tc>
        <w:tc>
          <w:tcPr>
            <w:tcW w:w="2677" w:type="dxa"/>
          </w:tcPr>
          <w:p w14:paraId="0E84BA34">
            <w:pPr>
              <w:rPr>
                <w:rFonts w:hint="default"/>
                <w:vertAlign w:val="baseline"/>
                <w:lang w:val="en-US" w:eastAsia="zh-CN"/>
              </w:rPr>
            </w:pPr>
            <w:r>
              <w:rPr>
                <w:rFonts w:hint="eastAsia"/>
                <w:vertAlign w:val="baseline"/>
                <w:lang w:val="en-US" w:eastAsia="zh-CN"/>
              </w:rPr>
              <w:t>200</w:t>
            </w:r>
          </w:p>
        </w:tc>
      </w:tr>
    </w:tbl>
    <w:p w14:paraId="5F0AEE2A">
      <w:pPr>
        <w:rPr>
          <w:rFonts w:hint="default"/>
          <w:lang w:val="en-US" w:eastAsia="zh-CN"/>
        </w:rPr>
      </w:pPr>
    </w:p>
    <w:p w14:paraId="4349BF35">
      <w:pPr>
        <w:rPr>
          <w:rFonts w:hint="eastAsia"/>
          <w:lang w:val="en-US" w:eastAsia="zh-CN"/>
        </w:rPr>
      </w:pPr>
      <w:r>
        <w:rPr>
          <w:rFonts w:hint="eastAsia"/>
          <w:lang w:val="en-US" w:eastAsia="zh-CN"/>
        </w:rPr>
        <w:t>IEEE 802.1D标准的cost取值范围 1-65535</w:t>
      </w:r>
    </w:p>
    <w:p w14:paraId="41F05336">
      <w:pPr>
        <w:rPr>
          <w:rFonts w:hint="default"/>
          <w:lang w:val="en-US" w:eastAsia="zh-CN"/>
        </w:rPr>
      </w:pPr>
      <w:r>
        <w:rPr>
          <w:rFonts w:hint="eastAsia"/>
          <w:lang w:val="en-US" w:eastAsia="zh-CN"/>
        </w:rPr>
        <w:t>IEEE 802.1T标准的cost取值范围 1-200000000</w:t>
      </w:r>
    </w:p>
    <w:p w14:paraId="17BEC78F">
      <w:pPr>
        <w:rPr>
          <w:rFonts w:hint="default"/>
          <w:lang w:val="en-US" w:eastAsia="zh-CN"/>
        </w:rPr>
      </w:pPr>
    </w:p>
    <w:p w14:paraId="74A458A1">
      <w:pPr>
        <w:rPr>
          <w:rFonts w:hint="eastAsia"/>
          <w:lang w:val="en-US" w:eastAsia="zh-CN"/>
        </w:rPr>
      </w:pPr>
      <w:r>
        <w:rPr>
          <w:rFonts w:hint="eastAsia"/>
          <w:lang w:val="en-US" w:eastAsia="zh-CN"/>
        </w:rPr>
        <w:t>交换机收到TCN BPDU时，将MAC表老化时间缩为15秒？</w:t>
      </w:r>
    </w:p>
    <w:p w14:paraId="4FAB0306">
      <w:pPr>
        <w:rPr>
          <w:rFonts w:hint="default"/>
          <w:lang w:val="en-US" w:eastAsia="zh-CN"/>
        </w:rPr>
      </w:pPr>
    </w:p>
    <w:p w14:paraId="70FF180A">
      <w:pPr>
        <w:rPr>
          <w:rFonts w:hint="default"/>
          <w:lang w:val="en-US" w:eastAsia="zh-CN"/>
        </w:rPr>
      </w:pPr>
    </w:p>
    <w:p w14:paraId="72A288B7">
      <w:pPr>
        <w:rPr>
          <w:rFonts w:hint="default"/>
          <w:lang w:val="en-US" w:eastAsia="zh-CN"/>
        </w:rPr>
      </w:pPr>
    </w:p>
    <w:p w14:paraId="651B9C2A">
      <w:pPr>
        <w:rPr>
          <w:rFonts w:hint="default"/>
          <w:lang w:val="en-US" w:eastAsia="zh-CN"/>
        </w:rPr>
      </w:pPr>
    </w:p>
    <w:p w14:paraId="7747F9DF">
      <w:pPr>
        <w:outlineLvl w:val="2"/>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6D6DA6FA">
      <w:pPr>
        <w:outlineLvl w:val="1"/>
        <w:rPr>
          <w:rFonts w:hint="default"/>
          <w:b/>
          <w:bCs/>
          <w:sz w:val="28"/>
          <w:szCs w:val="28"/>
          <w:lang w:val="en-US" w:eastAsia="zh-CN"/>
        </w:rPr>
      </w:pPr>
      <w:r>
        <w:rPr>
          <w:rFonts w:hint="eastAsia"/>
          <w:b/>
          <w:bCs/>
          <w:sz w:val="28"/>
          <w:szCs w:val="28"/>
          <w:lang w:val="en-US" w:eastAsia="zh-CN"/>
        </w:rPr>
        <w:t>★RSTP</w:t>
      </w:r>
    </w:p>
    <w:p w14:paraId="28D454DB">
      <w:pPr>
        <w:rPr>
          <w:rFonts w:hint="eastAsia"/>
          <w:lang w:val="en-US" w:eastAsia="zh-CN"/>
        </w:rPr>
      </w:pPr>
      <w:r>
        <w:rPr>
          <w:rFonts w:hint="eastAsia"/>
          <w:lang w:val="en-US" w:eastAsia="zh-CN"/>
        </w:rPr>
        <w:t>RSTP仍然有 根端口/指定端口，阻塞端口改为 备份端口（Backup Port）或者 替代端口（Alternate Port）</w:t>
      </w:r>
    </w:p>
    <w:p w14:paraId="04593D01">
      <w:pPr>
        <w:rPr>
          <w:rFonts w:hint="default"/>
          <w:lang w:val="en-US" w:eastAsia="zh-CN"/>
        </w:rPr>
      </w:pPr>
      <w:r>
        <w:rPr>
          <w:rFonts w:hint="eastAsia"/>
          <w:lang w:val="en-US" w:eastAsia="zh-CN"/>
        </w:rPr>
        <w:t>备份端口是向树叶下游的口（指定端口的备份），替代端口是向上游的（根端口的备份）</w:t>
      </w:r>
    </w:p>
    <w:p w14:paraId="3E66245E">
      <w:pPr>
        <w:rPr>
          <w:rFonts w:hint="eastAsia"/>
          <w:lang w:val="en-US" w:eastAsia="zh-CN"/>
        </w:rPr>
      </w:pPr>
    </w:p>
    <w:p w14:paraId="3A77AE27">
      <w:pPr>
        <w:rPr>
          <w:rFonts w:hint="eastAsia"/>
          <w:lang w:val="en-US" w:eastAsia="zh-CN"/>
        </w:rPr>
      </w:pPr>
      <w:r>
        <w:rPr>
          <w:rFonts w:hint="eastAsia"/>
          <w:lang w:val="en-US" w:eastAsia="zh-CN"/>
        </w:rPr>
        <w:t>RSTP将端口状态和端口角色区分开来</w:t>
      </w:r>
    </w:p>
    <w:p w14:paraId="6048AC74">
      <w:pPr>
        <w:rPr>
          <w:rFonts w:hint="default"/>
          <w:lang w:val="en-US" w:eastAsia="zh-CN"/>
        </w:rPr>
      </w:pPr>
    </w:p>
    <w:p w14:paraId="756972E8">
      <w:pPr>
        <w:rPr>
          <w:rFonts w:hint="eastAsia"/>
          <w:b/>
          <w:bCs/>
          <w:lang w:val="en-US" w:eastAsia="zh-CN"/>
        </w:rPr>
      </w:pPr>
      <w:r>
        <w:rPr>
          <w:rFonts w:hint="eastAsia"/>
          <w:b/>
          <w:bCs/>
          <w:lang w:val="en-US" w:eastAsia="zh-CN"/>
        </w:rPr>
        <w:t>★RSTP 4种端口角色</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37"/>
        <w:gridCol w:w="9007"/>
      </w:tblGrid>
      <w:tr w14:paraId="19B1870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7" w:type="dxa"/>
          </w:tcPr>
          <w:p w14:paraId="35309EBB">
            <w:pPr>
              <w:rPr>
                <w:rFonts w:hint="default"/>
                <w:vertAlign w:val="baseline"/>
                <w:lang w:val="en-US" w:eastAsia="zh-CN"/>
              </w:rPr>
            </w:pPr>
            <w:r>
              <w:rPr>
                <w:rFonts w:hint="eastAsia"/>
                <w:vertAlign w:val="baseline"/>
                <w:lang w:val="en-US" w:eastAsia="zh-CN"/>
              </w:rPr>
              <w:t>根端口↑</w:t>
            </w:r>
          </w:p>
        </w:tc>
        <w:tc>
          <w:tcPr>
            <w:tcW w:w="9007" w:type="dxa"/>
          </w:tcPr>
          <w:p w14:paraId="5BED066F">
            <w:pPr>
              <w:rPr>
                <w:rFonts w:hint="default"/>
                <w:vertAlign w:val="baseline"/>
                <w:lang w:val="en-US" w:eastAsia="zh-CN"/>
              </w:rPr>
            </w:pPr>
            <w:r>
              <w:rPr>
                <w:rFonts w:hint="eastAsia"/>
                <w:lang w:val="en-US" w:eastAsia="zh-CN"/>
              </w:rPr>
              <w:t>Root Port，（每台</w:t>
            </w:r>
            <w:r>
              <w:rPr>
                <w:rFonts w:hint="eastAsia"/>
                <w:b/>
                <w:bCs/>
                <w:color w:val="0000FF"/>
                <w:lang w:val="en-US" w:eastAsia="zh-CN"/>
              </w:rPr>
              <w:t>非根桥设备上</w:t>
            </w:r>
            <w:r>
              <w:rPr>
                <w:rFonts w:hint="eastAsia"/>
                <w:lang w:val="en-US" w:eastAsia="zh-CN"/>
              </w:rPr>
              <w:t>选择1个</w:t>
            </w:r>
            <w:r>
              <w:rPr>
                <w:rFonts w:hint="eastAsia"/>
                <w:color w:val="0000FF"/>
                <w:lang w:val="en-US" w:eastAsia="zh-CN"/>
              </w:rPr>
              <w:t>到根桥设备路径开销最小</w:t>
            </w:r>
            <w:r>
              <w:rPr>
                <w:rFonts w:hint="eastAsia"/>
                <w:lang w:val="en-US" w:eastAsia="zh-CN"/>
              </w:rPr>
              <w:t>的端口）</w:t>
            </w:r>
          </w:p>
        </w:tc>
      </w:tr>
      <w:tr w14:paraId="6C07A42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7" w:type="dxa"/>
          </w:tcPr>
          <w:p w14:paraId="55B20463">
            <w:pPr>
              <w:rPr>
                <w:rFonts w:hint="default"/>
                <w:vertAlign w:val="baseline"/>
                <w:lang w:val="en-US" w:eastAsia="zh-CN"/>
              </w:rPr>
            </w:pPr>
            <w:r>
              <w:rPr>
                <w:rFonts w:hint="eastAsia"/>
                <w:vertAlign w:val="baseline"/>
                <w:lang w:val="en-US" w:eastAsia="zh-CN"/>
              </w:rPr>
              <w:t>指定端口</w:t>
            </w:r>
            <w:r>
              <w:rPr>
                <w:rFonts w:hint="eastAsia"/>
                <w:color w:val="0000FF"/>
                <w:vertAlign w:val="baseline"/>
                <w:lang w:val="en-US" w:eastAsia="zh-CN"/>
              </w:rPr>
              <w:t>↓</w:t>
            </w:r>
          </w:p>
        </w:tc>
        <w:tc>
          <w:tcPr>
            <w:tcW w:w="9007" w:type="dxa"/>
          </w:tcPr>
          <w:p w14:paraId="7BE3F1B2">
            <w:pPr>
              <w:rPr>
                <w:rFonts w:hint="default"/>
                <w:vertAlign w:val="baseline"/>
                <w:lang w:val="en-US" w:eastAsia="zh-CN"/>
              </w:rPr>
            </w:pPr>
            <w:r>
              <w:rPr>
                <w:rFonts w:hint="eastAsia"/>
                <w:lang w:val="en-US" w:eastAsia="zh-CN"/>
              </w:rPr>
              <w:t>Designed Port，2台设备之间，每一条链路之间选一个端口为指定端口，有根端口的，其对端一定为指定端口，没有根端口的链路按最小开销来选</w:t>
            </w:r>
          </w:p>
        </w:tc>
      </w:tr>
      <w:tr w14:paraId="786141B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7" w:type="dxa"/>
          </w:tcPr>
          <w:p w14:paraId="4C6AAE99">
            <w:pPr>
              <w:rPr>
                <w:rFonts w:hint="default"/>
                <w:vertAlign w:val="baseline"/>
                <w:lang w:val="en-US" w:eastAsia="zh-CN"/>
              </w:rPr>
            </w:pPr>
            <w:r>
              <w:rPr>
                <w:rFonts w:hint="eastAsia"/>
                <w:vertAlign w:val="baseline"/>
                <w:lang w:val="en-US" w:eastAsia="zh-CN"/>
              </w:rPr>
              <w:t>备份端口</w:t>
            </w:r>
            <w:r>
              <w:rPr>
                <w:rFonts w:hint="eastAsia"/>
                <w:color w:val="0000FF"/>
                <w:vertAlign w:val="baseline"/>
                <w:lang w:val="en-US" w:eastAsia="zh-CN"/>
              </w:rPr>
              <w:t>↓</w:t>
            </w:r>
          </w:p>
        </w:tc>
        <w:tc>
          <w:tcPr>
            <w:tcW w:w="9007" w:type="dxa"/>
          </w:tcPr>
          <w:p w14:paraId="21FF7697">
            <w:pPr>
              <w:rPr>
                <w:rFonts w:hint="default"/>
                <w:vertAlign w:val="baseline"/>
                <w:lang w:val="en-US" w:eastAsia="zh-CN"/>
              </w:rPr>
            </w:pPr>
            <w:r>
              <w:rPr>
                <w:rFonts w:hint="eastAsia"/>
                <w:vertAlign w:val="baseline"/>
                <w:lang w:val="en-US" w:eastAsia="zh-CN"/>
              </w:rPr>
              <w:t>Backup，由学习到自己发送的BPDU而阻塞，作为</w:t>
            </w:r>
            <w:r>
              <w:rPr>
                <w:rFonts w:hint="eastAsia"/>
                <w:color w:val="0000FF"/>
                <w:vertAlign w:val="baseline"/>
                <w:lang w:val="en-US" w:eastAsia="zh-CN"/>
              </w:rPr>
              <w:t>指定端口的备份</w:t>
            </w:r>
            <w:r>
              <w:rPr>
                <w:rFonts w:hint="eastAsia"/>
                <w:vertAlign w:val="baseline"/>
                <w:lang w:val="en-US" w:eastAsia="zh-CN"/>
              </w:rPr>
              <w:t>，提供了另一条从根桥到相应网段的备份通路，向树叶</w:t>
            </w:r>
            <w:r>
              <w:rPr>
                <w:rFonts w:hint="eastAsia"/>
                <w:color w:val="C00000"/>
                <w:vertAlign w:val="baseline"/>
                <w:lang w:val="en-US" w:eastAsia="zh-CN"/>
              </w:rPr>
              <w:t>下游</w:t>
            </w:r>
            <w:r>
              <w:rPr>
                <w:rFonts w:hint="eastAsia"/>
                <w:vertAlign w:val="baseline"/>
                <w:lang w:val="en-US" w:eastAsia="zh-CN"/>
              </w:rPr>
              <w:t>的端口</w:t>
            </w:r>
          </w:p>
        </w:tc>
      </w:tr>
      <w:tr w14:paraId="471F983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7" w:type="dxa"/>
          </w:tcPr>
          <w:p w14:paraId="7B0D4BD4">
            <w:pPr>
              <w:rPr>
                <w:rFonts w:hint="default"/>
                <w:vertAlign w:val="baseline"/>
                <w:lang w:val="en-US" w:eastAsia="zh-CN"/>
              </w:rPr>
            </w:pPr>
            <w:r>
              <w:rPr>
                <w:rFonts w:hint="eastAsia"/>
                <w:vertAlign w:val="baseline"/>
                <w:lang w:val="en-US" w:eastAsia="zh-CN"/>
              </w:rPr>
              <w:t>替代端口↑</w:t>
            </w:r>
          </w:p>
        </w:tc>
        <w:tc>
          <w:tcPr>
            <w:tcW w:w="9007" w:type="dxa"/>
          </w:tcPr>
          <w:p w14:paraId="5A7E10D9">
            <w:pPr>
              <w:rPr>
                <w:rFonts w:hint="default"/>
                <w:vertAlign w:val="baseline"/>
                <w:lang w:val="en-US" w:eastAsia="zh-CN"/>
              </w:rPr>
            </w:pPr>
            <w:r>
              <w:rPr>
                <w:rFonts w:hint="eastAsia"/>
                <w:vertAlign w:val="baseline"/>
                <w:lang w:val="en-US" w:eastAsia="zh-CN"/>
              </w:rPr>
              <w:t>Alternate，由学习到其他网桥发送的BPDU而阻塞的端口，提供了从指定桥到 根桥的另一条可切换路径，作为</w:t>
            </w:r>
            <w:r>
              <w:rPr>
                <w:rFonts w:hint="eastAsia"/>
                <w:color w:val="0000FF"/>
                <w:vertAlign w:val="baseline"/>
                <w:lang w:val="en-US" w:eastAsia="zh-CN"/>
              </w:rPr>
              <w:t>根端口的替代</w:t>
            </w:r>
            <w:r>
              <w:rPr>
                <w:rFonts w:hint="eastAsia"/>
                <w:vertAlign w:val="baseline"/>
                <w:lang w:val="en-US" w:eastAsia="zh-CN"/>
              </w:rPr>
              <w:t>，向树</w:t>
            </w:r>
            <w:r>
              <w:rPr>
                <w:rFonts w:hint="eastAsia"/>
                <w:color w:val="C00000"/>
                <w:vertAlign w:val="baseline"/>
                <w:lang w:val="en-US" w:eastAsia="zh-CN"/>
              </w:rPr>
              <w:t>上游</w:t>
            </w:r>
            <w:r>
              <w:rPr>
                <w:rFonts w:hint="eastAsia"/>
                <w:vertAlign w:val="baseline"/>
                <w:lang w:val="en-US" w:eastAsia="zh-CN"/>
              </w:rPr>
              <w:t>的端口</w:t>
            </w:r>
          </w:p>
        </w:tc>
      </w:tr>
    </w:tbl>
    <w:p w14:paraId="49E9DBE3">
      <w:pPr>
        <w:rPr>
          <w:rFonts w:hint="default"/>
          <w:lang w:val="en-US" w:eastAsia="zh-CN"/>
        </w:rPr>
      </w:pPr>
    </w:p>
    <w:p w14:paraId="4B1758BE">
      <w:pPr>
        <w:rPr>
          <w:rFonts w:hint="eastAsia"/>
          <w:lang w:val="en-US" w:eastAsia="zh-CN"/>
        </w:rPr>
      </w:pPr>
    </w:p>
    <w:p w14:paraId="05AC5B4B">
      <w:pPr>
        <w:rPr>
          <w:rFonts w:hint="default"/>
          <w:b/>
          <w:bCs/>
          <w:lang w:val="en-US" w:eastAsia="zh-CN"/>
        </w:rPr>
      </w:pPr>
      <w:r>
        <w:rPr>
          <w:rFonts w:hint="eastAsia"/>
          <w:b/>
          <w:bCs/>
          <w:lang w:val="en-US" w:eastAsia="zh-CN"/>
        </w:rPr>
        <w:t>★RSTP 3种端口状态</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48"/>
        <w:gridCol w:w="1017"/>
        <w:gridCol w:w="5969"/>
        <w:gridCol w:w="2400"/>
      </w:tblGrid>
      <w:tr w14:paraId="1E2953C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48" w:type="dxa"/>
          </w:tcPr>
          <w:p w14:paraId="7059ED24">
            <w:pPr>
              <w:rPr>
                <w:rFonts w:hint="default"/>
                <w:vertAlign w:val="baseline"/>
                <w:lang w:val="en-US" w:eastAsia="zh-CN"/>
              </w:rPr>
            </w:pPr>
            <w:r>
              <w:rPr>
                <w:rFonts w:hint="eastAsia"/>
                <w:vertAlign w:val="baseline"/>
                <w:lang w:val="en-US" w:eastAsia="zh-CN"/>
              </w:rPr>
              <w:t>状态</w:t>
            </w:r>
          </w:p>
        </w:tc>
        <w:tc>
          <w:tcPr>
            <w:tcW w:w="1017" w:type="dxa"/>
          </w:tcPr>
          <w:p w14:paraId="00613A47">
            <w:pPr>
              <w:rPr>
                <w:rFonts w:hint="default"/>
                <w:vertAlign w:val="baseline"/>
                <w:lang w:val="en-US" w:eastAsia="zh-CN"/>
              </w:rPr>
            </w:pPr>
            <w:r>
              <w:rPr>
                <w:rFonts w:hint="eastAsia"/>
                <w:vertAlign w:val="baseline"/>
                <w:lang w:val="en-US" w:eastAsia="zh-CN"/>
              </w:rPr>
              <w:t>时间(秒)</w:t>
            </w:r>
          </w:p>
        </w:tc>
        <w:tc>
          <w:tcPr>
            <w:tcW w:w="5969" w:type="dxa"/>
          </w:tcPr>
          <w:p w14:paraId="2BFDF024">
            <w:pPr>
              <w:rPr>
                <w:rFonts w:hint="default"/>
                <w:vertAlign w:val="baseline"/>
                <w:lang w:val="en-US" w:eastAsia="zh-CN"/>
              </w:rPr>
            </w:pPr>
            <w:r>
              <w:rPr>
                <w:rFonts w:hint="eastAsia"/>
                <w:vertAlign w:val="baseline"/>
                <w:lang w:val="en-US" w:eastAsia="zh-CN"/>
              </w:rPr>
              <w:t>说明</w:t>
            </w:r>
          </w:p>
        </w:tc>
        <w:tc>
          <w:tcPr>
            <w:tcW w:w="2400" w:type="dxa"/>
          </w:tcPr>
          <w:p w14:paraId="75950794">
            <w:pPr>
              <w:rPr>
                <w:rFonts w:hint="default"/>
                <w:vertAlign w:val="baseline"/>
                <w:lang w:val="en-US" w:eastAsia="zh-CN"/>
              </w:rPr>
            </w:pPr>
            <w:r>
              <w:rPr>
                <w:rFonts w:hint="eastAsia"/>
                <w:vertAlign w:val="baseline"/>
                <w:lang w:val="en-US" w:eastAsia="zh-CN"/>
              </w:rPr>
              <w:t>RSTP端口角色</w:t>
            </w:r>
          </w:p>
        </w:tc>
      </w:tr>
      <w:tr w14:paraId="25B0BFB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48" w:type="dxa"/>
          </w:tcPr>
          <w:p w14:paraId="2D0A916A">
            <w:pPr>
              <w:rPr>
                <w:rFonts w:hint="default"/>
                <w:vertAlign w:val="baseline"/>
                <w:lang w:val="en-US" w:eastAsia="zh-CN"/>
              </w:rPr>
            </w:pPr>
            <w:r>
              <w:rPr>
                <w:rFonts w:hint="eastAsia"/>
                <w:vertAlign w:val="baseline"/>
                <w:lang w:val="en-US" w:eastAsia="zh-CN"/>
              </w:rPr>
              <w:t>discarding</w:t>
            </w:r>
          </w:p>
        </w:tc>
        <w:tc>
          <w:tcPr>
            <w:tcW w:w="1017" w:type="dxa"/>
          </w:tcPr>
          <w:p w14:paraId="383C5831">
            <w:pPr>
              <w:rPr>
                <w:rFonts w:hint="default"/>
                <w:vertAlign w:val="baseline"/>
                <w:lang w:val="en-US" w:eastAsia="zh-CN"/>
              </w:rPr>
            </w:pPr>
          </w:p>
        </w:tc>
        <w:tc>
          <w:tcPr>
            <w:tcW w:w="5969" w:type="dxa"/>
          </w:tcPr>
          <w:p w14:paraId="4B828436">
            <w:pPr>
              <w:rPr>
                <w:rFonts w:hint="default"/>
                <w:vertAlign w:val="baseline"/>
                <w:lang w:val="en-US" w:eastAsia="zh-CN"/>
              </w:rPr>
            </w:pPr>
            <w:r>
              <w:rPr>
                <w:rFonts w:hint="eastAsia"/>
                <w:b/>
                <w:bCs/>
                <w:vertAlign w:val="baseline"/>
                <w:lang w:val="en-US" w:eastAsia="zh-CN"/>
              </w:rPr>
              <w:t>丢弃</w:t>
            </w:r>
            <w:r>
              <w:rPr>
                <w:rFonts w:hint="eastAsia"/>
                <w:vertAlign w:val="baseline"/>
                <w:lang w:val="en-US" w:eastAsia="zh-CN"/>
              </w:rPr>
              <w:t>，类似stp中 监听/阻塞/禁用 的集合，不处理BPDU，也不转发数据流量</w:t>
            </w:r>
          </w:p>
        </w:tc>
        <w:tc>
          <w:tcPr>
            <w:tcW w:w="2400" w:type="dxa"/>
          </w:tcPr>
          <w:p w14:paraId="70CB636C">
            <w:pPr>
              <w:rPr>
                <w:rFonts w:hint="default"/>
                <w:b/>
                <w:bCs/>
                <w:vertAlign w:val="baseline"/>
                <w:lang w:val="en-US" w:eastAsia="zh-CN"/>
              </w:rPr>
            </w:pPr>
            <w:r>
              <w:rPr>
                <w:rFonts w:hint="eastAsia"/>
                <w:b/>
                <w:bCs/>
                <w:vertAlign w:val="baseline"/>
                <w:lang w:val="en-US" w:eastAsia="zh-CN"/>
              </w:rPr>
              <w:t>根/指/Alter/Backup</w:t>
            </w:r>
          </w:p>
        </w:tc>
      </w:tr>
      <w:tr w14:paraId="311D774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48" w:type="dxa"/>
          </w:tcPr>
          <w:p w14:paraId="3BA86E4F">
            <w:pPr>
              <w:rPr>
                <w:rFonts w:hint="default"/>
                <w:vertAlign w:val="baseline"/>
                <w:lang w:val="en-US" w:eastAsia="zh-CN"/>
              </w:rPr>
            </w:pPr>
            <w:r>
              <w:rPr>
                <w:rFonts w:hint="eastAsia"/>
                <w:vertAlign w:val="baseline"/>
                <w:lang w:val="en-US" w:eastAsia="zh-CN"/>
              </w:rPr>
              <w:t>learning</w:t>
            </w:r>
          </w:p>
        </w:tc>
        <w:tc>
          <w:tcPr>
            <w:tcW w:w="1017" w:type="dxa"/>
          </w:tcPr>
          <w:p w14:paraId="6FD669BC">
            <w:pPr>
              <w:rPr>
                <w:rFonts w:hint="default"/>
                <w:vertAlign w:val="baseline"/>
                <w:lang w:val="en-US" w:eastAsia="zh-CN"/>
              </w:rPr>
            </w:pPr>
          </w:p>
        </w:tc>
        <w:tc>
          <w:tcPr>
            <w:tcW w:w="5969" w:type="dxa"/>
          </w:tcPr>
          <w:p w14:paraId="2439ED77">
            <w:pPr>
              <w:rPr>
                <w:rFonts w:hint="default"/>
                <w:vertAlign w:val="baseline"/>
                <w:lang w:val="en-US" w:eastAsia="zh-CN"/>
              </w:rPr>
            </w:pPr>
            <w:r>
              <w:rPr>
                <w:rFonts w:hint="eastAsia"/>
                <w:b/>
                <w:bCs/>
                <w:vertAlign w:val="baseline"/>
                <w:lang w:val="en-US" w:eastAsia="zh-CN"/>
              </w:rPr>
              <w:t>学习</w:t>
            </w:r>
            <w:r>
              <w:rPr>
                <w:rFonts w:hint="eastAsia"/>
                <w:b w:val="0"/>
                <w:bCs w:val="0"/>
                <w:vertAlign w:val="baseline"/>
                <w:lang w:val="en-US" w:eastAsia="zh-CN"/>
              </w:rPr>
              <w:t>，</w:t>
            </w:r>
            <w:r>
              <w:rPr>
                <w:rFonts w:hint="eastAsia"/>
                <w:vertAlign w:val="baseline"/>
                <w:lang w:val="en-US" w:eastAsia="zh-CN"/>
              </w:rPr>
              <w:t>接收BPDU，学习mac，不转发数据</w:t>
            </w:r>
          </w:p>
        </w:tc>
        <w:tc>
          <w:tcPr>
            <w:tcW w:w="2400" w:type="dxa"/>
          </w:tcPr>
          <w:p w14:paraId="2D7B3232">
            <w:pPr>
              <w:rPr>
                <w:rFonts w:hint="default"/>
                <w:b/>
                <w:bCs/>
                <w:vertAlign w:val="baseline"/>
                <w:lang w:val="en-US" w:eastAsia="zh-CN"/>
              </w:rPr>
            </w:pPr>
            <w:r>
              <w:rPr>
                <w:rFonts w:hint="eastAsia"/>
                <w:b/>
                <w:bCs/>
                <w:vertAlign w:val="baseline"/>
                <w:lang w:val="en-US" w:eastAsia="zh-CN"/>
              </w:rPr>
              <w:t>根/指</w:t>
            </w:r>
          </w:p>
        </w:tc>
      </w:tr>
      <w:tr w14:paraId="3219F52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48" w:type="dxa"/>
            <w:vAlign w:val="top"/>
          </w:tcPr>
          <w:p w14:paraId="5E02D008">
            <w:pPr>
              <w:rPr>
                <w:rFonts w:hint="default"/>
                <w:vertAlign w:val="baseline"/>
                <w:lang w:val="en-US" w:eastAsia="zh-CN"/>
              </w:rPr>
            </w:pPr>
            <w:r>
              <w:rPr>
                <w:rFonts w:hint="eastAsia"/>
                <w:vertAlign w:val="baseline"/>
                <w:lang w:val="en-US" w:eastAsia="zh-CN"/>
              </w:rPr>
              <w:t>forwarding</w:t>
            </w:r>
          </w:p>
        </w:tc>
        <w:tc>
          <w:tcPr>
            <w:tcW w:w="1017" w:type="dxa"/>
            <w:vAlign w:val="top"/>
          </w:tcPr>
          <w:p w14:paraId="057BA5B1">
            <w:pPr>
              <w:rPr>
                <w:rFonts w:hint="eastAsia"/>
                <w:vertAlign w:val="baseline"/>
                <w:lang w:val="en-US" w:eastAsia="zh-CN"/>
              </w:rPr>
            </w:pPr>
          </w:p>
        </w:tc>
        <w:tc>
          <w:tcPr>
            <w:tcW w:w="5969" w:type="dxa"/>
            <w:vAlign w:val="top"/>
          </w:tcPr>
          <w:p w14:paraId="04F35A20">
            <w:pPr>
              <w:rPr>
                <w:rFonts w:hint="default"/>
                <w:vertAlign w:val="baseline"/>
                <w:lang w:val="en-US" w:eastAsia="zh-CN"/>
              </w:rPr>
            </w:pPr>
            <w:r>
              <w:rPr>
                <w:rFonts w:hint="eastAsia"/>
                <w:vertAlign w:val="baseline"/>
                <w:lang w:val="en-US" w:eastAsia="zh-CN"/>
              </w:rPr>
              <w:t>正常</w:t>
            </w:r>
            <w:r>
              <w:rPr>
                <w:rFonts w:hint="eastAsia"/>
                <w:b/>
                <w:bCs/>
                <w:vertAlign w:val="baseline"/>
                <w:lang w:val="en-US" w:eastAsia="zh-CN"/>
              </w:rPr>
              <w:t>转发</w:t>
            </w:r>
            <w:r>
              <w:rPr>
                <w:rFonts w:hint="eastAsia"/>
                <w:vertAlign w:val="baseline"/>
                <w:lang w:val="en-US" w:eastAsia="zh-CN"/>
              </w:rPr>
              <w:t>，只有根端口及指定端口才能进入forwarding状态</w:t>
            </w:r>
          </w:p>
        </w:tc>
        <w:tc>
          <w:tcPr>
            <w:tcW w:w="2400" w:type="dxa"/>
            <w:vAlign w:val="top"/>
          </w:tcPr>
          <w:p w14:paraId="3D4A3D26">
            <w:pPr>
              <w:rPr>
                <w:rFonts w:hint="eastAsia"/>
                <w:vertAlign w:val="baseline"/>
                <w:lang w:val="en-US" w:eastAsia="zh-CN"/>
              </w:rPr>
            </w:pPr>
            <w:r>
              <w:rPr>
                <w:rFonts w:hint="eastAsia"/>
                <w:b/>
                <w:bCs/>
                <w:vertAlign w:val="baseline"/>
                <w:lang w:val="en-US" w:eastAsia="zh-CN"/>
              </w:rPr>
              <w:t>根/指</w:t>
            </w:r>
          </w:p>
        </w:tc>
      </w:tr>
    </w:tbl>
    <w:p w14:paraId="654B15BD">
      <w:pPr>
        <w:rPr>
          <w:rFonts w:hint="default"/>
          <w:lang w:val="en-US" w:eastAsia="zh-CN"/>
        </w:rPr>
      </w:pPr>
    </w:p>
    <w:p w14:paraId="1D8E00A7">
      <w:pPr>
        <w:rPr>
          <w:rFonts w:hint="default"/>
          <w:lang w:val="en-US" w:eastAsia="zh-CN"/>
        </w:rPr>
      </w:pPr>
    </w:p>
    <w:p w14:paraId="5953971A">
      <w:pPr>
        <w:rPr>
          <w:rFonts w:hint="eastAsia"/>
          <w:lang w:val="en-US" w:eastAsia="zh-CN"/>
        </w:rPr>
      </w:pPr>
      <w:r>
        <w:rPr>
          <w:rFonts w:hint="eastAsia"/>
          <w:lang w:val="en-US" w:eastAsia="zh-CN"/>
        </w:rPr>
        <w:t>在一个运行RSTP的网络中，检测拓扑是否发生变化只有一个标准：一个非边缘端口迁移到Forwarding状态。</w:t>
      </w:r>
    </w:p>
    <w:p w14:paraId="16375E05">
      <w:pPr>
        <w:rPr>
          <w:rFonts w:hint="eastAsia"/>
          <w:lang w:val="en-US" w:eastAsia="zh-CN"/>
        </w:rPr>
      </w:pPr>
    </w:p>
    <w:p w14:paraId="02D73CE2">
      <w:pPr>
        <w:rPr>
          <w:rFonts w:hint="eastAsia"/>
          <w:lang w:val="en-US" w:eastAsia="zh-CN"/>
        </w:rPr>
      </w:pPr>
    </w:p>
    <w:p w14:paraId="7E852FDD">
      <w:pPr>
        <w:outlineLvl w:val="1"/>
        <w:rPr>
          <w:rFonts w:hint="eastAsia"/>
          <w:b/>
          <w:bCs/>
          <w:sz w:val="28"/>
          <w:szCs w:val="28"/>
          <w:lang w:val="en-US" w:eastAsia="zh-CN"/>
        </w:rPr>
      </w:pPr>
      <w:r>
        <w:rPr>
          <w:rFonts w:hint="eastAsia"/>
          <w:b/>
          <w:bCs/>
          <w:sz w:val="28"/>
          <w:szCs w:val="28"/>
          <w:lang w:val="en-US" w:eastAsia="zh-CN"/>
        </w:rPr>
        <w:t>★RSTP带来的改进机制</w:t>
      </w:r>
    </w:p>
    <w:p w14:paraId="382A1657">
      <w:pPr>
        <w:rPr>
          <w:rFonts w:hint="eastAsia"/>
          <w:lang w:val="en-US" w:eastAsia="zh-CN"/>
        </w:rPr>
      </w:pPr>
      <w:r>
        <w:rPr>
          <w:rFonts w:hint="eastAsia"/>
          <w:lang w:val="en-US" w:eastAsia="zh-CN"/>
        </w:rPr>
        <w:t>①新增2种端口角色，删除了3种端口状态，并将端口状态和端口角色解耦。而且在配置BPDU的格式中，充分利用Flag字段，明确了端口角色。</w:t>
      </w:r>
    </w:p>
    <w:p w14:paraId="57D4EDAD">
      <w:pPr>
        <w:rPr>
          <w:rFonts w:hint="eastAsia"/>
          <w:lang w:val="en-US" w:eastAsia="zh-CN"/>
        </w:rPr>
      </w:pPr>
    </w:p>
    <w:p w14:paraId="6DD2A896">
      <w:pPr>
        <w:rPr>
          <w:rFonts w:hint="eastAsia"/>
          <w:lang w:val="en-US" w:eastAsia="zh-CN"/>
        </w:rPr>
      </w:pPr>
      <w:r>
        <w:rPr>
          <w:rFonts w:hint="eastAsia"/>
          <w:lang w:val="en-US" w:eastAsia="zh-CN"/>
        </w:rPr>
        <w:t>②配置BPDU的处理方式发生了变化。</w:t>
      </w:r>
    </w:p>
    <w:p w14:paraId="736837EF">
      <w:pPr>
        <w:rPr>
          <w:rFonts w:hint="eastAsia"/>
          <w:lang w:val="en-US" w:eastAsia="zh-CN"/>
        </w:rPr>
      </w:pPr>
      <w:r>
        <w:rPr>
          <w:rFonts w:hint="eastAsia"/>
          <w:lang w:val="en-US" w:eastAsia="zh-CN"/>
        </w:rPr>
        <w:t>（2.1）拓扑稳定后，对于非根桥设备，无论是否收到根桥传来的配置BPDU报文，都会自主地按照Hello Timer规定的时间间隔发送配置BPDU。</w:t>
      </w:r>
    </w:p>
    <w:p w14:paraId="050F145D">
      <w:pPr>
        <w:rPr>
          <w:rFonts w:hint="eastAsia"/>
          <w:lang w:val="en-US" w:eastAsia="zh-CN"/>
        </w:rPr>
      </w:pPr>
      <w:r>
        <w:rPr>
          <w:rFonts w:hint="eastAsia"/>
          <w:lang w:val="en-US" w:eastAsia="zh-CN"/>
        </w:rPr>
        <w:t>（2.2）如果一个端口在超时时间（超时时间＝Hello Time × 3 × Timer Factor）（2s x 3 x 3）内没有收到上游设备发送过来的配置BPDU，那么该设备认为与此邻居之间的协商失败。而不像STP那样需要先等待一个Max Age（20s）</w:t>
      </w:r>
    </w:p>
    <w:p w14:paraId="3CE5B82D">
      <w:pPr>
        <w:rPr>
          <w:rFonts w:hint="eastAsia"/>
          <w:lang w:val="en-US" w:eastAsia="zh-CN"/>
        </w:rPr>
      </w:pPr>
      <w:r>
        <w:rPr>
          <w:rFonts w:hint="eastAsia"/>
          <w:lang w:val="en-US" w:eastAsia="zh-CN"/>
        </w:rPr>
        <w:t>（2.3）当一个端口收到上游的指定桥发来的RST BPDU报文时，该端口会将其与自身存储的RST BPDU进行比较。如果该端口存储的RST BPDU的优先级较高，则直接丢弃收到的RST BPDU，并立即向上游设备回应自身存储的RST BPDU。当上游设备收到回应的RST BPDU后，会根据其中相应的字段立即更新自己存储的RST BPDU。由此，RSTP处理次等BPDU报文不再依赖于任何定时器通过超时解决拓扑收敛，从而加快了拓扑收敛。</w:t>
      </w:r>
    </w:p>
    <w:p w14:paraId="715D2334">
      <w:pPr>
        <w:rPr>
          <w:rFonts w:hint="eastAsia"/>
          <w:lang w:val="en-US" w:eastAsia="zh-CN"/>
        </w:rPr>
      </w:pPr>
    </w:p>
    <w:p w14:paraId="3DB614BE">
      <w:pPr>
        <w:rPr>
          <w:rFonts w:hint="eastAsia"/>
          <w:lang w:val="en-US" w:eastAsia="zh-CN"/>
        </w:rPr>
      </w:pPr>
      <w:r>
        <w:rPr>
          <w:rFonts w:hint="eastAsia"/>
          <w:lang w:val="en-US" w:eastAsia="zh-CN"/>
        </w:rPr>
        <w:t>③引入</w:t>
      </w:r>
      <w:r>
        <w:rPr>
          <w:rFonts w:hint="eastAsia"/>
          <w:shd w:val="clear" w:fill="E2EFDA" w:themeFill="accent6" w:themeFillTint="32"/>
          <w:lang w:val="en-US" w:eastAsia="zh-CN"/>
        </w:rPr>
        <w:t>快速收敛</w:t>
      </w:r>
      <w:r>
        <w:rPr>
          <w:rFonts w:hint="eastAsia"/>
          <w:lang w:val="en-US" w:eastAsia="zh-CN"/>
        </w:rPr>
        <w:t>机制，包括Proposal/Agreement机制、根端口快速切换机制、边缘端口。</w:t>
      </w:r>
    </w:p>
    <w:p w14:paraId="293DFE0E">
      <w:pPr>
        <w:rPr>
          <w:rFonts w:hint="eastAsia"/>
          <w:lang w:val="en-US" w:eastAsia="zh-CN"/>
        </w:rPr>
      </w:pPr>
    </w:p>
    <w:p w14:paraId="6DB7082A">
      <w:pPr>
        <w:rPr>
          <w:rFonts w:hint="eastAsia"/>
          <w:lang w:val="en-US" w:eastAsia="zh-CN"/>
        </w:rPr>
      </w:pPr>
      <w:r>
        <w:rPr>
          <w:rFonts w:hint="eastAsia"/>
          <w:lang w:val="en-US" w:eastAsia="zh-CN"/>
        </w:rPr>
        <w:t>④引入多种</w:t>
      </w:r>
      <w:r>
        <w:rPr>
          <w:rFonts w:hint="eastAsia"/>
          <w:shd w:val="clear" w:fill="E2EFDA" w:themeFill="accent6" w:themeFillTint="32"/>
          <w:lang w:val="en-US" w:eastAsia="zh-CN"/>
        </w:rPr>
        <w:t>保护功能</w:t>
      </w:r>
      <w:r>
        <w:rPr>
          <w:rFonts w:hint="eastAsia"/>
          <w:lang w:val="en-US" w:eastAsia="zh-CN"/>
        </w:rPr>
        <w:t>，包括BPDU保护、根保护、环路保护、防TC-BPDU攻击。</w:t>
      </w:r>
    </w:p>
    <w:p w14:paraId="6AC6E096">
      <w:pPr>
        <w:rPr>
          <w:rFonts w:hint="eastAsia"/>
          <w:lang w:val="en-US" w:eastAsia="zh-CN"/>
        </w:rPr>
      </w:pPr>
    </w:p>
    <w:p w14:paraId="3B52C108">
      <w:pPr>
        <w:rPr>
          <w:rFonts w:hint="eastAsia"/>
          <w:lang w:val="en-US" w:eastAsia="zh-CN"/>
        </w:rPr>
      </w:pPr>
    </w:p>
    <w:p w14:paraId="7C087090">
      <w:pPr>
        <w:rPr>
          <w:rFonts w:hint="eastAsia"/>
          <w:lang w:val="en-US" w:eastAsia="zh-CN"/>
        </w:rPr>
      </w:pPr>
    </w:p>
    <w:p w14:paraId="403F2672">
      <w:pPr>
        <w:outlineLvl w:val="9"/>
        <w:rPr>
          <w:rFonts w:hint="eastAsia"/>
          <w:b/>
          <w:bCs/>
          <w:lang w:val="en-US" w:eastAsia="zh-CN"/>
        </w:rPr>
      </w:pPr>
      <w:r>
        <w:rPr>
          <w:rFonts w:hint="eastAsia"/>
          <w:b/>
          <w:bCs/>
          <w:lang w:val="en-US" w:eastAsia="zh-CN"/>
        </w:rPr>
        <w:t>★Proposal/Agreement机制</w:t>
      </w:r>
    </w:p>
    <w:p w14:paraId="12E8C1B9">
      <w:pPr>
        <w:rPr>
          <w:rFonts w:hint="eastAsia"/>
          <w:lang w:val="en-US" w:eastAsia="zh-CN"/>
        </w:rPr>
      </w:pPr>
      <w:r>
        <w:rPr>
          <w:rFonts w:hint="eastAsia"/>
          <w:lang w:val="en-US" w:eastAsia="zh-CN"/>
        </w:rPr>
        <w:t>Proposal/Agreement机制简称</w:t>
      </w:r>
      <w:r>
        <w:rPr>
          <w:rFonts w:hint="eastAsia"/>
          <w:b/>
          <w:bCs/>
          <w:lang w:val="en-US" w:eastAsia="zh-CN"/>
        </w:rPr>
        <w:t>P/A机制</w:t>
      </w:r>
      <w:r>
        <w:rPr>
          <w:rFonts w:hint="eastAsia"/>
          <w:lang w:val="en-US" w:eastAsia="zh-CN"/>
        </w:rPr>
        <w:t>，其目的是使一个指定端口尽快进入Forwarding状态。</w:t>
      </w:r>
    </w:p>
    <w:p w14:paraId="48943A83">
      <w:pPr>
        <w:rPr>
          <w:rFonts w:hint="eastAsia"/>
          <w:lang w:val="en-US" w:eastAsia="zh-CN"/>
        </w:rPr>
      </w:pPr>
    </w:p>
    <w:p w14:paraId="127BC7F2">
      <w:pPr>
        <w:rPr>
          <w:rFonts w:hint="eastAsia"/>
          <w:lang w:val="en-US" w:eastAsia="zh-CN"/>
        </w:rPr>
      </w:pPr>
      <w:r>
        <w:rPr>
          <w:rFonts w:hint="eastAsia"/>
          <w:lang w:val="en-US" w:eastAsia="zh-CN"/>
        </w:rPr>
        <w:t>交换机在启动后端口会都是转发端口，状态都是discarding，然后相互发送proposal置位的请求给对方</w:t>
      </w:r>
    </w:p>
    <w:p w14:paraId="47B1D969">
      <w:pPr>
        <w:rPr>
          <w:rFonts w:hint="eastAsia"/>
          <w:lang w:val="en-US" w:eastAsia="zh-CN"/>
        </w:rPr>
      </w:pPr>
    </w:p>
    <w:p w14:paraId="54B3F9C1">
      <w:pPr>
        <w:rPr>
          <w:rFonts w:hint="eastAsia"/>
          <w:lang w:val="en-US" w:eastAsia="zh-CN"/>
        </w:rPr>
      </w:pPr>
      <w:r>
        <w:rPr>
          <w:rFonts w:hint="eastAsia"/>
          <w:lang w:val="en-US" w:eastAsia="zh-CN"/>
        </w:rPr>
        <w:t>交换机再通过比较接收的BPDU判断选举根桥，其他交换机为防止临时环路，端口状态都是discading</w:t>
      </w:r>
    </w:p>
    <w:p w14:paraId="175EA2B2">
      <w:pPr>
        <w:rPr>
          <w:rFonts w:hint="eastAsia"/>
          <w:lang w:val="en-US" w:eastAsia="zh-CN"/>
        </w:rPr>
      </w:pPr>
    </w:p>
    <w:p w14:paraId="5C5AA327">
      <w:pPr>
        <w:rPr>
          <w:rFonts w:hint="eastAsia"/>
          <w:lang w:val="en-US" w:eastAsia="zh-CN"/>
        </w:rPr>
      </w:pPr>
      <w:r>
        <w:rPr>
          <w:rFonts w:hint="eastAsia"/>
          <w:lang w:val="en-US" w:eastAsia="zh-CN"/>
        </w:rPr>
        <w:t>根桥会发送proposal的协商请求，非根桥收到后会将端口状态变为forwarding然后回复agreement BPDU</w:t>
      </w:r>
    </w:p>
    <w:p w14:paraId="74842C17">
      <w:pPr>
        <w:rPr>
          <w:rFonts w:hint="eastAsia"/>
          <w:lang w:val="en-US" w:eastAsia="zh-CN"/>
        </w:rPr>
      </w:pPr>
      <w:r>
        <w:rPr>
          <w:rFonts w:hint="eastAsia"/>
          <w:lang w:val="en-US" w:eastAsia="zh-CN"/>
        </w:rPr>
        <w:t>对于STP，指定端口的选择也可以很快完成，主要的速度瓶颈在于：为了避免环路，必须等待足够长的时间，使全网的端口状态全部确定，也就是说必须要等待至少一个Forward Delay所有端口才能进行转发。而RSTP的主要目的就是消除这个瓶颈，通过阻塞自己的非根端口来保证不会出现环路。而使用P/A机制加快了上游端口转到Forwarding状态的速度。</w:t>
      </w:r>
    </w:p>
    <w:p w14:paraId="3FA696F8">
      <w:pPr>
        <w:rPr>
          <w:rFonts w:hint="eastAsia"/>
          <w:lang w:val="en-US" w:eastAsia="zh-CN"/>
        </w:rPr>
      </w:pPr>
    </w:p>
    <w:p w14:paraId="3B5BBE4B">
      <w:pPr>
        <w:rPr>
          <w:rFonts w:hint="eastAsia"/>
          <w:lang w:val="en-US" w:eastAsia="zh-CN"/>
        </w:rPr>
      </w:pPr>
      <w:r>
        <w:rPr>
          <w:rFonts w:hint="eastAsia"/>
          <w:lang w:val="en-US" w:eastAsia="zh-CN"/>
        </w:rPr>
        <w:t>P/A机制要求两台交换设备之间链路必须是点对点的全双工模式。一旦P/A协商不成功，指定端口的选择就需要等待两个Forward Delay，协商过程与STP一样。</w:t>
      </w:r>
    </w:p>
    <w:p w14:paraId="22110964">
      <w:pPr>
        <w:rPr>
          <w:rFonts w:hint="eastAsia"/>
          <w:lang w:val="en-US" w:eastAsia="zh-CN"/>
        </w:rPr>
      </w:pPr>
    </w:p>
    <w:p w14:paraId="4A7B1F22">
      <w:pPr>
        <w:rPr>
          <w:rFonts w:hint="eastAsia"/>
          <w:lang w:val="en-US" w:eastAsia="zh-CN"/>
        </w:rPr>
      </w:pPr>
    </w:p>
    <w:p w14:paraId="2F4E0A8E">
      <w:pPr>
        <w:rPr>
          <w:rFonts w:hint="default"/>
          <w:lang w:val="en-US" w:eastAsia="zh-CN"/>
        </w:rPr>
      </w:pPr>
    </w:p>
    <w:p w14:paraId="13FBA60F">
      <w:pPr>
        <w:outlineLvl w:val="9"/>
        <w:rPr>
          <w:rFonts w:hint="eastAsia"/>
          <w:b/>
          <w:bCs/>
          <w:lang w:val="en-US" w:eastAsia="zh-CN"/>
        </w:rPr>
      </w:pPr>
      <w:r>
        <w:rPr>
          <w:rFonts w:hint="eastAsia"/>
          <w:b/>
          <w:bCs/>
          <w:lang w:val="en-US" w:eastAsia="zh-CN"/>
        </w:rPr>
        <w:t>★根端口快速切换机制</w:t>
      </w:r>
    </w:p>
    <w:p w14:paraId="710E5CAA">
      <w:pPr>
        <w:rPr>
          <w:rFonts w:hint="eastAsia"/>
          <w:lang w:val="en-US" w:eastAsia="zh-CN"/>
        </w:rPr>
      </w:pPr>
      <w:r>
        <w:rPr>
          <w:rFonts w:hint="eastAsia"/>
          <w:lang w:val="en-US" w:eastAsia="zh-CN"/>
        </w:rPr>
        <w:t>如果RSTP网络中一个根端口失效，那么网络中最优的Alternate端口将成为根端口并直接进入Forwarding状态。因为通过这个Alternate端口连接的网段上必然有个指定端口可以通往根桥。</w:t>
      </w:r>
    </w:p>
    <w:p w14:paraId="5385A8C1">
      <w:pPr>
        <w:rPr>
          <w:rFonts w:hint="eastAsia"/>
          <w:lang w:val="en-US" w:eastAsia="zh-CN"/>
        </w:rPr>
      </w:pPr>
    </w:p>
    <w:p w14:paraId="22F36000">
      <w:pPr>
        <w:rPr>
          <w:rFonts w:hint="eastAsia"/>
          <w:lang w:val="en-US" w:eastAsia="zh-CN"/>
        </w:rPr>
      </w:pPr>
    </w:p>
    <w:p w14:paraId="3E85815C">
      <w:pPr>
        <w:rPr>
          <w:rFonts w:hint="eastAsia"/>
          <w:lang w:val="en-US" w:eastAsia="zh-CN"/>
        </w:rPr>
      </w:pPr>
    </w:p>
    <w:p w14:paraId="4B3C9BEE">
      <w:pPr>
        <w:outlineLvl w:val="9"/>
        <w:rPr>
          <w:rFonts w:hint="eastAsia"/>
          <w:b/>
          <w:bCs/>
          <w:lang w:val="en-US" w:eastAsia="zh-CN"/>
        </w:rPr>
      </w:pPr>
      <w:r>
        <w:rPr>
          <w:rFonts w:hint="eastAsia"/>
          <w:b/>
          <w:bCs/>
          <w:lang w:val="en-US" w:eastAsia="zh-CN"/>
        </w:rPr>
        <w:t>★边缘端口</w:t>
      </w:r>
    </w:p>
    <w:p w14:paraId="05C83FDE">
      <w:pPr>
        <w:rPr>
          <w:rFonts w:hint="default"/>
          <w:lang w:val="en-US" w:eastAsia="zh-CN"/>
        </w:rPr>
      </w:pPr>
      <w:r>
        <w:rPr>
          <w:rFonts w:hint="eastAsia"/>
          <w:lang w:val="en-US" w:eastAsia="zh-CN"/>
        </w:rPr>
        <w:t>RSTP增加 边缘端口（Edge Port）的概念，可直接进入转发状态，直接连接服务器的，不连接交换机，不会有BPDU入站，如果有BPDU入站则此边缘端口转为普通的RSTP端口，重新参与生成树计算。（前提是未配置BPDU保护，否则会被down掉）</w:t>
      </w:r>
    </w:p>
    <w:p w14:paraId="7CC97B05">
      <w:pPr>
        <w:rPr>
          <w:rFonts w:hint="eastAsia"/>
          <w:lang w:val="en-US" w:eastAsia="zh-CN"/>
        </w:rPr>
      </w:pPr>
    </w:p>
    <w:p w14:paraId="34169D8D">
      <w:pPr>
        <w:rPr>
          <w:rFonts w:hint="eastAsia"/>
          <w:lang w:val="en-US" w:eastAsia="zh-CN"/>
        </w:rPr>
      </w:pPr>
      <w:r>
        <w:rPr>
          <w:rFonts w:hint="eastAsia"/>
          <w:lang w:val="en-US" w:eastAsia="zh-CN"/>
        </w:rPr>
        <w:t>对于开启了生成树协议的交换机，每当有终端设备接入时会导致生成树重新计算收敛，这会导致终端设备获取IP地址的时间比较长。此时，可以关闭交换机上连接终端接口的生成树协议或将交换机上连接终端的端口配置成边缘端口</w:t>
      </w:r>
    </w:p>
    <w:p w14:paraId="5C9A6773">
      <w:pPr>
        <w:rPr>
          <w:rFonts w:hint="eastAsia"/>
          <w:lang w:val="en-US" w:eastAsia="zh-CN"/>
        </w:rPr>
      </w:pPr>
    </w:p>
    <w:p w14:paraId="174F27D1">
      <w:pPr>
        <w:rPr>
          <w:rFonts w:hint="eastAsia"/>
          <w:lang w:val="en-US" w:eastAsia="zh-CN"/>
        </w:rPr>
      </w:pPr>
    </w:p>
    <w:p w14:paraId="6460A0BE">
      <w:pPr>
        <w:rPr>
          <w:rFonts w:hint="eastAsia"/>
          <w:lang w:val="en-US" w:eastAsia="zh-CN"/>
        </w:rPr>
      </w:pPr>
    </w:p>
    <w:p w14:paraId="79A28315">
      <w:pPr>
        <w:outlineLvl w:val="9"/>
        <w:rPr>
          <w:rFonts w:hint="eastAsia"/>
          <w:b/>
          <w:bCs/>
          <w:lang w:val="en-US" w:eastAsia="zh-CN"/>
        </w:rPr>
      </w:pPr>
      <w:r>
        <w:rPr>
          <w:rFonts w:hint="eastAsia"/>
          <w:b/>
          <w:bCs/>
          <w:lang w:val="en-US" w:eastAsia="zh-CN"/>
        </w:rPr>
        <w:t>★BPDU保护机制</w:t>
      </w:r>
    </w:p>
    <w:p w14:paraId="5A7C78AF">
      <w:pPr>
        <w:rPr>
          <w:rFonts w:hint="default"/>
          <w:lang w:val="en-US" w:eastAsia="zh-CN"/>
        </w:rPr>
      </w:pPr>
      <w:r>
        <w:rPr>
          <w:rFonts w:hint="default"/>
          <w:lang w:val="en-US" w:eastAsia="zh-CN"/>
        </w:rPr>
        <w:t>在RSTP网络中，正常情况下，边缘端口不会收到RST BPDU，启用了BPDU保护功能后，如果有人伪造RST BPDU恶意攻击交换机，边缘端口将被Error-Down。</w:t>
      </w:r>
    </w:p>
    <w:p w14:paraId="274556EA">
      <w:pPr>
        <w:rPr>
          <w:rFonts w:hint="eastAsia"/>
          <w:lang w:val="en-US" w:eastAsia="zh-CN"/>
        </w:rPr>
      </w:pPr>
      <w:r>
        <w:rPr>
          <w:rFonts w:hint="eastAsia"/>
          <w:lang w:val="en-US" w:eastAsia="zh-CN"/>
        </w:rPr>
        <w:t>未启用BPDU保护时，当边缘端口接收到RST BPDU时，交换机会自动将边缘端口设置为非边缘端口，并重新进行生成树计算，可能会导致业务流量中断。</w:t>
      </w:r>
    </w:p>
    <w:p w14:paraId="3E33BE19">
      <w:pPr>
        <w:rPr>
          <w:rFonts w:hint="default"/>
          <w:lang w:val="en-US" w:eastAsia="zh-CN"/>
        </w:rPr>
      </w:pPr>
    </w:p>
    <w:p w14:paraId="425FA794">
      <w:pPr>
        <w:rPr>
          <w:rFonts w:hint="default"/>
          <w:lang w:val="en-US" w:eastAsia="zh-CN"/>
        </w:rPr>
      </w:pPr>
    </w:p>
    <w:p w14:paraId="6BA1DC79">
      <w:pPr>
        <w:rPr>
          <w:rFonts w:hint="eastAsia"/>
          <w:lang w:val="en-US" w:eastAsia="zh-CN"/>
        </w:rPr>
      </w:pPr>
    </w:p>
    <w:p w14:paraId="3C4F875D">
      <w:pPr>
        <w:outlineLvl w:val="9"/>
        <w:rPr>
          <w:rFonts w:hint="eastAsia"/>
          <w:b/>
          <w:bCs/>
          <w:lang w:val="en-US" w:eastAsia="zh-CN"/>
        </w:rPr>
      </w:pPr>
      <w:r>
        <w:rPr>
          <w:rFonts w:hint="eastAsia"/>
          <w:b/>
          <w:bCs/>
          <w:lang w:val="en-US" w:eastAsia="zh-CN"/>
        </w:rPr>
        <w:t>★根保护</w:t>
      </w:r>
    </w:p>
    <w:p w14:paraId="02285737">
      <w:pPr>
        <w:rPr>
          <w:rFonts w:hint="default"/>
          <w:lang w:val="en-US" w:eastAsia="zh-CN"/>
        </w:rPr>
      </w:pPr>
      <w:r>
        <w:rPr>
          <w:rFonts w:hint="eastAsia"/>
          <w:lang w:val="en-US" w:eastAsia="zh-CN"/>
        </w:rPr>
        <w:t>在指定端口上</w:t>
      </w:r>
      <w:r>
        <w:rPr>
          <w:rFonts w:hint="default"/>
          <w:lang w:val="en-US" w:eastAsia="zh-CN"/>
        </w:rPr>
        <w:t>，配置根保护。对于启用Root保护功能的指定端口，其端口角色</w:t>
      </w:r>
      <w:r>
        <w:rPr>
          <w:rFonts w:hint="default"/>
          <w:b/>
          <w:bCs/>
          <w:color w:val="0000FF"/>
          <w:lang w:val="en-US" w:eastAsia="zh-CN"/>
        </w:rPr>
        <w:t>只能保持为</w:t>
      </w:r>
      <w:r>
        <w:rPr>
          <w:rFonts w:hint="default"/>
          <w:color w:val="0000FF"/>
          <w:lang w:val="en-US" w:eastAsia="zh-CN"/>
        </w:rPr>
        <w:t>指定端口</w:t>
      </w:r>
      <w:r>
        <w:rPr>
          <w:rFonts w:hint="default"/>
          <w:lang w:val="en-US" w:eastAsia="zh-CN"/>
        </w:rPr>
        <w:t>。一旦启用Root保护功能的指定端口收到优先级更高的RST BPDU时，端口状态将进入Discarding状态，不再转发报文。在经过一段时间（通常为两倍的Forward Delay），如果端口一直没有再收到优先级较高的RST BPDU，端口会自动恢复到正常的Forwarding状态。</w:t>
      </w:r>
    </w:p>
    <w:p w14:paraId="775894DC">
      <w:pPr>
        <w:rPr>
          <w:rFonts w:hint="eastAsia"/>
          <w:lang w:val="en-US" w:eastAsia="zh-CN"/>
        </w:rPr>
      </w:pPr>
      <w:r>
        <w:rPr>
          <w:rFonts w:hint="eastAsia"/>
          <w:lang w:val="en-US" w:eastAsia="zh-CN"/>
        </w:rPr>
        <w:t>（防止在指定端口上接入一台优先级更高的交换机，导致抢了原来的根桥地位引起网络拓扑的变化）</w:t>
      </w:r>
    </w:p>
    <w:p w14:paraId="7EEEDCB7">
      <w:pPr>
        <w:rPr>
          <w:rFonts w:hint="default"/>
          <w:lang w:val="en-US" w:eastAsia="zh-CN"/>
        </w:rPr>
      </w:pPr>
    </w:p>
    <w:p w14:paraId="19BF34DC">
      <w:pPr>
        <w:rPr>
          <w:rFonts w:hint="default"/>
          <w:lang w:val="en-US" w:eastAsia="zh-CN"/>
        </w:rPr>
      </w:pPr>
      <w:r>
        <w:rPr>
          <w:rFonts w:hint="default"/>
          <w:lang w:val="en-US" w:eastAsia="zh-CN"/>
        </w:rPr>
        <w:t>Root保护功能</w:t>
      </w:r>
      <w:r>
        <w:rPr>
          <w:rFonts w:hint="default"/>
          <w:b/>
          <w:bCs/>
          <w:lang w:val="en-US" w:eastAsia="zh-CN"/>
        </w:rPr>
        <w:t>只能在指定端口上</w:t>
      </w:r>
      <w:r>
        <w:rPr>
          <w:rFonts w:hint="default"/>
          <w:lang w:val="en-US" w:eastAsia="zh-CN"/>
        </w:rPr>
        <w:t>配置生效。</w:t>
      </w:r>
      <w:r>
        <w:rPr>
          <w:rFonts w:hint="eastAsia" w:ascii="Calibri" w:hAnsi="Calibri" w:cs="Calibri"/>
          <w:color w:val="00B050"/>
          <w:lang w:val="en-US" w:eastAsia="zh-CN"/>
        </w:rPr>
        <w:t>#开启根保护的端口不可以再配置环路保护</w:t>
      </w:r>
    </w:p>
    <w:p w14:paraId="2AAB8B87">
      <w:pPr>
        <w:rPr>
          <w:rFonts w:hint="default"/>
          <w:lang w:val="en-US" w:eastAsia="zh-CN"/>
        </w:rPr>
      </w:pPr>
    </w:p>
    <w:p w14:paraId="0F77DC4E">
      <w:pPr>
        <w:rPr>
          <w:rFonts w:hint="default"/>
          <w:lang w:val="en-US" w:eastAsia="zh-CN"/>
        </w:rPr>
      </w:pPr>
    </w:p>
    <w:p w14:paraId="51FD2D6B">
      <w:pPr>
        <w:rPr>
          <w:rFonts w:hint="default"/>
          <w:lang w:val="en-US" w:eastAsia="zh-CN"/>
        </w:rPr>
      </w:pPr>
    </w:p>
    <w:p w14:paraId="5ABE79A2">
      <w:pPr>
        <w:outlineLvl w:val="9"/>
        <w:rPr>
          <w:rFonts w:hint="eastAsia"/>
          <w:b/>
          <w:bCs/>
          <w:lang w:val="en-US" w:eastAsia="zh-CN"/>
        </w:rPr>
      </w:pPr>
      <w:r>
        <w:rPr>
          <w:rFonts w:hint="eastAsia"/>
          <w:b/>
          <w:bCs/>
          <w:lang w:val="en-US" w:eastAsia="zh-CN"/>
        </w:rPr>
        <w:t>★环路保护</w:t>
      </w:r>
    </w:p>
    <w:p w14:paraId="4E671DAE">
      <w:pPr>
        <w:ind w:firstLine="420" w:firstLineChars="0"/>
        <w:rPr>
          <w:rFonts w:hint="default"/>
          <w:lang w:val="en-US" w:eastAsia="zh-CN"/>
        </w:rPr>
      </w:pPr>
      <w:r>
        <w:rPr>
          <w:rFonts w:hint="default"/>
          <w:lang w:val="en-US" w:eastAsia="zh-CN"/>
        </w:rPr>
        <w:t>在运行RSTP协议的网络中，根端口和其他阻塞端口状态是依靠不断接收来自上游交换设备的RST BPDU维持。当由于链路拥塞或者单向链路故障导致这些端口收不到来自上游交换设备的RST BPDU时，此时交换设备会重新选择根端口。原先的根端口会转变为指定端口，而原先的阻塞端口会迁移到转发状态，从而造成交换网络中可能产生环路。</w:t>
      </w:r>
    </w:p>
    <w:p w14:paraId="65849115">
      <w:pPr>
        <w:ind w:firstLine="420" w:firstLineChars="0"/>
        <w:rPr>
          <w:rFonts w:hint="default"/>
          <w:lang w:val="en-US" w:eastAsia="zh-CN"/>
        </w:rPr>
      </w:pPr>
      <w:r>
        <w:rPr>
          <w:rFonts w:hint="default"/>
          <w:lang w:val="en-US" w:eastAsia="zh-CN"/>
        </w:rPr>
        <w:t>在启动了环路保护功能后，如果根端口或Alternate端口长时间收不到来自上游设备的BPDU报文时，则向网管发出通知信息（此时根端口会进入Discarding状态，角色切换为指定端口），而Alternate端口则会一直保持在阻塞状态（角色也会切换为指定端口），不转发报文，从而不会在网络中形成环路。直到链路不再拥塞或单向链路故障恢复，端口重新收到BPDU报文进行协商，并恢复到链路拥塞或者单向链路故障前的角色和状态。</w:t>
      </w:r>
    </w:p>
    <w:p w14:paraId="36255119">
      <w:pPr>
        <w:rPr>
          <w:rFonts w:hint="default"/>
          <w:lang w:val="en-US" w:eastAsia="zh-CN"/>
        </w:rPr>
      </w:pPr>
    </w:p>
    <w:p w14:paraId="5F168D4E">
      <w:pPr>
        <w:rPr>
          <w:rFonts w:hint="default"/>
          <w:lang w:val="en-US" w:eastAsia="zh-CN"/>
        </w:rPr>
      </w:pPr>
      <w:r>
        <w:rPr>
          <w:rFonts w:hint="default"/>
          <w:lang w:val="en-US" w:eastAsia="zh-CN"/>
        </w:rPr>
        <w:t>环路保护功能</w:t>
      </w:r>
      <w:r>
        <w:rPr>
          <w:rFonts w:hint="default"/>
          <w:b/>
          <w:bCs/>
          <w:lang w:val="en-US" w:eastAsia="zh-CN"/>
        </w:rPr>
        <w:t>只能在根端口或Alternate端口上</w:t>
      </w:r>
      <w:r>
        <w:rPr>
          <w:rFonts w:hint="default"/>
          <w:lang w:val="en-US" w:eastAsia="zh-CN"/>
        </w:rPr>
        <w:t>配置生效。</w:t>
      </w:r>
    </w:p>
    <w:p w14:paraId="4F2BE1CE">
      <w:pPr>
        <w:rPr>
          <w:rFonts w:hint="eastAsia" w:ascii="Calibri" w:hAnsi="Calibri" w:cs="Calibri"/>
          <w:color w:val="00B050"/>
          <w:lang w:val="en-US" w:eastAsia="zh-CN"/>
        </w:rPr>
      </w:pPr>
      <w:r>
        <w:rPr>
          <w:rFonts w:hint="eastAsia" w:ascii="Calibri" w:hAnsi="Calibri" w:cs="Calibri"/>
          <w:color w:val="00B050"/>
          <w:lang w:val="en-US" w:eastAsia="zh-CN"/>
        </w:rPr>
        <w:t>#开启环路保护的端口不可再配置根保护</w:t>
      </w:r>
    </w:p>
    <w:p w14:paraId="29237ED5">
      <w:pPr>
        <w:rPr>
          <w:rFonts w:hint="default" w:ascii="Calibri" w:hAnsi="Calibri" w:cs="Calibri"/>
          <w:color w:val="00B050"/>
          <w:lang w:val="en-US" w:eastAsia="zh-CN"/>
        </w:rPr>
      </w:pPr>
    </w:p>
    <w:p w14:paraId="6AC45307">
      <w:pPr>
        <w:rPr>
          <w:rFonts w:hint="default" w:ascii="Calibri" w:hAnsi="Calibri" w:cs="Calibri"/>
          <w:color w:val="00B050"/>
          <w:lang w:val="en-US" w:eastAsia="zh-CN"/>
        </w:rPr>
      </w:pPr>
    </w:p>
    <w:p w14:paraId="7EE96FCA">
      <w:pPr>
        <w:rPr>
          <w:rFonts w:hint="default"/>
          <w:lang w:val="en-US" w:eastAsia="zh-CN"/>
        </w:rPr>
      </w:pPr>
    </w:p>
    <w:p w14:paraId="1423BE39">
      <w:pPr>
        <w:rPr>
          <w:rFonts w:hint="eastAsia"/>
          <w:b/>
          <w:bCs/>
          <w:lang w:val="en-US" w:eastAsia="zh-CN"/>
        </w:rPr>
      </w:pPr>
      <w:r>
        <w:rPr>
          <w:rFonts w:hint="eastAsia"/>
          <w:b/>
          <w:bCs/>
          <w:lang w:val="en-US" w:eastAsia="zh-CN"/>
        </w:rPr>
        <w:t>★防TC-BPDU攻击</w:t>
      </w:r>
    </w:p>
    <w:p w14:paraId="642DD63A">
      <w:pPr>
        <w:rPr>
          <w:rFonts w:hint="eastAsia"/>
          <w:lang w:val="en-US" w:eastAsia="zh-CN"/>
        </w:rPr>
      </w:pPr>
      <w:r>
        <w:rPr>
          <w:rFonts w:hint="eastAsia"/>
          <w:lang w:val="en-US" w:eastAsia="zh-CN"/>
        </w:rPr>
        <w:t>交换设备在接收到TC BPDU报文后，会执行MAC地址表项和ARP表项的删除操作。如果有人伪造TC BPDU报文恶意攻击交换设备时，交换设备短时间内会收到很多TC BPDU报文，频繁的删除操作会给设备造成很大的负担，给网络的稳定带来很大隐患。</w:t>
      </w:r>
    </w:p>
    <w:p w14:paraId="062DBCA5">
      <w:pPr>
        <w:rPr>
          <w:rFonts w:hint="eastAsia"/>
          <w:lang w:val="en-US" w:eastAsia="zh-CN"/>
        </w:rPr>
      </w:pPr>
    </w:p>
    <w:p w14:paraId="6C627C73">
      <w:pPr>
        <w:rPr>
          <w:rFonts w:hint="eastAsia"/>
          <w:lang w:val="en-US" w:eastAsia="zh-CN"/>
        </w:rPr>
      </w:pPr>
      <w:r>
        <w:rPr>
          <w:rFonts w:hint="eastAsia"/>
          <w:lang w:val="en-US" w:eastAsia="zh-CN"/>
        </w:rPr>
        <w:t>启用防TC-BPDU报文攻击功能后，在单位时间内，交换设备处理TC BPDU报文的次数可配置。如果在单位时间内，交换设备在收到TC BPDU报文数量大于配置的阈值，那么设备只会处理阈值指定的次数。对于其他超出阈值的TC BPDU报文，定时器到期后设备只对其统一处理一次。这样可以避免频繁的删除MAC地址表项和ARP表项，从而达到保护设备的目的。</w:t>
      </w:r>
    </w:p>
    <w:p w14:paraId="648E563D">
      <w:pPr>
        <w:rPr>
          <w:rFonts w:hint="default"/>
          <w:lang w:val="en-US" w:eastAsia="zh-CN"/>
        </w:rPr>
      </w:pPr>
    </w:p>
    <w:p w14:paraId="1D5C3232">
      <w:pPr>
        <w:rPr>
          <w:rFonts w:hint="default"/>
          <w:lang w:val="en-US" w:eastAsia="zh-CN"/>
        </w:rPr>
      </w:pPr>
    </w:p>
    <w:p w14:paraId="66E24DB1">
      <w:pPr>
        <w:rPr>
          <w:rFonts w:hint="default"/>
          <w:lang w:val="en-US" w:eastAsia="zh-CN"/>
        </w:rPr>
      </w:pPr>
    </w:p>
    <w:p w14:paraId="5279CA16">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698C03E6">
      <w:pPr>
        <w:outlineLvl w:val="1"/>
        <w:rPr>
          <w:rFonts w:hint="default"/>
          <w:b/>
          <w:bCs/>
          <w:sz w:val="28"/>
          <w:szCs w:val="28"/>
          <w:lang w:val="en-US" w:eastAsia="zh-CN"/>
        </w:rPr>
      </w:pPr>
      <w:r>
        <w:rPr>
          <w:rFonts w:hint="eastAsia"/>
          <w:b/>
          <w:bCs/>
          <w:sz w:val="28"/>
          <w:szCs w:val="28"/>
          <w:lang w:val="en-US" w:eastAsia="zh-CN"/>
        </w:rPr>
        <w:t>★RSTP和STP兼容</w:t>
      </w:r>
    </w:p>
    <w:p w14:paraId="36992D9A">
      <w:pPr>
        <w:rPr>
          <w:rFonts w:hint="eastAsia"/>
          <w:lang w:val="en-US" w:eastAsia="zh-CN"/>
        </w:rPr>
      </w:pPr>
      <w:r>
        <w:rPr>
          <w:rFonts w:hint="eastAsia"/>
          <w:lang w:val="en-US" w:eastAsia="zh-CN"/>
        </w:rPr>
        <w:t>RSTP可以和STP互相兼容，但是此时会丧失快速收敛等RSTP优势。</w:t>
      </w:r>
    </w:p>
    <w:p w14:paraId="1B2A2DA1">
      <w:pPr>
        <w:rPr>
          <w:rFonts w:hint="eastAsia"/>
          <w:lang w:val="en-US" w:eastAsia="zh-CN"/>
        </w:rPr>
      </w:pPr>
    </w:p>
    <w:p w14:paraId="798590FB">
      <w:pPr>
        <w:rPr>
          <w:rFonts w:hint="eastAsia"/>
          <w:lang w:val="en-US" w:eastAsia="zh-CN"/>
        </w:rPr>
      </w:pPr>
      <w:r>
        <w:rPr>
          <w:rFonts w:hint="eastAsia"/>
          <w:lang w:val="en-US" w:eastAsia="zh-CN"/>
        </w:rPr>
        <w:t>当一个网段里既有运行STP的交换设备又有运行RSTP的交换设备，STP交换设备会忽略RSTP BPDU；运行RSTP的交换设备在某端口上接收到运行STP的交换设备发出的配置BPDU，在两个Hello Time时间之后，便把自己的端口转换到STP工作模式，发送配置BPDU，从而实现了互相兼容。</w:t>
      </w:r>
    </w:p>
    <w:p w14:paraId="5D98AD09">
      <w:pPr>
        <w:rPr>
          <w:rFonts w:hint="eastAsia"/>
          <w:lang w:val="en-US" w:eastAsia="zh-CN"/>
        </w:rPr>
      </w:pPr>
    </w:p>
    <w:p w14:paraId="016FA906">
      <w:pPr>
        <w:rPr>
          <w:rFonts w:hint="eastAsia"/>
          <w:lang w:val="en-US" w:eastAsia="zh-CN"/>
        </w:rPr>
      </w:pPr>
    </w:p>
    <w:p w14:paraId="47D8EFCE">
      <w:pPr>
        <w:rPr>
          <w:rFonts w:hint="eastAsia"/>
          <w:lang w:val="en-US" w:eastAsia="zh-CN"/>
        </w:rPr>
      </w:pPr>
      <w:r>
        <w:rPr>
          <w:rFonts w:hint="eastAsia"/>
          <w:lang w:val="en-US" w:eastAsia="zh-CN"/>
        </w:rPr>
        <w:t>stp 中由根桥以hello time间隔时间发送 配置BPDU给其他非根桥，如果其他交换机超过 Max Age时间就会认为根桥down掉了</w:t>
      </w:r>
    </w:p>
    <w:p w14:paraId="5E3619F7">
      <w:pPr>
        <w:rPr>
          <w:rFonts w:hint="eastAsia"/>
          <w:lang w:val="en-US" w:eastAsia="zh-CN"/>
        </w:rPr>
      </w:pPr>
      <w:r>
        <w:rPr>
          <w:rFonts w:hint="eastAsia"/>
          <w:lang w:val="en-US" w:eastAsia="zh-CN"/>
        </w:rPr>
        <w:t>然后非根桥之间再重新选举出新的根桥来。</w:t>
      </w:r>
    </w:p>
    <w:p w14:paraId="3FD8F6F0">
      <w:pPr>
        <w:rPr>
          <w:rFonts w:hint="eastAsia"/>
          <w:lang w:val="en-US" w:eastAsia="zh-CN"/>
        </w:rPr>
      </w:pPr>
    </w:p>
    <w:p w14:paraId="7CAA9058">
      <w:pPr>
        <w:rPr>
          <w:rFonts w:hint="eastAsia"/>
          <w:lang w:val="en-US" w:eastAsia="zh-CN"/>
        </w:rPr>
      </w:pPr>
      <w:r>
        <w:rPr>
          <w:rFonts w:hint="eastAsia"/>
          <w:lang w:val="en-US" w:eastAsia="zh-CN"/>
        </w:rPr>
        <w:t>rstp 中每台非根桥都会以自己的hello time时间间隔向其他非根桥发送 BPDU，以确认树的存在</w:t>
      </w:r>
    </w:p>
    <w:p w14:paraId="46857943">
      <w:pPr>
        <w:rPr>
          <w:rFonts w:hint="eastAsia"/>
          <w:lang w:val="en-US" w:eastAsia="zh-CN"/>
        </w:rPr>
      </w:pPr>
      <w:r>
        <w:rPr>
          <w:rFonts w:hint="eastAsia"/>
          <w:lang w:val="en-US" w:eastAsia="zh-CN"/>
        </w:rPr>
        <w:t>如果突然某个拓扑结构发生了改变，如一个端口down掉了，那么该交换机会向其他交换机发送</w:t>
      </w:r>
    </w:p>
    <w:p w14:paraId="73B90041">
      <w:pPr>
        <w:rPr>
          <w:rFonts w:hint="eastAsia"/>
          <w:lang w:val="en-US" w:eastAsia="zh-CN"/>
        </w:rPr>
      </w:pPr>
      <w:r>
        <w:rPr>
          <w:rFonts w:hint="eastAsia"/>
          <w:lang w:val="en-US" w:eastAsia="zh-CN"/>
        </w:rPr>
        <w:t>TC BPDU来清空各个交换机的MAC地址表</w:t>
      </w:r>
    </w:p>
    <w:p w14:paraId="5EC51A31">
      <w:pPr>
        <w:rPr>
          <w:rFonts w:hint="eastAsia"/>
          <w:lang w:val="en-US" w:eastAsia="zh-CN"/>
        </w:rPr>
      </w:pPr>
    </w:p>
    <w:p w14:paraId="43A4D6D4">
      <w:pPr>
        <w:rPr>
          <w:rFonts w:hint="eastAsia"/>
          <w:lang w:val="en-US" w:eastAsia="zh-CN"/>
        </w:rPr>
      </w:pPr>
    </w:p>
    <w:p w14:paraId="2D909710">
      <w:pPr>
        <w:rPr>
          <w:rFonts w:hint="eastAsia"/>
          <w:b/>
          <w:bCs/>
          <w:sz w:val="24"/>
          <w:szCs w:val="24"/>
          <w:lang w:val="en-US" w:eastAsia="zh-CN"/>
        </w:rPr>
      </w:pPr>
      <w:r>
        <w:rPr>
          <w:rFonts w:hint="eastAsia"/>
          <w:b/>
          <w:bCs/>
          <w:sz w:val="24"/>
          <w:szCs w:val="24"/>
          <w:lang w:val="en-US" w:eastAsia="zh-CN"/>
        </w:rPr>
        <w:t>★术语缩写：</w:t>
      </w:r>
    </w:p>
    <w:p w14:paraId="3498676E">
      <w:pPr>
        <w:rPr>
          <w:rFonts w:hint="eastAsia"/>
          <w:lang w:val="en-US" w:eastAsia="zh-CN"/>
        </w:rPr>
      </w:pPr>
      <w:r>
        <w:rPr>
          <w:rFonts w:hint="eastAsia"/>
          <w:lang w:val="en-US" w:eastAsia="zh-CN"/>
        </w:rPr>
        <w:t>AP（Alternate Port）替代端口</w:t>
      </w:r>
    </w:p>
    <w:p w14:paraId="3115C32E">
      <w:pPr>
        <w:rPr>
          <w:rFonts w:hint="eastAsia"/>
          <w:lang w:val="en-US" w:eastAsia="zh-CN"/>
        </w:rPr>
      </w:pPr>
      <w:r>
        <w:rPr>
          <w:rFonts w:hint="eastAsia"/>
          <w:lang w:val="en-US" w:eastAsia="zh-CN"/>
        </w:rPr>
        <w:t>DP（Designed Port）指定端口</w:t>
      </w:r>
    </w:p>
    <w:p w14:paraId="07053DE7">
      <w:pPr>
        <w:rPr>
          <w:rFonts w:hint="default"/>
          <w:lang w:val="en-US" w:eastAsia="zh-CN"/>
        </w:rPr>
      </w:pPr>
      <w:r>
        <w:rPr>
          <w:rFonts w:hint="eastAsia"/>
          <w:lang w:val="en-US" w:eastAsia="zh-CN"/>
        </w:rPr>
        <w:t>RP（Root Port）根端口</w:t>
      </w:r>
    </w:p>
    <w:p w14:paraId="3DC888B1">
      <w:pPr>
        <w:rPr>
          <w:rFonts w:hint="eastAsia"/>
          <w:lang w:val="en-US" w:eastAsia="zh-CN"/>
        </w:rPr>
      </w:pPr>
      <w:r>
        <w:rPr>
          <w:rFonts w:hint="eastAsia"/>
          <w:lang w:val="en-US" w:eastAsia="zh-CN"/>
        </w:rPr>
        <w:t>BID（Bridge ID）桥id</w:t>
      </w:r>
    </w:p>
    <w:p w14:paraId="6123A229">
      <w:pPr>
        <w:rPr>
          <w:rFonts w:hint="eastAsia"/>
          <w:lang w:val="en-US" w:eastAsia="zh-CN"/>
        </w:rPr>
      </w:pPr>
      <w:r>
        <w:rPr>
          <w:rFonts w:hint="eastAsia"/>
          <w:lang w:val="en-US" w:eastAsia="zh-CN"/>
        </w:rPr>
        <w:t>PID（Port ID）端口id</w:t>
      </w:r>
    </w:p>
    <w:p w14:paraId="196428A1">
      <w:pPr>
        <w:rPr>
          <w:rFonts w:hint="default"/>
          <w:lang w:val="en-US" w:eastAsia="zh-CN"/>
        </w:rPr>
      </w:pPr>
      <w:r>
        <w:rPr>
          <w:rFonts w:hint="eastAsia"/>
          <w:lang w:val="en-US" w:eastAsia="zh-CN"/>
        </w:rPr>
        <w:t>RPC（Root Path Cost）根路径开销</w:t>
      </w:r>
    </w:p>
    <w:p w14:paraId="41661383">
      <w:pPr>
        <w:rPr>
          <w:rFonts w:hint="default"/>
          <w:lang w:val="en-US" w:eastAsia="zh-CN"/>
        </w:rPr>
      </w:pPr>
      <w:r>
        <w:rPr>
          <w:rFonts w:hint="eastAsia"/>
          <w:lang w:val="en-US" w:eastAsia="zh-CN"/>
        </w:rPr>
        <w:t>EP（Edge Port）边缘端口</w:t>
      </w:r>
    </w:p>
    <w:p w14:paraId="74EFC100">
      <w:pPr>
        <w:rPr>
          <w:rFonts w:hint="eastAsia"/>
          <w:lang w:val="en-US" w:eastAsia="zh-CN"/>
        </w:rPr>
      </w:pPr>
    </w:p>
    <w:p w14:paraId="4E53040E">
      <w:pPr>
        <w:rPr>
          <w:rFonts w:hint="eastAsia"/>
          <w:lang w:val="en-US" w:eastAsia="zh-CN"/>
        </w:rPr>
      </w:pPr>
    </w:p>
    <w:p w14:paraId="10335682">
      <w:pPr>
        <w:rPr>
          <w:rFonts w:hint="default" w:ascii="Calibri" w:hAnsi="Calibri" w:cs="Calibri"/>
          <w:lang w:val="en-US" w:eastAsia="zh-CN"/>
        </w:rPr>
      </w:pPr>
    </w:p>
    <w:p w14:paraId="0C5E2A12">
      <w:pPr>
        <w:outlineLvl w:val="2"/>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587FFC35">
      <w:pPr>
        <w:outlineLvl w:val="1"/>
        <w:rPr>
          <w:rFonts w:hint="default"/>
          <w:b/>
          <w:bCs/>
          <w:sz w:val="28"/>
          <w:szCs w:val="28"/>
          <w:lang w:val="en-US" w:eastAsia="zh-CN"/>
        </w:rPr>
      </w:pPr>
      <w:r>
        <w:rPr>
          <w:rFonts w:hint="eastAsia"/>
          <w:b/>
          <w:bCs/>
          <w:sz w:val="28"/>
          <w:szCs w:val="28"/>
          <w:lang w:val="en-US" w:eastAsia="zh-CN"/>
        </w:rPr>
        <w:t>★MSTP</w:t>
      </w:r>
    </w:p>
    <w:p w14:paraId="0BDC15EE">
      <w:pPr>
        <w:rPr>
          <w:rFonts w:hint="eastAsia"/>
          <w:lang w:val="en-US" w:eastAsia="zh-CN"/>
        </w:rPr>
      </w:pPr>
      <w:r>
        <w:rPr>
          <w:rFonts w:hint="eastAsia"/>
          <w:lang w:val="en-US" w:eastAsia="zh-CN"/>
        </w:rPr>
        <w:t>为了弥补STP和RSTP的缺陷，IEEE于2002年发布的802.1s标准定义了MSTP。MSTP兼容STP和RSTP，既可以快速收敛，又提供了数据转发的多个冗余路径，在数据转发过程中实现VLAN数据的负载均衡。</w:t>
      </w:r>
    </w:p>
    <w:p w14:paraId="5CFD2853">
      <w:pPr>
        <w:rPr>
          <w:rFonts w:hint="eastAsia"/>
          <w:lang w:val="en-US" w:eastAsia="zh-CN"/>
        </w:rPr>
      </w:pPr>
    </w:p>
    <w:p w14:paraId="5931C7BD">
      <w:pPr>
        <w:rPr>
          <w:rFonts w:hint="eastAsia"/>
          <w:lang w:val="en-US" w:eastAsia="zh-CN"/>
        </w:rPr>
      </w:pPr>
      <w:r>
        <w:rPr>
          <w:rFonts w:hint="eastAsia"/>
          <w:lang w:val="en-US" w:eastAsia="zh-CN"/>
        </w:rPr>
        <w:t>MSTP把一个交换网络划分成多个域，每个域内形成多棵生成树，生成树之间彼此独立。</w:t>
      </w:r>
    </w:p>
    <w:p w14:paraId="361C1CD6">
      <w:pPr>
        <w:rPr>
          <w:rFonts w:hint="eastAsia"/>
          <w:lang w:val="en-US" w:eastAsia="zh-CN"/>
        </w:rPr>
      </w:pPr>
      <w:r>
        <w:rPr>
          <w:rFonts w:hint="eastAsia"/>
          <w:lang w:val="en-US" w:eastAsia="zh-CN"/>
        </w:rPr>
        <w:t>每个域叫做一个MST域（</w:t>
      </w:r>
      <w:r>
        <w:rPr>
          <w:rFonts w:hint="eastAsia"/>
          <w:color w:val="0000FF"/>
          <w:lang w:val="en-US" w:eastAsia="zh-CN"/>
        </w:rPr>
        <w:t>MST Region</w:t>
      </w:r>
      <w:r>
        <w:rPr>
          <w:rFonts w:hint="eastAsia"/>
          <w:lang w:val="en-US" w:eastAsia="zh-CN"/>
        </w:rPr>
        <w:t>：Multiple Spanning Tree Region）</w:t>
      </w:r>
    </w:p>
    <w:p w14:paraId="58EB20C4">
      <w:pPr>
        <w:rPr>
          <w:rFonts w:hint="eastAsia"/>
          <w:lang w:val="en-US" w:eastAsia="zh-CN"/>
        </w:rPr>
      </w:pPr>
      <w:r>
        <w:rPr>
          <w:rFonts w:hint="eastAsia"/>
          <w:lang w:val="en-US" w:eastAsia="zh-CN"/>
        </w:rPr>
        <w:t>每棵生成树叫做一个</w:t>
      </w:r>
      <w:r>
        <w:rPr>
          <w:rFonts w:hint="eastAsia"/>
          <w:shd w:val="clear" w:fill="E2EFDA" w:themeFill="accent6" w:themeFillTint="32"/>
          <w:lang w:val="en-US" w:eastAsia="zh-CN"/>
        </w:rPr>
        <w:t>“多生成树”实例</w:t>
      </w:r>
      <w:r>
        <w:rPr>
          <w:rFonts w:hint="eastAsia"/>
          <w:shd w:val="clear"/>
          <w:lang w:val="en-US" w:eastAsia="zh-CN"/>
        </w:rPr>
        <w:t xml:space="preserve"> </w:t>
      </w:r>
      <w:r>
        <w:rPr>
          <w:rFonts w:hint="eastAsia"/>
          <w:color w:val="0000FF"/>
          <w:shd w:val="clear"/>
          <w:lang w:val="en-US" w:eastAsia="zh-CN"/>
        </w:rPr>
        <w:t>MSTI</w:t>
      </w:r>
      <w:r>
        <w:rPr>
          <w:rFonts w:hint="eastAsia"/>
          <w:lang w:val="en-US" w:eastAsia="zh-CN"/>
        </w:rPr>
        <w:t>（Multiple Spanning Tree Instance）</w:t>
      </w:r>
    </w:p>
    <w:p w14:paraId="5A70B1FD">
      <w:pPr>
        <w:rPr>
          <w:rFonts w:hint="eastAsia"/>
          <w:lang w:val="en-US" w:eastAsia="zh-CN"/>
        </w:rPr>
      </w:pPr>
    </w:p>
    <w:p w14:paraId="528B0111">
      <w:pPr>
        <w:rPr>
          <w:rFonts w:hint="eastAsia"/>
          <w:lang w:val="en-US" w:eastAsia="zh-CN"/>
        </w:rPr>
      </w:pPr>
    </w:p>
    <w:p w14:paraId="475C0A9A">
      <w:pPr>
        <w:rPr>
          <w:rFonts w:hint="eastAsia"/>
          <w:lang w:val="en-US" w:eastAsia="zh-CN"/>
        </w:rPr>
      </w:pPr>
      <w:r>
        <w:rPr>
          <w:rFonts w:hint="eastAsia"/>
          <w:lang w:val="en-US" w:eastAsia="zh-CN"/>
        </w:rPr>
        <w:t>MSTP网络中包含1个或多个MST域，也叫MSTP区域（MST Region），每个MST Region中包含一个或多个MSTI。组成MSTI的是运行STP/RSTP/MSTP的交换设备</w:t>
      </w:r>
    </w:p>
    <w:p w14:paraId="1CE6DD34">
      <w:pPr>
        <w:rPr>
          <w:rFonts w:hint="eastAsia"/>
          <w:lang w:val="en-US" w:eastAsia="zh-CN"/>
        </w:rPr>
      </w:pPr>
    </w:p>
    <w:p w14:paraId="66F42E1D">
      <w:pPr>
        <w:rPr>
          <w:rFonts w:hint="eastAsia"/>
          <w:lang w:val="en-US" w:eastAsia="zh-CN"/>
        </w:rPr>
      </w:pPr>
    </w:p>
    <w:p w14:paraId="0D31223B">
      <w:pPr>
        <w:rPr>
          <w:rFonts w:hint="eastAsia"/>
          <w:lang w:val="en-US" w:eastAsia="zh-CN"/>
        </w:rPr>
      </w:pPr>
      <w:r>
        <w:rPr>
          <w:rFonts w:hint="eastAsia"/>
          <w:shd w:val="clear" w:fill="E2EFDA" w:themeFill="accent6" w:themeFillTint="32"/>
          <w:lang w:val="en-US" w:eastAsia="zh-CN"/>
        </w:rPr>
        <w:t>MSTP区域</w:t>
      </w:r>
      <w:r>
        <w:rPr>
          <w:rFonts w:hint="eastAsia"/>
          <w:lang w:val="en-US" w:eastAsia="zh-CN"/>
        </w:rPr>
        <w:t>（MST Region）</w:t>
      </w:r>
    </w:p>
    <w:p w14:paraId="380566D0">
      <w:pPr>
        <w:rPr>
          <w:rFonts w:hint="eastAsia"/>
          <w:lang w:val="en-US" w:eastAsia="zh-CN"/>
        </w:rPr>
      </w:pPr>
      <w:r>
        <w:rPr>
          <w:rFonts w:hint="eastAsia"/>
          <w:lang w:val="en-US" w:eastAsia="zh-CN"/>
        </w:rPr>
        <w:t>只有三个属性都一致的交换机才认为是在同一个</w:t>
      </w:r>
      <w:r>
        <w:rPr>
          <w:rFonts w:hint="eastAsia"/>
          <w:shd w:val="clear" w:fill="E2EFDA" w:themeFill="accent6" w:themeFillTint="32"/>
          <w:lang w:val="en-US" w:eastAsia="zh-CN"/>
        </w:rPr>
        <w:t>MST域</w:t>
      </w:r>
      <w:r>
        <w:rPr>
          <w:rFonts w:hint="eastAsia"/>
          <w:lang w:val="en-US" w:eastAsia="zh-CN"/>
        </w:rPr>
        <w:t>内：</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00"/>
        <w:gridCol w:w="2302"/>
        <w:gridCol w:w="2487"/>
        <w:gridCol w:w="5498"/>
      </w:tblGrid>
      <w:tr w14:paraId="4D7A2C2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0" w:type="dxa"/>
          </w:tcPr>
          <w:p w14:paraId="4D622171">
            <w:pPr>
              <w:rPr>
                <w:rFonts w:hint="default"/>
                <w:vertAlign w:val="baseline"/>
                <w:lang w:val="en-US" w:eastAsia="zh-CN"/>
              </w:rPr>
            </w:pPr>
            <w:r>
              <w:rPr>
                <w:rFonts w:hint="eastAsia"/>
                <w:vertAlign w:val="baseline"/>
                <w:lang w:val="en-US" w:eastAsia="zh-CN"/>
              </w:rPr>
              <w:t>1</w:t>
            </w:r>
          </w:p>
        </w:tc>
        <w:tc>
          <w:tcPr>
            <w:tcW w:w="2302" w:type="dxa"/>
          </w:tcPr>
          <w:p w14:paraId="218DDC04">
            <w:pPr>
              <w:rPr>
                <w:rFonts w:hint="eastAsia"/>
                <w:vertAlign w:val="baseline"/>
                <w:lang w:val="en-US" w:eastAsia="zh-CN"/>
              </w:rPr>
            </w:pPr>
            <w:r>
              <w:rPr>
                <w:rFonts w:hint="eastAsia"/>
                <w:lang w:val="en-US" w:eastAsia="zh-CN"/>
              </w:rPr>
              <w:t>域名</w:t>
            </w:r>
          </w:p>
        </w:tc>
        <w:tc>
          <w:tcPr>
            <w:tcW w:w="2487" w:type="dxa"/>
          </w:tcPr>
          <w:p w14:paraId="7435A1FF">
            <w:pPr>
              <w:rPr>
                <w:rFonts w:hint="eastAsia"/>
                <w:vertAlign w:val="baseline"/>
                <w:lang w:val="en-US" w:eastAsia="zh-CN"/>
              </w:rPr>
            </w:pPr>
            <w:r>
              <w:rPr>
                <w:rFonts w:hint="eastAsia"/>
                <w:lang w:val="en-US" w:eastAsia="zh-CN"/>
              </w:rPr>
              <w:t>Region-Name</w:t>
            </w:r>
          </w:p>
        </w:tc>
        <w:tc>
          <w:tcPr>
            <w:tcW w:w="5498" w:type="dxa"/>
          </w:tcPr>
          <w:p w14:paraId="59557732">
            <w:pPr>
              <w:rPr>
                <w:rFonts w:hint="default"/>
                <w:vertAlign w:val="baseline"/>
                <w:lang w:val="en-US" w:eastAsia="zh-CN"/>
              </w:rPr>
            </w:pPr>
            <w:r>
              <w:rPr>
                <w:rFonts w:hint="eastAsia"/>
                <w:vertAlign w:val="baseline"/>
                <w:lang w:val="en-US" w:eastAsia="zh-CN"/>
              </w:rPr>
              <w:t>长度在</w:t>
            </w:r>
            <w:r>
              <w:rPr>
                <w:rFonts w:hint="eastAsia"/>
                <w:lang w:val="en-US" w:eastAsia="zh-CN"/>
              </w:rPr>
              <w:t>32字节内</w:t>
            </w:r>
          </w:p>
        </w:tc>
      </w:tr>
      <w:tr w14:paraId="75432DF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0" w:type="dxa"/>
          </w:tcPr>
          <w:p w14:paraId="0F685569">
            <w:pPr>
              <w:rPr>
                <w:rFonts w:hint="default"/>
                <w:vertAlign w:val="baseline"/>
                <w:lang w:val="en-US" w:eastAsia="zh-CN"/>
              </w:rPr>
            </w:pPr>
            <w:r>
              <w:rPr>
                <w:rFonts w:hint="eastAsia"/>
                <w:vertAlign w:val="baseline"/>
                <w:lang w:val="en-US" w:eastAsia="zh-CN"/>
              </w:rPr>
              <w:t>2</w:t>
            </w:r>
          </w:p>
        </w:tc>
        <w:tc>
          <w:tcPr>
            <w:tcW w:w="2302" w:type="dxa"/>
          </w:tcPr>
          <w:p w14:paraId="00E7179A">
            <w:pPr>
              <w:rPr>
                <w:rFonts w:hint="eastAsia"/>
                <w:vertAlign w:val="baseline"/>
                <w:lang w:val="en-US" w:eastAsia="zh-CN"/>
              </w:rPr>
            </w:pPr>
            <w:r>
              <w:rPr>
                <w:rFonts w:hint="eastAsia"/>
                <w:lang w:val="en-US" w:eastAsia="zh-CN"/>
              </w:rPr>
              <w:t>修正号（修订级别）</w:t>
            </w:r>
          </w:p>
        </w:tc>
        <w:tc>
          <w:tcPr>
            <w:tcW w:w="2487" w:type="dxa"/>
          </w:tcPr>
          <w:p w14:paraId="7FF44B4D">
            <w:pPr>
              <w:rPr>
                <w:rFonts w:hint="eastAsia"/>
                <w:vertAlign w:val="baseline"/>
                <w:lang w:val="en-US" w:eastAsia="zh-CN"/>
              </w:rPr>
            </w:pPr>
            <w:r>
              <w:rPr>
                <w:rFonts w:hint="eastAsia"/>
                <w:lang w:val="en-US" w:eastAsia="zh-CN"/>
              </w:rPr>
              <w:t>Revision-Number</w:t>
            </w:r>
          </w:p>
        </w:tc>
        <w:tc>
          <w:tcPr>
            <w:tcW w:w="5498" w:type="dxa"/>
          </w:tcPr>
          <w:p w14:paraId="5685BCE2">
            <w:pPr>
              <w:rPr>
                <w:rFonts w:hint="eastAsia"/>
                <w:vertAlign w:val="baseline"/>
                <w:lang w:val="en-US" w:eastAsia="zh-CN"/>
              </w:rPr>
            </w:pPr>
            <w:r>
              <w:rPr>
                <w:rFonts w:hint="eastAsia"/>
                <w:lang w:val="en-US" w:eastAsia="zh-CN"/>
              </w:rPr>
              <w:t>2字节，int</w:t>
            </w:r>
          </w:p>
        </w:tc>
      </w:tr>
      <w:tr w14:paraId="64D13B8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0" w:type="dxa"/>
          </w:tcPr>
          <w:p w14:paraId="61D631BD">
            <w:pPr>
              <w:rPr>
                <w:rFonts w:hint="default"/>
                <w:vertAlign w:val="baseline"/>
                <w:lang w:val="en-US" w:eastAsia="zh-CN"/>
              </w:rPr>
            </w:pPr>
            <w:r>
              <w:rPr>
                <w:rFonts w:hint="eastAsia"/>
                <w:vertAlign w:val="baseline"/>
                <w:lang w:val="en-US" w:eastAsia="zh-CN"/>
              </w:rPr>
              <w:t>3</w:t>
            </w:r>
          </w:p>
        </w:tc>
        <w:tc>
          <w:tcPr>
            <w:tcW w:w="2302" w:type="dxa"/>
          </w:tcPr>
          <w:p w14:paraId="50C261C9">
            <w:pPr>
              <w:rPr>
                <w:rFonts w:hint="eastAsia"/>
                <w:vertAlign w:val="baseline"/>
                <w:lang w:val="en-US" w:eastAsia="zh-CN"/>
              </w:rPr>
            </w:pPr>
            <w:r>
              <w:rPr>
                <w:rFonts w:hint="eastAsia"/>
                <w:lang w:val="en-US" w:eastAsia="zh-CN"/>
              </w:rPr>
              <w:t>vlan到实例的映射</w:t>
            </w:r>
          </w:p>
        </w:tc>
        <w:tc>
          <w:tcPr>
            <w:tcW w:w="2487" w:type="dxa"/>
          </w:tcPr>
          <w:p w14:paraId="35B3CE23">
            <w:pPr>
              <w:rPr>
                <w:rFonts w:hint="eastAsia"/>
                <w:vertAlign w:val="baseline"/>
                <w:lang w:val="en-US" w:eastAsia="zh-CN"/>
              </w:rPr>
            </w:pPr>
          </w:p>
        </w:tc>
        <w:tc>
          <w:tcPr>
            <w:tcW w:w="5498" w:type="dxa"/>
          </w:tcPr>
          <w:p w14:paraId="6C5B4238">
            <w:pPr>
              <w:rPr>
                <w:rFonts w:hint="eastAsia"/>
                <w:vertAlign w:val="baseline"/>
                <w:lang w:val="en-US" w:eastAsia="zh-CN"/>
              </w:rPr>
            </w:pPr>
            <w:r>
              <w:rPr>
                <w:rFonts w:hint="eastAsia"/>
                <w:lang w:val="en-US" w:eastAsia="zh-CN"/>
              </w:rPr>
              <w:t>1~64个实例</w:t>
            </w:r>
          </w:p>
        </w:tc>
      </w:tr>
    </w:tbl>
    <w:p w14:paraId="56C9C4AE">
      <w:pPr>
        <w:rPr>
          <w:rFonts w:hint="eastAsia"/>
          <w:lang w:val="en-US" w:eastAsia="zh-CN"/>
        </w:rPr>
      </w:pPr>
    </w:p>
    <w:p w14:paraId="4A2F8C1A">
      <w:pPr>
        <w:rPr>
          <w:rFonts w:hint="eastAsia"/>
          <w:lang w:val="en-US" w:eastAsia="zh-CN"/>
        </w:rPr>
      </w:pPr>
    </w:p>
    <w:p w14:paraId="31EE50CD">
      <w:pPr>
        <w:rPr>
          <w:rFonts w:hint="eastAsia"/>
          <w:lang w:val="en-US" w:eastAsia="zh-CN"/>
        </w:rPr>
      </w:pPr>
      <w:r>
        <w:rPr>
          <w:rFonts w:hint="eastAsia"/>
          <w:shd w:val="clear" w:fill="E2EFDA" w:themeFill="accent6" w:themeFillTint="32"/>
          <w:lang w:val="en-US" w:eastAsia="zh-CN"/>
        </w:rPr>
        <w:t>公共生成树CST</w:t>
      </w:r>
      <w:r>
        <w:rPr>
          <w:rFonts w:hint="eastAsia"/>
          <w:lang w:val="en-US" w:eastAsia="zh-CN"/>
        </w:rPr>
        <w:t>（Common Spanning Tree）是连接交换网络内</w:t>
      </w:r>
      <w:r>
        <w:rPr>
          <w:rFonts w:hint="eastAsia"/>
          <w:color w:val="C00000"/>
          <w:lang w:val="en-US" w:eastAsia="zh-CN"/>
        </w:rPr>
        <w:t>所有MST域</w:t>
      </w:r>
      <w:r>
        <w:rPr>
          <w:rFonts w:hint="eastAsia"/>
          <w:lang w:val="en-US" w:eastAsia="zh-CN"/>
        </w:rPr>
        <w:t>的一棵生成树。</w:t>
      </w:r>
    </w:p>
    <w:p w14:paraId="13D955C2">
      <w:pPr>
        <w:rPr>
          <w:rFonts w:hint="eastAsia"/>
          <w:lang w:val="en-US" w:eastAsia="zh-CN"/>
        </w:rPr>
      </w:pPr>
      <w:r>
        <w:rPr>
          <w:rFonts w:hint="eastAsia"/>
          <w:lang w:val="en-US" w:eastAsia="zh-CN"/>
        </w:rPr>
        <w:t>如果把每个MST域看作是一个节点，CST就是这些“节点”通过STP或RSTP协议计算生成的一棵生成树。</w:t>
      </w:r>
    </w:p>
    <w:p w14:paraId="3A6E2D79">
      <w:pPr>
        <w:rPr>
          <w:rFonts w:hint="default"/>
          <w:lang w:val="en-US" w:eastAsia="zh-CN"/>
        </w:rPr>
      </w:pPr>
      <w:r>
        <w:rPr>
          <w:rFonts w:hint="eastAsia"/>
          <w:lang w:val="en-US" w:eastAsia="zh-CN"/>
        </w:rPr>
        <w:t>即 CST的节点为 MST区域</w:t>
      </w:r>
    </w:p>
    <w:p w14:paraId="0899C887">
      <w:pPr>
        <w:rPr>
          <w:rFonts w:hint="eastAsia"/>
          <w:lang w:val="en-US" w:eastAsia="zh-CN"/>
        </w:rPr>
      </w:pPr>
    </w:p>
    <w:p w14:paraId="1F06AA9C">
      <w:pPr>
        <w:rPr>
          <w:rFonts w:hint="eastAsia"/>
          <w:lang w:val="en-US" w:eastAsia="zh-CN"/>
        </w:rPr>
      </w:pPr>
    </w:p>
    <w:p w14:paraId="7BAF93D4">
      <w:pPr>
        <w:rPr>
          <w:rFonts w:hint="eastAsia"/>
          <w:lang w:val="en-US" w:eastAsia="zh-CN"/>
        </w:rPr>
      </w:pPr>
      <w:r>
        <w:rPr>
          <w:rFonts w:hint="eastAsia"/>
          <w:shd w:val="clear" w:fill="E2EFDA" w:themeFill="accent6" w:themeFillTint="32"/>
          <w:lang w:val="en-US" w:eastAsia="zh-CN"/>
        </w:rPr>
        <w:t>公共</w:t>
      </w:r>
      <w:r>
        <w:rPr>
          <w:rFonts w:hint="eastAsia"/>
          <w:color w:val="0000FF"/>
          <w:shd w:val="clear" w:fill="E2EFDA" w:themeFill="accent6" w:themeFillTint="32"/>
          <w:lang w:val="en-US" w:eastAsia="zh-CN"/>
        </w:rPr>
        <w:t>和</w:t>
      </w:r>
      <w:r>
        <w:rPr>
          <w:rFonts w:hint="eastAsia"/>
          <w:shd w:val="clear" w:fill="E2EFDA" w:themeFill="accent6" w:themeFillTint="32"/>
          <w:lang w:val="en-US" w:eastAsia="zh-CN"/>
        </w:rPr>
        <w:t>内部生成树CIST</w:t>
      </w:r>
      <w:r>
        <w:rPr>
          <w:rFonts w:hint="eastAsia"/>
          <w:lang w:val="en-US" w:eastAsia="zh-CN"/>
        </w:rPr>
        <w:t>（Common and Internal Spanning Tree）是通过STP或RSTP协议计算生成的，连接一个交换网络内所有交换设备的单生成树。</w:t>
      </w:r>
    </w:p>
    <w:p w14:paraId="04F68B1A">
      <w:pPr>
        <w:rPr>
          <w:rFonts w:hint="default"/>
          <w:lang w:val="en-US" w:eastAsia="zh-CN"/>
        </w:rPr>
      </w:pPr>
      <w:r>
        <w:rPr>
          <w:rFonts w:hint="eastAsia"/>
          <w:lang w:val="en-US" w:eastAsia="zh-CN"/>
        </w:rPr>
        <w:t>即 CIST的节点为 交换设备</w:t>
      </w:r>
    </w:p>
    <w:p w14:paraId="11F99CC9">
      <w:pPr>
        <w:rPr>
          <w:rFonts w:hint="eastAsia"/>
          <w:lang w:val="en-US" w:eastAsia="zh-CN"/>
        </w:rPr>
      </w:pPr>
    </w:p>
    <w:p w14:paraId="7FBCC537">
      <w:pPr>
        <w:rPr>
          <w:rFonts w:hint="eastAsia"/>
          <w:lang w:val="en-US" w:eastAsia="zh-CN"/>
        </w:rPr>
      </w:pPr>
    </w:p>
    <w:p w14:paraId="3746EA45">
      <w:pPr>
        <w:rPr>
          <w:rFonts w:hint="eastAsia"/>
          <w:lang w:val="en-US" w:eastAsia="zh-CN"/>
        </w:rPr>
      </w:pPr>
      <w:r>
        <w:rPr>
          <w:rFonts w:hint="eastAsia"/>
          <w:shd w:val="clear" w:fill="E2EFDA" w:themeFill="accent6" w:themeFillTint="32"/>
          <w:lang w:val="en-US" w:eastAsia="zh-CN"/>
        </w:rPr>
        <w:t>内部生成树IST</w:t>
      </w:r>
      <w:r>
        <w:rPr>
          <w:rFonts w:hint="eastAsia"/>
          <w:lang w:val="en-US" w:eastAsia="zh-CN"/>
        </w:rPr>
        <w:t>（Internal Spanning Tree）是各MST域内的一棵生成树。</w:t>
      </w:r>
    </w:p>
    <w:p w14:paraId="40EF551B">
      <w:pPr>
        <w:rPr>
          <w:rFonts w:hint="eastAsia"/>
          <w:lang w:val="en-US" w:eastAsia="zh-CN"/>
        </w:rPr>
      </w:pPr>
      <w:r>
        <w:rPr>
          <w:rFonts w:hint="eastAsia"/>
          <w:lang w:val="en-US" w:eastAsia="zh-CN"/>
        </w:rPr>
        <w:t>IST是一个特殊的MST实例，MSTI的ID为0，通常称为</w:t>
      </w:r>
      <w:r>
        <w:rPr>
          <w:rFonts w:hint="eastAsia"/>
          <w:color w:val="0000FF"/>
          <w:lang w:val="en-US" w:eastAsia="zh-CN"/>
        </w:rPr>
        <w:t>MSTI0</w:t>
      </w:r>
    </w:p>
    <w:p w14:paraId="24884ED4">
      <w:pPr>
        <w:rPr>
          <w:rFonts w:hint="eastAsia"/>
          <w:lang w:val="en-US" w:eastAsia="zh-CN"/>
        </w:rPr>
      </w:pPr>
      <w:r>
        <w:rPr>
          <w:rFonts w:hint="eastAsia"/>
          <w:lang w:val="en-US" w:eastAsia="zh-CN"/>
        </w:rPr>
        <w:t>IST是CIST在MST域中的一个片段。</w:t>
      </w:r>
    </w:p>
    <w:p w14:paraId="0CFF2F7A">
      <w:pPr>
        <w:rPr>
          <w:rFonts w:hint="eastAsia"/>
          <w:lang w:val="en-US" w:eastAsia="zh-CN"/>
        </w:rPr>
      </w:pPr>
    </w:p>
    <w:p w14:paraId="2EB3D89A">
      <w:pPr>
        <w:rPr>
          <w:rFonts w:hint="eastAsia"/>
          <w:lang w:val="en-US" w:eastAsia="zh-CN"/>
        </w:rPr>
      </w:pPr>
    </w:p>
    <w:p w14:paraId="463D74CE">
      <w:pPr>
        <w:rPr>
          <w:rFonts w:hint="eastAsia"/>
          <w:lang w:val="en-US" w:eastAsia="zh-CN"/>
        </w:rPr>
      </w:pPr>
      <w:r>
        <w:rPr>
          <w:rFonts w:hint="eastAsia"/>
          <w:shd w:val="clear" w:fill="E2EFDA" w:themeFill="accent6" w:themeFillTint="32"/>
          <w:lang w:val="en-US" w:eastAsia="zh-CN"/>
        </w:rPr>
        <w:t>总根</w:t>
      </w:r>
      <w:r>
        <w:rPr>
          <w:rFonts w:hint="eastAsia"/>
          <w:lang w:val="en-US" w:eastAsia="zh-CN"/>
        </w:rPr>
        <w:t>是CIST（Common and Internal Spanning Tree）的根桥。</w:t>
      </w:r>
    </w:p>
    <w:p w14:paraId="1E3BBB51">
      <w:pPr>
        <w:rPr>
          <w:rFonts w:hint="eastAsia"/>
          <w:lang w:val="en-US" w:eastAsia="zh-CN"/>
        </w:rPr>
      </w:pPr>
    </w:p>
    <w:p w14:paraId="04B79938">
      <w:pPr>
        <w:rPr>
          <w:rFonts w:hint="eastAsia"/>
          <w:lang w:val="en-US" w:eastAsia="zh-CN"/>
        </w:rPr>
      </w:pPr>
    </w:p>
    <w:p w14:paraId="714835B6">
      <w:pPr>
        <w:rPr>
          <w:rFonts w:hint="eastAsia"/>
          <w:lang w:val="en-US" w:eastAsia="zh-CN"/>
        </w:rPr>
      </w:pPr>
      <w:r>
        <w:rPr>
          <w:rFonts w:hint="eastAsia"/>
          <w:shd w:val="clear" w:fill="E2EFDA" w:themeFill="accent6" w:themeFillTint="32"/>
          <w:lang w:val="en-US" w:eastAsia="zh-CN"/>
        </w:rPr>
        <w:t>域根（Regional Root）</w:t>
      </w:r>
      <w:r>
        <w:rPr>
          <w:rFonts w:hint="eastAsia"/>
          <w:lang w:val="en-US" w:eastAsia="zh-CN"/>
        </w:rPr>
        <w:t>分为IST域根和MSTI域根。</w:t>
      </w:r>
    </w:p>
    <w:p w14:paraId="0684CEFD">
      <w:pPr>
        <w:rPr>
          <w:rFonts w:hint="eastAsia"/>
          <w:lang w:val="en-US" w:eastAsia="zh-CN"/>
        </w:rPr>
      </w:pPr>
      <w:r>
        <w:rPr>
          <w:rFonts w:hint="eastAsia"/>
          <w:color w:val="0000FF"/>
          <w:lang w:val="en-US" w:eastAsia="zh-CN"/>
        </w:rPr>
        <w:t>IST域根</w:t>
      </w:r>
      <w:r>
        <w:rPr>
          <w:rFonts w:hint="eastAsia"/>
          <w:lang w:val="en-US" w:eastAsia="zh-CN"/>
        </w:rPr>
        <w:t>：在MST域中IST生成树中距离总根（CIST Root）最近的交换设备是IST域根。</w:t>
      </w:r>
    </w:p>
    <w:p w14:paraId="4D54D6C4">
      <w:pPr>
        <w:rPr>
          <w:rFonts w:hint="eastAsia"/>
          <w:lang w:val="en-US" w:eastAsia="zh-CN"/>
        </w:rPr>
      </w:pPr>
      <w:r>
        <w:rPr>
          <w:rFonts w:hint="eastAsia"/>
          <w:color w:val="0000FF"/>
          <w:lang w:val="en-US" w:eastAsia="zh-CN"/>
        </w:rPr>
        <w:t>MSTI域根</w:t>
      </w:r>
      <w:r>
        <w:rPr>
          <w:rFonts w:hint="eastAsia"/>
          <w:lang w:val="en-US" w:eastAsia="zh-CN"/>
        </w:rPr>
        <w:t>是每个多生成树实例的树根。域中不同的MSTI有各自的域根。</w:t>
      </w:r>
    </w:p>
    <w:p w14:paraId="7B66823D">
      <w:pPr>
        <w:rPr>
          <w:rFonts w:hint="eastAsia"/>
          <w:lang w:val="en-US" w:eastAsia="zh-CN"/>
        </w:rPr>
      </w:pPr>
    </w:p>
    <w:p w14:paraId="05485F00">
      <w:pPr>
        <w:rPr>
          <w:rFonts w:hint="eastAsia"/>
          <w:lang w:val="en-US" w:eastAsia="zh-CN"/>
        </w:rPr>
      </w:pPr>
    </w:p>
    <w:p w14:paraId="1546780B">
      <w:pPr>
        <w:rPr>
          <w:rFonts w:hint="eastAsia"/>
          <w:lang w:val="en-US" w:eastAsia="zh-CN"/>
        </w:rPr>
      </w:pPr>
      <w:r>
        <w:rPr>
          <w:rFonts w:hint="eastAsia"/>
          <w:shd w:val="clear" w:fill="E2EFDA" w:themeFill="accent6" w:themeFillTint="32"/>
          <w:lang w:val="en-US" w:eastAsia="zh-CN"/>
        </w:rPr>
        <w:t>主桥（Master Bridge）</w:t>
      </w:r>
      <w:r>
        <w:rPr>
          <w:rFonts w:hint="eastAsia"/>
          <w:lang w:val="en-US" w:eastAsia="zh-CN"/>
        </w:rPr>
        <w:t>也就是IST Master，它是域内距离总根最近的交换设备。</w:t>
      </w:r>
    </w:p>
    <w:p w14:paraId="779BE8F4">
      <w:pPr>
        <w:rPr>
          <w:rFonts w:hint="eastAsia"/>
          <w:lang w:val="en-US" w:eastAsia="zh-CN"/>
        </w:rPr>
      </w:pPr>
      <w:r>
        <w:rPr>
          <w:rFonts w:hint="eastAsia"/>
          <w:lang w:val="en-US" w:eastAsia="zh-CN"/>
        </w:rPr>
        <w:t>如果总根在MST域中，则总根为该域的主桥。</w:t>
      </w:r>
    </w:p>
    <w:p w14:paraId="6B29356E">
      <w:pPr>
        <w:rPr>
          <w:rFonts w:hint="eastAsia"/>
          <w:lang w:val="en-US" w:eastAsia="zh-CN"/>
        </w:rPr>
      </w:pPr>
    </w:p>
    <w:p w14:paraId="31B72CC8">
      <w:pPr>
        <w:rPr>
          <w:rFonts w:hint="eastAsia"/>
          <w:lang w:val="en-US" w:eastAsia="zh-CN"/>
        </w:rPr>
      </w:pPr>
    </w:p>
    <w:p w14:paraId="016C5D39">
      <w:pPr>
        <w:rPr>
          <w:rFonts w:hint="eastAsia"/>
          <w:lang w:val="en-US" w:eastAsia="zh-CN"/>
        </w:rPr>
      </w:pPr>
      <w:r>
        <w:rPr>
          <w:rFonts w:hint="eastAsia"/>
          <w:lang w:val="en-US" w:eastAsia="zh-CN"/>
        </w:rPr>
        <w:t>★根端口、指定端口、Alternate端口、Backup端口和边缘端口的作用同RSTP</w:t>
      </w:r>
    </w:p>
    <w:p w14:paraId="19B0AAE2">
      <w:pPr>
        <w:rPr>
          <w:rFonts w:hint="eastAsia"/>
          <w:lang w:val="en-US" w:eastAsia="zh-CN"/>
        </w:rPr>
      </w:pPr>
    </w:p>
    <w:p w14:paraId="02151D47">
      <w:pPr>
        <w:rPr>
          <w:rFonts w:hint="eastAsia"/>
          <w:lang w:val="en-US" w:eastAsia="zh-CN"/>
        </w:rPr>
      </w:pPr>
    </w:p>
    <w:p w14:paraId="3DDE66DB">
      <w:pPr>
        <w:rPr>
          <w:rFonts w:hint="eastAsia"/>
          <w:lang w:val="en-US" w:eastAsia="zh-CN"/>
        </w:rPr>
      </w:pPr>
    </w:p>
    <w:p w14:paraId="0FDEF503">
      <w:pPr>
        <w:outlineLvl w:val="2"/>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228956AC">
      <w:pPr>
        <w:outlineLvl w:val="1"/>
        <w:rPr>
          <w:rFonts w:hint="eastAsia"/>
          <w:lang w:val="en-US" w:eastAsia="zh-CN"/>
        </w:rPr>
      </w:pPr>
      <w:r>
        <w:rPr>
          <w:rFonts w:hint="eastAsia"/>
          <w:b/>
          <w:bCs/>
          <w:sz w:val="28"/>
          <w:szCs w:val="28"/>
          <w:lang w:val="en-US" w:eastAsia="zh-CN"/>
        </w:rPr>
        <w:t>★PVST（思科）</w:t>
      </w:r>
    </w:p>
    <w:p w14:paraId="00AB4F17">
      <w:pPr>
        <w:rPr>
          <w:rFonts w:hint="eastAsia"/>
          <w:lang w:val="en-US" w:eastAsia="zh-CN"/>
        </w:rPr>
      </w:pPr>
      <w:r>
        <w:rPr>
          <w:rFonts w:hint="eastAsia"/>
          <w:lang w:val="en-US" w:eastAsia="zh-CN"/>
        </w:rPr>
        <w:t>PVST中的VLAN中继是使用ISL，PVST BPDU的格式和STP/RSTP BPDU格式已经不一样，发送的目的地址也改成了Cisco保留地址01-00-0C-CC-CC-CD，而且在VLAN中继的情况下PVST BPDU被打上了ISL VLAN标签，所以，PVST协议并不兼容STP/RSTP协议。</w:t>
      </w:r>
    </w:p>
    <w:p w14:paraId="4E1E3A45">
      <w:pPr>
        <w:rPr>
          <w:rFonts w:hint="eastAsia"/>
          <w:lang w:val="en-US" w:eastAsia="zh-CN"/>
        </w:rPr>
      </w:pPr>
    </w:p>
    <w:p w14:paraId="7D3DCF3B">
      <w:pPr>
        <w:rPr>
          <w:rFonts w:hint="eastAsia"/>
          <w:lang w:val="en-US" w:eastAsia="zh-CN"/>
        </w:rPr>
      </w:pPr>
      <w:r>
        <w:rPr>
          <w:rFonts w:hint="eastAsia"/>
          <w:lang w:val="en-US" w:eastAsia="zh-CN"/>
        </w:rPr>
        <w:t>PVST+（Per-VLAN Spanning Tree Plus，增强型PVST）是使用通用的802.1Q中继协议来实现PVST功能的，是PVST的改进版本。虽然它支持了通用的802.1Q中继，但它仍不能在非Cisco设备上支持。</w:t>
      </w:r>
    </w:p>
    <w:p w14:paraId="4A75FDC4">
      <w:pPr>
        <w:rPr>
          <w:rFonts w:hint="eastAsia"/>
          <w:lang w:val="en-US" w:eastAsia="zh-CN"/>
        </w:rPr>
      </w:pPr>
      <w:r>
        <w:rPr>
          <w:rFonts w:hint="eastAsia"/>
          <w:lang w:val="en-US" w:eastAsia="zh-CN"/>
        </w:rPr>
        <w:t>Rapid-PVST+又是在PVST+和RSTP两种协议基础上开发的，可以在每个VLAN中有一个快速生成树（RST）实例，支持RSTP特性。</w:t>
      </w:r>
    </w:p>
    <w:p w14:paraId="7FA8E5B7">
      <w:pPr>
        <w:rPr>
          <w:rFonts w:hint="eastAsia"/>
          <w:lang w:val="en-US" w:eastAsia="zh-CN"/>
        </w:rPr>
      </w:pPr>
    </w:p>
    <w:p w14:paraId="11B0B9E5">
      <w:pPr>
        <w:rPr>
          <w:rFonts w:hint="eastAsia"/>
          <w:lang w:val="en-US" w:eastAsia="zh-CN"/>
        </w:rPr>
      </w:pPr>
      <w:r>
        <w:rPr>
          <w:rFonts w:hint="eastAsia"/>
          <w:lang w:val="en-US" w:eastAsia="zh-CN"/>
        </w:rPr>
        <w:t>经过改进的PVST＋和Rapid-PVST+协议在VLAN 1上运行的是普通STP协议，在其他VLAN上运行PVST协议。因为改用了802.1Q中继，所以PVST＋协议可以与STP/RSTP互通，在VLAN 1上生成树状态按照STP协议计算；在其他VLAN上，普通交换机只会把PVST BPDU当作多播报文按照VLAN号进行转发。但这并不影响环路的消除，只是有可能VLAN 1和其他VLAN的根桥状态可能不一致</w:t>
      </w:r>
    </w:p>
    <w:p w14:paraId="1492D9F6">
      <w:pPr>
        <w:rPr>
          <w:rFonts w:hint="eastAsia"/>
          <w:lang w:val="en-US" w:eastAsia="zh-CN"/>
        </w:rPr>
      </w:pPr>
    </w:p>
    <w:p w14:paraId="70A8BDAD">
      <w:pPr>
        <w:rPr>
          <w:rFonts w:hint="eastAsia"/>
          <w:lang w:val="en-US" w:eastAsia="zh-CN"/>
        </w:rPr>
      </w:pPr>
    </w:p>
    <w:p w14:paraId="2379E70C">
      <w:pPr>
        <w:rPr>
          <w:rFonts w:hint="eastAsia"/>
          <w:lang w:val="en-US" w:eastAsia="zh-CN"/>
        </w:rPr>
      </w:pPr>
    </w:p>
    <w:p w14:paraId="5AADC89F">
      <w:pPr>
        <w:rPr>
          <w:rFonts w:hint="eastAsia"/>
          <w:lang w:val="en-US" w:eastAsia="zh-CN"/>
        </w:rPr>
      </w:pPr>
      <w:r>
        <w:rPr>
          <w:rFonts w:hint="eastAsia"/>
          <w:lang w:val="en-US" w:eastAsia="zh-CN"/>
        </w:rPr>
        <w:t>1、  当设备运行STP、RSTP、MSTP时，发出的BPDU报文都是不带vlan tag的，对端开启STP后则能接受并上CPU处理，此时报文交互与端口类型（access、trunk、hybrid）和有无放通vlan无关；</w:t>
      </w:r>
    </w:p>
    <w:p w14:paraId="59A7F9DB">
      <w:pPr>
        <w:rPr>
          <w:rFonts w:hint="eastAsia"/>
          <w:lang w:val="en-US" w:eastAsia="zh-CN"/>
        </w:rPr>
      </w:pPr>
    </w:p>
    <w:p w14:paraId="74138599">
      <w:pPr>
        <w:rPr>
          <w:rFonts w:hint="eastAsia"/>
          <w:lang w:val="en-US" w:eastAsia="zh-CN"/>
        </w:rPr>
      </w:pPr>
      <w:r>
        <w:rPr>
          <w:rFonts w:hint="eastAsia"/>
          <w:lang w:val="en-US" w:eastAsia="zh-CN"/>
        </w:rPr>
        <w:t>2、  当设备运行PVST时，发出的Pvst的BPDU报文有两种，此时报文交互与端口类型（access、trunk、hybrid）和有无放通vlan有关：</w:t>
      </w:r>
    </w:p>
    <w:p w14:paraId="67124F9F">
      <w:pPr>
        <w:rPr>
          <w:rFonts w:hint="eastAsia"/>
          <w:lang w:val="en-US" w:eastAsia="zh-CN"/>
        </w:rPr>
      </w:pPr>
    </w:p>
    <w:p w14:paraId="057A6971">
      <w:pPr>
        <w:rPr>
          <w:rFonts w:hint="eastAsia"/>
          <w:lang w:val="en-US" w:eastAsia="zh-CN"/>
        </w:rPr>
      </w:pPr>
      <w:r>
        <w:rPr>
          <w:rFonts w:hint="eastAsia"/>
          <w:lang w:val="en-US" w:eastAsia="zh-CN"/>
        </w:rPr>
        <w:t>l 对于Access端口，PVST将发送RSTP格式的BPDU。目的MAC也是标准BPDU报文的MAC：0180-c200-0000，此类型的报文是untag形式的。即使两端放通的vlan不一致，仍能正常收发BPDU报文。这时如果对端设备不是PVST模式，一样可以互通，完成BPDU交互（和MSTP对接时，仅实例0之间有BPDU交互）。</w:t>
      </w:r>
    </w:p>
    <w:p w14:paraId="766EA9CB">
      <w:pPr>
        <w:rPr>
          <w:rFonts w:hint="eastAsia"/>
          <w:lang w:val="en-US" w:eastAsia="zh-CN"/>
        </w:rPr>
      </w:pPr>
    </w:p>
    <w:p w14:paraId="08C3851B">
      <w:pPr>
        <w:rPr>
          <w:rFonts w:hint="eastAsia"/>
          <w:lang w:val="en-US" w:eastAsia="zh-CN"/>
        </w:rPr>
      </w:pPr>
      <w:r>
        <w:rPr>
          <w:rFonts w:hint="eastAsia"/>
          <w:lang w:val="en-US" w:eastAsia="zh-CN"/>
        </w:rPr>
        <w:t>l 对于Trunk端口（Hybrid口类似），PVST将会发送两种BPDU。一种是RSTP BPDU，仅当端口放通了vlan 1时才会发出，是untag的；另一种是思科私有的Pvst BPDU报文，目的MAC为0100-0ccc-cccd，此类型的报文是per-vlan的，Trunk端口上允许多少个vlan通过，就会发多少个这样的报文，并且除了缺省vlan的是untag外，其余vlan的均为带Tag的，此外都会携带origin vlan属性。</w:t>
      </w:r>
    </w:p>
    <w:p w14:paraId="4E3B2053">
      <w:pPr>
        <w:rPr>
          <w:rFonts w:hint="eastAsia"/>
          <w:lang w:val="en-US" w:eastAsia="zh-CN"/>
        </w:rPr>
      </w:pPr>
    </w:p>
    <w:p w14:paraId="5C63A77C">
      <w:pPr>
        <w:rPr>
          <w:rFonts w:hint="eastAsia"/>
          <w:lang w:val="en-US" w:eastAsia="zh-CN"/>
        </w:rPr>
      </w:pPr>
    </w:p>
    <w:p w14:paraId="03633A55">
      <w:pPr>
        <w:rPr>
          <w:rFonts w:hint="eastAsia"/>
          <w:lang w:val="en-US" w:eastAsia="zh-CN"/>
        </w:rPr>
      </w:pPr>
    </w:p>
    <w:p w14:paraId="398D2186">
      <w:pPr>
        <w:rPr>
          <w:rFonts w:hint="eastAsia"/>
          <w:lang w:val="en-US" w:eastAsia="zh-CN"/>
        </w:rPr>
      </w:pPr>
    </w:p>
    <w:p w14:paraId="238C3079">
      <w:pPr>
        <w:rPr>
          <w:rFonts w:hint="eastAsia"/>
          <w:b/>
          <w:bCs/>
          <w:lang w:val="en-US" w:eastAsia="zh-CN"/>
        </w:rPr>
      </w:pPr>
      <w:r>
        <w:rPr>
          <w:rFonts w:hint="eastAsia"/>
          <w:b/>
          <w:bCs/>
          <w:lang w:val="en-US" w:eastAsia="zh-CN"/>
        </w:rPr>
        <w:t>PVST的协议报文</w:t>
      </w:r>
    </w:p>
    <w:p w14:paraId="493D9F3B">
      <w:pPr>
        <w:rPr>
          <w:rFonts w:hint="eastAsia"/>
          <w:lang w:val="en-US" w:eastAsia="zh-CN"/>
        </w:rPr>
      </w:pPr>
    </w:p>
    <w:p w14:paraId="3FEDB1B6">
      <w:pPr>
        <w:rPr>
          <w:rFonts w:hint="eastAsia"/>
          <w:lang w:val="en-US" w:eastAsia="zh-CN"/>
        </w:rPr>
      </w:pPr>
      <w:r>
        <w:rPr>
          <w:rFonts w:hint="eastAsia"/>
          <w:lang w:val="en-US" w:eastAsia="zh-CN"/>
        </w:rPr>
        <w:t>如1.2 图1，从报文结构对上看，PVST的BPDU和RSTP的BPDU不同在于以下几点：</w:t>
      </w:r>
    </w:p>
    <w:p w14:paraId="02051745">
      <w:pPr>
        <w:rPr>
          <w:rFonts w:hint="eastAsia"/>
          <w:lang w:val="en-US" w:eastAsia="zh-CN"/>
        </w:rPr>
      </w:pPr>
    </w:p>
    <w:p w14:paraId="7BCD9B3B">
      <w:pPr>
        <w:rPr>
          <w:rFonts w:hint="eastAsia"/>
          <w:lang w:val="en-US" w:eastAsia="zh-CN"/>
        </w:rPr>
      </w:pPr>
      <w:r>
        <w:rPr>
          <w:rFonts w:hint="eastAsia"/>
          <w:lang w:val="en-US" w:eastAsia="zh-CN"/>
        </w:rPr>
        <w:t>· 报文的目的MAC地址改变，变为私有MAC地址01-00-0c-cc-cc-cd。</w:t>
      </w:r>
    </w:p>
    <w:p w14:paraId="2059E8FE">
      <w:pPr>
        <w:rPr>
          <w:rFonts w:hint="eastAsia"/>
          <w:lang w:val="en-US" w:eastAsia="zh-CN"/>
        </w:rPr>
      </w:pPr>
      <w:r>
        <w:rPr>
          <w:rFonts w:hint="eastAsia"/>
          <w:lang w:val="en-US" w:eastAsia="zh-CN"/>
        </w:rPr>
        <w:t>· 报文携带VLAN标签，确定该协议报文归属的VLAN。</w:t>
      </w:r>
    </w:p>
    <w:p w14:paraId="25170F1E">
      <w:pPr>
        <w:rPr>
          <w:rFonts w:hint="eastAsia"/>
          <w:lang w:val="en-US" w:eastAsia="zh-CN"/>
        </w:rPr>
      </w:pPr>
      <w:r>
        <w:rPr>
          <w:rFonts w:hint="eastAsia"/>
          <w:lang w:val="en-US" w:eastAsia="zh-CN"/>
        </w:rPr>
        <w:t>· 报文配置消息固定链路头字段添加Organization code和PID字段。</w:t>
      </w:r>
    </w:p>
    <w:p w14:paraId="79D11A56">
      <w:pPr>
        <w:rPr>
          <w:rFonts w:hint="eastAsia"/>
          <w:lang w:val="en-US" w:eastAsia="zh-CN"/>
        </w:rPr>
      </w:pPr>
    </w:p>
    <w:p w14:paraId="7EAE0703">
      <w:pPr>
        <w:rPr>
          <w:rFonts w:hint="eastAsia"/>
          <w:lang w:val="en-US" w:eastAsia="zh-CN"/>
        </w:rPr>
      </w:pPr>
      <w:r>
        <w:rPr>
          <w:rFonts w:hint="eastAsia"/>
          <w:lang w:val="en-US" w:eastAsia="zh-CN"/>
        </w:rPr>
        <w:t>图1 PVST报文格式</w:t>
      </w:r>
    </w:p>
    <w:p w14:paraId="697D31BE">
      <w:pPr>
        <w:rPr>
          <w:rFonts w:hint="eastAsia"/>
          <w:lang w:val="en-US" w:eastAsia="zh-CN"/>
        </w:rPr>
      </w:pPr>
      <w:r>
        <w:drawing>
          <wp:inline distT="0" distB="0" distL="114300" distR="114300">
            <wp:extent cx="3832860" cy="914400"/>
            <wp:effectExtent l="0" t="0" r="7620" b="0"/>
            <wp:docPr id="5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
                    <pic:cNvPicPr>
                      <a:picLocks noChangeAspect="1"/>
                    </pic:cNvPicPr>
                  </pic:nvPicPr>
                  <pic:blipFill>
                    <a:blip r:embed="rId106"/>
                    <a:stretch>
                      <a:fillRect/>
                    </a:stretch>
                  </pic:blipFill>
                  <pic:spPr>
                    <a:xfrm>
                      <a:off x="0" y="0"/>
                      <a:ext cx="3832860" cy="914400"/>
                    </a:xfrm>
                    <a:prstGeom prst="rect">
                      <a:avLst/>
                    </a:prstGeom>
                    <a:noFill/>
                    <a:ln>
                      <a:noFill/>
                    </a:ln>
                  </pic:spPr>
                </pic:pic>
              </a:graphicData>
            </a:graphic>
          </wp:inline>
        </w:drawing>
      </w:r>
    </w:p>
    <w:p w14:paraId="04221E06">
      <w:pPr>
        <w:rPr>
          <w:rFonts w:hint="eastAsia"/>
          <w:lang w:val="en-US" w:eastAsia="zh-CN"/>
        </w:rPr>
      </w:pPr>
      <w:r>
        <w:rPr>
          <w:rFonts w:hint="eastAsia"/>
          <w:lang w:val="en-US" w:eastAsia="zh-CN"/>
        </w:rPr>
        <w:t>根据端口类型的不同，PVST所发送的BPDU格式也有所差别：</w:t>
      </w:r>
    </w:p>
    <w:p w14:paraId="775417C1">
      <w:pPr>
        <w:rPr>
          <w:rFonts w:hint="eastAsia"/>
          <w:lang w:val="en-US" w:eastAsia="zh-CN"/>
        </w:rPr>
      </w:pPr>
    </w:p>
    <w:p w14:paraId="2CDB2E14">
      <w:pPr>
        <w:rPr>
          <w:rFonts w:hint="eastAsia"/>
          <w:lang w:val="en-US" w:eastAsia="zh-CN"/>
        </w:rPr>
      </w:pPr>
      <w:r>
        <w:rPr>
          <w:rFonts w:hint="eastAsia"/>
          <w:lang w:val="en-US" w:eastAsia="zh-CN"/>
        </w:rPr>
        <w:t>· 对于Access端口，PVST将根据该VLAN的状态发送RSTP格式的BPDU。</w:t>
      </w:r>
    </w:p>
    <w:p w14:paraId="13185C28">
      <w:pPr>
        <w:rPr>
          <w:rFonts w:hint="eastAsia"/>
          <w:lang w:val="en-US" w:eastAsia="zh-CN"/>
        </w:rPr>
      </w:pPr>
    </w:p>
    <w:p w14:paraId="2C0F9BC8">
      <w:pPr>
        <w:rPr>
          <w:rFonts w:hint="eastAsia"/>
          <w:lang w:val="en-US" w:eastAsia="zh-CN"/>
        </w:rPr>
      </w:pPr>
      <w:r>
        <w:rPr>
          <w:rFonts w:hint="eastAsia"/>
          <w:lang w:val="en-US" w:eastAsia="zh-CN"/>
        </w:rPr>
        <w:t>· 对于Trunk端口和Hybrid端口，PVST将在缺省VLAN内根据该VLAN的状态发送RSTP格式的BPDU，而对于其他本端口允许通过的VLAN，则发送PVST格式的BPDU。</w:t>
      </w:r>
    </w:p>
    <w:p w14:paraId="76299098">
      <w:pPr>
        <w:rPr>
          <w:rFonts w:hint="eastAsia"/>
          <w:lang w:val="en-US" w:eastAsia="zh-CN"/>
        </w:rPr>
      </w:pPr>
    </w:p>
    <w:p w14:paraId="221F84AD">
      <w:pPr>
        <w:rPr>
          <w:rFonts w:hint="eastAsia"/>
          <w:lang w:val="en-US" w:eastAsia="zh-CN"/>
        </w:rPr>
      </w:pPr>
    </w:p>
    <w:p w14:paraId="75288715">
      <w:pPr>
        <w:rPr>
          <w:rFonts w:hint="eastAsia"/>
          <w:lang w:val="en-US" w:eastAsia="zh-CN"/>
        </w:rPr>
      </w:pPr>
      <w:r>
        <w:drawing>
          <wp:inline distT="0" distB="0" distL="114300" distR="114300">
            <wp:extent cx="5967730" cy="704215"/>
            <wp:effectExtent l="0" t="0" r="6350" b="12065"/>
            <wp:docPr id="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
                    <pic:cNvPicPr>
                      <a:picLocks noChangeAspect="1"/>
                    </pic:cNvPicPr>
                  </pic:nvPicPr>
                  <pic:blipFill>
                    <a:blip r:embed="rId107"/>
                    <a:stretch>
                      <a:fillRect/>
                    </a:stretch>
                  </pic:blipFill>
                  <pic:spPr>
                    <a:xfrm>
                      <a:off x="0" y="0"/>
                      <a:ext cx="5967730" cy="704215"/>
                    </a:xfrm>
                    <a:prstGeom prst="rect">
                      <a:avLst/>
                    </a:prstGeom>
                    <a:noFill/>
                    <a:ln>
                      <a:noFill/>
                    </a:ln>
                  </pic:spPr>
                </pic:pic>
              </a:graphicData>
            </a:graphic>
          </wp:inline>
        </w:drawing>
      </w:r>
    </w:p>
    <w:p w14:paraId="12E1B10C">
      <w:pPr>
        <w:rPr>
          <w:rFonts w:hint="eastAsia"/>
          <w:lang w:val="en-US" w:eastAsia="zh-CN"/>
        </w:rPr>
      </w:pPr>
    </w:p>
    <w:p w14:paraId="3241A6B8">
      <w:pPr>
        <w:rPr>
          <w:rFonts w:hint="eastAsia"/>
          <w:lang w:val="en-US" w:eastAsia="zh-CN"/>
        </w:rPr>
      </w:pPr>
    </w:p>
    <w:p w14:paraId="279F33AC">
      <w:pPr>
        <w:rPr>
          <w:rFonts w:hint="eastAsia"/>
          <w:lang w:val="en-US" w:eastAsia="zh-CN"/>
        </w:rPr>
      </w:pPr>
    </w:p>
    <w:p w14:paraId="20895AC8">
      <w:pPr>
        <w:outlineLvl w:val="1"/>
        <w:rPr>
          <w:rFonts w:hint="eastAsia"/>
          <w:b/>
          <w:bCs/>
          <w:sz w:val="28"/>
          <w:szCs w:val="28"/>
          <w:lang w:val="en-US" w:eastAsia="zh-CN"/>
        </w:rPr>
      </w:pPr>
      <w:r>
        <w:rPr>
          <w:rFonts w:hint="eastAsia"/>
          <w:b/>
          <w:bCs/>
          <w:sz w:val="28"/>
          <w:szCs w:val="28"/>
          <w:lang w:val="en-US" w:eastAsia="zh-CN"/>
        </w:rPr>
        <w:t>★Rapid-PVST（思科）</w:t>
      </w:r>
    </w:p>
    <w:p w14:paraId="7458694F">
      <w:pPr>
        <w:rPr>
          <w:rFonts w:hint="eastAsia"/>
          <w:lang w:val="en-US" w:eastAsia="zh-CN"/>
        </w:rPr>
      </w:pPr>
      <w:r>
        <w:rPr>
          <w:rFonts w:hint="eastAsia"/>
          <w:lang w:val="en-US" w:eastAsia="zh-CN"/>
        </w:rPr>
        <w:t>在</w:t>
      </w:r>
    </w:p>
    <w:p w14:paraId="38A79B4C">
      <w:pPr>
        <w:rPr>
          <w:rFonts w:hint="eastAsia"/>
          <w:lang w:val="en-US" w:eastAsia="zh-CN"/>
        </w:rPr>
      </w:pPr>
      <w:r>
        <w:rPr>
          <w:rFonts w:hint="eastAsia"/>
          <w:lang w:val="en-US" w:eastAsia="zh-CN"/>
        </w:rPr>
        <w:t>在PVST+和Rapid-PVST+模式下，最多可支持128个生成树实例。</w:t>
      </w:r>
    </w:p>
    <w:p w14:paraId="73DD22E6">
      <w:pPr>
        <w:rPr>
          <w:rFonts w:hint="default"/>
          <w:lang w:val="en-US" w:eastAsia="zh-CN"/>
        </w:rPr>
      </w:pPr>
    </w:p>
    <w:p w14:paraId="7DD8A94A">
      <w:pPr>
        <w:rPr>
          <w:rFonts w:hint="default"/>
          <w:lang w:val="en-US" w:eastAsia="zh-CN"/>
        </w:rPr>
      </w:pPr>
    </w:p>
    <w:p w14:paraId="7B813A5B">
      <w:pPr>
        <w:rPr>
          <w:rFonts w:hint="eastAsia"/>
          <w:lang w:val="en-US" w:eastAsia="zh-CN"/>
        </w:rPr>
      </w:pPr>
    </w:p>
    <w:p w14:paraId="51F8D429">
      <w:pPr>
        <w:rPr>
          <w:rFonts w:hint="eastAsia"/>
          <w:lang w:val="en-US" w:eastAsia="zh-CN"/>
        </w:rPr>
      </w:pPr>
    </w:p>
    <w:p w14:paraId="511E594F">
      <w:pPr>
        <w:rPr>
          <w:rFonts w:hint="eastAsia"/>
          <w:lang w:val="en-US" w:eastAsia="zh-CN"/>
        </w:rPr>
      </w:pPr>
    </w:p>
    <w:p w14:paraId="656A5186">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1FF455C6">
      <w:pPr>
        <w:outlineLvl w:val="1"/>
        <w:rPr>
          <w:rFonts w:hint="default" w:ascii="Calibri" w:hAnsi="Calibri" w:cs="Calibri"/>
          <w:b/>
          <w:bCs/>
          <w:sz w:val="28"/>
          <w:szCs w:val="28"/>
          <w:lang w:val="en-US" w:eastAsia="zh-CN"/>
        </w:rPr>
      </w:pPr>
      <w:r>
        <w:rPr>
          <w:rFonts w:hint="eastAsia" w:ascii="Calibri" w:hAnsi="Calibri" w:cs="Calibri"/>
          <w:b/>
          <w:bCs/>
          <w:sz w:val="28"/>
          <w:szCs w:val="28"/>
          <w:lang w:val="en-US" w:eastAsia="zh-CN"/>
        </w:rPr>
        <w:t>★BPDU报文</w:t>
      </w:r>
    </w:p>
    <w:p w14:paraId="2E15C042">
      <w:pPr>
        <w:rPr>
          <w:rFonts w:hint="default" w:ascii="Calibri" w:hAnsi="Calibri" w:cs="Calibri"/>
          <w:lang w:val="en-US" w:eastAsia="zh-CN"/>
        </w:rPr>
      </w:pPr>
      <w:r>
        <w:rPr>
          <w:rFonts w:hint="default" w:ascii="Calibri" w:hAnsi="Calibri" w:cs="Calibri"/>
          <w:lang w:val="en-US" w:eastAsia="zh-CN"/>
        </w:rPr>
        <w:t>为了计算生成树，交换机之间需要交换相关的信息和参数，这些信息和参数被封装在BPDU（Bridge Protocol Data Unit）中。</w:t>
      </w:r>
    </w:p>
    <w:p w14:paraId="6EAE29DF">
      <w:pPr>
        <w:rPr>
          <w:rFonts w:hint="default" w:ascii="Calibri" w:hAnsi="Calibri" w:cs="Calibri"/>
          <w:lang w:val="en-US" w:eastAsia="zh-CN"/>
        </w:rPr>
      </w:pPr>
    </w:p>
    <w:p w14:paraId="0D50E274">
      <w:pPr>
        <w:rPr>
          <w:rFonts w:hint="default" w:ascii="Calibri" w:hAnsi="Calibri" w:cs="Calibri"/>
          <w:lang w:val="en-US" w:eastAsia="zh-CN"/>
        </w:rPr>
      </w:pPr>
      <w:r>
        <w:rPr>
          <w:rFonts w:hint="default" w:ascii="Calibri" w:hAnsi="Calibri" w:cs="Calibri"/>
          <w:lang w:val="en-US" w:eastAsia="zh-CN"/>
        </w:rPr>
        <w:t>BPDU报文被封装在</w:t>
      </w:r>
      <w:r>
        <w:rPr>
          <w:rFonts w:hint="eastAsia" w:ascii="Calibri" w:hAnsi="Calibri" w:cs="Calibri"/>
          <w:lang w:val="en-US" w:eastAsia="zh-CN"/>
        </w:rPr>
        <w:t>802.3 MAC</w:t>
      </w:r>
      <w:r>
        <w:rPr>
          <w:rFonts w:hint="default" w:ascii="Calibri" w:hAnsi="Calibri" w:cs="Calibri"/>
          <w:lang w:val="en-US" w:eastAsia="zh-CN"/>
        </w:rPr>
        <w:t>帧中</w:t>
      </w:r>
      <w:r>
        <w:rPr>
          <w:rFonts w:hint="eastAsia" w:ascii="Calibri" w:hAnsi="Calibri" w:cs="Calibri"/>
          <w:lang w:val="en-US" w:eastAsia="zh-CN"/>
        </w:rPr>
        <w:t>（类型字段为LLC数据长度，含LLC子层及bpdu）</w:t>
      </w:r>
    </w:p>
    <w:p w14:paraId="7F2D356A">
      <w:pPr>
        <w:rPr>
          <w:rFonts w:hint="default" w:ascii="Calibri" w:hAnsi="Calibri" w:cs="Calibri"/>
          <w:lang w:val="en-US" w:eastAsia="zh-CN"/>
        </w:rPr>
      </w:pPr>
      <w:r>
        <w:rPr>
          <w:rFonts w:hint="default" w:ascii="Calibri" w:hAnsi="Calibri" w:cs="Calibri"/>
          <w:b/>
          <w:bCs/>
          <w:lang w:val="en-US" w:eastAsia="zh-CN"/>
        </w:rPr>
        <w:t>目的MAC</w:t>
      </w:r>
      <w:r>
        <w:rPr>
          <w:rFonts w:hint="eastAsia" w:ascii="Calibri" w:hAnsi="Calibri" w:cs="Calibri"/>
          <w:lang w:val="en-US" w:eastAsia="zh-CN"/>
        </w:rPr>
        <w:t>地址</w:t>
      </w:r>
      <w:r>
        <w:rPr>
          <w:rFonts w:hint="default" w:ascii="Calibri" w:hAnsi="Calibri" w:cs="Calibri"/>
          <w:lang w:val="en-US" w:eastAsia="zh-CN"/>
        </w:rPr>
        <w:t>是组播MAC：</w:t>
      </w:r>
      <w:r>
        <w:rPr>
          <w:rFonts w:hint="eastAsia" w:ascii="Calibri" w:hAnsi="Calibri" w:cs="Calibri"/>
          <w:lang w:val="en-US" w:eastAsia="zh-CN"/>
        </w:rPr>
        <w:t xml:space="preserve"> </w:t>
      </w:r>
      <w:r>
        <w:rPr>
          <w:rFonts w:hint="default" w:ascii="Calibri" w:hAnsi="Calibri" w:cs="Calibri"/>
          <w:shd w:val="clear" w:fill="E2EFDA" w:themeFill="accent6" w:themeFillTint="32"/>
          <w:lang w:val="en-US" w:eastAsia="zh-CN"/>
        </w:rPr>
        <w:t>01-80-C2-00-00-00</w:t>
      </w:r>
    </w:p>
    <w:p w14:paraId="0D525EFB">
      <w:pPr>
        <w:rPr>
          <w:rFonts w:hint="eastAsia" w:ascii="Calibri" w:hAnsi="Calibri" w:cs="Calibri"/>
          <w:lang w:val="en-US" w:eastAsia="zh-CN"/>
        </w:rPr>
      </w:pPr>
      <w:r>
        <w:rPr>
          <w:rFonts w:hint="eastAsia" w:ascii="Calibri" w:hAnsi="Calibri" w:cs="Calibri"/>
          <w:b/>
          <w:bCs/>
          <w:lang w:val="en-US" w:eastAsia="zh-CN"/>
        </w:rPr>
        <w:t>源MAC</w:t>
      </w:r>
      <w:r>
        <w:rPr>
          <w:rFonts w:hint="eastAsia" w:ascii="Calibri" w:hAnsi="Calibri" w:cs="Calibri"/>
          <w:lang w:val="en-US" w:eastAsia="zh-CN"/>
        </w:rPr>
        <w:t>地址是交换机设备的mac-address</w:t>
      </w:r>
    </w:p>
    <w:p w14:paraId="2BFD4222">
      <w:pPr>
        <w:rPr>
          <w:rFonts w:hint="default" w:ascii="Calibri" w:hAnsi="Calibri" w:cs="Calibri"/>
          <w:lang w:val="en-US" w:eastAsia="zh-CN"/>
        </w:rPr>
      </w:pPr>
    </w:p>
    <w:tbl>
      <w:tblPr>
        <w:tblStyle w:val="10"/>
        <w:tblW w:w="9964"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960"/>
        <w:gridCol w:w="1651"/>
        <w:gridCol w:w="971"/>
        <w:gridCol w:w="1974"/>
        <w:gridCol w:w="1462"/>
        <w:gridCol w:w="2946"/>
      </w:tblGrid>
      <w:tr w14:paraId="5F3C211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C0EB6D2">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字节</w:t>
            </w:r>
          </w:p>
        </w:tc>
        <w:tc>
          <w:tcPr>
            <w:tcW w:w="165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A70C5A2">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6</w:t>
            </w:r>
          </w:p>
        </w:tc>
        <w:tc>
          <w:tcPr>
            <w:tcW w:w="97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12521D4">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6</w:t>
            </w:r>
          </w:p>
        </w:tc>
        <w:tc>
          <w:tcPr>
            <w:tcW w:w="197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DD682D2">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w:t>
            </w:r>
          </w:p>
        </w:tc>
        <w:tc>
          <w:tcPr>
            <w:tcW w:w="146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7903B6F">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3</w:t>
            </w:r>
          </w:p>
        </w:tc>
        <w:tc>
          <w:tcPr>
            <w:tcW w:w="294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51D8C31">
            <w:pPr>
              <w:keepNext w:val="0"/>
              <w:keepLines w:val="0"/>
              <w:widowControl/>
              <w:suppressLineNumbers w:val="0"/>
              <w:jc w:val="right"/>
              <w:textAlignment w:val="center"/>
              <w:rPr>
                <w:rFonts w:hint="default" w:ascii="宋体" w:hAnsi="宋体" w:eastAsia="宋体" w:cs="宋体"/>
                <w:i w:val="0"/>
                <w:iCs w:val="0"/>
                <w:color w:val="000000"/>
                <w:sz w:val="22"/>
                <w:szCs w:val="22"/>
                <w:u w:val="none"/>
                <w:lang w:val="en-US" w:eastAsia="zh-CN"/>
              </w:rPr>
            </w:pPr>
            <w:r>
              <w:rPr>
                <w:rFonts w:hint="eastAsia" w:ascii="宋体" w:hAnsi="宋体" w:eastAsia="宋体" w:cs="宋体"/>
                <w:i w:val="0"/>
                <w:iCs w:val="0"/>
                <w:color w:val="0000FF"/>
                <w:sz w:val="22"/>
                <w:szCs w:val="22"/>
                <w:u w:val="none"/>
                <w:lang w:val="en-US" w:eastAsia="zh-CN"/>
              </w:rPr>
              <w:t>35</w:t>
            </w:r>
          </w:p>
        </w:tc>
      </w:tr>
      <w:tr w14:paraId="7411604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CA1626B">
            <w:pPr>
              <w:rPr>
                <w:rFonts w:hint="eastAsia" w:ascii="宋体" w:hAnsi="宋体" w:eastAsia="宋体" w:cs="宋体"/>
                <w:i w:val="0"/>
                <w:iCs w:val="0"/>
                <w:color w:val="000000"/>
                <w:sz w:val="22"/>
                <w:szCs w:val="22"/>
                <w:u w:val="none"/>
              </w:rPr>
            </w:pPr>
          </w:p>
        </w:tc>
        <w:tc>
          <w:tcPr>
            <w:tcW w:w="1651"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0EBE102">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目的MAC</w:t>
            </w:r>
          </w:p>
        </w:tc>
        <w:tc>
          <w:tcPr>
            <w:tcW w:w="971"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353CEE7D">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源MAC</w:t>
            </w:r>
          </w:p>
        </w:tc>
        <w:tc>
          <w:tcPr>
            <w:tcW w:w="1974"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5DE51CEF">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类型</w:t>
            </w:r>
          </w:p>
        </w:tc>
        <w:tc>
          <w:tcPr>
            <w:tcW w:w="1462"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1D5EF8AE">
            <w:pPr>
              <w:keepNext w:val="0"/>
              <w:keepLines w:val="0"/>
              <w:widowControl/>
              <w:suppressLineNumbers w:val="0"/>
              <w:jc w:val="left"/>
              <w:textAlignment w:val="center"/>
              <w:rPr>
                <w:rFonts w:hint="default" w:ascii="宋体" w:hAnsi="宋体" w:eastAsia="宋体" w:cs="宋体"/>
                <w:i w:val="0"/>
                <w:iCs w:val="0"/>
                <w:color w:val="000000"/>
                <w:sz w:val="22"/>
                <w:szCs w:val="22"/>
                <w:u w:val="none"/>
                <w:lang w:val="en-US"/>
              </w:rPr>
            </w:pPr>
            <w:r>
              <w:rPr>
                <w:rFonts w:hint="eastAsia" w:ascii="宋体" w:hAnsi="宋体" w:eastAsia="宋体" w:cs="宋体"/>
                <w:i w:val="0"/>
                <w:iCs w:val="0"/>
                <w:color w:val="000000"/>
                <w:kern w:val="0"/>
                <w:sz w:val="22"/>
                <w:szCs w:val="22"/>
                <w:u w:val="none"/>
                <w:lang w:val="en-US" w:eastAsia="zh-CN" w:bidi="ar"/>
              </w:rPr>
              <w:t>LLC子层</w:t>
            </w:r>
          </w:p>
        </w:tc>
        <w:tc>
          <w:tcPr>
            <w:tcW w:w="294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55FC7765">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STP BPDU</w:t>
            </w:r>
          </w:p>
        </w:tc>
      </w:tr>
      <w:tr w14:paraId="344A310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8C521C0">
            <w:pPr>
              <w:rPr>
                <w:rFonts w:hint="default" w:ascii="宋体" w:hAnsi="宋体" w:eastAsia="宋体" w:cs="宋体"/>
                <w:i w:val="0"/>
                <w:iCs w:val="0"/>
                <w:color w:val="000000"/>
                <w:sz w:val="22"/>
                <w:szCs w:val="22"/>
                <w:u w:val="none"/>
                <w:lang w:val="en-US" w:eastAsia="zh-CN"/>
              </w:rPr>
            </w:pPr>
            <w:r>
              <w:rPr>
                <w:rFonts w:hint="eastAsia" w:ascii="宋体" w:hAnsi="宋体" w:eastAsia="宋体" w:cs="宋体"/>
                <w:i w:val="0"/>
                <w:iCs w:val="0"/>
                <w:color w:val="000000"/>
                <w:sz w:val="22"/>
                <w:szCs w:val="22"/>
                <w:u w:val="none"/>
                <w:lang w:val="en-US" w:eastAsia="zh-CN"/>
              </w:rPr>
              <w:t>例值：</w:t>
            </w:r>
          </w:p>
        </w:tc>
        <w:tc>
          <w:tcPr>
            <w:tcW w:w="1651"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3040FC73">
            <w:pPr>
              <w:keepNext w:val="0"/>
              <w:keepLines w:val="0"/>
              <w:widowControl/>
              <w:suppressLineNumbers w:val="0"/>
              <w:jc w:val="left"/>
              <w:textAlignment w:val="center"/>
              <w:rPr>
                <w:rFonts w:hint="default"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FF"/>
                <w:kern w:val="0"/>
                <w:sz w:val="22"/>
                <w:szCs w:val="22"/>
                <w:u w:val="none"/>
                <w:lang w:val="en-US" w:eastAsia="zh-CN" w:bidi="ar"/>
              </w:rPr>
              <w:t>0180</w:t>
            </w:r>
            <w:r>
              <w:rPr>
                <w:rFonts w:hint="eastAsia" w:ascii="宋体" w:hAnsi="宋体" w:eastAsia="宋体" w:cs="宋体"/>
                <w:i w:val="0"/>
                <w:iCs w:val="0"/>
                <w:color w:val="C55A11" w:themeColor="accent2" w:themeShade="BF"/>
                <w:kern w:val="0"/>
                <w:sz w:val="22"/>
                <w:szCs w:val="22"/>
                <w:u w:val="none"/>
                <w:lang w:val="en-US" w:eastAsia="zh-CN" w:bidi="ar"/>
              </w:rPr>
              <w:t>C200</w:t>
            </w:r>
            <w:r>
              <w:rPr>
                <w:rFonts w:hint="eastAsia" w:ascii="宋体" w:hAnsi="宋体" w:eastAsia="宋体" w:cs="宋体"/>
                <w:i w:val="0"/>
                <w:iCs w:val="0"/>
                <w:color w:val="0000FF"/>
                <w:kern w:val="0"/>
                <w:sz w:val="22"/>
                <w:szCs w:val="22"/>
                <w:u w:val="none"/>
                <w:lang w:val="en-US" w:eastAsia="zh-CN" w:bidi="ar"/>
              </w:rPr>
              <w:t>0000</w:t>
            </w:r>
          </w:p>
        </w:tc>
        <w:tc>
          <w:tcPr>
            <w:tcW w:w="971"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245134F6">
            <w:pPr>
              <w:keepNext w:val="0"/>
              <w:keepLines w:val="0"/>
              <w:widowControl/>
              <w:suppressLineNumbers w:val="0"/>
              <w:jc w:val="left"/>
              <w:textAlignment w:val="center"/>
              <w:rPr>
                <w:rFonts w:hint="default"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xxxxxx</w:t>
            </w:r>
          </w:p>
        </w:tc>
        <w:tc>
          <w:tcPr>
            <w:tcW w:w="1974"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37EC674D">
            <w:pPr>
              <w:keepNext w:val="0"/>
              <w:keepLines w:val="0"/>
              <w:widowControl/>
              <w:suppressLineNumbers w:val="0"/>
              <w:jc w:val="left"/>
              <w:textAlignment w:val="center"/>
              <w:rPr>
                <w:rFonts w:hint="default"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0x0026（</w:t>
            </w:r>
            <w:r>
              <w:rPr>
                <w:rFonts w:hint="eastAsia" w:ascii="宋体" w:hAnsi="宋体" w:eastAsia="宋体" w:cs="宋体"/>
                <w:i w:val="0"/>
                <w:iCs w:val="0"/>
                <w:color w:val="000000"/>
                <w:kern w:val="0"/>
                <w:sz w:val="15"/>
                <w:szCs w:val="15"/>
                <w:u w:val="none"/>
                <w:lang w:val="en-US" w:eastAsia="zh-CN" w:bidi="ar"/>
              </w:rPr>
              <w:t>十进制38</w:t>
            </w:r>
            <w:r>
              <w:rPr>
                <w:rFonts w:hint="eastAsia" w:ascii="宋体" w:hAnsi="宋体" w:eastAsia="宋体" w:cs="宋体"/>
                <w:i w:val="0"/>
                <w:iCs w:val="0"/>
                <w:color w:val="000000"/>
                <w:kern w:val="0"/>
                <w:sz w:val="22"/>
                <w:szCs w:val="22"/>
                <w:u w:val="none"/>
                <w:lang w:val="en-US" w:eastAsia="zh-CN" w:bidi="ar"/>
              </w:rPr>
              <w:t>）</w:t>
            </w:r>
          </w:p>
        </w:tc>
        <w:tc>
          <w:tcPr>
            <w:tcW w:w="1462"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1E4490B">
            <w:pPr>
              <w:keepNext w:val="0"/>
              <w:keepLines w:val="0"/>
              <w:widowControl/>
              <w:suppressLineNumbers w:val="0"/>
              <w:jc w:val="left"/>
              <w:textAlignment w:val="center"/>
              <w:rPr>
                <w:rFonts w:hint="default"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0x</w:t>
            </w:r>
            <w:r>
              <w:rPr>
                <w:rFonts w:hint="eastAsia" w:ascii="宋体" w:hAnsi="宋体" w:eastAsia="宋体" w:cs="宋体"/>
                <w:i w:val="0"/>
                <w:iCs w:val="0"/>
                <w:color w:val="0000FF"/>
                <w:kern w:val="0"/>
                <w:sz w:val="22"/>
                <w:szCs w:val="22"/>
                <w:u w:val="none"/>
                <w:lang w:val="en-US" w:eastAsia="zh-CN" w:bidi="ar"/>
              </w:rPr>
              <w:t>424203</w:t>
            </w:r>
          </w:p>
        </w:tc>
        <w:tc>
          <w:tcPr>
            <w:tcW w:w="294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4D21CB37">
            <w:pPr>
              <w:keepNext w:val="0"/>
              <w:keepLines w:val="0"/>
              <w:widowControl/>
              <w:suppressLineNumbers w:val="0"/>
              <w:jc w:val="left"/>
              <w:textAlignment w:val="center"/>
              <w:rPr>
                <w:rFonts w:hint="default"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xxxxxx</w:t>
            </w:r>
          </w:p>
        </w:tc>
      </w:tr>
    </w:tbl>
    <w:p w14:paraId="2D171322">
      <w:pPr>
        <w:rPr>
          <w:rFonts w:hint="default" w:ascii="Calibri" w:hAnsi="Calibri" w:cs="Calibri"/>
          <w:lang w:val="en-US" w:eastAsia="zh-CN"/>
        </w:rPr>
      </w:pPr>
    </w:p>
    <w:p w14:paraId="436F92D7">
      <w:pPr>
        <w:rPr>
          <w:rFonts w:hint="default"/>
          <w:lang w:val="en-US" w:eastAsia="zh-CN"/>
        </w:rPr>
      </w:pPr>
      <w:r>
        <w:rPr>
          <w:rFonts w:hint="eastAsia"/>
          <w:lang w:val="en-US" w:eastAsia="zh-CN"/>
        </w:rPr>
        <w:t>802.3和以太网 的MAC帧区别在于类型字段，其值小于0x0600时为802.3帧，类型字段值表示mac帧的数据长度，（数据长度包含 LLC子层及STP BPDU的长度，即总长度38等于LLC长3字节+STP BPDU的35字节）</w:t>
      </w:r>
    </w:p>
    <w:p w14:paraId="08BA07D0">
      <w:pPr>
        <w:rPr>
          <w:rFonts w:hint="eastAsia"/>
          <w:lang w:val="en-US" w:eastAsia="zh-CN"/>
        </w:rPr>
      </w:pPr>
    </w:p>
    <w:p w14:paraId="02C79D3E">
      <w:pPr>
        <w:rPr>
          <w:rFonts w:hint="eastAsia"/>
          <w:lang w:val="en-US" w:eastAsia="zh-CN"/>
        </w:rPr>
      </w:pPr>
    </w:p>
    <w:p w14:paraId="5069DEB0">
      <w:pPr>
        <w:outlineLvl w:val="2"/>
        <w:rPr>
          <w:rFonts w:hint="default"/>
          <w:b/>
          <w:bCs/>
          <w:lang w:val="en-US" w:eastAsia="zh-CN"/>
        </w:rPr>
      </w:pPr>
      <w:r>
        <w:rPr>
          <w:rFonts w:hint="eastAsia"/>
          <w:b/>
          <w:bCs/>
          <w:lang w:val="en-US" w:eastAsia="zh-CN"/>
        </w:rPr>
        <w:t>#STP BPDU格式</w:t>
      </w:r>
    </w:p>
    <w:tbl>
      <w:tblPr>
        <w:tblStyle w:val="10"/>
        <w:tblW w:w="4997" w:type="pct"/>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735"/>
        <w:gridCol w:w="671"/>
        <w:gridCol w:w="535"/>
        <w:gridCol w:w="1026"/>
        <w:gridCol w:w="683"/>
        <w:gridCol w:w="905"/>
        <w:gridCol w:w="610"/>
        <w:gridCol w:w="747"/>
        <w:gridCol w:w="863"/>
        <w:gridCol w:w="1230"/>
        <w:gridCol w:w="883"/>
        <w:gridCol w:w="1116"/>
        <w:gridCol w:w="977"/>
      </w:tblGrid>
      <w:tr w14:paraId="73BB0AB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33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537B2F7">
            <w:pPr>
              <w:keepNext w:val="0"/>
              <w:keepLines w:val="0"/>
              <w:widowControl/>
              <w:suppressLineNumbers w:val="0"/>
              <w:jc w:val="left"/>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字节</w:t>
            </w:r>
          </w:p>
        </w:tc>
        <w:tc>
          <w:tcPr>
            <w:tcW w:w="30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5548A17">
            <w:pPr>
              <w:keepNext w:val="0"/>
              <w:keepLines w:val="0"/>
              <w:widowControl/>
              <w:suppressLineNumbers w:val="0"/>
              <w:jc w:val="right"/>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2</w:t>
            </w:r>
          </w:p>
        </w:tc>
        <w:tc>
          <w:tcPr>
            <w:tcW w:w="24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84480A4">
            <w:pPr>
              <w:keepNext w:val="0"/>
              <w:keepLines w:val="0"/>
              <w:widowControl/>
              <w:suppressLineNumbers w:val="0"/>
              <w:jc w:val="right"/>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1</w:t>
            </w:r>
          </w:p>
        </w:tc>
        <w:tc>
          <w:tcPr>
            <w:tcW w:w="46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86FAD28">
            <w:pPr>
              <w:keepNext w:val="0"/>
              <w:keepLines w:val="0"/>
              <w:widowControl/>
              <w:suppressLineNumbers w:val="0"/>
              <w:jc w:val="right"/>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1</w:t>
            </w:r>
          </w:p>
        </w:tc>
        <w:tc>
          <w:tcPr>
            <w:tcW w:w="31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424F049">
            <w:pPr>
              <w:keepNext w:val="0"/>
              <w:keepLines w:val="0"/>
              <w:widowControl/>
              <w:suppressLineNumbers w:val="0"/>
              <w:jc w:val="right"/>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1</w:t>
            </w:r>
          </w:p>
        </w:tc>
        <w:tc>
          <w:tcPr>
            <w:tcW w:w="41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A7409A7">
            <w:pPr>
              <w:keepNext w:val="0"/>
              <w:keepLines w:val="0"/>
              <w:widowControl/>
              <w:suppressLineNumbers w:val="0"/>
              <w:jc w:val="right"/>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8</w:t>
            </w:r>
          </w:p>
        </w:tc>
        <w:tc>
          <w:tcPr>
            <w:tcW w:w="27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1EF0F9F">
            <w:pPr>
              <w:keepNext w:val="0"/>
              <w:keepLines w:val="0"/>
              <w:widowControl/>
              <w:suppressLineNumbers w:val="0"/>
              <w:jc w:val="right"/>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4</w:t>
            </w:r>
          </w:p>
        </w:tc>
        <w:tc>
          <w:tcPr>
            <w:tcW w:w="34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E5E51E6">
            <w:pPr>
              <w:keepNext w:val="0"/>
              <w:keepLines w:val="0"/>
              <w:widowControl/>
              <w:suppressLineNumbers w:val="0"/>
              <w:jc w:val="right"/>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8</w:t>
            </w:r>
          </w:p>
        </w:tc>
        <w:tc>
          <w:tcPr>
            <w:tcW w:w="39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F304DF2">
            <w:pPr>
              <w:keepNext w:val="0"/>
              <w:keepLines w:val="0"/>
              <w:widowControl/>
              <w:suppressLineNumbers w:val="0"/>
              <w:jc w:val="right"/>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2</w:t>
            </w:r>
          </w:p>
        </w:tc>
        <w:tc>
          <w:tcPr>
            <w:tcW w:w="56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8C99CB3">
            <w:pPr>
              <w:keepNext w:val="0"/>
              <w:keepLines w:val="0"/>
              <w:widowControl/>
              <w:suppressLineNumbers w:val="0"/>
              <w:jc w:val="right"/>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2</w:t>
            </w:r>
          </w:p>
        </w:tc>
        <w:tc>
          <w:tcPr>
            <w:tcW w:w="40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C807824">
            <w:pPr>
              <w:keepNext w:val="0"/>
              <w:keepLines w:val="0"/>
              <w:widowControl/>
              <w:suppressLineNumbers w:val="0"/>
              <w:jc w:val="right"/>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2</w:t>
            </w:r>
          </w:p>
        </w:tc>
        <w:tc>
          <w:tcPr>
            <w:tcW w:w="50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5926CD5">
            <w:pPr>
              <w:keepNext w:val="0"/>
              <w:keepLines w:val="0"/>
              <w:widowControl/>
              <w:suppressLineNumbers w:val="0"/>
              <w:jc w:val="right"/>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2</w:t>
            </w:r>
          </w:p>
        </w:tc>
        <w:tc>
          <w:tcPr>
            <w:tcW w:w="44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1AFCA53">
            <w:pPr>
              <w:keepNext w:val="0"/>
              <w:keepLines w:val="0"/>
              <w:widowControl/>
              <w:suppressLineNumbers w:val="0"/>
              <w:jc w:val="right"/>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2</w:t>
            </w:r>
          </w:p>
        </w:tc>
      </w:tr>
      <w:tr w14:paraId="1F75916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40" w:hRule="atLeast"/>
        </w:trPr>
        <w:tc>
          <w:tcPr>
            <w:tcW w:w="33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29D5E1B">
            <w:pPr>
              <w:rPr>
                <w:rFonts w:hint="eastAsia" w:ascii="宋体" w:hAnsi="宋体" w:eastAsia="宋体" w:cs="宋体"/>
                <w:b w:val="0"/>
                <w:bCs w:val="0"/>
                <w:i w:val="0"/>
                <w:iCs w:val="0"/>
                <w:color w:val="000000"/>
                <w:sz w:val="18"/>
                <w:szCs w:val="18"/>
                <w:u w:val="none"/>
              </w:rPr>
            </w:pPr>
          </w:p>
        </w:tc>
        <w:tc>
          <w:tcPr>
            <w:tcW w:w="306"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27B6998">
            <w:pPr>
              <w:keepNext w:val="0"/>
              <w:keepLines w:val="0"/>
              <w:widowControl/>
              <w:suppressLineNumbers w:val="0"/>
              <w:jc w:val="left"/>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PID</w:t>
            </w:r>
          </w:p>
        </w:tc>
        <w:tc>
          <w:tcPr>
            <w:tcW w:w="244"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0FD79FBD">
            <w:pPr>
              <w:keepNext w:val="0"/>
              <w:keepLines w:val="0"/>
              <w:widowControl/>
              <w:suppressLineNumbers w:val="0"/>
              <w:jc w:val="left"/>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PVI</w:t>
            </w:r>
          </w:p>
        </w:tc>
        <w:tc>
          <w:tcPr>
            <w:tcW w:w="460"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0F232301">
            <w:pPr>
              <w:keepNext w:val="0"/>
              <w:keepLines w:val="0"/>
              <w:widowControl/>
              <w:suppressLineNumbers w:val="0"/>
              <w:jc w:val="both"/>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FF"/>
                <w:kern w:val="0"/>
                <w:sz w:val="18"/>
                <w:szCs w:val="18"/>
                <w:u w:val="none"/>
                <w:lang w:val="en-US" w:eastAsia="zh-CN" w:bidi="ar"/>
              </w:rPr>
              <w:t>BPDU Type</w:t>
            </w:r>
          </w:p>
        </w:tc>
        <w:tc>
          <w:tcPr>
            <w:tcW w:w="311"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5576751F">
            <w:pPr>
              <w:keepNext w:val="0"/>
              <w:keepLines w:val="0"/>
              <w:widowControl/>
              <w:suppressLineNumbers w:val="0"/>
              <w:jc w:val="left"/>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flags</w:t>
            </w:r>
          </w:p>
        </w:tc>
        <w:tc>
          <w:tcPr>
            <w:tcW w:w="412" w:type="pct"/>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14:paraId="4CE1DF28">
            <w:pPr>
              <w:keepNext w:val="0"/>
              <w:keepLines w:val="0"/>
              <w:widowControl/>
              <w:suppressLineNumbers w:val="0"/>
              <w:jc w:val="left"/>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Root ID</w:t>
            </w:r>
          </w:p>
        </w:tc>
        <w:tc>
          <w:tcPr>
            <w:tcW w:w="278" w:type="pct"/>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14:paraId="1041B876">
            <w:pPr>
              <w:keepNext w:val="0"/>
              <w:keepLines w:val="0"/>
              <w:widowControl/>
              <w:suppressLineNumbers w:val="0"/>
              <w:jc w:val="both"/>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RPC</w:t>
            </w:r>
          </w:p>
        </w:tc>
        <w:tc>
          <w:tcPr>
            <w:tcW w:w="340" w:type="pct"/>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14:paraId="3D218E80">
            <w:pPr>
              <w:keepNext w:val="0"/>
              <w:keepLines w:val="0"/>
              <w:widowControl/>
              <w:suppressLineNumbers w:val="0"/>
              <w:jc w:val="left"/>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桥ID</w:t>
            </w:r>
          </w:p>
        </w:tc>
        <w:tc>
          <w:tcPr>
            <w:tcW w:w="393" w:type="pct"/>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14:paraId="20D5C9F0">
            <w:pPr>
              <w:keepNext w:val="0"/>
              <w:keepLines w:val="0"/>
              <w:widowControl/>
              <w:suppressLineNumbers w:val="0"/>
              <w:jc w:val="left"/>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端口ID</w:t>
            </w:r>
          </w:p>
        </w:tc>
        <w:tc>
          <w:tcPr>
            <w:tcW w:w="560" w:type="pct"/>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14:paraId="2CB3D727">
            <w:pPr>
              <w:keepNext w:val="0"/>
              <w:keepLines w:val="0"/>
              <w:widowControl/>
              <w:suppressLineNumbers w:val="0"/>
              <w:jc w:val="both"/>
              <w:textAlignment w:val="center"/>
              <w:rPr>
                <w:rFonts w:hint="default" w:ascii="宋体" w:hAnsi="宋体" w:eastAsia="宋体" w:cs="宋体"/>
                <w:b w:val="0"/>
                <w:bCs w:val="0"/>
                <w:i w:val="0"/>
                <w:iCs w:val="0"/>
                <w:color w:val="000000"/>
                <w:sz w:val="18"/>
                <w:szCs w:val="18"/>
                <w:u w:val="none"/>
                <w:lang w:val="en-US"/>
              </w:rPr>
            </w:pPr>
            <w:r>
              <w:rPr>
                <w:rFonts w:hint="eastAsia" w:ascii="宋体" w:hAnsi="宋体" w:eastAsia="宋体" w:cs="宋体"/>
                <w:b w:val="0"/>
                <w:bCs w:val="0"/>
                <w:i w:val="0"/>
                <w:iCs w:val="0"/>
                <w:color w:val="000000"/>
                <w:kern w:val="0"/>
                <w:sz w:val="18"/>
                <w:szCs w:val="18"/>
                <w:u w:val="none"/>
                <w:lang w:val="en-US" w:eastAsia="zh-CN" w:bidi="ar"/>
              </w:rPr>
              <w:t>Message Age</w:t>
            </w:r>
          </w:p>
        </w:tc>
        <w:tc>
          <w:tcPr>
            <w:tcW w:w="402" w:type="pct"/>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14:paraId="337E8898">
            <w:pPr>
              <w:keepNext w:val="0"/>
              <w:keepLines w:val="0"/>
              <w:widowControl/>
              <w:suppressLineNumbers w:val="0"/>
              <w:jc w:val="both"/>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Max Age</w:t>
            </w:r>
          </w:p>
        </w:tc>
        <w:tc>
          <w:tcPr>
            <w:tcW w:w="508" w:type="pct"/>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14:paraId="42EC1B25">
            <w:pPr>
              <w:keepNext w:val="0"/>
              <w:keepLines w:val="0"/>
              <w:widowControl/>
              <w:suppressLineNumbers w:val="0"/>
              <w:jc w:val="both"/>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Hello Time</w:t>
            </w:r>
          </w:p>
        </w:tc>
        <w:tc>
          <w:tcPr>
            <w:tcW w:w="445" w:type="pct"/>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14:paraId="10988F11">
            <w:pPr>
              <w:keepNext w:val="0"/>
              <w:keepLines w:val="0"/>
              <w:widowControl/>
              <w:suppressLineNumbers w:val="0"/>
              <w:jc w:val="left"/>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转发延迟</w:t>
            </w:r>
          </w:p>
        </w:tc>
      </w:tr>
    </w:tbl>
    <w:p w14:paraId="194A127B">
      <w:pPr>
        <w:rPr>
          <w:rFonts w:hint="default" w:ascii="Calibri" w:hAnsi="Calibri" w:cs="Calibri"/>
          <w:lang w:val="en-US" w:eastAsia="zh-CN"/>
        </w:rPr>
      </w:pPr>
      <w:r>
        <w:rPr>
          <w:rFonts w:hint="eastAsia" w:ascii="Calibri" w:hAnsi="Calibri" w:cs="Calibri"/>
          <w:lang w:val="en-US" w:eastAsia="zh-CN"/>
        </w:rPr>
        <w:t>stp的bpdu有35字节：</w:t>
      </w:r>
    </w:p>
    <w:p w14:paraId="49DCA6A9">
      <w:pPr>
        <w:rPr>
          <w:rFonts w:hint="default" w:ascii="Calibri" w:hAnsi="Calibri" w:cs="Calibri"/>
          <w:lang w:val="en-US" w:eastAsia="zh-CN"/>
        </w:rPr>
      </w:pPr>
      <w:r>
        <w:rPr>
          <w:rFonts w:hint="eastAsia" w:ascii="Calibri" w:hAnsi="Calibri" w:cs="Calibri"/>
          <w:lang w:val="en-US" w:eastAsia="zh-CN"/>
        </w:rPr>
        <w:t>①</w:t>
      </w:r>
      <w:r>
        <w:rPr>
          <w:rFonts w:hint="default" w:ascii="Calibri" w:hAnsi="Calibri" w:cs="Calibri"/>
          <w:lang w:val="en-US" w:eastAsia="zh-CN"/>
        </w:rPr>
        <w:t>PID</w:t>
      </w:r>
      <w:r>
        <w:rPr>
          <w:rFonts w:hint="eastAsia" w:ascii="Calibri" w:hAnsi="Calibri" w:cs="Calibri"/>
          <w:lang w:val="en-US" w:eastAsia="zh-CN"/>
        </w:rPr>
        <w:t>（</w:t>
      </w:r>
      <w:r>
        <w:rPr>
          <w:rFonts w:hint="default" w:ascii="Calibri" w:hAnsi="Calibri" w:cs="Calibri"/>
          <w:shd w:val="clear" w:fill="E2EFDA" w:themeFill="accent6" w:themeFillTint="32"/>
          <w:lang w:val="en-US" w:eastAsia="zh-CN"/>
        </w:rPr>
        <w:t>Protocol ID</w:t>
      </w:r>
      <w:r>
        <w:rPr>
          <w:rFonts w:hint="eastAsia" w:ascii="Calibri" w:hAnsi="Calibri" w:cs="Calibri"/>
          <w:lang w:val="en-US" w:eastAsia="zh-CN"/>
        </w:rPr>
        <w:t>）协议ID，</w:t>
      </w:r>
      <w:r>
        <w:rPr>
          <w:rFonts w:hint="default" w:ascii="Calibri" w:hAnsi="Calibri" w:cs="Calibri"/>
          <w:lang w:val="en-US" w:eastAsia="zh-CN"/>
        </w:rPr>
        <w:t>2</w:t>
      </w:r>
      <w:r>
        <w:rPr>
          <w:rFonts w:hint="eastAsia" w:ascii="Calibri" w:hAnsi="Calibri" w:cs="Calibri"/>
          <w:lang w:val="en-US" w:eastAsia="zh-CN"/>
        </w:rPr>
        <w:t>字节，</w:t>
      </w:r>
      <w:r>
        <w:rPr>
          <w:rFonts w:hint="default" w:ascii="Calibri" w:hAnsi="Calibri" w:cs="Calibri"/>
          <w:lang w:val="en-US" w:eastAsia="zh-CN"/>
        </w:rPr>
        <w:t xml:space="preserve">（0x0000 </w:t>
      </w:r>
      <w:r>
        <w:rPr>
          <w:rFonts w:hint="eastAsia" w:ascii="Calibri" w:hAnsi="Calibri" w:cs="Calibri"/>
          <w:lang w:val="en-US" w:eastAsia="zh-CN"/>
        </w:rPr>
        <w:t xml:space="preserve"> 表示</w:t>
      </w:r>
      <w:r>
        <w:rPr>
          <w:rFonts w:hint="default" w:ascii="Calibri" w:hAnsi="Calibri" w:cs="Calibri"/>
          <w:lang w:val="en-US" w:eastAsia="zh-CN"/>
        </w:rPr>
        <w:t>IEEE 802.1D）</w:t>
      </w:r>
    </w:p>
    <w:p w14:paraId="74FA35D1">
      <w:pPr>
        <w:rPr>
          <w:rFonts w:hint="default" w:ascii="Calibri" w:hAnsi="Calibri" w:cs="Calibri"/>
          <w:lang w:val="en-US" w:eastAsia="zh-CN"/>
        </w:rPr>
      </w:pPr>
      <w:r>
        <w:rPr>
          <w:rFonts w:hint="eastAsia" w:ascii="Calibri" w:hAnsi="Calibri" w:cs="Calibri"/>
          <w:lang w:val="en-US" w:eastAsia="zh-CN"/>
        </w:rPr>
        <w:t>②</w:t>
      </w:r>
      <w:r>
        <w:rPr>
          <w:rFonts w:hint="default" w:ascii="Calibri" w:hAnsi="Calibri" w:cs="Calibri"/>
          <w:lang w:val="en-US" w:eastAsia="zh-CN"/>
        </w:rPr>
        <w:t>PVI</w:t>
      </w:r>
      <w:r>
        <w:rPr>
          <w:rFonts w:hint="eastAsia" w:ascii="Calibri" w:hAnsi="Calibri" w:cs="Calibri"/>
          <w:lang w:val="en-US" w:eastAsia="zh-CN"/>
        </w:rPr>
        <w:t>（</w:t>
      </w:r>
      <w:r>
        <w:rPr>
          <w:rFonts w:hint="default" w:ascii="Calibri" w:hAnsi="Calibri" w:cs="Calibri"/>
          <w:shd w:val="clear" w:fill="E2EFDA" w:themeFill="accent6" w:themeFillTint="32"/>
          <w:lang w:val="en-US" w:eastAsia="zh-CN"/>
        </w:rPr>
        <w:t>Protocol Version ID</w:t>
      </w:r>
      <w:r>
        <w:rPr>
          <w:rFonts w:hint="eastAsia" w:ascii="Calibri" w:hAnsi="Calibri" w:cs="Calibri"/>
          <w:lang w:val="en-US" w:eastAsia="zh-CN"/>
        </w:rPr>
        <w:t>）协议版本，</w:t>
      </w:r>
      <w:r>
        <w:rPr>
          <w:rFonts w:hint="default" w:ascii="Calibri" w:hAnsi="Calibri" w:cs="Calibri"/>
          <w:lang w:val="en-US" w:eastAsia="zh-CN"/>
        </w:rPr>
        <w:t>1</w:t>
      </w:r>
      <w:r>
        <w:rPr>
          <w:rFonts w:hint="eastAsia" w:ascii="Calibri" w:hAnsi="Calibri" w:cs="Calibri"/>
          <w:lang w:val="en-US" w:eastAsia="zh-CN"/>
        </w:rPr>
        <w:t>字节</w:t>
      </w:r>
      <w:r>
        <w:rPr>
          <w:rFonts w:hint="default" w:ascii="Calibri" w:hAnsi="Calibri" w:cs="Calibri"/>
          <w:lang w:val="en-US" w:eastAsia="zh-CN"/>
        </w:rPr>
        <w:t>（0x00</w:t>
      </w:r>
      <w:r>
        <w:rPr>
          <w:rFonts w:hint="eastAsia" w:ascii="Calibri" w:hAnsi="Calibri" w:cs="Calibri"/>
          <w:lang w:val="en-US" w:eastAsia="zh-CN"/>
        </w:rPr>
        <w:t xml:space="preserve"> STP，</w:t>
      </w:r>
      <w:r>
        <w:rPr>
          <w:rFonts w:hint="default" w:ascii="Calibri" w:hAnsi="Calibri" w:cs="Calibri"/>
          <w:lang w:val="en-US" w:eastAsia="zh-CN"/>
        </w:rPr>
        <w:t>0x02 RST</w:t>
      </w:r>
      <w:r>
        <w:rPr>
          <w:rFonts w:hint="eastAsia" w:ascii="Calibri" w:hAnsi="Calibri" w:cs="Calibri"/>
          <w:lang w:val="en-US" w:eastAsia="zh-CN"/>
        </w:rPr>
        <w:t>P，</w:t>
      </w:r>
      <w:r>
        <w:rPr>
          <w:rFonts w:hint="default" w:ascii="Calibri" w:hAnsi="Calibri" w:cs="Calibri"/>
          <w:lang w:val="en-US" w:eastAsia="zh-CN"/>
        </w:rPr>
        <w:t>0x03 MST</w:t>
      </w:r>
      <w:r>
        <w:rPr>
          <w:rFonts w:hint="eastAsia" w:ascii="Calibri" w:hAnsi="Calibri" w:cs="Calibri"/>
          <w:lang w:val="en-US" w:eastAsia="zh-CN"/>
        </w:rPr>
        <w:t>P</w:t>
      </w:r>
      <w:r>
        <w:rPr>
          <w:rFonts w:hint="default" w:ascii="Calibri" w:hAnsi="Calibri" w:cs="Calibri"/>
          <w:lang w:val="en-US" w:eastAsia="zh-CN"/>
        </w:rPr>
        <w:t>）</w:t>
      </w:r>
    </w:p>
    <w:p w14:paraId="62E7E8C2">
      <w:pPr>
        <w:rPr>
          <w:rFonts w:hint="default" w:ascii="Calibri" w:hAnsi="Calibri" w:cs="Calibri"/>
          <w:lang w:val="en-US" w:eastAsia="zh-CN"/>
        </w:rPr>
      </w:pPr>
      <w:r>
        <w:rPr>
          <w:rFonts w:hint="eastAsia" w:ascii="Calibri" w:hAnsi="Calibri" w:cs="Calibri"/>
          <w:lang w:val="en-US" w:eastAsia="zh-CN"/>
        </w:rPr>
        <w:t>③</w:t>
      </w:r>
      <w:r>
        <w:rPr>
          <w:rFonts w:hint="default" w:ascii="Calibri" w:hAnsi="Calibri" w:cs="Calibri"/>
          <w:color w:val="0000FF"/>
          <w:shd w:val="clear" w:fill="E2EFDA" w:themeFill="accent6" w:themeFillTint="32"/>
          <w:lang w:val="en-US" w:eastAsia="zh-CN"/>
        </w:rPr>
        <w:t>BPDU Type</w:t>
      </w:r>
      <w:r>
        <w:rPr>
          <w:rFonts w:hint="default" w:ascii="Calibri" w:hAnsi="Calibri" w:cs="Calibri"/>
          <w:lang w:val="en-US" w:eastAsia="zh-CN"/>
        </w:rPr>
        <w:t>，网桥协议数据单元</w:t>
      </w:r>
      <w:r>
        <w:rPr>
          <w:rFonts w:hint="eastAsia" w:ascii="Calibri" w:hAnsi="Calibri" w:cs="Calibri"/>
          <w:lang w:val="en-US" w:eastAsia="zh-CN"/>
        </w:rPr>
        <w:t>类型</w:t>
      </w:r>
      <w:r>
        <w:rPr>
          <w:rFonts w:hint="default" w:ascii="Calibri" w:hAnsi="Calibri" w:cs="Calibri"/>
          <w:lang w:val="en-US" w:eastAsia="zh-CN"/>
        </w:rPr>
        <w:t>，</w:t>
      </w:r>
      <w:r>
        <w:rPr>
          <w:rFonts w:hint="eastAsia" w:ascii="Calibri" w:hAnsi="Calibri" w:cs="Calibri"/>
          <w:lang w:val="en-US" w:eastAsia="zh-CN"/>
        </w:rPr>
        <w:t>1字节，</w:t>
      </w:r>
      <w:r>
        <w:rPr>
          <w:rFonts w:hint="default" w:ascii="Calibri" w:hAnsi="Calibri" w:cs="Calibri"/>
          <w:lang w:val="en-US" w:eastAsia="zh-CN"/>
        </w:rPr>
        <w:t>在标准STP（IEEE 802.1D）中有两种类型：</w:t>
      </w:r>
    </w:p>
    <w:p w14:paraId="53219F16">
      <w:pPr>
        <w:rPr>
          <w:rFonts w:hint="eastAsia" w:ascii="Calibri" w:hAnsi="Calibri" w:cs="Calibri"/>
          <w:lang w:val="en-US" w:eastAsia="zh-CN"/>
        </w:rPr>
      </w:pPr>
      <w:r>
        <w:rPr>
          <w:rFonts w:hint="eastAsia" w:ascii="Calibri" w:hAnsi="Calibri" w:cs="Calibri"/>
          <w:lang w:val="en-US" w:eastAsia="zh-CN"/>
        </w:rPr>
        <w:t xml:space="preserve">0x00为 </w:t>
      </w:r>
      <w:r>
        <w:rPr>
          <w:rFonts w:hint="eastAsia" w:ascii="Calibri" w:hAnsi="Calibri" w:cs="Calibri"/>
          <w:color w:val="C00000"/>
          <w:lang w:val="en-US" w:eastAsia="zh-CN"/>
        </w:rPr>
        <w:t>配置BPDU</w:t>
      </w:r>
      <w:r>
        <w:rPr>
          <w:rFonts w:hint="eastAsia" w:ascii="Calibri" w:hAnsi="Calibri" w:cs="Calibri"/>
          <w:lang w:val="en-US" w:eastAsia="zh-CN"/>
        </w:rPr>
        <w:t>，负责建立，维护STP拓扑;</w:t>
      </w:r>
    </w:p>
    <w:p w14:paraId="07F6C1F2">
      <w:pPr>
        <w:rPr>
          <w:rFonts w:hint="eastAsia" w:ascii="Calibri" w:hAnsi="Calibri" w:cs="Calibri"/>
          <w:lang w:val="en-US" w:eastAsia="zh-CN"/>
        </w:rPr>
      </w:pPr>
      <w:r>
        <w:rPr>
          <w:rFonts w:hint="eastAsia" w:ascii="Calibri" w:hAnsi="Calibri" w:cs="Calibri"/>
          <w:lang w:val="en-US" w:eastAsia="zh-CN"/>
        </w:rPr>
        <w:t xml:space="preserve">0x80为 </w:t>
      </w:r>
      <w:r>
        <w:rPr>
          <w:rFonts w:hint="eastAsia" w:ascii="Calibri" w:hAnsi="Calibri" w:cs="Calibri"/>
          <w:color w:val="C00000"/>
          <w:lang w:val="en-US" w:eastAsia="zh-CN"/>
        </w:rPr>
        <w:t>TCN BPDU</w:t>
      </w:r>
      <w:r>
        <w:rPr>
          <w:rFonts w:hint="eastAsia" w:ascii="Calibri" w:hAnsi="Calibri" w:cs="Calibri"/>
          <w:lang w:val="en-US" w:eastAsia="zh-CN"/>
        </w:rPr>
        <w:t>，传达拓扑变更;</w:t>
      </w:r>
    </w:p>
    <w:p w14:paraId="424CF034">
      <w:pPr>
        <w:rPr>
          <w:rFonts w:hint="eastAsia" w:ascii="Calibri" w:hAnsi="Calibri" w:cs="Calibri"/>
          <w:lang w:val="en-US" w:eastAsia="zh-CN"/>
        </w:rPr>
      </w:pPr>
    </w:p>
    <w:p w14:paraId="37CEA916">
      <w:pPr>
        <w:rPr>
          <w:rFonts w:hint="default" w:ascii="Calibri" w:hAnsi="Calibri" w:cs="Calibri"/>
          <w:lang w:val="en-US" w:eastAsia="zh-CN"/>
        </w:rPr>
      </w:pPr>
      <w:r>
        <w:rPr>
          <w:rFonts w:hint="eastAsia" w:ascii="Calibri" w:hAnsi="Calibri" w:cs="Calibri"/>
          <w:lang w:val="en-US" w:eastAsia="zh-CN"/>
        </w:rPr>
        <w:t>（1）</w:t>
      </w:r>
      <w:r>
        <w:rPr>
          <w:rFonts w:hint="default" w:ascii="Calibri" w:hAnsi="Calibri" w:cs="Calibri"/>
          <w:lang w:val="en-US" w:eastAsia="zh-CN"/>
        </w:rPr>
        <w:t>CBPDU</w:t>
      </w:r>
      <w:r>
        <w:rPr>
          <w:rFonts w:hint="eastAsia" w:ascii="Calibri" w:hAnsi="Calibri" w:cs="Calibri"/>
          <w:lang w:val="en-US" w:eastAsia="zh-CN"/>
        </w:rPr>
        <w:t>（</w:t>
      </w:r>
      <w:r>
        <w:rPr>
          <w:rFonts w:hint="default" w:ascii="Calibri" w:hAnsi="Calibri" w:cs="Calibri"/>
          <w:lang w:val="en-US" w:eastAsia="zh-CN"/>
        </w:rPr>
        <w:t>Configuration BPDU</w:t>
      </w:r>
      <w:r>
        <w:rPr>
          <w:rFonts w:hint="eastAsia" w:ascii="Calibri" w:hAnsi="Calibri" w:cs="Calibri"/>
          <w:lang w:val="en-US" w:eastAsia="zh-CN"/>
        </w:rPr>
        <w:t>，</w:t>
      </w:r>
      <w:r>
        <w:rPr>
          <w:rFonts w:hint="eastAsia" w:ascii="Calibri" w:hAnsi="Calibri" w:cs="Calibri"/>
          <w:color w:val="C00000"/>
          <w:lang w:val="en-US" w:eastAsia="zh-CN"/>
        </w:rPr>
        <w:t>配置BPDU</w:t>
      </w:r>
      <w:r>
        <w:rPr>
          <w:rFonts w:hint="eastAsia" w:ascii="Calibri" w:hAnsi="Calibri" w:cs="Calibri"/>
          <w:lang w:val="en-US" w:eastAsia="zh-CN"/>
        </w:rPr>
        <w:t>）</w:t>
      </w:r>
      <w:r>
        <w:rPr>
          <w:rFonts w:hint="default" w:ascii="Calibri" w:hAnsi="Calibri" w:cs="Calibri"/>
          <w:lang w:val="en-US" w:eastAsia="zh-CN"/>
        </w:rPr>
        <w:t>Type=0x00</w:t>
      </w:r>
      <w:r>
        <w:rPr>
          <w:rFonts w:hint="eastAsia" w:ascii="Calibri" w:hAnsi="Calibri" w:cs="Calibri"/>
          <w:lang w:val="en-US" w:eastAsia="zh-CN"/>
        </w:rPr>
        <w:t>，表示配置BPDU，含</w:t>
      </w:r>
      <w:r>
        <w:rPr>
          <w:rFonts w:hint="default" w:ascii="Calibri" w:hAnsi="Calibri" w:cs="Calibri"/>
          <w:lang w:val="en-US" w:eastAsia="zh-CN"/>
        </w:rPr>
        <w:t>Bridge ID、路径开销、Port ID等参数。STP协议通过在交换机之间传递</w:t>
      </w:r>
      <w:r>
        <w:rPr>
          <w:rFonts w:hint="default" w:ascii="Calibri" w:hAnsi="Calibri" w:cs="Calibri"/>
          <w:shd w:val="clear" w:fill="E2EFDA" w:themeFill="accent6" w:themeFillTint="32"/>
          <w:lang w:val="en-US" w:eastAsia="zh-CN"/>
        </w:rPr>
        <w:t>配置BPDU</w:t>
      </w:r>
      <w:r>
        <w:rPr>
          <w:rFonts w:hint="default" w:ascii="Calibri" w:hAnsi="Calibri" w:cs="Calibri"/>
          <w:lang w:val="en-US" w:eastAsia="zh-CN"/>
        </w:rPr>
        <w:t>来选举</w:t>
      </w:r>
      <w:r>
        <w:rPr>
          <w:rFonts w:hint="eastAsia" w:ascii="Calibri" w:hAnsi="Calibri" w:cs="Calibri"/>
          <w:lang w:val="en-US" w:eastAsia="zh-CN"/>
        </w:rPr>
        <w:t>根桥</w:t>
      </w:r>
      <w:r>
        <w:rPr>
          <w:rFonts w:hint="default" w:ascii="Calibri" w:hAnsi="Calibri" w:cs="Calibri"/>
          <w:lang w:val="en-US" w:eastAsia="zh-CN"/>
        </w:rPr>
        <w:t>，以及确定每个交换机端口的角色和状态。在初始化过程中，每个桥都主动发送CBPDU。在网络拓扑稳定以后，只有根桥主动发送CBPDU，其他交换机在收到上游传来的</w:t>
      </w:r>
      <w:r>
        <w:rPr>
          <w:rFonts w:hint="eastAsia" w:ascii="Calibri" w:hAnsi="Calibri" w:cs="Calibri"/>
          <w:lang w:val="en-US" w:eastAsia="zh-CN"/>
        </w:rPr>
        <w:t>C</w:t>
      </w:r>
      <w:r>
        <w:rPr>
          <w:rFonts w:hint="default" w:ascii="Calibri" w:hAnsi="Calibri" w:cs="Calibri"/>
          <w:lang w:val="en-US" w:eastAsia="zh-CN"/>
        </w:rPr>
        <w:t>BPDU后，才会发送自己的</w:t>
      </w:r>
      <w:r>
        <w:rPr>
          <w:rFonts w:hint="eastAsia" w:ascii="Calibri" w:hAnsi="Calibri" w:cs="Calibri"/>
          <w:lang w:val="en-US" w:eastAsia="zh-CN"/>
        </w:rPr>
        <w:t>C</w:t>
      </w:r>
      <w:r>
        <w:rPr>
          <w:rFonts w:hint="default" w:ascii="Calibri" w:hAnsi="Calibri" w:cs="Calibri"/>
          <w:lang w:val="en-US" w:eastAsia="zh-CN"/>
        </w:rPr>
        <w:t>BPDU。</w:t>
      </w:r>
      <w:r>
        <w:rPr>
          <w:rFonts w:hint="eastAsia" w:ascii="Calibri" w:hAnsi="Calibri" w:cs="Calibri"/>
          <w:lang w:val="en-US" w:eastAsia="zh-CN"/>
        </w:rPr>
        <w:t>（</w:t>
      </w:r>
      <w:r>
        <w:rPr>
          <w:rFonts w:hint="eastAsia" w:ascii="Calibri" w:hAnsi="Calibri" w:cs="Calibri"/>
          <w:color w:val="0000FF"/>
          <w:lang w:val="en-US" w:eastAsia="zh-CN"/>
        </w:rPr>
        <w:t>STP CBPDU为35字节</w:t>
      </w:r>
      <w:r>
        <w:rPr>
          <w:rFonts w:hint="eastAsia" w:ascii="Calibri" w:hAnsi="Calibri" w:cs="Calibri"/>
          <w:lang w:val="en-US" w:eastAsia="zh-CN"/>
        </w:rPr>
        <w:t>）</w:t>
      </w:r>
    </w:p>
    <w:p w14:paraId="314012B0">
      <w:pPr>
        <w:rPr>
          <w:rFonts w:hint="default" w:ascii="Calibri" w:hAnsi="Calibri" w:cs="Calibri"/>
          <w:lang w:val="en-US" w:eastAsia="zh-CN"/>
        </w:rPr>
      </w:pPr>
    </w:p>
    <w:p w14:paraId="7F2BE9AF">
      <w:pPr>
        <w:rPr>
          <w:rFonts w:hint="default" w:ascii="Calibri" w:hAnsi="Calibri" w:cs="Calibri"/>
          <w:lang w:val="en-US" w:eastAsia="zh-CN"/>
        </w:rPr>
      </w:pPr>
      <w:r>
        <w:rPr>
          <w:rFonts w:hint="eastAsia" w:ascii="Calibri" w:hAnsi="Calibri" w:cs="Calibri"/>
          <w:lang w:val="en-US" w:eastAsia="zh-CN"/>
        </w:rPr>
        <w:t>（2）</w:t>
      </w:r>
      <w:r>
        <w:rPr>
          <w:rFonts w:hint="default" w:ascii="Calibri" w:hAnsi="Calibri" w:cs="Calibri"/>
          <w:color w:val="C00000"/>
          <w:lang w:val="en-US" w:eastAsia="zh-CN"/>
        </w:rPr>
        <w:t>TCN BPDU</w:t>
      </w:r>
      <w:r>
        <w:rPr>
          <w:rFonts w:hint="default" w:ascii="Calibri" w:hAnsi="Calibri" w:cs="Calibri"/>
          <w:lang w:val="en-US" w:eastAsia="zh-CN"/>
        </w:rPr>
        <w:t>，Type=0x80：下游交换机感知到拓扑发生变化时，向上游发送的拓扑变化通知（这是控制信息，从根端口转发），此时使用该类型报文。</w:t>
      </w:r>
    </w:p>
    <w:p w14:paraId="3349EC13">
      <w:pPr>
        <w:rPr>
          <w:rFonts w:hint="default" w:ascii="Calibri" w:hAnsi="Calibri" w:cs="Calibri"/>
          <w:lang w:val="en-US" w:eastAsia="zh-CN"/>
        </w:rPr>
      </w:pPr>
    </w:p>
    <w:p w14:paraId="426711B6">
      <w:pPr>
        <w:rPr>
          <w:rFonts w:hint="default" w:ascii="Calibri" w:hAnsi="Calibri" w:cs="Calibri"/>
          <w:lang w:val="en-US" w:eastAsia="zh-CN"/>
        </w:rPr>
      </w:pPr>
      <w:r>
        <w:rPr>
          <w:rFonts w:hint="eastAsia" w:ascii="Calibri" w:hAnsi="Calibri" w:cs="Calibri"/>
          <w:lang w:val="en-US" w:eastAsia="zh-CN"/>
        </w:rPr>
        <w:t>④</w:t>
      </w:r>
      <w:r>
        <w:rPr>
          <w:rFonts w:hint="default" w:ascii="Calibri" w:hAnsi="Calibri" w:cs="Calibri"/>
          <w:shd w:val="clear" w:fill="E2EFDA" w:themeFill="accent6" w:themeFillTint="32"/>
          <w:lang w:val="en-US" w:eastAsia="zh-CN"/>
        </w:rPr>
        <w:t>Flags标志位</w:t>
      </w:r>
      <w:r>
        <w:rPr>
          <w:rFonts w:hint="eastAsia" w:ascii="Calibri" w:hAnsi="Calibri" w:cs="Calibri"/>
          <w:lang w:val="en-US" w:eastAsia="zh-CN"/>
        </w:rPr>
        <w:t>，1字节</w:t>
      </w:r>
      <w:r>
        <w:rPr>
          <w:rFonts w:hint="default" w:ascii="Calibri" w:hAnsi="Calibri" w:cs="Calibri"/>
          <w:lang w:val="en-US" w:eastAsia="zh-CN"/>
        </w:rPr>
        <w:t>，在STP中仅使用</w:t>
      </w:r>
      <w:r>
        <w:rPr>
          <w:rFonts w:hint="eastAsia" w:ascii="Calibri" w:hAnsi="Calibri" w:cs="Calibri"/>
          <w:lang w:val="en-US" w:eastAsia="zh-CN"/>
        </w:rPr>
        <w:t>最高</w:t>
      </w:r>
      <w:r>
        <w:rPr>
          <w:rFonts w:hint="default" w:ascii="Calibri" w:hAnsi="Calibri" w:cs="Calibri"/>
          <w:lang w:val="en-US" w:eastAsia="zh-CN"/>
        </w:rPr>
        <w:t>位（</w:t>
      </w:r>
      <w:r>
        <w:rPr>
          <w:rFonts w:hint="eastAsia" w:ascii="Calibri" w:hAnsi="Calibri" w:cs="Calibri"/>
          <w:lang w:val="en-US" w:eastAsia="zh-CN"/>
        </w:rPr>
        <w:t>TCA位</w:t>
      </w:r>
      <w:r>
        <w:rPr>
          <w:rFonts w:hint="default" w:ascii="Calibri" w:hAnsi="Calibri" w:cs="Calibri"/>
          <w:lang w:val="en-US" w:eastAsia="zh-CN"/>
        </w:rPr>
        <w:t>Topology Change Acknowledgement）</w:t>
      </w:r>
      <w:r>
        <w:rPr>
          <w:rFonts w:hint="eastAsia" w:ascii="Calibri" w:hAnsi="Calibri" w:cs="Calibri"/>
          <w:lang w:val="en-US" w:eastAsia="zh-CN"/>
        </w:rPr>
        <w:t>与最低</w:t>
      </w:r>
      <w:r>
        <w:rPr>
          <w:rFonts w:hint="default" w:ascii="Calibri" w:hAnsi="Calibri" w:cs="Calibri"/>
          <w:lang w:val="en-US" w:eastAsia="zh-CN"/>
        </w:rPr>
        <w:t>位（TC</w:t>
      </w:r>
      <w:r>
        <w:rPr>
          <w:rFonts w:hint="eastAsia" w:ascii="Calibri" w:hAnsi="Calibri" w:cs="Calibri"/>
          <w:lang w:val="en-US" w:eastAsia="zh-CN"/>
        </w:rPr>
        <w:t>位</w:t>
      </w:r>
      <w:r>
        <w:rPr>
          <w:rFonts w:hint="default" w:ascii="Calibri" w:hAnsi="Calibri" w:cs="Calibri"/>
          <w:lang w:val="en-US" w:eastAsia="zh-CN"/>
        </w:rPr>
        <w:t>Topology Change）</w:t>
      </w:r>
    </w:p>
    <w:p w14:paraId="4D8E3979">
      <w:pPr>
        <w:rPr>
          <w:rFonts w:hint="default" w:ascii="Calibri" w:hAnsi="Calibri" w:cs="Calibri"/>
          <w:lang w:val="en-US" w:eastAsia="zh-CN"/>
        </w:rPr>
      </w:pPr>
      <w:r>
        <w:drawing>
          <wp:inline distT="0" distB="0" distL="114300" distR="114300">
            <wp:extent cx="3009265" cy="420370"/>
            <wp:effectExtent l="0" t="0" r="8255" b="6350"/>
            <wp:docPr id="5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3"/>
                    <pic:cNvPicPr>
                      <a:picLocks noChangeAspect="1"/>
                    </pic:cNvPicPr>
                  </pic:nvPicPr>
                  <pic:blipFill>
                    <a:blip r:embed="rId108"/>
                    <a:stretch>
                      <a:fillRect/>
                    </a:stretch>
                  </pic:blipFill>
                  <pic:spPr>
                    <a:xfrm>
                      <a:off x="0" y="0"/>
                      <a:ext cx="3009265" cy="420370"/>
                    </a:xfrm>
                    <a:prstGeom prst="rect">
                      <a:avLst/>
                    </a:prstGeom>
                    <a:noFill/>
                    <a:ln>
                      <a:noFill/>
                    </a:ln>
                  </pic:spPr>
                </pic:pic>
              </a:graphicData>
            </a:graphic>
          </wp:inline>
        </w:drawing>
      </w:r>
    </w:p>
    <w:p w14:paraId="1871C716">
      <w:pPr>
        <w:rPr>
          <w:rFonts w:hint="default" w:ascii="Calibri" w:hAnsi="Calibri" w:cs="Calibri"/>
          <w:lang w:val="en-US" w:eastAsia="zh-CN"/>
        </w:rPr>
      </w:pPr>
    </w:p>
    <w:p w14:paraId="4E20E255">
      <w:pPr>
        <w:rPr>
          <w:rFonts w:hint="default" w:ascii="Calibri" w:hAnsi="Calibri" w:cs="Calibri"/>
          <w:lang w:val="en-US" w:eastAsia="zh-CN"/>
        </w:rPr>
      </w:pPr>
      <w:r>
        <w:rPr>
          <w:rFonts w:hint="eastAsia" w:ascii="Calibri" w:hAnsi="Calibri" w:cs="Calibri"/>
          <w:lang w:val="en-US" w:eastAsia="zh-CN"/>
        </w:rPr>
        <w:t>★</w:t>
      </w:r>
      <w:r>
        <w:rPr>
          <w:rFonts w:hint="default" w:ascii="Calibri" w:hAnsi="Calibri" w:cs="Calibri"/>
          <w:lang w:val="en-US" w:eastAsia="zh-CN"/>
        </w:rPr>
        <w:t>在CBPDU中，包含足够的信息来保证设备完成生成树计算，其中包含的重要信息如下：</w:t>
      </w:r>
    </w:p>
    <w:p w14:paraId="47076CE0">
      <w:pPr>
        <w:rPr>
          <w:rFonts w:hint="default" w:ascii="Calibri" w:hAnsi="Calibri" w:cs="Calibri"/>
          <w:lang w:val="en-US" w:eastAsia="zh-CN"/>
        </w:rPr>
      </w:pPr>
    </w:p>
    <w:p w14:paraId="46D2DBF9">
      <w:pPr>
        <w:rPr>
          <w:rFonts w:hint="default" w:ascii="Calibri" w:hAnsi="Calibri" w:cs="Calibri"/>
          <w:lang w:val="en-US" w:eastAsia="zh-CN"/>
        </w:rPr>
      </w:pPr>
      <w:r>
        <w:rPr>
          <w:rFonts w:hint="eastAsia" w:ascii="Calibri" w:hAnsi="Calibri" w:cs="Calibri"/>
          <w:lang w:val="en-US" w:eastAsia="zh-CN"/>
        </w:rPr>
        <w:t>⑤</w:t>
      </w:r>
      <w:r>
        <w:rPr>
          <w:rFonts w:hint="default" w:ascii="Calibri" w:hAnsi="Calibri" w:cs="Calibri"/>
          <w:shd w:val="clear" w:fill="DAE3F3" w:themeFill="accent5" w:themeFillTint="32"/>
          <w:lang w:val="en-US" w:eastAsia="zh-CN"/>
        </w:rPr>
        <w:t>Root ID</w:t>
      </w:r>
      <w:r>
        <w:rPr>
          <w:rFonts w:hint="default" w:ascii="Calibri" w:hAnsi="Calibri" w:cs="Calibri"/>
          <w:lang w:val="en-US" w:eastAsia="zh-CN"/>
        </w:rPr>
        <w:t>，8</w:t>
      </w:r>
      <w:r>
        <w:rPr>
          <w:rFonts w:hint="eastAsia" w:ascii="Calibri" w:hAnsi="Calibri" w:cs="Calibri"/>
          <w:lang w:val="en-US" w:eastAsia="zh-CN"/>
        </w:rPr>
        <w:t>字节，</w:t>
      </w:r>
      <w:r>
        <w:rPr>
          <w:rFonts w:hint="default" w:ascii="Calibri" w:hAnsi="Calibri" w:cs="Calibri"/>
          <w:lang w:val="en-US" w:eastAsia="zh-CN"/>
        </w:rPr>
        <w:t>由Root Bridge的优先级和MAC地址组成，每个STP网络中有且仅有一个根</w:t>
      </w:r>
      <w:r>
        <w:rPr>
          <w:rFonts w:hint="eastAsia" w:ascii="Calibri" w:hAnsi="Calibri" w:cs="Calibri"/>
          <w:lang w:val="en-US" w:eastAsia="zh-CN"/>
        </w:rPr>
        <w:t>桥</w:t>
      </w:r>
    </w:p>
    <w:p w14:paraId="650C365C">
      <w:pPr>
        <w:rPr>
          <w:rFonts w:hint="default" w:ascii="Calibri" w:hAnsi="Calibri" w:cs="Calibri"/>
          <w:lang w:val="en-US" w:eastAsia="zh-CN"/>
        </w:rPr>
      </w:pPr>
      <w:r>
        <w:rPr>
          <w:rFonts w:hint="eastAsia" w:ascii="Calibri" w:hAnsi="Calibri" w:cs="Calibri"/>
          <w:lang w:val="en-US" w:eastAsia="zh-CN"/>
        </w:rPr>
        <w:t>⑥</w:t>
      </w:r>
      <w:r>
        <w:rPr>
          <w:rFonts w:hint="default" w:ascii="Calibri" w:hAnsi="Calibri" w:cs="Calibri"/>
          <w:lang w:val="en-US" w:eastAsia="zh-CN"/>
        </w:rPr>
        <w:t>RPC</w:t>
      </w:r>
      <w:r>
        <w:rPr>
          <w:rFonts w:hint="eastAsia" w:ascii="Calibri" w:hAnsi="Calibri" w:cs="Calibri"/>
          <w:lang w:val="en-US" w:eastAsia="zh-CN"/>
        </w:rPr>
        <w:t>（</w:t>
      </w:r>
      <w:r>
        <w:rPr>
          <w:rFonts w:hint="default" w:ascii="Calibri" w:hAnsi="Calibri" w:cs="Calibri"/>
          <w:shd w:val="clear" w:fill="DAE3F3" w:themeFill="accent5" w:themeFillTint="32"/>
          <w:lang w:val="en-US" w:eastAsia="zh-CN"/>
        </w:rPr>
        <w:t>Root Path Cost</w:t>
      </w:r>
      <w:r>
        <w:rPr>
          <w:rFonts w:hint="eastAsia" w:ascii="Calibri" w:hAnsi="Calibri" w:cs="Calibri"/>
          <w:lang w:val="en-US" w:eastAsia="zh-CN"/>
        </w:rPr>
        <w:t>）</w:t>
      </w:r>
      <w:r>
        <w:rPr>
          <w:rFonts w:hint="default" w:ascii="Calibri" w:hAnsi="Calibri" w:cs="Calibri"/>
          <w:lang w:val="en-US" w:eastAsia="zh-CN"/>
        </w:rPr>
        <w:t>根路径开销，</w:t>
      </w:r>
      <w:r>
        <w:rPr>
          <w:rFonts w:hint="eastAsia" w:ascii="Calibri" w:hAnsi="Calibri" w:cs="Calibri"/>
          <w:lang w:val="en-US" w:eastAsia="zh-CN"/>
        </w:rPr>
        <w:t>4字节，</w:t>
      </w:r>
      <w:r>
        <w:rPr>
          <w:rFonts w:hint="default" w:ascii="Calibri" w:hAnsi="Calibri" w:cs="Calibri"/>
          <w:lang w:val="en-US" w:eastAsia="zh-CN"/>
        </w:rPr>
        <w:t>到根桥的最短路径开销</w:t>
      </w:r>
    </w:p>
    <w:p w14:paraId="374817B2">
      <w:pPr>
        <w:rPr>
          <w:rFonts w:hint="default" w:ascii="Calibri" w:hAnsi="Calibri" w:cs="Calibri"/>
          <w:lang w:val="en-US" w:eastAsia="zh-CN"/>
        </w:rPr>
      </w:pPr>
      <w:r>
        <w:rPr>
          <w:rFonts w:hint="eastAsia" w:ascii="Calibri" w:hAnsi="Calibri" w:cs="Calibri"/>
          <w:lang w:val="en-US" w:eastAsia="zh-CN"/>
        </w:rPr>
        <w:t>⑦</w:t>
      </w:r>
      <w:r>
        <w:rPr>
          <w:rFonts w:hint="default" w:ascii="Calibri" w:hAnsi="Calibri" w:cs="Calibri"/>
          <w:shd w:val="clear" w:fill="DAE3F3" w:themeFill="accent5" w:themeFillTint="32"/>
          <w:lang w:val="en-US" w:eastAsia="zh-CN"/>
        </w:rPr>
        <w:t>Bridge ID</w:t>
      </w:r>
      <w:r>
        <w:rPr>
          <w:rFonts w:hint="default" w:ascii="Calibri" w:hAnsi="Calibri" w:cs="Calibri"/>
          <w:lang w:val="en-US" w:eastAsia="zh-CN"/>
        </w:rPr>
        <w:t>，指定桥ID，</w:t>
      </w:r>
      <w:r>
        <w:rPr>
          <w:rFonts w:hint="eastAsia" w:ascii="Calibri" w:hAnsi="Calibri" w:cs="Calibri"/>
          <w:lang w:val="en-US" w:eastAsia="zh-CN"/>
        </w:rPr>
        <w:t>8字节，</w:t>
      </w:r>
      <w:r>
        <w:rPr>
          <w:rFonts w:hint="default" w:ascii="Calibri" w:hAnsi="Calibri" w:cs="Calibri"/>
          <w:lang w:val="en-US" w:eastAsia="zh-CN"/>
        </w:rPr>
        <w:t>由指定桥的优先级和MAC地址组成。指定桥：指定端口所在的桥（即BPDU的来源）</w:t>
      </w:r>
    </w:p>
    <w:p w14:paraId="6851ECC2">
      <w:pPr>
        <w:rPr>
          <w:rFonts w:hint="default" w:ascii="Calibri" w:hAnsi="Calibri" w:cs="Calibri"/>
          <w:lang w:val="en-US" w:eastAsia="zh-CN"/>
        </w:rPr>
      </w:pPr>
      <w:r>
        <w:rPr>
          <w:rFonts w:hint="eastAsia" w:ascii="Calibri" w:hAnsi="Calibri" w:cs="Calibri"/>
          <w:lang w:val="en-US" w:eastAsia="zh-CN"/>
        </w:rPr>
        <w:t>⑧</w:t>
      </w:r>
      <w:r>
        <w:rPr>
          <w:rFonts w:hint="default" w:ascii="Calibri" w:hAnsi="Calibri" w:cs="Calibri"/>
          <w:shd w:val="clear" w:fill="DAE3F3" w:themeFill="accent5" w:themeFillTint="32"/>
          <w:lang w:val="en-US" w:eastAsia="zh-CN"/>
        </w:rPr>
        <w:t>Port ID</w:t>
      </w:r>
      <w:r>
        <w:rPr>
          <w:rFonts w:hint="default" w:ascii="Calibri" w:hAnsi="Calibri" w:cs="Calibri"/>
          <w:lang w:val="en-US" w:eastAsia="zh-CN"/>
        </w:rPr>
        <w:t>，指定端口ID，2</w:t>
      </w:r>
      <w:r>
        <w:rPr>
          <w:rFonts w:hint="eastAsia" w:ascii="Calibri" w:hAnsi="Calibri" w:cs="Calibri"/>
          <w:lang w:val="en-US" w:eastAsia="zh-CN"/>
        </w:rPr>
        <w:t>字节，</w:t>
      </w:r>
      <w:r>
        <w:rPr>
          <w:rFonts w:hint="default" w:ascii="Calibri" w:hAnsi="Calibri" w:cs="Calibri"/>
          <w:lang w:val="en-US" w:eastAsia="zh-CN"/>
        </w:rPr>
        <w:t>由指定端口的优先级和端口号组成</w:t>
      </w:r>
    </w:p>
    <w:p w14:paraId="28259732">
      <w:pPr>
        <w:rPr>
          <w:rFonts w:hint="default" w:ascii="Calibri" w:hAnsi="Calibri" w:cs="Calibri"/>
          <w:lang w:val="en-US" w:eastAsia="zh-CN"/>
        </w:rPr>
      </w:pPr>
      <w:r>
        <w:rPr>
          <w:rFonts w:hint="eastAsia" w:ascii="Calibri" w:hAnsi="Calibri" w:cs="Calibri"/>
          <w:lang w:val="en-US" w:eastAsia="zh-CN"/>
        </w:rPr>
        <w:t>⑨</w:t>
      </w:r>
      <w:r>
        <w:rPr>
          <w:rFonts w:hint="default" w:ascii="Calibri" w:hAnsi="Calibri" w:cs="Calibri"/>
          <w:shd w:val="clear" w:fill="DAE3F3" w:themeFill="accent5" w:themeFillTint="32"/>
          <w:lang w:val="en-US" w:eastAsia="zh-CN"/>
        </w:rPr>
        <w:t>Message Age</w:t>
      </w:r>
      <w:r>
        <w:rPr>
          <w:rFonts w:hint="default" w:ascii="Calibri" w:hAnsi="Calibri" w:cs="Calibri"/>
          <w:lang w:val="en-US" w:eastAsia="zh-CN"/>
        </w:rPr>
        <w:t>，</w:t>
      </w:r>
      <w:r>
        <w:rPr>
          <w:rFonts w:hint="eastAsia" w:ascii="Calibri" w:hAnsi="Calibri" w:cs="Calibri"/>
          <w:lang w:val="en-US" w:eastAsia="zh-CN"/>
        </w:rPr>
        <w:t>2字节，</w:t>
      </w:r>
      <w:r>
        <w:rPr>
          <w:rFonts w:hint="default" w:ascii="Calibri" w:hAnsi="Calibri" w:cs="Calibri"/>
          <w:lang w:val="en-US" w:eastAsia="zh-CN"/>
        </w:rPr>
        <w:t>CBPDU在网络中传播的生存期</w:t>
      </w:r>
      <w:r>
        <w:rPr>
          <w:rFonts w:hint="eastAsia" w:ascii="Calibri" w:hAnsi="Calibri" w:cs="Calibri"/>
          <w:lang w:val="en-US" w:eastAsia="zh-CN"/>
        </w:rPr>
        <w:t>，</w:t>
      </w:r>
      <w:r>
        <w:rPr>
          <w:rFonts w:hint="default" w:ascii="Calibri" w:hAnsi="Calibri" w:cs="Calibri"/>
          <w:lang w:val="en-US" w:eastAsia="zh-CN"/>
        </w:rPr>
        <w:t>每经过一个交换机</w:t>
      </w:r>
      <w:r>
        <w:rPr>
          <w:rFonts w:hint="eastAsia" w:ascii="Calibri" w:hAnsi="Calibri" w:cs="Calibri"/>
          <w:lang w:val="en-US" w:eastAsia="zh-CN"/>
        </w:rPr>
        <w:t xml:space="preserve"> 值</w:t>
      </w:r>
      <w:r>
        <w:rPr>
          <w:rFonts w:hint="default" w:ascii="Calibri" w:hAnsi="Calibri" w:cs="Calibri"/>
          <w:lang w:val="en-US" w:eastAsia="zh-CN"/>
        </w:rPr>
        <w:t>+1，当达到20时，其他交换机不会再使用</w:t>
      </w:r>
    </w:p>
    <w:p w14:paraId="227206B1">
      <w:pPr>
        <w:rPr>
          <w:rFonts w:hint="default" w:ascii="Calibri" w:hAnsi="Calibri" w:cs="Calibri"/>
          <w:lang w:val="en-US" w:eastAsia="zh-CN"/>
        </w:rPr>
      </w:pPr>
      <w:r>
        <w:rPr>
          <w:rFonts w:hint="eastAsia" w:ascii="Calibri" w:hAnsi="Calibri" w:cs="Calibri"/>
          <w:lang w:val="en-US" w:eastAsia="zh-CN"/>
        </w:rPr>
        <w:t>⑩</w:t>
      </w:r>
      <w:r>
        <w:rPr>
          <w:rFonts w:hint="default" w:ascii="Calibri" w:hAnsi="Calibri" w:cs="Calibri"/>
          <w:shd w:val="clear" w:fill="DAE3F3" w:themeFill="accent5" w:themeFillTint="32"/>
          <w:lang w:val="en-US" w:eastAsia="zh-CN"/>
        </w:rPr>
        <w:t>Max Age</w:t>
      </w:r>
      <w:r>
        <w:rPr>
          <w:rFonts w:hint="default" w:ascii="Calibri" w:hAnsi="Calibri" w:cs="Calibri"/>
          <w:lang w:val="en-US" w:eastAsia="zh-CN"/>
        </w:rPr>
        <w:t>，</w:t>
      </w:r>
      <w:r>
        <w:rPr>
          <w:rFonts w:hint="eastAsia" w:ascii="Calibri" w:hAnsi="Calibri" w:cs="Calibri"/>
          <w:lang w:val="en-US" w:eastAsia="zh-CN"/>
        </w:rPr>
        <w:t>2字节，</w:t>
      </w:r>
      <w:r>
        <w:rPr>
          <w:rFonts w:hint="default" w:ascii="Calibri" w:hAnsi="Calibri" w:cs="Calibri"/>
          <w:lang w:val="en-US" w:eastAsia="zh-CN"/>
        </w:rPr>
        <w:t>CBPDU在设备中能够保存的最大时间</w:t>
      </w:r>
      <w:r>
        <w:rPr>
          <w:rFonts w:hint="eastAsia" w:ascii="Calibri" w:hAnsi="Calibri" w:cs="Calibri"/>
          <w:lang w:val="en-US" w:eastAsia="zh-CN"/>
        </w:rPr>
        <w:t>（老化时间默认20s），</w:t>
      </w:r>
      <w:r>
        <w:rPr>
          <w:rFonts w:hint="default" w:ascii="Calibri" w:hAnsi="Calibri" w:cs="Calibri"/>
          <w:lang w:val="en-US" w:eastAsia="zh-CN"/>
        </w:rPr>
        <w:t>在Max Age之内，如果未收到</w:t>
      </w:r>
      <w:r>
        <w:rPr>
          <w:rFonts w:hint="eastAsia" w:ascii="Calibri" w:hAnsi="Calibri" w:cs="Calibri"/>
          <w:lang w:val="en-US" w:eastAsia="zh-CN"/>
        </w:rPr>
        <w:t>根桥</w:t>
      </w:r>
      <w:r>
        <w:rPr>
          <w:rFonts w:hint="default" w:ascii="Calibri" w:hAnsi="Calibri" w:cs="Calibri"/>
          <w:lang w:val="en-US" w:eastAsia="zh-CN"/>
        </w:rPr>
        <w:t>的BPUD帧，则</w:t>
      </w:r>
      <w:r>
        <w:rPr>
          <w:rFonts w:hint="eastAsia" w:ascii="Calibri" w:hAnsi="Calibri" w:cs="Calibri"/>
          <w:lang w:val="en-US" w:eastAsia="zh-CN"/>
        </w:rPr>
        <w:t>认为</w:t>
      </w:r>
      <w:r>
        <w:rPr>
          <w:rFonts w:hint="default" w:ascii="Calibri" w:hAnsi="Calibri" w:cs="Calibri"/>
          <w:lang w:val="en-US" w:eastAsia="zh-CN"/>
        </w:rPr>
        <w:t>网络出现问题，进行重新选举</w:t>
      </w:r>
      <w:r>
        <w:rPr>
          <w:rFonts w:hint="eastAsia" w:ascii="Calibri" w:hAnsi="Calibri" w:cs="Calibri"/>
          <w:lang w:val="en-US" w:eastAsia="zh-CN"/>
        </w:rPr>
        <w:t>根</w:t>
      </w:r>
    </w:p>
    <w:p w14:paraId="35ADEBBD">
      <w:pPr>
        <w:rPr>
          <w:rFonts w:hint="default" w:ascii="Calibri" w:hAnsi="Calibri" w:cs="Calibri"/>
          <w:lang w:val="en-US" w:eastAsia="zh-CN"/>
        </w:rPr>
      </w:pPr>
      <w:r>
        <w:rPr>
          <w:rFonts w:hint="eastAsia" w:ascii="Calibri" w:hAnsi="Calibri" w:cs="Calibri"/>
          <w:lang w:val="en-US" w:eastAsia="zh-CN"/>
        </w:rPr>
        <w:t>⑪</w:t>
      </w:r>
      <w:r>
        <w:rPr>
          <w:rFonts w:hint="default" w:ascii="Calibri" w:hAnsi="Calibri" w:cs="Calibri"/>
          <w:shd w:val="clear" w:fill="DAE3F3" w:themeFill="accent5" w:themeFillTint="32"/>
          <w:lang w:val="en-US" w:eastAsia="zh-CN"/>
        </w:rPr>
        <w:t>Hello Time</w:t>
      </w:r>
      <w:r>
        <w:rPr>
          <w:rFonts w:hint="default" w:ascii="Calibri" w:hAnsi="Calibri" w:cs="Calibri"/>
          <w:lang w:val="en-US" w:eastAsia="zh-CN"/>
        </w:rPr>
        <w:t>，</w:t>
      </w:r>
      <w:r>
        <w:rPr>
          <w:rFonts w:hint="eastAsia" w:ascii="Calibri" w:hAnsi="Calibri" w:cs="Calibri"/>
          <w:lang w:val="en-US" w:eastAsia="zh-CN"/>
        </w:rPr>
        <w:t>2字节，</w:t>
      </w:r>
      <w:r>
        <w:rPr>
          <w:rFonts w:hint="default" w:ascii="Calibri" w:hAnsi="Calibri" w:cs="Calibri"/>
          <w:lang w:val="en-US" w:eastAsia="zh-CN"/>
        </w:rPr>
        <w:t>CBPDU发送的周期，</w:t>
      </w:r>
      <w:r>
        <w:rPr>
          <w:rFonts w:hint="eastAsia" w:ascii="Calibri" w:hAnsi="Calibri" w:cs="Calibri"/>
          <w:lang w:val="en-US" w:eastAsia="zh-CN"/>
        </w:rPr>
        <w:t>默认</w:t>
      </w:r>
      <w:r>
        <w:rPr>
          <w:rFonts w:hint="default" w:ascii="Calibri" w:hAnsi="Calibri" w:cs="Calibri"/>
          <w:lang w:val="en-US" w:eastAsia="zh-CN"/>
        </w:rPr>
        <w:t>每2s发送一次；</w:t>
      </w:r>
    </w:p>
    <w:p w14:paraId="191A6B82">
      <w:pPr>
        <w:rPr>
          <w:rFonts w:hint="default" w:ascii="Calibri" w:hAnsi="Calibri" w:cs="Calibri"/>
          <w:lang w:val="en-US" w:eastAsia="zh-CN"/>
        </w:rPr>
      </w:pPr>
      <w:r>
        <w:rPr>
          <w:rFonts w:hint="eastAsia" w:ascii="Calibri" w:hAnsi="Calibri" w:cs="Calibri"/>
          <w:lang w:val="en-US" w:eastAsia="zh-CN"/>
        </w:rPr>
        <w:t>⑫</w:t>
      </w:r>
      <w:r>
        <w:rPr>
          <w:rFonts w:hint="default" w:ascii="Calibri" w:hAnsi="Calibri" w:cs="Calibri"/>
          <w:shd w:val="clear" w:fill="DAE3F3" w:themeFill="accent5" w:themeFillTint="32"/>
          <w:lang w:val="en-US" w:eastAsia="zh-CN"/>
        </w:rPr>
        <w:t>Forward Delay</w:t>
      </w:r>
      <w:r>
        <w:rPr>
          <w:rFonts w:hint="default" w:ascii="Calibri" w:hAnsi="Calibri" w:cs="Calibri"/>
          <w:lang w:val="en-US" w:eastAsia="zh-CN"/>
        </w:rPr>
        <w:t>，</w:t>
      </w:r>
      <w:r>
        <w:rPr>
          <w:rFonts w:hint="eastAsia" w:ascii="Calibri" w:hAnsi="Calibri" w:cs="Calibri"/>
          <w:lang w:val="en-US" w:eastAsia="zh-CN"/>
        </w:rPr>
        <w:t>转发延迟，</w:t>
      </w:r>
      <w:r>
        <w:rPr>
          <w:rFonts w:hint="default" w:ascii="Calibri" w:hAnsi="Calibri" w:cs="Calibri"/>
          <w:lang w:val="en-US" w:eastAsia="zh-CN"/>
        </w:rPr>
        <w:t>2</w:t>
      </w:r>
      <w:r>
        <w:rPr>
          <w:rFonts w:hint="eastAsia" w:ascii="Calibri" w:hAnsi="Calibri" w:cs="Calibri"/>
          <w:lang w:val="en-US" w:eastAsia="zh-CN"/>
        </w:rPr>
        <w:t>字节，</w:t>
      </w:r>
      <w:r>
        <w:rPr>
          <w:rFonts w:hint="default" w:ascii="Calibri" w:hAnsi="Calibri" w:cs="Calibri"/>
          <w:lang w:val="en-US" w:eastAsia="zh-CN"/>
        </w:rPr>
        <w:t>端口状态迁移的延时，</w:t>
      </w:r>
      <w:r>
        <w:rPr>
          <w:rFonts w:hint="eastAsia" w:ascii="Calibri" w:hAnsi="Calibri" w:cs="Calibri"/>
          <w:lang w:val="en-US" w:eastAsia="zh-CN"/>
        </w:rPr>
        <w:t>默认</w:t>
      </w:r>
      <w:r>
        <w:rPr>
          <w:rFonts w:hint="default" w:ascii="Calibri" w:hAnsi="Calibri" w:cs="Calibri"/>
          <w:lang w:val="en-US" w:eastAsia="zh-CN"/>
        </w:rPr>
        <w:t>15s</w:t>
      </w:r>
    </w:p>
    <w:p w14:paraId="4F733FA7">
      <w:pPr>
        <w:rPr>
          <w:rFonts w:hint="default" w:ascii="Calibri" w:hAnsi="Calibri" w:cs="Calibri"/>
          <w:lang w:val="en-US" w:eastAsia="zh-CN"/>
        </w:rPr>
      </w:pPr>
    </w:p>
    <w:p w14:paraId="07D2B02E">
      <w:pPr>
        <w:rPr>
          <w:rFonts w:hint="default" w:ascii="Calibri" w:hAnsi="Calibri" w:cs="Calibri"/>
          <w:lang w:val="en-US" w:eastAsia="zh-CN"/>
        </w:rPr>
      </w:pPr>
    </w:p>
    <w:p w14:paraId="47D3C641">
      <w:pPr>
        <w:rPr>
          <w:rFonts w:hint="default" w:ascii="Calibri" w:hAnsi="Calibri" w:cs="Calibri"/>
          <w:lang w:val="en-US" w:eastAsia="zh-CN"/>
        </w:rPr>
      </w:pPr>
    </w:p>
    <w:p w14:paraId="1ACB6178">
      <w:pPr>
        <w:rPr>
          <w:rFonts w:hint="default" w:ascii="Calibri" w:hAnsi="Calibri" w:cs="Calibri"/>
          <w:lang w:val="en-US" w:eastAsia="zh-CN"/>
        </w:rPr>
      </w:pPr>
    </w:p>
    <w:p w14:paraId="78B77A08">
      <w:pPr>
        <w:rPr>
          <w:rFonts w:hint="default" w:ascii="Calibri" w:hAnsi="Calibri" w:cs="Calibri"/>
          <w:lang w:val="en-US" w:eastAsia="zh-CN"/>
        </w:rPr>
      </w:pPr>
      <w:r>
        <w:rPr>
          <w:rFonts w:hint="default" w:ascii="Calibri" w:hAnsi="Calibri" w:cs="Calibri"/>
          <w:lang w:val="en-US" w:eastAsia="zh-CN"/>
        </w:rPr>
        <w:t>STP协议的核心是BPDU报文</w:t>
      </w:r>
    </w:p>
    <w:p w14:paraId="0D8E46E7">
      <w:pPr>
        <w:rPr>
          <w:rFonts w:hint="default" w:ascii="Calibri" w:hAnsi="Calibri" w:cs="Calibri"/>
          <w:lang w:val="en-US" w:eastAsia="zh-CN"/>
        </w:rPr>
      </w:pPr>
      <w:r>
        <w:rPr>
          <w:rFonts w:hint="default" w:ascii="Calibri" w:hAnsi="Calibri" w:cs="Calibri"/>
          <w:lang w:val="en-US" w:eastAsia="zh-CN"/>
        </w:rPr>
        <w:t>BPDU报文：Root BridgeID | Cost | BridgeID| PortID</w:t>
      </w:r>
    </w:p>
    <w:p w14:paraId="26A960ED">
      <w:pPr>
        <w:rPr>
          <w:rFonts w:hint="default" w:ascii="Calibri" w:hAnsi="Calibri" w:cs="Calibri"/>
          <w:lang w:val="en-US" w:eastAsia="zh-CN"/>
        </w:rPr>
      </w:pPr>
      <w:r>
        <w:rPr>
          <w:rFonts w:hint="default" w:ascii="Calibri" w:hAnsi="Calibri" w:cs="Calibri"/>
          <w:lang w:val="en-US" w:eastAsia="zh-CN"/>
        </w:rPr>
        <w:t>其初始值为：BridgeID | 0 | BridgeID | PortID</w:t>
      </w:r>
    </w:p>
    <w:p w14:paraId="258EC621">
      <w:pPr>
        <w:rPr>
          <w:rFonts w:hint="default" w:ascii="Calibri" w:hAnsi="Calibri" w:cs="Calibri"/>
          <w:lang w:val="en-US" w:eastAsia="zh-CN"/>
        </w:rPr>
      </w:pPr>
    </w:p>
    <w:p w14:paraId="1C6C2911">
      <w:pPr>
        <w:rPr>
          <w:rFonts w:hint="default" w:ascii="Calibri" w:hAnsi="Calibri" w:cs="Calibri"/>
          <w:lang w:val="en-US" w:eastAsia="zh-CN"/>
        </w:rPr>
      </w:pPr>
      <w:r>
        <w:rPr>
          <w:rFonts w:hint="default" w:ascii="Calibri" w:hAnsi="Calibri" w:cs="Calibri"/>
          <w:lang w:val="en-US" w:eastAsia="zh-CN"/>
        </w:rPr>
        <w:t xml:space="preserve">    Root BridgeID：Root Bridge 的 BridgeID</w:t>
      </w:r>
    </w:p>
    <w:p w14:paraId="7B51AA04">
      <w:pPr>
        <w:rPr>
          <w:rFonts w:hint="default" w:ascii="Calibri" w:hAnsi="Calibri" w:cs="Calibri"/>
          <w:lang w:val="en-US" w:eastAsia="zh-CN"/>
        </w:rPr>
      </w:pPr>
      <w:r>
        <w:rPr>
          <w:rFonts w:hint="default" w:ascii="Calibri" w:hAnsi="Calibri" w:cs="Calibri"/>
          <w:lang w:val="en-US" w:eastAsia="zh-CN"/>
        </w:rPr>
        <w:t xml:space="preserve">    Cost：本Bridge 到Root Bridge的距离，实际上，其是由逐步更新逐渐生成的。</w:t>
      </w:r>
    </w:p>
    <w:p w14:paraId="7FB3D33B">
      <w:pPr>
        <w:rPr>
          <w:rFonts w:hint="default" w:ascii="Calibri" w:hAnsi="Calibri" w:cs="Calibri"/>
          <w:lang w:val="en-US" w:eastAsia="zh-CN"/>
        </w:rPr>
      </w:pPr>
      <w:r>
        <w:rPr>
          <w:rFonts w:hint="default" w:ascii="Calibri" w:hAnsi="Calibri" w:cs="Calibri"/>
          <w:lang w:val="en-US" w:eastAsia="zh-CN"/>
        </w:rPr>
        <w:t xml:space="preserve">    BridgeID ：网桥ID，由Bridge Priority 和 Bridge MacAddress组成，其数值可以作为一个有效的定序尺度。</w:t>
      </w:r>
    </w:p>
    <w:p w14:paraId="7B754A31">
      <w:pPr>
        <w:rPr>
          <w:rFonts w:hint="default" w:ascii="Calibri" w:hAnsi="Calibri" w:cs="Calibri"/>
          <w:lang w:val="en-US" w:eastAsia="zh-CN"/>
        </w:rPr>
      </w:pPr>
      <w:r>
        <w:rPr>
          <w:rFonts w:hint="default" w:ascii="Calibri" w:hAnsi="Calibri" w:cs="Calibri"/>
          <w:lang w:val="en-US" w:eastAsia="zh-CN"/>
        </w:rPr>
        <w:t xml:space="preserve">    BridgeID = Bridge Priority&lt;&lt;48 + MacAddress</w:t>
      </w:r>
    </w:p>
    <w:p w14:paraId="6C8EA740">
      <w:pPr>
        <w:rPr>
          <w:rFonts w:hint="default" w:ascii="Calibri" w:hAnsi="Calibri" w:cs="Calibri"/>
          <w:lang w:val="en-US" w:eastAsia="zh-CN"/>
        </w:rPr>
      </w:pPr>
      <w:r>
        <w:rPr>
          <w:rFonts w:hint="default" w:ascii="Calibri" w:hAnsi="Calibri" w:cs="Calibri"/>
          <w:lang w:val="en-US" w:eastAsia="zh-CN"/>
        </w:rPr>
        <w:t xml:space="preserve">    PortID：端口ID，其由Port Priority 和 Port Index组成，其数值可以作为一个有效的定序尺度。</w:t>
      </w:r>
    </w:p>
    <w:p w14:paraId="342ED782">
      <w:pPr>
        <w:rPr>
          <w:rFonts w:hint="default" w:ascii="Calibri" w:hAnsi="Calibri" w:cs="Calibri"/>
          <w:lang w:val="en-US" w:eastAsia="zh-CN"/>
        </w:rPr>
      </w:pPr>
    </w:p>
    <w:p w14:paraId="6F7CF38F">
      <w:pPr>
        <w:rPr>
          <w:rFonts w:hint="default" w:ascii="Calibri" w:hAnsi="Calibri" w:cs="Calibri"/>
          <w:lang w:val="en-US" w:eastAsia="zh-CN"/>
        </w:rPr>
      </w:pPr>
      <w:r>
        <w:rPr>
          <w:rFonts w:hint="default" w:ascii="Calibri" w:hAnsi="Calibri" w:cs="Calibri"/>
          <w:lang w:val="en-US" w:eastAsia="zh-CN"/>
        </w:rPr>
        <w:t>BPDU报文可以比较大小，比较方法按元组（Root BridgeID ，Cost ，BridgeID，PortID ）的比较方式。</w:t>
      </w:r>
    </w:p>
    <w:p w14:paraId="15BEC52A">
      <w:pPr>
        <w:rPr>
          <w:rFonts w:hint="default" w:ascii="Calibri" w:hAnsi="Calibri" w:cs="Calibri"/>
          <w:lang w:val="en-US" w:eastAsia="zh-CN"/>
        </w:rPr>
      </w:pPr>
    </w:p>
    <w:p w14:paraId="6848EC7F">
      <w:pPr>
        <w:rPr>
          <w:rFonts w:hint="default" w:ascii="Calibri" w:hAnsi="Calibri" w:cs="Calibri"/>
          <w:lang w:val="en-US" w:eastAsia="zh-CN"/>
        </w:rPr>
      </w:pPr>
      <w:r>
        <w:rPr>
          <w:rFonts w:hint="default" w:ascii="Calibri" w:hAnsi="Calibri" w:cs="Calibri"/>
          <w:lang w:val="en-US" w:eastAsia="zh-CN"/>
        </w:rPr>
        <w:t>如果一个Bridge 有 N 个 Port, 那么其在同一时刻自己有N种BPDU报文，一个 Port 一种。</w:t>
      </w:r>
    </w:p>
    <w:p w14:paraId="003AC785">
      <w:pPr>
        <w:rPr>
          <w:rFonts w:hint="default" w:ascii="Calibri" w:hAnsi="Calibri" w:cs="Calibri"/>
          <w:lang w:val="en-US" w:eastAsia="zh-CN"/>
        </w:rPr>
      </w:pPr>
    </w:p>
    <w:p w14:paraId="6662B28B">
      <w:pPr>
        <w:rPr>
          <w:rFonts w:hint="default" w:ascii="Calibri" w:hAnsi="Calibri" w:cs="Calibri"/>
          <w:lang w:val="en-US" w:eastAsia="zh-CN"/>
        </w:rPr>
      </w:pPr>
      <w:r>
        <w:rPr>
          <w:rFonts w:hint="default" w:ascii="Calibri" w:hAnsi="Calibri" w:cs="Calibri"/>
          <w:lang w:val="en-US" w:eastAsia="zh-CN"/>
        </w:rPr>
        <w:t>生成树步骤：</w:t>
      </w:r>
    </w:p>
    <w:p w14:paraId="77B42D78">
      <w:pPr>
        <w:rPr>
          <w:rFonts w:hint="default" w:ascii="Calibri" w:hAnsi="Calibri" w:cs="Calibri"/>
          <w:lang w:val="en-US" w:eastAsia="zh-CN"/>
        </w:rPr>
      </w:pPr>
      <w:r>
        <w:rPr>
          <w:rFonts w:hint="default" w:ascii="Calibri" w:hAnsi="Calibri" w:cs="Calibri"/>
          <w:lang w:val="en-US" w:eastAsia="zh-CN"/>
        </w:rPr>
        <w:t>1.分别从自己的Port 出发，分享自己的这个Port的BPDU 到相连的LAN上</w:t>
      </w:r>
    </w:p>
    <w:p w14:paraId="0B084D68">
      <w:pPr>
        <w:rPr>
          <w:rFonts w:hint="default" w:ascii="Calibri" w:hAnsi="Calibri" w:cs="Calibri"/>
          <w:lang w:val="en-US" w:eastAsia="zh-CN"/>
        </w:rPr>
      </w:pPr>
      <w:r>
        <w:rPr>
          <w:rFonts w:hint="default" w:ascii="Calibri" w:hAnsi="Calibri" w:cs="Calibri"/>
          <w:lang w:val="en-US" w:eastAsia="zh-CN"/>
        </w:rPr>
        <w:t>2.接收来自LAN上的BPDU，如果这个Port收到的BPDU比这个Port的BPDU好（值更小），那么更新本Port的BPDU。</w:t>
      </w:r>
    </w:p>
    <w:p w14:paraId="6AABF384">
      <w:pPr>
        <w:rPr>
          <w:rFonts w:hint="default" w:ascii="Calibri" w:hAnsi="Calibri" w:cs="Calibri"/>
          <w:lang w:val="en-US" w:eastAsia="zh-CN"/>
        </w:rPr>
      </w:pPr>
      <w:r>
        <w:rPr>
          <w:rFonts w:hint="default" w:ascii="Calibri" w:hAnsi="Calibri" w:cs="Calibri"/>
          <w:lang w:val="en-US" w:eastAsia="zh-CN"/>
        </w:rPr>
        <w:t>3.循环1，2</w:t>
      </w:r>
    </w:p>
    <w:p w14:paraId="2E440CF3">
      <w:pPr>
        <w:rPr>
          <w:rFonts w:hint="default" w:ascii="Calibri" w:hAnsi="Calibri" w:cs="Calibri"/>
          <w:lang w:val="en-US" w:eastAsia="zh-CN"/>
        </w:rPr>
      </w:pPr>
      <w:r>
        <w:rPr>
          <w:rFonts w:hint="default" w:ascii="Calibri" w:hAnsi="Calibri" w:cs="Calibri"/>
          <w:lang w:val="en-US" w:eastAsia="zh-CN"/>
        </w:rPr>
        <w:t>输出：</w:t>
      </w:r>
    </w:p>
    <w:p w14:paraId="3E2AD305">
      <w:pPr>
        <w:rPr>
          <w:rFonts w:hint="default" w:ascii="Calibri" w:hAnsi="Calibri" w:cs="Calibri"/>
          <w:lang w:val="en-US" w:eastAsia="zh-CN"/>
        </w:rPr>
      </w:pPr>
    </w:p>
    <w:p w14:paraId="2E8335B5">
      <w:pPr>
        <w:rPr>
          <w:rFonts w:hint="default" w:ascii="Calibri" w:hAnsi="Calibri" w:cs="Calibri"/>
          <w:lang w:val="en-US" w:eastAsia="zh-CN"/>
        </w:rPr>
      </w:pPr>
      <w:r>
        <w:rPr>
          <w:rFonts w:hint="default" w:ascii="Calibri" w:hAnsi="Calibri" w:cs="Calibri"/>
          <w:lang w:val="en-US" w:eastAsia="zh-CN"/>
        </w:rPr>
        <w:t xml:space="preserve">    找到本Bridge中使</w:t>
      </w:r>
      <w:r>
        <w:rPr>
          <w:rFonts w:hint="eastAsia" w:ascii="Calibri" w:hAnsi="Calibri" w:cs="Calibri"/>
          <w:lang w:val="en-US" w:eastAsia="zh-CN"/>
        </w:rPr>
        <w:t>BPDU</w:t>
      </w:r>
      <w:r>
        <w:rPr>
          <w:rFonts w:hint="default" w:ascii="Calibri" w:hAnsi="Calibri" w:cs="Calibri"/>
          <w:lang w:val="en-US" w:eastAsia="zh-CN"/>
        </w:rPr>
        <w:t>.Cost最小的那个Port，然后把这个Port打上标记 [Root Port ， R]</w:t>
      </w:r>
    </w:p>
    <w:p w14:paraId="547B8E36">
      <w:pPr>
        <w:rPr>
          <w:rFonts w:hint="default" w:ascii="Calibri" w:hAnsi="Calibri" w:cs="Calibri"/>
          <w:lang w:val="en-US" w:eastAsia="zh-CN"/>
        </w:rPr>
      </w:pPr>
      <w:r>
        <w:rPr>
          <w:rFonts w:hint="default" w:ascii="Calibri" w:hAnsi="Calibri" w:cs="Calibri"/>
          <w:lang w:val="en-US" w:eastAsia="zh-CN"/>
        </w:rPr>
        <w:t xml:space="preserve">    for 本Bridge的 each Port：</w:t>
      </w:r>
    </w:p>
    <w:p w14:paraId="0B366B76">
      <w:pPr>
        <w:rPr>
          <w:rFonts w:hint="default" w:ascii="Calibri" w:hAnsi="Calibri" w:cs="Calibri"/>
          <w:lang w:val="en-US" w:eastAsia="zh-CN"/>
        </w:rPr>
      </w:pPr>
      <w:r>
        <w:rPr>
          <w:rFonts w:hint="default" w:ascii="Calibri" w:hAnsi="Calibri" w:cs="Calibri"/>
          <w:lang w:val="en-US" w:eastAsia="zh-CN"/>
        </w:rPr>
        <w:t xml:space="preserve">    如果发现这个Port收到的BPDU中的Cost都比自己的这个Port的BPDU大，</w:t>
      </w:r>
    </w:p>
    <w:p w14:paraId="23BDEA84">
      <w:pPr>
        <w:rPr>
          <w:rFonts w:hint="default" w:ascii="Calibri" w:hAnsi="Calibri" w:cs="Calibri"/>
          <w:lang w:val="en-US" w:eastAsia="zh-CN"/>
        </w:rPr>
      </w:pPr>
      <w:r>
        <w:rPr>
          <w:rFonts w:hint="default" w:ascii="Calibri" w:hAnsi="Calibri" w:cs="Calibri"/>
          <w:lang w:val="en-US" w:eastAsia="zh-CN"/>
        </w:rPr>
        <w:t xml:space="preserve">    那么把这个Port打上标记[Designated Port ,D]</w:t>
      </w:r>
    </w:p>
    <w:p w14:paraId="55600630">
      <w:pPr>
        <w:rPr>
          <w:rFonts w:hint="default" w:ascii="Calibri" w:hAnsi="Calibri" w:cs="Calibri"/>
          <w:lang w:val="en-US" w:eastAsia="zh-CN"/>
        </w:rPr>
      </w:pPr>
    </w:p>
    <w:p w14:paraId="067ED78F">
      <w:pPr>
        <w:rPr>
          <w:rFonts w:hint="default" w:ascii="Calibri" w:hAnsi="Calibri" w:cs="Calibri"/>
          <w:lang w:val="en-US" w:eastAsia="zh-CN"/>
        </w:rPr>
      </w:pPr>
    </w:p>
    <w:p w14:paraId="51CE6D0D">
      <w:pPr>
        <w:rPr>
          <w:rFonts w:hint="default" w:ascii="Calibri" w:hAnsi="Calibri" w:cs="Calibri"/>
          <w:lang w:val="en-US" w:eastAsia="zh-CN"/>
        </w:rPr>
      </w:pPr>
    </w:p>
    <w:p w14:paraId="0BAC62EC">
      <w:pPr>
        <w:rPr>
          <w:rFonts w:hint="default" w:ascii="Calibri" w:hAnsi="Calibri" w:cs="Calibri"/>
          <w:lang w:val="en-US" w:eastAsia="zh-CN"/>
        </w:rPr>
      </w:pPr>
    </w:p>
    <w:p w14:paraId="720EE410">
      <w:pPr>
        <w:rPr>
          <w:rFonts w:hint="default" w:ascii="Calibri" w:hAnsi="Calibri" w:cs="Calibri"/>
          <w:lang w:val="en-US" w:eastAsia="zh-CN"/>
        </w:rPr>
      </w:pPr>
    </w:p>
    <w:p w14:paraId="1106C855">
      <w:pPr>
        <w:rPr>
          <w:rFonts w:hint="default" w:ascii="Calibri" w:hAnsi="Calibri" w:cs="Calibri"/>
          <w:lang w:val="en-US" w:eastAsia="zh-CN"/>
        </w:rPr>
      </w:pPr>
      <w:r>
        <w:rPr>
          <w:rFonts w:hint="default" w:ascii="Calibri" w:hAnsi="Calibri" w:cs="Calibri"/>
          <w:lang w:val="en-US" w:eastAsia="zh-CN"/>
        </w:rPr>
        <w:t>TCN BPDU的结构与配置BPDU基本相同，但Payload部分只有Protocol Identifier（协议号）、Protocol Version Identifier（协议版本）和BPDU Type（BPDU类型）。类型字段是固定值0x80，长度只有4个字节。</w:t>
      </w:r>
    </w:p>
    <w:p w14:paraId="4C29CFCF">
      <w:pPr>
        <w:rPr>
          <w:rFonts w:hint="default" w:ascii="Calibri" w:hAnsi="Calibri" w:cs="Calibri"/>
          <w:lang w:val="en-US" w:eastAsia="zh-CN"/>
        </w:rPr>
      </w:pPr>
    </w:p>
    <w:p w14:paraId="5A99F618">
      <w:pPr>
        <w:rPr>
          <w:rFonts w:hint="default" w:ascii="Calibri" w:hAnsi="Calibri" w:cs="Calibri"/>
          <w:lang w:val="en-US" w:eastAsia="zh-CN"/>
        </w:rPr>
      </w:pPr>
      <w:r>
        <w:rPr>
          <w:rFonts w:hint="default" w:ascii="Calibri" w:hAnsi="Calibri" w:cs="Calibri"/>
          <w:lang w:val="en-US" w:eastAsia="zh-CN"/>
        </w:rPr>
        <w:t>TCN BPDU是指在下游拓扑发生变化时向上游发送拓扑变化通知，直到根节点。TCN BPDU在如下两种情况下会产生：</w:t>
      </w:r>
    </w:p>
    <w:p w14:paraId="006B5A04">
      <w:pPr>
        <w:rPr>
          <w:rFonts w:hint="default" w:ascii="Calibri" w:hAnsi="Calibri" w:cs="Calibri"/>
          <w:lang w:val="en-US" w:eastAsia="zh-CN"/>
        </w:rPr>
      </w:pPr>
      <w:r>
        <w:rPr>
          <w:rFonts w:hint="default" w:ascii="Calibri" w:hAnsi="Calibri" w:cs="Calibri"/>
          <w:lang w:val="en-US" w:eastAsia="zh-CN"/>
        </w:rPr>
        <w:t>•端口状态变为Forwarding状态。</w:t>
      </w:r>
    </w:p>
    <w:p w14:paraId="47B19C62">
      <w:pPr>
        <w:rPr>
          <w:rFonts w:hint="default" w:ascii="Calibri" w:hAnsi="Calibri" w:cs="Calibri"/>
          <w:lang w:val="en-US" w:eastAsia="zh-CN"/>
        </w:rPr>
      </w:pPr>
      <w:r>
        <w:rPr>
          <w:rFonts w:hint="default" w:ascii="Calibri" w:hAnsi="Calibri" w:cs="Calibri"/>
          <w:lang w:val="en-US" w:eastAsia="zh-CN"/>
        </w:rPr>
        <w:t>•指定端口收到TCN BPDU，复制TCN BPDU并发往根桥。</w:t>
      </w:r>
    </w:p>
    <w:p w14:paraId="50714200">
      <w:pPr>
        <w:rPr>
          <w:rFonts w:hint="default" w:ascii="Calibri" w:hAnsi="Calibri" w:cs="Calibri"/>
          <w:lang w:val="en-US" w:eastAsia="zh-CN"/>
        </w:rPr>
      </w:pPr>
    </w:p>
    <w:p w14:paraId="5856D22E">
      <w:pPr>
        <w:rPr>
          <w:rFonts w:hint="default" w:ascii="Calibri" w:hAnsi="Calibri" w:cs="Calibri"/>
          <w:lang w:val="en-US" w:eastAsia="zh-CN"/>
        </w:rPr>
      </w:pPr>
    </w:p>
    <w:p w14:paraId="3E381D44">
      <w:pPr>
        <w:rPr>
          <w:rFonts w:hint="default" w:ascii="Calibri" w:hAnsi="Calibri" w:cs="Calibri"/>
          <w:lang w:val="en-US" w:eastAsia="zh-CN"/>
        </w:rPr>
      </w:pPr>
    </w:p>
    <w:p w14:paraId="4BDB6937">
      <w:pPr>
        <w:outlineLvl w:val="2"/>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3666DADE">
      <w:pPr>
        <w:outlineLvl w:val="2"/>
        <w:rPr>
          <w:rFonts w:hint="eastAsia"/>
          <w:b/>
          <w:bCs/>
          <w:lang w:val="en-US" w:eastAsia="zh-CN"/>
        </w:rPr>
      </w:pPr>
      <w:r>
        <w:rPr>
          <w:rFonts w:hint="eastAsia"/>
          <w:b/>
          <w:bCs/>
          <w:lang w:val="en-US" w:eastAsia="zh-CN"/>
        </w:rPr>
        <w:t>#RSTP BPDU格式</w:t>
      </w:r>
    </w:p>
    <w:p w14:paraId="20A54822">
      <w:pPr>
        <w:rPr>
          <w:rFonts w:hint="default"/>
          <w:lang w:val="en-US" w:eastAsia="zh-CN"/>
        </w:rPr>
      </w:pPr>
      <w:r>
        <w:rPr>
          <w:rFonts w:hint="eastAsia"/>
          <w:lang w:val="en-US" w:eastAsia="zh-CN"/>
        </w:rPr>
        <w:t>报文格式基本同STP BPDU，只有PVI和Flags字段不同，增加第36字节（V1L0）</w:t>
      </w:r>
    </w:p>
    <w:tbl>
      <w:tblPr>
        <w:tblStyle w:val="10"/>
        <w:tblW w:w="4997" w:type="pct"/>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576"/>
        <w:gridCol w:w="574"/>
        <w:gridCol w:w="518"/>
        <w:gridCol w:w="1026"/>
        <w:gridCol w:w="666"/>
        <w:gridCol w:w="846"/>
        <w:gridCol w:w="509"/>
        <w:gridCol w:w="630"/>
        <w:gridCol w:w="801"/>
        <w:gridCol w:w="1206"/>
        <w:gridCol w:w="846"/>
        <w:gridCol w:w="1116"/>
        <w:gridCol w:w="936"/>
        <w:gridCol w:w="731"/>
      </w:tblGrid>
      <w:tr w14:paraId="371FE75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26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C985311">
            <w:pPr>
              <w:keepNext w:val="0"/>
              <w:keepLines w:val="0"/>
              <w:widowControl/>
              <w:suppressLineNumbers w:val="0"/>
              <w:jc w:val="left"/>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字节</w:t>
            </w:r>
          </w:p>
        </w:tc>
        <w:tc>
          <w:tcPr>
            <w:tcW w:w="27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2FD770D">
            <w:pPr>
              <w:keepNext w:val="0"/>
              <w:keepLines w:val="0"/>
              <w:widowControl/>
              <w:suppressLineNumbers w:val="0"/>
              <w:jc w:val="right"/>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2</w:t>
            </w:r>
          </w:p>
        </w:tc>
        <w:tc>
          <w:tcPr>
            <w:tcW w:w="24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4FCC7D6">
            <w:pPr>
              <w:keepNext w:val="0"/>
              <w:keepLines w:val="0"/>
              <w:widowControl/>
              <w:suppressLineNumbers w:val="0"/>
              <w:jc w:val="right"/>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1</w:t>
            </w:r>
          </w:p>
        </w:tc>
        <w:tc>
          <w:tcPr>
            <w:tcW w:w="45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5D50E8B">
            <w:pPr>
              <w:keepNext w:val="0"/>
              <w:keepLines w:val="0"/>
              <w:widowControl/>
              <w:suppressLineNumbers w:val="0"/>
              <w:jc w:val="right"/>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1</w:t>
            </w:r>
          </w:p>
        </w:tc>
        <w:tc>
          <w:tcPr>
            <w:tcW w:w="29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A016D5C">
            <w:pPr>
              <w:keepNext w:val="0"/>
              <w:keepLines w:val="0"/>
              <w:widowControl/>
              <w:suppressLineNumbers w:val="0"/>
              <w:jc w:val="right"/>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1</w:t>
            </w:r>
          </w:p>
        </w:tc>
        <w:tc>
          <w:tcPr>
            <w:tcW w:w="37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B17281E">
            <w:pPr>
              <w:keepNext w:val="0"/>
              <w:keepLines w:val="0"/>
              <w:widowControl/>
              <w:suppressLineNumbers w:val="0"/>
              <w:jc w:val="right"/>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8</w:t>
            </w:r>
          </w:p>
        </w:tc>
        <w:tc>
          <w:tcPr>
            <w:tcW w:w="24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8BD6238">
            <w:pPr>
              <w:keepNext w:val="0"/>
              <w:keepLines w:val="0"/>
              <w:widowControl/>
              <w:suppressLineNumbers w:val="0"/>
              <w:jc w:val="right"/>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4</w:t>
            </w:r>
          </w:p>
        </w:tc>
        <w:tc>
          <w:tcPr>
            <w:tcW w:w="29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67C62DE">
            <w:pPr>
              <w:keepNext w:val="0"/>
              <w:keepLines w:val="0"/>
              <w:widowControl/>
              <w:suppressLineNumbers w:val="0"/>
              <w:jc w:val="right"/>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8</w:t>
            </w:r>
          </w:p>
        </w:tc>
        <w:tc>
          <w:tcPr>
            <w:tcW w:w="36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1190EAE">
            <w:pPr>
              <w:keepNext w:val="0"/>
              <w:keepLines w:val="0"/>
              <w:widowControl/>
              <w:suppressLineNumbers w:val="0"/>
              <w:jc w:val="right"/>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2</w:t>
            </w:r>
          </w:p>
        </w:tc>
        <w:tc>
          <w:tcPr>
            <w:tcW w:w="53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661E20C">
            <w:pPr>
              <w:keepNext w:val="0"/>
              <w:keepLines w:val="0"/>
              <w:widowControl/>
              <w:suppressLineNumbers w:val="0"/>
              <w:jc w:val="right"/>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2</w:t>
            </w:r>
          </w:p>
        </w:tc>
        <w:tc>
          <w:tcPr>
            <w:tcW w:w="38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A2760CC">
            <w:pPr>
              <w:keepNext w:val="0"/>
              <w:keepLines w:val="0"/>
              <w:widowControl/>
              <w:suppressLineNumbers w:val="0"/>
              <w:jc w:val="right"/>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2</w:t>
            </w:r>
          </w:p>
        </w:tc>
        <w:tc>
          <w:tcPr>
            <w:tcW w:w="48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BB819AB">
            <w:pPr>
              <w:keepNext w:val="0"/>
              <w:keepLines w:val="0"/>
              <w:widowControl/>
              <w:suppressLineNumbers w:val="0"/>
              <w:jc w:val="right"/>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2</w:t>
            </w:r>
          </w:p>
        </w:tc>
        <w:tc>
          <w:tcPr>
            <w:tcW w:w="43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27F55DA1">
            <w:pPr>
              <w:keepNext w:val="0"/>
              <w:keepLines w:val="0"/>
              <w:widowControl/>
              <w:suppressLineNumbers w:val="0"/>
              <w:jc w:val="right"/>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2</w:t>
            </w:r>
          </w:p>
        </w:tc>
        <w:tc>
          <w:tcPr>
            <w:tcW w:w="34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77DB648">
            <w:pPr>
              <w:keepNext w:val="0"/>
              <w:keepLines w:val="0"/>
              <w:widowControl/>
              <w:suppressLineNumbers w:val="0"/>
              <w:jc w:val="right"/>
              <w:textAlignment w:val="center"/>
              <w:rPr>
                <w:rFonts w:hint="default" w:ascii="宋体" w:hAnsi="宋体" w:eastAsia="宋体" w:cs="宋体"/>
                <w:b w:val="0"/>
                <w:bCs w:val="0"/>
                <w:i w:val="0"/>
                <w:iCs w:val="0"/>
                <w:color w:val="000000"/>
                <w:kern w:val="0"/>
                <w:sz w:val="18"/>
                <w:szCs w:val="18"/>
                <w:u w:val="none"/>
                <w:lang w:val="en-US" w:eastAsia="zh-CN" w:bidi="ar"/>
              </w:rPr>
            </w:pPr>
            <w:r>
              <w:rPr>
                <w:rFonts w:hint="eastAsia" w:ascii="宋体" w:hAnsi="宋体" w:eastAsia="宋体" w:cs="宋体"/>
                <w:b w:val="0"/>
                <w:bCs w:val="0"/>
                <w:i w:val="0"/>
                <w:iCs w:val="0"/>
                <w:color w:val="000000"/>
                <w:kern w:val="0"/>
                <w:sz w:val="18"/>
                <w:szCs w:val="18"/>
                <w:u w:val="none"/>
                <w:lang w:val="en-US" w:eastAsia="zh-CN" w:bidi="ar"/>
              </w:rPr>
              <w:t>1</w:t>
            </w:r>
          </w:p>
        </w:tc>
      </w:tr>
      <w:tr w14:paraId="0BE2015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40" w:hRule="atLeast"/>
        </w:trPr>
        <w:tc>
          <w:tcPr>
            <w:tcW w:w="26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FEBA746">
            <w:pPr>
              <w:rPr>
                <w:rFonts w:hint="eastAsia" w:ascii="宋体" w:hAnsi="宋体" w:eastAsia="宋体" w:cs="宋体"/>
                <w:b w:val="0"/>
                <w:bCs w:val="0"/>
                <w:i w:val="0"/>
                <w:iCs w:val="0"/>
                <w:color w:val="000000"/>
                <w:sz w:val="18"/>
                <w:szCs w:val="18"/>
                <w:u w:val="none"/>
              </w:rPr>
            </w:pPr>
          </w:p>
        </w:tc>
        <w:tc>
          <w:tcPr>
            <w:tcW w:w="276"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65C254A7">
            <w:pPr>
              <w:keepNext w:val="0"/>
              <w:keepLines w:val="0"/>
              <w:widowControl/>
              <w:suppressLineNumbers w:val="0"/>
              <w:jc w:val="left"/>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PID</w:t>
            </w:r>
          </w:p>
        </w:tc>
        <w:tc>
          <w:tcPr>
            <w:tcW w:w="244"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3C965355">
            <w:pPr>
              <w:keepNext w:val="0"/>
              <w:keepLines w:val="0"/>
              <w:widowControl/>
              <w:suppressLineNumbers w:val="0"/>
              <w:jc w:val="left"/>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PVI</w:t>
            </w:r>
          </w:p>
        </w:tc>
        <w:tc>
          <w:tcPr>
            <w:tcW w:w="453"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D71A00D">
            <w:pPr>
              <w:keepNext w:val="0"/>
              <w:keepLines w:val="0"/>
              <w:widowControl/>
              <w:suppressLineNumbers w:val="0"/>
              <w:jc w:val="both"/>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FF"/>
                <w:kern w:val="0"/>
                <w:sz w:val="18"/>
                <w:szCs w:val="18"/>
                <w:u w:val="none"/>
                <w:lang w:val="en-US" w:eastAsia="zh-CN" w:bidi="ar"/>
              </w:rPr>
              <w:t>BPDU Type</w:t>
            </w:r>
          </w:p>
        </w:tc>
        <w:tc>
          <w:tcPr>
            <w:tcW w:w="295"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5F2DAD64">
            <w:pPr>
              <w:keepNext w:val="0"/>
              <w:keepLines w:val="0"/>
              <w:widowControl/>
              <w:suppressLineNumbers w:val="0"/>
              <w:jc w:val="left"/>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FF0000"/>
                <w:kern w:val="0"/>
                <w:sz w:val="18"/>
                <w:szCs w:val="18"/>
                <w:u w:val="none"/>
                <w:lang w:val="en-US" w:eastAsia="zh-CN" w:bidi="ar"/>
              </w:rPr>
              <w:t>flags</w:t>
            </w:r>
          </w:p>
        </w:tc>
        <w:tc>
          <w:tcPr>
            <w:tcW w:w="376" w:type="pct"/>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14:paraId="3CFA2942">
            <w:pPr>
              <w:keepNext w:val="0"/>
              <w:keepLines w:val="0"/>
              <w:widowControl/>
              <w:suppressLineNumbers w:val="0"/>
              <w:jc w:val="left"/>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Root ID</w:t>
            </w:r>
          </w:p>
        </w:tc>
        <w:tc>
          <w:tcPr>
            <w:tcW w:w="240" w:type="pct"/>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14:paraId="24DBDCEC">
            <w:pPr>
              <w:keepNext w:val="0"/>
              <w:keepLines w:val="0"/>
              <w:widowControl/>
              <w:suppressLineNumbers w:val="0"/>
              <w:jc w:val="both"/>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RPC</w:t>
            </w:r>
          </w:p>
        </w:tc>
        <w:tc>
          <w:tcPr>
            <w:tcW w:w="295" w:type="pct"/>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14:paraId="3E6C9512">
            <w:pPr>
              <w:keepNext w:val="0"/>
              <w:keepLines w:val="0"/>
              <w:widowControl/>
              <w:suppressLineNumbers w:val="0"/>
              <w:jc w:val="left"/>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桥ID</w:t>
            </w:r>
          </w:p>
        </w:tc>
        <w:tc>
          <w:tcPr>
            <w:tcW w:w="362" w:type="pct"/>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14:paraId="302844DC">
            <w:pPr>
              <w:keepNext w:val="0"/>
              <w:keepLines w:val="0"/>
              <w:widowControl/>
              <w:suppressLineNumbers w:val="0"/>
              <w:jc w:val="left"/>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端口ID</w:t>
            </w:r>
          </w:p>
        </w:tc>
        <w:tc>
          <w:tcPr>
            <w:tcW w:w="530" w:type="pct"/>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14:paraId="4C85E155">
            <w:pPr>
              <w:keepNext w:val="0"/>
              <w:keepLines w:val="0"/>
              <w:widowControl/>
              <w:suppressLineNumbers w:val="0"/>
              <w:jc w:val="both"/>
              <w:textAlignment w:val="center"/>
              <w:rPr>
                <w:rFonts w:hint="default" w:ascii="宋体" w:hAnsi="宋体" w:eastAsia="宋体" w:cs="宋体"/>
                <w:b w:val="0"/>
                <w:bCs w:val="0"/>
                <w:i w:val="0"/>
                <w:iCs w:val="0"/>
                <w:color w:val="000000"/>
                <w:sz w:val="18"/>
                <w:szCs w:val="18"/>
                <w:u w:val="none"/>
                <w:lang w:val="en-US"/>
              </w:rPr>
            </w:pPr>
            <w:r>
              <w:rPr>
                <w:rFonts w:hint="eastAsia" w:ascii="宋体" w:hAnsi="宋体" w:eastAsia="宋体" w:cs="宋体"/>
                <w:b w:val="0"/>
                <w:bCs w:val="0"/>
                <w:i w:val="0"/>
                <w:iCs w:val="0"/>
                <w:color w:val="000000"/>
                <w:kern w:val="0"/>
                <w:sz w:val="18"/>
                <w:szCs w:val="18"/>
                <w:u w:val="none"/>
                <w:lang w:val="en-US" w:eastAsia="zh-CN" w:bidi="ar"/>
              </w:rPr>
              <w:t>Message Age</w:t>
            </w:r>
          </w:p>
        </w:tc>
        <w:tc>
          <w:tcPr>
            <w:tcW w:w="385" w:type="pct"/>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14:paraId="34232D4E">
            <w:pPr>
              <w:keepNext w:val="0"/>
              <w:keepLines w:val="0"/>
              <w:widowControl/>
              <w:suppressLineNumbers w:val="0"/>
              <w:jc w:val="both"/>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Max Age</w:t>
            </w:r>
          </w:p>
        </w:tc>
        <w:tc>
          <w:tcPr>
            <w:tcW w:w="489" w:type="pct"/>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14:paraId="152B2303">
            <w:pPr>
              <w:keepNext w:val="0"/>
              <w:keepLines w:val="0"/>
              <w:widowControl/>
              <w:suppressLineNumbers w:val="0"/>
              <w:jc w:val="both"/>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Hello Time</w:t>
            </w:r>
          </w:p>
        </w:tc>
        <w:tc>
          <w:tcPr>
            <w:tcW w:w="439" w:type="pct"/>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14:paraId="64B4F5F2">
            <w:pPr>
              <w:keepNext w:val="0"/>
              <w:keepLines w:val="0"/>
              <w:widowControl/>
              <w:suppressLineNumbers w:val="0"/>
              <w:jc w:val="left"/>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转发延迟</w:t>
            </w:r>
          </w:p>
        </w:tc>
        <w:tc>
          <w:tcPr>
            <w:tcW w:w="344" w:type="pct"/>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14:paraId="6E169707">
            <w:pPr>
              <w:keepNext w:val="0"/>
              <w:keepLines w:val="0"/>
              <w:widowControl/>
              <w:suppressLineNumbers w:val="0"/>
              <w:jc w:val="left"/>
              <w:textAlignment w:val="center"/>
              <w:rPr>
                <w:rFonts w:hint="default" w:ascii="宋体" w:hAnsi="宋体" w:eastAsia="宋体" w:cs="宋体"/>
                <w:b w:val="0"/>
                <w:bCs w:val="0"/>
                <w:i w:val="0"/>
                <w:iCs w:val="0"/>
                <w:color w:val="000000"/>
                <w:kern w:val="0"/>
                <w:sz w:val="18"/>
                <w:szCs w:val="18"/>
                <w:u w:val="none"/>
                <w:lang w:val="en-US" w:eastAsia="zh-CN" w:bidi="ar"/>
              </w:rPr>
            </w:pPr>
            <w:r>
              <w:rPr>
                <w:rFonts w:hint="eastAsia" w:ascii="宋体" w:hAnsi="宋体" w:eastAsia="宋体" w:cs="宋体"/>
                <w:b w:val="0"/>
                <w:bCs w:val="0"/>
                <w:i w:val="0"/>
                <w:iCs w:val="0"/>
                <w:color w:val="000000"/>
                <w:kern w:val="0"/>
                <w:sz w:val="18"/>
                <w:szCs w:val="18"/>
                <w:u w:val="none"/>
                <w:lang w:val="en-US" w:eastAsia="zh-CN" w:bidi="ar"/>
              </w:rPr>
              <w:t>V1L0</w:t>
            </w:r>
          </w:p>
        </w:tc>
      </w:tr>
    </w:tbl>
    <w:p w14:paraId="4B92D934">
      <w:pPr>
        <w:rPr>
          <w:rFonts w:hint="default" w:ascii="Calibri" w:hAnsi="Calibri" w:cs="Calibri"/>
          <w:lang w:val="en-US" w:eastAsia="zh-CN"/>
        </w:rPr>
      </w:pPr>
      <w:r>
        <w:rPr>
          <w:rFonts w:hint="eastAsia" w:ascii="Calibri" w:hAnsi="Calibri" w:cs="Calibri"/>
          <w:lang w:val="en-US" w:eastAsia="zh-CN"/>
        </w:rPr>
        <w:t>①</w:t>
      </w:r>
      <w:r>
        <w:rPr>
          <w:rFonts w:hint="default" w:ascii="Calibri" w:hAnsi="Calibri" w:cs="Calibri"/>
          <w:lang w:val="en-US" w:eastAsia="zh-CN"/>
        </w:rPr>
        <w:t>PID</w:t>
      </w:r>
      <w:r>
        <w:rPr>
          <w:rFonts w:hint="eastAsia" w:ascii="Calibri" w:hAnsi="Calibri" w:cs="Calibri"/>
          <w:lang w:val="en-US" w:eastAsia="zh-CN"/>
        </w:rPr>
        <w:t>（</w:t>
      </w:r>
      <w:r>
        <w:rPr>
          <w:rFonts w:hint="default" w:ascii="Calibri" w:hAnsi="Calibri" w:cs="Calibri"/>
          <w:shd w:val="clear" w:fill="E2EFDA" w:themeFill="accent6" w:themeFillTint="32"/>
          <w:lang w:val="en-US" w:eastAsia="zh-CN"/>
        </w:rPr>
        <w:t>Protocol ID</w:t>
      </w:r>
      <w:r>
        <w:rPr>
          <w:rFonts w:hint="eastAsia" w:ascii="Calibri" w:hAnsi="Calibri" w:cs="Calibri"/>
          <w:lang w:val="en-US" w:eastAsia="zh-CN"/>
        </w:rPr>
        <w:t>）协议ID，</w:t>
      </w:r>
      <w:r>
        <w:rPr>
          <w:rFonts w:hint="default" w:ascii="Calibri" w:hAnsi="Calibri" w:cs="Calibri"/>
          <w:lang w:val="en-US" w:eastAsia="zh-CN"/>
        </w:rPr>
        <w:t>2</w:t>
      </w:r>
      <w:r>
        <w:rPr>
          <w:rFonts w:hint="eastAsia" w:ascii="Calibri" w:hAnsi="Calibri" w:cs="Calibri"/>
          <w:lang w:val="en-US" w:eastAsia="zh-CN"/>
        </w:rPr>
        <w:t>字节，</w:t>
      </w:r>
      <w:r>
        <w:rPr>
          <w:rFonts w:hint="default" w:ascii="Calibri" w:hAnsi="Calibri" w:cs="Calibri"/>
          <w:lang w:val="en-US" w:eastAsia="zh-CN"/>
        </w:rPr>
        <w:t xml:space="preserve">（0x0000 </w:t>
      </w:r>
      <w:r>
        <w:rPr>
          <w:rFonts w:hint="eastAsia" w:ascii="Calibri" w:hAnsi="Calibri" w:cs="Calibri"/>
          <w:lang w:val="en-US" w:eastAsia="zh-CN"/>
        </w:rPr>
        <w:t xml:space="preserve"> </w:t>
      </w:r>
      <w:r>
        <w:rPr>
          <w:rFonts w:hint="default" w:ascii="Calibri" w:hAnsi="Calibri" w:cs="Calibri"/>
          <w:lang w:val="en-US" w:eastAsia="zh-CN"/>
        </w:rPr>
        <w:t>IEEE 802.1D）</w:t>
      </w:r>
    </w:p>
    <w:p w14:paraId="1F0527D2">
      <w:pPr>
        <w:rPr>
          <w:rFonts w:hint="default" w:ascii="Calibri" w:hAnsi="Calibri" w:cs="Calibri"/>
          <w:lang w:val="en-US" w:eastAsia="zh-CN"/>
        </w:rPr>
      </w:pPr>
      <w:r>
        <w:rPr>
          <w:rFonts w:hint="eastAsia" w:ascii="Calibri" w:hAnsi="Calibri" w:cs="Calibri"/>
          <w:lang w:val="en-US" w:eastAsia="zh-CN"/>
        </w:rPr>
        <w:t>②</w:t>
      </w:r>
      <w:r>
        <w:rPr>
          <w:rFonts w:hint="default" w:ascii="Calibri" w:hAnsi="Calibri" w:cs="Calibri"/>
          <w:lang w:val="en-US" w:eastAsia="zh-CN"/>
        </w:rPr>
        <w:t>PVI</w:t>
      </w:r>
      <w:r>
        <w:rPr>
          <w:rFonts w:hint="eastAsia" w:ascii="Calibri" w:hAnsi="Calibri" w:cs="Calibri"/>
          <w:lang w:val="en-US" w:eastAsia="zh-CN"/>
        </w:rPr>
        <w:t>（</w:t>
      </w:r>
      <w:r>
        <w:rPr>
          <w:rFonts w:hint="default" w:ascii="Calibri" w:hAnsi="Calibri" w:cs="Calibri"/>
          <w:shd w:val="clear" w:fill="E2EFDA" w:themeFill="accent6" w:themeFillTint="32"/>
          <w:lang w:val="en-US" w:eastAsia="zh-CN"/>
        </w:rPr>
        <w:t>Protocol Version ID</w:t>
      </w:r>
      <w:r>
        <w:rPr>
          <w:rFonts w:hint="eastAsia" w:ascii="Calibri" w:hAnsi="Calibri" w:cs="Calibri"/>
          <w:lang w:val="en-US" w:eastAsia="zh-CN"/>
        </w:rPr>
        <w:t>）协议版本为0x02，</w:t>
      </w:r>
      <w:r>
        <w:rPr>
          <w:rFonts w:hint="default" w:ascii="Calibri" w:hAnsi="Calibri" w:cs="Calibri"/>
          <w:lang w:val="en-US" w:eastAsia="zh-CN"/>
        </w:rPr>
        <w:t>1</w:t>
      </w:r>
      <w:r>
        <w:rPr>
          <w:rFonts w:hint="eastAsia" w:ascii="Calibri" w:hAnsi="Calibri" w:cs="Calibri"/>
          <w:lang w:val="en-US" w:eastAsia="zh-CN"/>
        </w:rPr>
        <w:t>字节</w:t>
      </w:r>
      <w:r>
        <w:rPr>
          <w:rFonts w:hint="default" w:ascii="Calibri" w:hAnsi="Calibri" w:cs="Calibri"/>
          <w:lang w:val="en-US" w:eastAsia="zh-CN"/>
        </w:rPr>
        <w:t>（0x00</w:t>
      </w:r>
      <w:r>
        <w:rPr>
          <w:rFonts w:hint="eastAsia" w:ascii="Calibri" w:hAnsi="Calibri" w:cs="Calibri"/>
          <w:lang w:val="en-US" w:eastAsia="zh-CN"/>
        </w:rPr>
        <w:t xml:space="preserve"> STP，</w:t>
      </w:r>
      <w:r>
        <w:rPr>
          <w:rFonts w:hint="default" w:ascii="Calibri" w:hAnsi="Calibri" w:cs="Calibri"/>
          <w:lang w:val="en-US" w:eastAsia="zh-CN"/>
        </w:rPr>
        <w:t>0x02 RST</w:t>
      </w:r>
      <w:r>
        <w:rPr>
          <w:rFonts w:hint="eastAsia" w:ascii="Calibri" w:hAnsi="Calibri" w:cs="Calibri"/>
          <w:lang w:val="en-US" w:eastAsia="zh-CN"/>
        </w:rPr>
        <w:t>P，</w:t>
      </w:r>
      <w:r>
        <w:rPr>
          <w:rFonts w:hint="default" w:ascii="Calibri" w:hAnsi="Calibri" w:cs="Calibri"/>
          <w:lang w:val="en-US" w:eastAsia="zh-CN"/>
        </w:rPr>
        <w:t>0x03 MST</w:t>
      </w:r>
      <w:r>
        <w:rPr>
          <w:rFonts w:hint="eastAsia" w:ascii="Calibri" w:hAnsi="Calibri" w:cs="Calibri"/>
          <w:lang w:val="en-US" w:eastAsia="zh-CN"/>
        </w:rPr>
        <w:t>P</w:t>
      </w:r>
      <w:r>
        <w:rPr>
          <w:rFonts w:hint="default" w:ascii="Calibri" w:hAnsi="Calibri" w:cs="Calibri"/>
          <w:lang w:val="en-US" w:eastAsia="zh-CN"/>
        </w:rPr>
        <w:t>）</w:t>
      </w:r>
    </w:p>
    <w:p w14:paraId="79576C53">
      <w:pPr>
        <w:rPr>
          <w:rFonts w:hint="default" w:ascii="Calibri" w:hAnsi="Calibri" w:cs="Calibri"/>
          <w:lang w:val="en-US" w:eastAsia="zh-CN"/>
        </w:rPr>
      </w:pPr>
    </w:p>
    <w:p w14:paraId="6F177137">
      <w:pPr>
        <w:rPr>
          <w:rFonts w:hint="default" w:ascii="Calibri" w:hAnsi="Calibri" w:cs="Calibri"/>
          <w:lang w:val="en-US" w:eastAsia="zh-CN"/>
        </w:rPr>
      </w:pPr>
      <w:r>
        <w:rPr>
          <w:rFonts w:hint="eastAsia" w:ascii="Calibri" w:hAnsi="Calibri" w:cs="Calibri"/>
          <w:lang w:val="en-US" w:eastAsia="zh-CN"/>
        </w:rPr>
        <w:t xml:space="preserve">RSTP </w:t>
      </w:r>
      <w:r>
        <w:rPr>
          <w:rFonts w:hint="eastAsia" w:ascii="Calibri" w:hAnsi="Calibri" w:cs="Calibri"/>
          <w:b/>
          <w:bCs/>
          <w:lang w:val="en-US" w:eastAsia="zh-CN"/>
        </w:rPr>
        <w:t>Flags字段</w:t>
      </w:r>
      <w:r>
        <w:rPr>
          <w:rFonts w:hint="eastAsia" w:ascii="Calibri" w:hAnsi="Calibri" w:cs="Calibri"/>
          <w:lang w:val="en-US" w:eastAsia="zh-CN"/>
        </w:rPr>
        <w:t>：（stp只用TCA和TC位，RSTP用了8位）</w:t>
      </w:r>
    </w:p>
    <w:tbl>
      <w:tblPr>
        <w:tblStyle w:val="10"/>
        <w:tblW w:w="7216"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588"/>
        <w:gridCol w:w="637"/>
        <w:gridCol w:w="1090"/>
        <w:gridCol w:w="1181"/>
        <w:gridCol w:w="1025"/>
        <w:gridCol w:w="1080"/>
        <w:gridCol w:w="1034"/>
        <w:gridCol w:w="581"/>
      </w:tblGrid>
      <w:tr w14:paraId="2B93C0E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84850FB">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bit</w:t>
            </w:r>
          </w:p>
        </w:tc>
        <w:tc>
          <w:tcPr>
            <w:tcW w:w="63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6F2A866">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10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FCF40E3">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118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335BB04">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102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AE69234">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108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E06B803">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103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9F7E902">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58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985EBF0">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r>
      <w:tr w14:paraId="1446DD4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8DEBE5D">
            <w:pPr>
              <w:rPr>
                <w:rFonts w:hint="eastAsia" w:ascii="宋体" w:hAnsi="宋体" w:eastAsia="宋体" w:cs="宋体"/>
                <w:i w:val="0"/>
                <w:iCs w:val="0"/>
                <w:color w:val="000000"/>
                <w:sz w:val="18"/>
                <w:szCs w:val="18"/>
                <w:u w:val="none"/>
              </w:rPr>
            </w:pPr>
          </w:p>
        </w:tc>
        <w:tc>
          <w:tcPr>
            <w:tcW w:w="637"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1C5B41E7">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TCA</w:t>
            </w:r>
          </w:p>
        </w:tc>
        <w:tc>
          <w:tcPr>
            <w:tcW w:w="109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98207AA">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Agreement</w:t>
            </w:r>
          </w:p>
        </w:tc>
        <w:tc>
          <w:tcPr>
            <w:tcW w:w="1181"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2CCB3C8">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Forwarding</w:t>
            </w:r>
          </w:p>
        </w:tc>
        <w:tc>
          <w:tcPr>
            <w:tcW w:w="1025"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445D4DBF">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Learning</w:t>
            </w:r>
          </w:p>
        </w:tc>
        <w:tc>
          <w:tcPr>
            <w:tcW w:w="108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313074EC">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FF"/>
                <w:kern w:val="0"/>
                <w:sz w:val="18"/>
                <w:szCs w:val="18"/>
                <w:u w:val="none"/>
                <w:lang w:val="en-US" w:eastAsia="zh-CN" w:bidi="ar"/>
              </w:rPr>
              <w:t>Port Role</w:t>
            </w:r>
          </w:p>
        </w:tc>
        <w:tc>
          <w:tcPr>
            <w:tcW w:w="1034"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6A55463C">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Proposal</w:t>
            </w:r>
          </w:p>
        </w:tc>
        <w:tc>
          <w:tcPr>
            <w:tcW w:w="581"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6FD269F">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TC</w:t>
            </w:r>
          </w:p>
        </w:tc>
      </w:tr>
    </w:tbl>
    <w:p w14:paraId="4F93C961">
      <w:pPr>
        <w:rPr>
          <w:rFonts w:hint="eastAsia"/>
          <w:lang w:val="en-US" w:eastAsia="zh-CN"/>
        </w:rPr>
      </w:pPr>
      <w:r>
        <w:rPr>
          <w:rFonts w:hint="eastAsia"/>
          <w:lang w:val="en-US" w:eastAsia="zh-CN"/>
        </w:rPr>
        <w:t>Port Role值：</w:t>
      </w:r>
    </w:p>
    <w:p w14:paraId="40E21A80">
      <w:pPr>
        <w:rPr>
          <w:rFonts w:hint="eastAsia"/>
          <w:lang w:val="en-US" w:eastAsia="zh-CN"/>
        </w:rPr>
      </w:pPr>
      <w:r>
        <w:rPr>
          <w:rFonts w:hint="eastAsia"/>
          <w:lang w:val="en-US" w:eastAsia="zh-CN"/>
        </w:rPr>
        <w:t>00  Unknow         01  Alternate/Backup Port</w:t>
      </w:r>
    </w:p>
    <w:p w14:paraId="7A4D3438">
      <w:pPr>
        <w:rPr>
          <w:rFonts w:hint="default"/>
          <w:lang w:val="en-US" w:eastAsia="zh-CN"/>
        </w:rPr>
      </w:pPr>
      <w:r>
        <w:rPr>
          <w:rFonts w:hint="eastAsia"/>
          <w:lang w:val="en-US" w:eastAsia="zh-CN"/>
        </w:rPr>
        <w:t>10  Root Port        11  Designated Port</w:t>
      </w:r>
    </w:p>
    <w:p w14:paraId="1B94543D">
      <w:pPr>
        <w:rPr>
          <w:rFonts w:hint="default"/>
          <w:lang w:val="en-US" w:eastAsia="zh-CN"/>
        </w:rPr>
      </w:pPr>
    </w:p>
    <w:p w14:paraId="32EFC707">
      <w:r>
        <w:drawing>
          <wp:inline distT="0" distB="0" distL="114300" distR="114300">
            <wp:extent cx="4231005" cy="1882775"/>
            <wp:effectExtent l="0" t="0" r="5715" b="6985"/>
            <wp:docPr id="5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2"/>
                    <pic:cNvPicPr>
                      <a:picLocks noChangeAspect="1"/>
                    </pic:cNvPicPr>
                  </pic:nvPicPr>
                  <pic:blipFill>
                    <a:blip r:embed="rId109"/>
                    <a:stretch>
                      <a:fillRect/>
                    </a:stretch>
                  </pic:blipFill>
                  <pic:spPr>
                    <a:xfrm>
                      <a:off x="0" y="0"/>
                      <a:ext cx="4231005" cy="1882775"/>
                    </a:xfrm>
                    <a:prstGeom prst="rect">
                      <a:avLst/>
                    </a:prstGeom>
                    <a:noFill/>
                    <a:ln>
                      <a:noFill/>
                    </a:ln>
                  </pic:spPr>
                </pic:pic>
              </a:graphicData>
            </a:graphic>
          </wp:inline>
        </w:drawing>
      </w:r>
    </w:p>
    <w:p w14:paraId="58F8B2AA">
      <w:pPr>
        <w:rPr>
          <w:rFonts w:hint="default"/>
          <w:lang w:val="en-US" w:eastAsia="zh-CN"/>
        </w:rPr>
      </w:pPr>
    </w:p>
    <w:p w14:paraId="5EC02184">
      <w:pPr>
        <w:rPr>
          <w:rFonts w:hint="eastAsia"/>
          <w:lang w:val="en-US" w:eastAsia="zh-CN"/>
        </w:rPr>
      </w:pPr>
      <w:r>
        <w:rPr>
          <w:rFonts w:hint="eastAsia" w:ascii="Calibri" w:hAnsi="Calibri" w:cs="Calibri"/>
          <w:lang w:val="en-US" w:eastAsia="zh-CN"/>
        </w:rPr>
        <w:t>（</w:t>
      </w:r>
      <w:r>
        <w:rPr>
          <w:rFonts w:hint="eastAsia" w:ascii="Calibri" w:hAnsi="Calibri" w:cs="Calibri"/>
          <w:color w:val="0000FF"/>
          <w:lang w:val="en-US" w:eastAsia="zh-CN"/>
        </w:rPr>
        <w:t>RSTP CBPDU为36字节</w:t>
      </w:r>
      <w:r>
        <w:rPr>
          <w:rFonts w:hint="eastAsia" w:ascii="Calibri" w:hAnsi="Calibri" w:cs="Calibri"/>
          <w:lang w:val="en-US" w:eastAsia="zh-CN"/>
        </w:rPr>
        <w:t>）</w:t>
      </w:r>
    </w:p>
    <w:p w14:paraId="3EFA5C4E">
      <w:pPr>
        <w:rPr>
          <w:rFonts w:hint="default"/>
          <w:lang w:val="en-US" w:eastAsia="zh-CN"/>
        </w:rPr>
      </w:pPr>
      <w:r>
        <w:rPr>
          <w:rFonts w:hint="eastAsia"/>
          <w:lang w:val="en-US" w:eastAsia="zh-CN"/>
        </w:rPr>
        <w:t>多了V1L0字段，1字节，值为0x00，表示Version  1  Length 0</w:t>
      </w:r>
    </w:p>
    <w:p w14:paraId="1FF23794">
      <w:pPr>
        <w:rPr>
          <w:rFonts w:hint="eastAsia"/>
          <w:lang w:val="en-US" w:eastAsia="zh-CN"/>
        </w:rPr>
      </w:pPr>
    </w:p>
    <w:p w14:paraId="6B2DD936">
      <w:pPr>
        <w:rPr>
          <w:rFonts w:hint="eastAsia"/>
          <w:lang w:val="en-US" w:eastAsia="zh-CN"/>
        </w:rPr>
      </w:pPr>
    </w:p>
    <w:p w14:paraId="297C9B59">
      <w:pPr>
        <w:rPr>
          <w:rFonts w:hint="eastAsia"/>
          <w:lang w:val="en-US" w:eastAsia="zh-CN"/>
        </w:rPr>
      </w:pPr>
    </w:p>
    <w:p w14:paraId="2E09226D">
      <w:pPr>
        <w:outlineLvl w:val="2"/>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26A5E66A">
      <w:pPr>
        <w:outlineLvl w:val="2"/>
        <w:rPr>
          <w:rFonts w:hint="eastAsia"/>
          <w:b/>
          <w:bCs/>
          <w:lang w:val="en-US" w:eastAsia="zh-CN"/>
        </w:rPr>
      </w:pPr>
      <w:r>
        <w:rPr>
          <w:rFonts w:hint="eastAsia"/>
          <w:b/>
          <w:bCs/>
          <w:lang w:val="en-US" w:eastAsia="zh-CN"/>
        </w:rPr>
        <w:t>#MSTP BPDU格式</w:t>
      </w:r>
    </w:p>
    <w:p w14:paraId="21D76EE6">
      <w:pPr>
        <w:rPr>
          <w:rFonts w:hint="eastAsia"/>
          <w:lang w:val="en-US" w:eastAsia="zh-CN"/>
        </w:rPr>
      </w:pPr>
      <w:r>
        <w:rPr>
          <w:rFonts w:hint="eastAsia"/>
          <w:lang w:val="en-US" w:eastAsia="zh-CN"/>
        </w:rPr>
        <w:t>MSTP报文前36字节格式同RSTP，从37字节开始为mstp特有</w:t>
      </w:r>
    </w:p>
    <w:p w14:paraId="609FE2E0">
      <w:pPr>
        <w:rPr>
          <w:rFonts w:hint="eastAsia"/>
          <w:lang w:val="en-US" w:eastAsia="zh-CN"/>
        </w:rPr>
      </w:pPr>
    </w:p>
    <w:p w14:paraId="4D0FD38C">
      <w:pPr>
        <w:rPr>
          <w:rFonts w:hint="default"/>
          <w:lang w:val="en-US" w:eastAsia="zh-CN"/>
        </w:rPr>
      </w:pPr>
      <w:r>
        <w:drawing>
          <wp:inline distT="0" distB="0" distL="114300" distR="114300">
            <wp:extent cx="3476625" cy="1420495"/>
            <wp:effectExtent l="0" t="0" r="13335" b="12065"/>
            <wp:docPr id="5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3"/>
                    <pic:cNvPicPr>
                      <a:picLocks noChangeAspect="1"/>
                    </pic:cNvPicPr>
                  </pic:nvPicPr>
                  <pic:blipFill>
                    <a:blip r:embed="rId110"/>
                    <a:stretch>
                      <a:fillRect/>
                    </a:stretch>
                  </pic:blipFill>
                  <pic:spPr>
                    <a:xfrm>
                      <a:off x="0" y="0"/>
                      <a:ext cx="3476625" cy="1420495"/>
                    </a:xfrm>
                    <a:prstGeom prst="rect">
                      <a:avLst/>
                    </a:prstGeom>
                    <a:noFill/>
                    <a:ln>
                      <a:noFill/>
                    </a:ln>
                  </pic:spPr>
                </pic:pic>
              </a:graphicData>
            </a:graphic>
          </wp:inline>
        </w:drawing>
      </w:r>
    </w:p>
    <w:p w14:paraId="45F4C24C">
      <w:pPr>
        <w:rPr>
          <w:rFonts w:hint="eastAsia"/>
          <w:lang w:val="en-US" w:eastAsia="zh-CN"/>
        </w:rPr>
      </w:pP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0"/>
        <w:gridCol w:w="1564"/>
        <w:gridCol w:w="6420"/>
      </w:tblGrid>
      <w:tr w14:paraId="7081A02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840" w:type="dxa"/>
          </w:tcPr>
          <w:p w14:paraId="137E76C8">
            <w:pPr>
              <w:rPr>
                <w:rFonts w:hint="default"/>
                <w:vertAlign w:val="baseline"/>
                <w:lang w:val="en-US" w:eastAsia="zh-CN"/>
              </w:rPr>
            </w:pPr>
            <w:r>
              <w:rPr>
                <w:rFonts w:hint="eastAsia"/>
                <w:vertAlign w:val="baseline"/>
                <w:lang w:val="en-US" w:eastAsia="zh-CN"/>
              </w:rPr>
              <w:t>字段</w:t>
            </w:r>
          </w:p>
        </w:tc>
        <w:tc>
          <w:tcPr>
            <w:tcW w:w="1564" w:type="dxa"/>
          </w:tcPr>
          <w:p w14:paraId="0DF347E2">
            <w:pPr>
              <w:rPr>
                <w:rFonts w:hint="default"/>
                <w:vertAlign w:val="baseline"/>
                <w:lang w:val="en-US" w:eastAsia="zh-CN"/>
              </w:rPr>
            </w:pPr>
            <w:r>
              <w:rPr>
                <w:rFonts w:hint="eastAsia"/>
                <w:vertAlign w:val="baseline"/>
                <w:lang w:val="en-US" w:eastAsia="zh-CN"/>
              </w:rPr>
              <w:t>长度（字节）</w:t>
            </w:r>
          </w:p>
        </w:tc>
        <w:tc>
          <w:tcPr>
            <w:tcW w:w="6420" w:type="dxa"/>
          </w:tcPr>
          <w:p w14:paraId="165498B2">
            <w:pPr>
              <w:rPr>
                <w:rFonts w:hint="default"/>
                <w:vertAlign w:val="baseline"/>
                <w:lang w:val="en-US" w:eastAsia="zh-CN"/>
              </w:rPr>
            </w:pPr>
            <w:r>
              <w:rPr>
                <w:rFonts w:hint="eastAsia"/>
                <w:vertAlign w:val="baseline"/>
                <w:lang w:val="en-US" w:eastAsia="zh-CN"/>
              </w:rPr>
              <w:t>说明</w:t>
            </w:r>
          </w:p>
        </w:tc>
      </w:tr>
      <w:tr w14:paraId="7A6CF0D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Align w:val="top"/>
          </w:tcPr>
          <w:p w14:paraId="616B25A7">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Version 3 Length</w:t>
            </w:r>
          </w:p>
        </w:tc>
        <w:tc>
          <w:tcPr>
            <w:tcW w:w="1564" w:type="dxa"/>
            <w:vAlign w:val="top"/>
          </w:tcPr>
          <w:p w14:paraId="4E148108">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2</w:t>
            </w:r>
          </w:p>
        </w:tc>
        <w:tc>
          <w:tcPr>
            <w:tcW w:w="6420" w:type="dxa"/>
          </w:tcPr>
          <w:p w14:paraId="0138B27A">
            <w:pPr>
              <w:rPr>
                <w:rFonts w:hint="default"/>
                <w:vertAlign w:val="baseline"/>
                <w:lang w:val="en-US" w:eastAsia="zh-CN"/>
              </w:rPr>
            </w:pPr>
            <w:r>
              <w:rPr>
                <w:rFonts w:hint="eastAsia"/>
                <w:vertAlign w:val="baseline"/>
                <w:lang w:val="en-US" w:eastAsia="zh-CN"/>
              </w:rPr>
              <w:t>后面所有字段的长度</w:t>
            </w:r>
          </w:p>
        </w:tc>
      </w:tr>
      <w:tr w14:paraId="4293423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shd w:val="clear" w:color="auto" w:fill="E2EFDA" w:themeFill="accent6" w:themeFillTint="32"/>
          </w:tcPr>
          <w:p w14:paraId="7C0E2D96">
            <w:pPr>
              <w:rPr>
                <w:rFonts w:hint="default"/>
                <w:color w:val="auto"/>
                <w:vertAlign w:val="baseline"/>
                <w:lang w:val="en-US" w:eastAsia="zh-CN"/>
              </w:rPr>
            </w:pPr>
            <w:r>
              <w:rPr>
                <w:rFonts w:hint="eastAsia"/>
                <w:color w:val="auto"/>
                <w:vertAlign w:val="baseline"/>
                <w:lang w:val="en-US" w:eastAsia="zh-CN"/>
              </w:rPr>
              <w:t>MST Config ID format selector</w:t>
            </w:r>
          </w:p>
        </w:tc>
        <w:tc>
          <w:tcPr>
            <w:tcW w:w="1564" w:type="dxa"/>
          </w:tcPr>
          <w:p w14:paraId="2DA4BCF2">
            <w:pPr>
              <w:rPr>
                <w:rFonts w:hint="default"/>
                <w:vertAlign w:val="baseline"/>
                <w:lang w:val="en-US" w:eastAsia="zh-CN"/>
              </w:rPr>
            </w:pPr>
            <w:r>
              <w:rPr>
                <w:rFonts w:hint="eastAsia"/>
                <w:vertAlign w:val="baseline"/>
                <w:lang w:val="en-US" w:eastAsia="zh-CN"/>
              </w:rPr>
              <w:t>1</w:t>
            </w:r>
          </w:p>
        </w:tc>
        <w:tc>
          <w:tcPr>
            <w:tcW w:w="6420" w:type="dxa"/>
          </w:tcPr>
          <w:p w14:paraId="4FBEC0C3">
            <w:pPr>
              <w:rPr>
                <w:rFonts w:hint="eastAsia"/>
                <w:vertAlign w:val="baseline"/>
                <w:lang w:val="en-US" w:eastAsia="zh-CN"/>
              </w:rPr>
            </w:pPr>
            <w:r>
              <w:rPr>
                <w:rFonts w:hint="eastAsia"/>
                <w:vertAlign w:val="baseline"/>
                <w:lang w:val="en-US" w:eastAsia="zh-CN"/>
              </w:rPr>
              <w:t>配置标识格式选择符，固定设置为0</w:t>
            </w:r>
          </w:p>
        </w:tc>
      </w:tr>
      <w:tr w14:paraId="74A848E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shd w:val="clear" w:color="auto" w:fill="E2EFDA" w:themeFill="accent6" w:themeFillTint="32"/>
          </w:tcPr>
          <w:p w14:paraId="1EA7876F">
            <w:pPr>
              <w:rPr>
                <w:rFonts w:hint="default"/>
                <w:color w:val="auto"/>
                <w:vertAlign w:val="baseline"/>
                <w:lang w:val="en-US" w:eastAsia="zh-CN"/>
              </w:rPr>
            </w:pPr>
            <w:r>
              <w:rPr>
                <w:rFonts w:hint="eastAsia"/>
                <w:color w:val="auto"/>
                <w:vertAlign w:val="baseline"/>
                <w:lang w:val="en-US" w:eastAsia="zh-CN"/>
              </w:rPr>
              <w:t>MST Config name</w:t>
            </w:r>
          </w:p>
        </w:tc>
        <w:tc>
          <w:tcPr>
            <w:tcW w:w="1564" w:type="dxa"/>
          </w:tcPr>
          <w:p w14:paraId="7DF69721">
            <w:pPr>
              <w:rPr>
                <w:rFonts w:hint="default"/>
                <w:vertAlign w:val="baseline"/>
                <w:lang w:val="en-US" w:eastAsia="zh-CN"/>
              </w:rPr>
            </w:pPr>
            <w:r>
              <w:rPr>
                <w:rFonts w:hint="eastAsia"/>
                <w:vertAlign w:val="baseline"/>
                <w:lang w:val="en-US" w:eastAsia="zh-CN"/>
              </w:rPr>
              <w:t>32</w:t>
            </w:r>
          </w:p>
        </w:tc>
        <w:tc>
          <w:tcPr>
            <w:tcW w:w="6420" w:type="dxa"/>
          </w:tcPr>
          <w:p w14:paraId="14987FD0">
            <w:pPr>
              <w:rPr>
                <w:rFonts w:hint="default"/>
                <w:vertAlign w:val="baseline"/>
                <w:lang w:val="en-US" w:eastAsia="zh-CN"/>
              </w:rPr>
            </w:pPr>
            <w:r>
              <w:rPr>
                <w:rFonts w:hint="eastAsia"/>
                <w:vertAlign w:val="baseline"/>
                <w:lang w:val="en-US" w:eastAsia="zh-CN"/>
              </w:rPr>
              <w:t>mstp域名，默认为交换机的MAC地址</w:t>
            </w:r>
          </w:p>
        </w:tc>
      </w:tr>
      <w:tr w14:paraId="15970F5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shd w:val="clear" w:color="auto" w:fill="E2EFDA" w:themeFill="accent6" w:themeFillTint="32"/>
          </w:tcPr>
          <w:p w14:paraId="1DD7A70B">
            <w:pPr>
              <w:rPr>
                <w:rFonts w:hint="default"/>
                <w:color w:val="auto"/>
                <w:vertAlign w:val="baseline"/>
                <w:lang w:val="en-US" w:eastAsia="zh-CN"/>
              </w:rPr>
            </w:pPr>
            <w:r>
              <w:rPr>
                <w:rFonts w:hint="eastAsia"/>
                <w:color w:val="auto"/>
                <w:vertAlign w:val="baseline"/>
                <w:lang w:val="en-US" w:eastAsia="zh-CN"/>
              </w:rPr>
              <w:t>MST Config Revision</w:t>
            </w:r>
          </w:p>
        </w:tc>
        <w:tc>
          <w:tcPr>
            <w:tcW w:w="1564" w:type="dxa"/>
          </w:tcPr>
          <w:p w14:paraId="272D9C02">
            <w:pPr>
              <w:rPr>
                <w:rFonts w:hint="default"/>
                <w:vertAlign w:val="baseline"/>
                <w:lang w:val="en-US" w:eastAsia="zh-CN"/>
              </w:rPr>
            </w:pPr>
            <w:r>
              <w:rPr>
                <w:rFonts w:hint="eastAsia"/>
                <w:vertAlign w:val="baseline"/>
                <w:lang w:val="en-US" w:eastAsia="zh-CN"/>
              </w:rPr>
              <w:t>2</w:t>
            </w:r>
          </w:p>
        </w:tc>
        <w:tc>
          <w:tcPr>
            <w:tcW w:w="6420" w:type="dxa"/>
          </w:tcPr>
          <w:p w14:paraId="39D659F1">
            <w:pPr>
              <w:rPr>
                <w:rFonts w:hint="default"/>
                <w:vertAlign w:val="baseline"/>
                <w:lang w:val="en-US" w:eastAsia="zh-CN"/>
              </w:rPr>
            </w:pPr>
            <w:r>
              <w:rPr>
                <w:rFonts w:hint="eastAsia"/>
                <w:vertAlign w:val="baseline"/>
                <w:lang w:val="en-US" w:eastAsia="zh-CN"/>
              </w:rPr>
              <w:t>修订级别，默认为0，建议不同的区域使用不同的数值</w:t>
            </w:r>
          </w:p>
        </w:tc>
      </w:tr>
      <w:tr w14:paraId="6317E12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shd w:val="clear" w:color="auto" w:fill="E2EFDA" w:themeFill="accent6" w:themeFillTint="32"/>
          </w:tcPr>
          <w:p w14:paraId="68D6E659">
            <w:pPr>
              <w:rPr>
                <w:rFonts w:hint="default"/>
                <w:color w:val="auto"/>
                <w:vertAlign w:val="baseline"/>
                <w:lang w:val="en-US" w:eastAsia="zh-CN"/>
              </w:rPr>
            </w:pPr>
            <w:r>
              <w:rPr>
                <w:rFonts w:hint="eastAsia"/>
                <w:color w:val="auto"/>
                <w:vertAlign w:val="baseline"/>
                <w:lang w:val="en-US" w:eastAsia="zh-CN"/>
              </w:rPr>
              <w:t>MST Config digest</w:t>
            </w:r>
          </w:p>
        </w:tc>
        <w:tc>
          <w:tcPr>
            <w:tcW w:w="1564" w:type="dxa"/>
          </w:tcPr>
          <w:p w14:paraId="48D2D720">
            <w:pPr>
              <w:rPr>
                <w:rFonts w:hint="default"/>
                <w:vertAlign w:val="baseline"/>
                <w:lang w:val="en-US" w:eastAsia="zh-CN"/>
              </w:rPr>
            </w:pPr>
            <w:r>
              <w:rPr>
                <w:rFonts w:hint="eastAsia"/>
                <w:vertAlign w:val="baseline"/>
                <w:lang w:val="en-US" w:eastAsia="zh-CN"/>
              </w:rPr>
              <w:t>16</w:t>
            </w:r>
          </w:p>
        </w:tc>
        <w:tc>
          <w:tcPr>
            <w:tcW w:w="6420" w:type="dxa"/>
          </w:tcPr>
          <w:p w14:paraId="439DD3B4">
            <w:pPr>
              <w:rPr>
                <w:rFonts w:hint="eastAsia"/>
                <w:vertAlign w:val="baseline"/>
                <w:lang w:val="en-US" w:eastAsia="zh-CN"/>
              </w:rPr>
            </w:pPr>
            <w:r>
              <w:rPr>
                <w:rFonts w:hint="eastAsia"/>
                <w:vertAlign w:val="baseline"/>
                <w:lang w:val="en-US" w:eastAsia="zh-CN"/>
              </w:rPr>
              <w:t>相同区域的交换机应当维护相同的VLAN到MST Instance的映射表，可是MST配置表太大（8192字节），不适合在交换机之间相互发送。此字段是使用MD5算法从MST配置表中算出的摘要信息。</w:t>
            </w:r>
          </w:p>
        </w:tc>
      </w:tr>
      <w:tr w14:paraId="06C54AB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14:paraId="2FB95ED8">
            <w:pPr>
              <w:rPr>
                <w:rFonts w:hint="default"/>
                <w:vertAlign w:val="baseline"/>
                <w:lang w:val="en-US" w:eastAsia="zh-CN"/>
              </w:rPr>
            </w:pPr>
            <w:r>
              <w:rPr>
                <w:rFonts w:hint="eastAsia"/>
                <w:vertAlign w:val="baseline"/>
                <w:lang w:val="en-US" w:eastAsia="zh-CN"/>
              </w:rPr>
              <w:t>CIST Internal Root Path Cost</w:t>
            </w:r>
          </w:p>
        </w:tc>
        <w:tc>
          <w:tcPr>
            <w:tcW w:w="1564" w:type="dxa"/>
          </w:tcPr>
          <w:p w14:paraId="31316573">
            <w:pPr>
              <w:rPr>
                <w:rFonts w:hint="default"/>
                <w:vertAlign w:val="baseline"/>
                <w:lang w:val="en-US" w:eastAsia="zh-CN"/>
              </w:rPr>
            </w:pPr>
            <w:r>
              <w:rPr>
                <w:rFonts w:hint="eastAsia"/>
                <w:vertAlign w:val="baseline"/>
                <w:lang w:val="en-US" w:eastAsia="zh-CN"/>
              </w:rPr>
              <w:t>4</w:t>
            </w:r>
          </w:p>
        </w:tc>
        <w:tc>
          <w:tcPr>
            <w:tcW w:w="6420" w:type="dxa"/>
          </w:tcPr>
          <w:p w14:paraId="4498B8D0">
            <w:pPr>
              <w:rPr>
                <w:rFonts w:hint="default"/>
                <w:vertAlign w:val="baseline"/>
                <w:lang w:val="en-US" w:eastAsia="zh-CN"/>
              </w:rPr>
            </w:pPr>
            <w:r>
              <w:rPr>
                <w:rFonts w:hint="eastAsia"/>
                <w:vertAlign w:val="baseline"/>
                <w:lang w:val="en-US" w:eastAsia="zh-CN"/>
              </w:rPr>
              <w:t>cist内部路径开销，从本端口到IST Master交换机的累计路径开销</w:t>
            </w:r>
          </w:p>
        </w:tc>
      </w:tr>
      <w:tr w14:paraId="7336DAC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14:paraId="1E057E81">
            <w:pPr>
              <w:rPr>
                <w:rFonts w:hint="default"/>
                <w:vertAlign w:val="baseline"/>
                <w:lang w:val="en-US" w:eastAsia="zh-CN"/>
              </w:rPr>
            </w:pPr>
            <w:r>
              <w:rPr>
                <w:rFonts w:hint="eastAsia"/>
                <w:vertAlign w:val="baseline"/>
                <w:lang w:val="en-US" w:eastAsia="zh-CN"/>
              </w:rPr>
              <w:t>CIST Bridge ID</w:t>
            </w:r>
          </w:p>
        </w:tc>
        <w:tc>
          <w:tcPr>
            <w:tcW w:w="1564" w:type="dxa"/>
          </w:tcPr>
          <w:p w14:paraId="40192A08">
            <w:pPr>
              <w:rPr>
                <w:rFonts w:hint="default"/>
                <w:vertAlign w:val="baseline"/>
                <w:lang w:val="en-US" w:eastAsia="zh-CN"/>
              </w:rPr>
            </w:pPr>
            <w:r>
              <w:rPr>
                <w:rFonts w:hint="eastAsia"/>
                <w:vertAlign w:val="baseline"/>
                <w:lang w:val="en-US" w:eastAsia="zh-CN"/>
              </w:rPr>
              <w:t>8</w:t>
            </w:r>
          </w:p>
        </w:tc>
        <w:tc>
          <w:tcPr>
            <w:tcW w:w="6420" w:type="dxa"/>
          </w:tcPr>
          <w:p w14:paraId="6BEEC8BF">
            <w:pPr>
              <w:rPr>
                <w:rFonts w:hint="default"/>
                <w:vertAlign w:val="baseline"/>
                <w:lang w:val="en-US" w:eastAsia="zh-CN"/>
              </w:rPr>
            </w:pPr>
            <w:r>
              <w:rPr>
                <w:rFonts w:hint="eastAsia"/>
                <w:vertAlign w:val="baseline"/>
                <w:lang w:val="en-US" w:eastAsia="zh-CN"/>
              </w:rPr>
              <w:t>cist指定交换机的桥id</w:t>
            </w:r>
          </w:p>
        </w:tc>
      </w:tr>
      <w:tr w14:paraId="637AB08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14:paraId="07836C8A">
            <w:pPr>
              <w:rPr>
                <w:rFonts w:hint="default"/>
                <w:vertAlign w:val="baseline"/>
                <w:lang w:val="en-US" w:eastAsia="zh-CN"/>
              </w:rPr>
            </w:pPr>
            <w:r>
              <w:rPr>
                <w:rFonts w:hint="eastAsia"/>
                <w:vertAlign w:val="baseline"/>
                <w:lang w:val="en-US" w:eastAsia="zh-CN"/>
              </w:rPr>
              <w:t>CIST Remaining Hops</w:t>
            </w:r>
          </w:p>
        </w:tc>
        <w:tc>
          <w:tcPr>
            <w:tcW w:w="1564" w:type="dxa"/>
          </w:tcPr>
          <w:p w14:paraId="3CBCA8EB">
            <w:pPr>
              <w:rPr>
                <w:rFonts w:hint="default"/>
                <w:vertAlign w:val="baseline"/>
                <w:lang w:val="en-US" w:eastAsia="zh-CN"/>
              </w:rPr>
            </w:pPr>
            <w:r>
              <w:rPr>
                <w:rFonts w:hint="eastAsia"/>
                <w:vertAlign w:val="baseline"/>
                <w:lang w:val="en-US" w:eastAsia="zh-CN"/>
              </w:rPr>
              <w:t>1</w:t>
            </w:r>
          </w:p>
        </w:tc>
        <w:tc>
          <w:tcPr>
            <w:tcW w:w="6420" w:type="dxa"/>
          </w:tcPr>
          <w:p w14:paraId="202379AC">
            <w:pPr>
              <w:rPr>
                <w:rFonts w:hint="default"/>
                <w:vertAlign w:val="baseline"/>
                <w:lang w:val="en-US" w:eastAsia="zh-CN"/>
              </w:rPr>
            </w:pPr>
            <w:r>
              <w:rPr>
                <w:rFonts w:hint="eastAsia"/>
                <w:vertAlign w:val="baseline"/>
                <w:lang w:val="en-US" w:eastAsia="zh-CN"/>
              </w:rPr>
              <w:t>BPDU报文在CIST中的剩余跳数，用来限制MST的规模。从CIST域根开始，BPDU每经过一个网桥的转发，跳数就被减1；网桥丢弃收到的跳数为0的BPDU</w:t>
            </w:r>
          </w:p>
        </w:tc>
      </w:tr>
      <w:tr w14:paraId="0C711CE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14:paraId="6DB7A248">
            <w:pPr>
              <w:rPr>
                <w:rFonts w:hint="default"/>
                <w:vertAlign w:val="baseline"/>
                <w:lang w:val="en-US" w:eastAsia="zh-CN"/>
              </w:rPr>
            </w:pPr>
            <w:r>
              <w:rPr>
                <w:rFonts w:hint="eastAsia"/>
                <w:vertAlign w:val="baseline"/>
                <w:lang w:val="en-US" w:eastAsia="zh-CN"/>
              </w:rPr>
              <w:t>MSTI Config Messages</w:t>
            </w:r>
          </w:p>
        </w:tc>
        <w:tc>
          <w:tcPr>
            <w:tcW w:w="1564" w:type="dxa"/>
          </w:tcPr>
          <w:p w14:paraId="60AA10C0">
            <w:pPr>
              <w:rPr>
                <w:rFonts w:hint="default"/>
                <w:vertAlign w:val="baseline"/>
                <w:lang w:val="en-US" w:eastAsia="zh-CN"/>
              </w:rPr>
            </w:pPr>
            <w:r>
              <w:rPr>
                <w:rFonts w:hint="eastAsia"/>
                <w:vertAlign w:val="baseline"/>
                <w:lang w:val="en-US" w:eastAsia="zh-CN"/>
              </w:rPr>
              <w:t>16</w:t>
            </w:r>
          </w:p>
        </w:tc>
        <w:tc>
          <w:tcPr>
            <w:tcW w:w="6420" w:type="dxa"/>
          </w:tcPr>
          <w:p w14:paraId="042849C2">
            <w:pPr>
              <w:rPr>
                <w:rFonts w:hint="default"/>
                <w:vertAlign w:val="baseline"/>
                <w:lang w:val="en-US" w:eastAsia="zh-CN"/>
              </w:rPr>
            </w:pPr>
            <w:r>
              <w:rPr>
                <w:rFonts w:hint="eastAsia"/>
                <w:vertAlign w:val="baseline"/>
                <w:lang w:val="en-US" w:eastAsia="zh-CN"/>
              </w:rPr>
              <w:t>mst实例 配置信息，可有多个，每个16字节</w:t>
            </w:r>
          </w:p>
        </w:tc>
      </w:tr>
    </w:tbl>
    <w:p w14:paraId="6BD95BB3">
      <w:pPr>
        <w:rPr>
          <w:rFonts w:hint="eastAsia"/>
          <w:lang w:val="en-US" w:eastAsia="zh-CN"/>
        </w:rPr>
      </w:pPr>
    </w:p>
    <w:p w14:paraId="029E1155">
      <w:pPr>
        <w:rPr>
          <w:rFonts w:hint="default"/>
          <w:lang w:val="en-US" w:eastAsia="zh-CN"/>
        </w:rPr>
      </w:pPr>
    </w:p>
    <w:p w14:paraId="3577CD5D">
      <w:pPr>
        <w:rPr>
          <w:rFonts w:hint="eastAsia"/>
          <w:lang w:val="en-US" w:eastAsia="zh-CN"/>
        </w:rPr>
      </w:pPr>
    </w:p>
    <w:p w14:paraId="18BCA581">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6EEB507D">
      <w:pPr>
        <w:outlineLvl w:val="1"/>
        <w:rPr>
          <w:rFonts w:hint="default"/>
          <w:b/>
          <w:bCs/>
          <w:sz w:val="28"/>
          <w:szCs w:val="28"/>
          <w:lang w:val="en-US" w:eastAsia="zh-CN"/>
        </w:rPr>
      </w:pPr>
      <w:r>
        <w:rPr>
          <w:rFonts w:hint="eastAsia"/>
          <w:b/>
          <w:bCs/>
          <w:sz w:val="28"/>
          <w:szCs w:val="28"/>
          <w:lang w:val="en-US" w:eastAsia="zh-CN"/>
        </w:rPr>
        <w:t>★</w:t>
      </w:r>
      <w:r>
        <w:rPr>
          <w:rFonts w:hint="default"/>
          <w:b/>
          <w:bCs/>
          <w:sz w:val="28"/>
          <w:szCs w:val="28"/>
          <w:lang w:val="en-US" w:eastAsia="zh-CN"/>
        </w:rPr>
        <w:t>ARQ</w:t>
      </w:r>
    </w:p>
    <w:p w14:paraId="62BCE313">
      <w:pPr>
        <w:rPr>
          <w:rFonts w:hint="default"/>
          <w:lang w:val="en-US" w:eastAsia="zh-CN"/>
        </w:rPr>
      </w:pPr>
      <w:r>
        <w:rPr>
          <w:rFonts w:hint="default"/>
          <w:lang w:val="en-US" w:eastAsia="zh-CN"/>
        </w:rPr>
        <w:t>自动重传请求（Automatic Repeat-reQuest，ARQ）是OSI模型中数据链路层的错误纠正协议之一。它包括停止等待ARQ协议和连续ARQ协议，错误侦测（Error Detection）、正面确认（Positive Acknowledgment）、逾时重传（Retransmission after Timeout）与负面确认继以重传（Negative Acknowledgment and Retransmission）等机制。</w:t>
      </w:r>
    </w:p>
    <w:p w14:paraId="526B1895">
      <w:pPr>
        <w:rPr>
          <w:rFonts w:hint="default"/>
          <w:lang w:val="en-US" w:eastAsia="zh-CN"/>
        </w:rPr>
      </w:pPr>
    </w:p>
    <w:p w14:paraId="4EFE192E">
      <w:pPr>
        <w:rPr>
          <w:rFonts w:hint="default"/>
          <w:lang w:val="en-US" w:eastAsia="zh-CN"/>
        </w:rPr>
      </w:pPr>
    </w:p>
    <w:p w14:paraId="2DCF3E6A">
      <w:pPr>
        <w:rPr>
          <w:rFonts w:hint="default"/>
          <w:lang w:val="en-US" w:eastAsia="zh-CN"/>
        </w:rPr>
      </w:pPr>
    </w:p>
    <w:p w14:paraId="178FD7A7">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01F0A2DA">
      <w:pPr>
        <w:outlineLvl w:val="0"/>
        <w:rPr>
          <w:rFonts w:hint="default"/>
          <w:b/>
          <w:bCs/>
          <w:sz w:val="32"/>
          <w:szCs w:val="32"/>
          <w:lang w:val="en-US" w:eastAsia="zh-CN"/>
        </w:rPr>
      </w:pPr>
      <w:r>
        <w:rPr>
          <w:rFonts w:hint="eastAsia"/>
          <w:b/>
          <w:bCs/>
          <w:sz w:val="32"/>
          <w:szCs w:val="32"/>
          <w:lang w:val="en-US" w:eastAsia="zh-CN"/>
        </w:rPr>
        <w:t>第11章、路由相关知识（IPv4）</w:t>
      </w:r>
    </w:p>
    <w:p w14:paraId="201944E2">
      <w:pPr>
        <w:rPr>
          <w:rFonts w:hint="eastAsia"/>
          <w:lang w:val="en-US" w:eastAsia="zh-CN"/>
        </w:rPr>
      </w:pPr>
    </w:p>
    <w:p w14:paraId="49DAC3A4">
      <w:pPr>
        <w:outlineLvl w:val="1"/>
        <w:rPr>
          <w:rFonts w:hint="default"/>
          <w:b/>
          <w:bCs/>
          <w:sz w:val="28"/>
          <w:szCs w:val="28"/>
          <w:lang w:val="en-US" w:eastAsia="zh-CN"/>
        </w:rPr>
      </w:pPr>
      <w:r>
        <w:rPr>
          <w:rFonts w:hint="eastAsia"/>
          <w:b/>
          <w:bCs/>
          <w:sz w:val="28"/>
          <w:szCs w:val="28"/>
          <w:lang w:val="en-US" w:eastAsia="zh-CN"/>
        </w:rPr>
        <w:t>★路由协议优先级0-255</w:t>
      </w:r>
    </w:p>
    <w:p w14:paraId="4D01BE49">
      <w:pPr>
        <w:rPr>
          <w:rFonts w:hint="default"/>
          <w:lang w:val="en-US" w:eastAsia="zh-CN"/>
        </w:rPr>
      </w:pPr>
      <w:r>
        <w:rPr>
          <w:rFonts w:hint="eastAsia"/>
          <w:lang w:val="en-US" w:eastAsia="zh-CN"/>
        </w:rPr>
        <w:t>在同一台路由器上使用多种路由协议去学习路由信息时，如果学到相同的路由前缀，那么最终路由器只选择 优先级最高的那种路由协议学到的路由条目。不同的设备厂商对路由协议的优先级设定的默认值是不同的，在使用时可手动设置，取值0到255（越小越优先），路由优先级仅在本地有效（本设备上有效）</w:t>
      </w:r>
    </w:p>
    <w:p w14:paraId="3868AB40">
      <w:pPr>
        <w:rPr>
          <w:rFonts w:hint="eastAsia"/>
          <w:lang w:val="en-US" w:eastAsia="zh-CN"/>
        </w:rPr>
      </w:pPr>
    </w:p>
    <w:p w14:paraId="4AA30B24">
      <w:pPr>
        <w:rPr>
          <w:rFonts w:hint="eastAsia"/>
          <w:lang w:val="en-US" w:eastAsia="zh-CN"/>
        </w:rPr>
      </w:pPr>
      <w:r>
        <w:rPr>
          <w:rFonts w:hint="eastAsia"/>
          <w:lang w:val="en-US" w:eastAsia="zh-CN"/>
        </w:rPr>
        <w:t>路由协议优先级在路由器上有显示为：</w:t>
      </w:r>
    </w:p>
    <w:p w14:paraId="6D48A240">
      <w:pPr>
        <w:rPr>
          <w:rFonts w:hint="default"/>
          <w:lang w:val="en-US" w:eastAsia="zh-CN"/>
        </w:rPr>
      </w:pPr>
      <w:r>
        <w:rPr>
          <w:rFonts w:hint="eastAsia"/>
          <w:lang w:val="en-US" w:eastAsia="zh-CN"/>
        </w:rPr>
        <w:t>AD（Administrative Distance）管理距离 或者是 Preference优先级</w:t>
      </w:r>
    </w:p>
    <w:p w14:paraId="4DA3E62E">
      <w:pPr>
        <w:rPr>
          <w:rFonts w:hint="eastAsia"/>
          <w:lang w:val="en-US" w:eastAsia="zh-CN"/>
        </w:rPr>
      </w:pPr>
    </w:p>
    <w:p w14:paraId="174986F2">
      <w:pPr>
        <w:rPr>
          <w:rFonts w:hint="eastAsia"/>
          <w:lang w:val="en-US" w:eastAsia="zh-CN"/>
        </w:rPr>
      </w:pPr>
      <w:r>
        <w:rPr>
          <w:rFonts w:hint="eastAsia"/>
          <w:lang w:val="en-US" w:eastAsia="zh-CN"/>
        </w:rPr>
        <w:t>不同厂商设备默认的路由协议优先级：</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4"/>
        <w:gridCol w:w="1704"/>
        <w:gridCol w:w="1704"/>
        <w:gridCol w:w="1705"/>
      </w:tblGrid>
      <w:tr w14:paraId="1659CED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shd w:val="clear" w:color="auto" w:fill="DAE3F3" w:themeFill="accent5" w:themeFillTint="32"/>
          </w:tcPr>
          <w:p w14:paraId="7E10FF62">
            <w:pPr>
              <w:rPr>
                <w:rFonts w:hint="default"/>
                <w:vertAlign w:val="baseline"/>
                <w:lang w:val="en-US" w:eastAsia="zh-CN"/>
              </w:rPr>
            </w:pPr>
            <w:r>
              <w:rPr>
                <w:rFonts w:hint="eastAsia"/>
                <w:vertAlign w:val="baseline"/>
                <w:lang w:val="en-US" w:eastAsia="zh-CN"/>
              </w:rPr>
              <w:t>协议</w:t>
            </w:r>
          </w:p>
        </w:tc>
        <w:tc>
          <w:tcPr>
            <w:tcW w:w="1704" w:type="dxa"/>
            <w:shd w:val="clear" w:color="auto" w:fill="DAE3F3" w:themeFill="accent5" w:themeFillTint="32"/>
          </w:tcPr>
          <w:p w14:paraId="2B4A9D60">
            <w:pPr>
              <w:rPr>
                <w:rFonts w:hint="default"/>
                <w:vertAlign w:val="baseline"/>
                <w:lang w:val="en-US" w:eastAsia="zh-CN"/>
              </w:rPr>
            </w:pPr>
            <w:r>
              <w:rPr>
                <w:rFonts w:hint="eastAsia"/>
                <w:vertAlign w:val="baseline"/>
                <w:lang w:val="en-US" w:eastAsia="zh-CN"/>
              </w:rPr>
              <w:t>Cisco思科</w:t>
            </w:r>
          </w:p>
        </w:tc>
        <w:tc>
          <w:tcPr>
            <w:tcW w:w="1704" w:type="dxa"/>
            <w:shd w:val="clear" w:color="auto" w:fill="DAE3F3" w:themeFill="accent5" w:themeFillTint="32"/>
          </w:tcPr>
          <w:p w14:paraId="50169030">
            <w:pPr>
              <w:rPr>
                <w:rFonts w:hint="default"/>
                <w:vertAlign w:val="baseline"/>
                <w:lang w:val="en-US" w:eastAsia="zh-CN"/>
              </w:rPr>
            </w:pPr>
            <w:r>
              <w:rPr>
                <w:rFonts w:hint="eastAsia"/>
                <w:vertAlign w:val="baseline"/>
                <w:lang w:val="en-US" w:eastAsia="zh-CN"/>
              </w:rPr>
              <w:t>华为</w:t>
            </w:r>
          </w:p>
        </w:tc>
        <w:tc>
          <w:tcPr>
            <w:tcW w:w="1705" w:type="dxa"/>
            <w:shd w:val="clear" w:color="auto" w:fill="DAE3F3" w:themeFill="accent5" w:themeFillTint="32"/>
          </w:tcPr>
          <w:p w14:paraId="1B6ED367">
            <w:pPr>
              <w:rPr>
                <w:rFonts w:hint="default"/>
                <w:vertAlign w:val="baseline"/>
                <w:lang w:val="en-US" w:eastAsia="zh-CN"/>
              </w:rPr>
            </w:pPr>
            <w:r>
              <w:rPr>
                <w:rFonts w:hint="eastAsia"/>
                <w:vertAlign w:val="baseline"/>
                <w:lang w:val="en-US" w:eastAsia="zh-CN"/>
              </w:rPr>
              <w:t>H3C</w:t>
            </w:r>
          </w:p>
        </w:tc>
      </w:tr>
      <w:tr w14:paraId="6643BBA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14:paraId="5EDF49CF">
            <w:pPr>
              <w:rPr>
                <w:rFonts w:hint="default"/>
                <w:vertAlign w:val="baseline"/>
                <w:lang w:val="en-US" w:eastAsia="zh-CN"/>
              </w:rPr>
            </w:pPr>
            <w:r>
              <w:rPr>
                <w:rFonts w:hint="eastAsia"/>
                <w:vertAlign w:val="baseline"/>
                <w:lang w:val="en-US" w:eastAsia="zh-CN"/>
              </w:rPr>
              <w:t>Direct直连</w:t>
            </w:r>
          </w:p>
        </w:tc>
        <w:tc>
          <w:tcPr>
            <w:tcW w:w="1704" w:type="dxa"/>
          </w:tcPr>
          <w:p w14:paraId="06FB4C2D">
            <w:pPr>
              <w:rPr>
                <w:rFonts w:hint="default"/>
                <w:vertAlign w:val="baseline"/>
                <w:lang w:val="en-US" w:eastAsia="zh-CN"/>
              </w:rPr>
            </w:pPr>
            <w:r>
              <w:rPr>
                <w:rFonts w:hint="eastAsia"/>
                <w:vertAlign w:val="baseline"/>
                <w:lang w:val="en-US" w:eastAsia="zh-CN"/>
              </w:rPr>
              <w:t>0</w:t>
            </w:r>
          </w:p>
        </w:tc>
        <w:tc>
          <w:tcPr>
            <w:tcW w:w="1704" w:type="dxa"/>
          </w:tcPr>
          <w:p w14:paraId="47F54D18">
            <w:pPr>
              <w:rPr>
                <w:rFonts w:hint="default"/>
                <w:vertAlign w:val="baseline"/>
                <w:lang w:val="en-US" w:eastAsia="zh-CN"/>
              </w:rPr>
            </w:pPr>
            <w:r>
              <w:rPr>
                <w:rFonts w:hint="eastAsia"/>
                <w:vertAlign w:val="baseline"/>
                <w:lang w:val="en-US" w:eastAsia="zh-CN"/>
              </w:rPr>
              <w:t>0</w:t>
            </w:r>
          </w:p>
        </w:tc>
        <w:tc>
          <w:tcPr>
            <w:tcW w:w="1705" w:type="dxa"/>
          </w:tcPr>
          <w:p w14:paraId="108B55AC">
            <w:pPr>
              <w:rPr>
                <w:rFonts w:hint="default"/>
                <w:vertAlign w:val="baseline"/>
                <w:lang w:val="en-US" w:eastAsia="zh-CN"/>
              </w:rPr>
            </w:pPr>
            <w:r>
              <w:rPr>
                <w:rFonts w:hint="eastAsia"/>
                <w:vertAlign w:val="baseline"/>
                <w:lang w:val="en-US" w:eastAsia="zh-CN"/>
              </w:rPr>
              <w:t>0</w:t>
            </w:r>
          </w:p>
        </w:tc>
      </w:tr>
      <w:tr w14:paraId="319435F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14:paraId="5E7B27B6">
            <w:pPr>
              <w:rPr>
                <w:rFonts w:hint="default"/>
                <w:vertAlign w:val="baseline"/>
                <w:lang w:val="en-US" w:eastAsia="zh-CN"/>
              </w:rPr>
            </w:pPr>
            <w:r>
              <w:rPr>
                <w:rFonts w:hint="eastAsia"/>
                <w:vertAlign w:val="baseline"/>
                <w:lang w:val="en-US" w:eastAsia="zh-CN"/>
              </w:rPr>
              <w:t>Static静态</w:t>
            </w:r>
          </w:p>
        </w:tc>
        <w:tc>
          <w:tcPr>
            <w:tcW w:w="1704" w:type="dxa"/>
          </w:tcPr>
          <w:p w14:paraId="44C1107F">
            <w:pPr>
              <w:rPr>
                <w:rFonts w:hint="default"/>
                <w:vertAlign w:val="baseline"/>
                <w:lang w:val="en-US" w:eastAsia="zh-CN"/>
              </w:rPr>
            </w:pPr>
            <w:r>
              <w:rPr>
                <w:rFonts w:hint="eastAsia"/>
                <w:vertAlign w:val="baseline"/>
                <w:lang w:val="en-US" w:eastAsia="zh-CN"/>
              </w:rPr>
              <w:t>1</w:t>
            </w:r>
          </w:p>
        </w:tc>
        <w:tc>
          <w:tcPr>
            <w:tcW w:w="1704" w:type="dxa"/>
          </w:tcPr>
          <w:p w14:paraId="289CA204">
            <w:pPr>
              <w:rPr>
                <w:rFonts w:hint="default"/>
                <w:vertAlign w:val="baseline"/>
                <w:lang w:val="en-US" w:eastAsia="zh-CN"/>
              </w:rPr>
            </w:pPr>
            <w:r>
              <w:rPr>
                <w:rFonts w:hint="eastAsia"/>
                <w:vertAlign w:val="baseline"/>
                <w:lang w:val="en-US" w:eastAsia="zh-CN"/>
              </w:rPr>
              <w:t>60</w:t>
            </w:r>
          </w:p>
        </w:tc>
        <w:tc>
          <w:tcPr>
            <w:tcW w:w="1705" w:type="dxa"/>
          </w:tcPr>
          <w:p w14:paraId="042DD6D6">
            <w:pPr>
              <w:rPr>
                <w:rFonts w:hint="default"/>
                <w:vertAlign w:val="baseline"/>
                <w:lang w:val="en-US" w:eastAsia="zh-CN"/>
              </w:rPr>
            </w:pPr>
            <w:r>
              <w:rPr>
                <w:rFonts w:hint="eastAsia"/>
                <w:vertAlign w:val="baseline"/>
                <w:lang w:val="en-US" w:eastAsia="zh-CN"/>
              </w:rPr>
              <w:t>60</w:t>
            </w:r>
          </w:p>
        </w:tc>
      </w:tr>
      <w:tr w14:paraId="383B2CE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14:paraId="7047EE3C">
            <w:pPr>
              <w:rPr>
                <w:rFonts w:hint="default"/>
                <w:vertAlign w:val="baseline"/>
                <w:lang w:val="en-US" w:eastAsia="zh-CN"/>
              </w:rPr>
            </w:pPr>
            <w:r>
              <w:rPr>
                <w:rFonts w:hint="eastAsia"/>
                <w:vertAlign w:val="baseline"/>
                <w:lang w:val="en-US" w:eastAsia="zh-CN"/>
              </w:rPr>
              <w:t>RIP</w:t>
            </w:r>
          </w:p>
        </w:tc>
        <w:tc>
          <w:tcPr>
            <w:tcW w:w="1704" w:type="dxa"/>
          </w:tcPr>
          <w:p w14:paraId="503D5B9F">
            <w:pPr>
              <w:rPr>
                <w:rFonts w:hint="default"/>
                <w:vertAlign w:val="baseline"/>
                <w:lang w:val="en-US" w:eastAsia="zh-CN"/>
              </w:rPr>
            </w:pPr>
            <w:r>
              <w:rPr>
                <w:rFonts w:hint="eastAsia"/>
                <w:vertAlign w:val="baseline"/>
                <w:lang w:val="en-US" w:eastAsia="zh-CN"/>
              </w:rPr>
              <w:t>120</w:t>
            </w:r>
          </w:p>
        </w:tc>
        <w:tc>
          <w:tcPr>
            <w:tcW w:w="1704" w:type="dxa"/>
          </w:tcPr>
          <w:p w14:paraId="64786C15">
            <w:pPr>
              <w:rPr>
                <w:rFonts w:hint="default"/>
                <w:vertAlign w:val="baseline"/>
                <w:lang w:val="en-US" w:eastAsia="zh-CN"/>
              </w:rPr>
            </w:pPr>
            <w:r>
              <w:rPr>
                <w:rFonts w:hint="eastAsia"/>
                <w:vertAlign w:val="baseline"/>
                <w:lang w:val="en-US" w:eastAsia="zh-CN"/>
              </w:rPr>
              <w:t>100</w:t>
            </w:r>
          </w:p>
        </w:tc>
        <w:tc>
          <w:tcPr>
            <w:tcW w:w="1705" w:type="dxa"/>
          </w:tcPr>
          <w:p w14:paraId="3DE1F65B">
            <w:pPr>
              <w:rPr>
                <w:rFonts w:hint="default"/>
                <w:vertAlign w:val="baseline"/>
                <w:lang w:val="en-US" w:eastAsia="zh-CN"/>
              </w:rPr>
            </w:pPr>
            <w:r>
              <w:rPr>
                <w:rFonts w:hint="eastAsia"/>
                <w:vertAlign w:val="baseline"/>
                <w:lang w:val="en-US" w:eastAsia="zh-CN"/>
              </w:rPr>
              <w:t>100</w:t>
            </w:r>
          </w:p>
        </w:tc>
      </w:tr>
      <w:tr w14:paraId="2559259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14:paraId="41C9E11B">
            <w:pPr>
              <w:rPr>
                <w:rFonts w:hint="default"/>
                <w:vertAlign w:val="baseline"/>
                <w:lang w:val="en-US" w:eastAsia="zh-CN"/>
              </w:rPr>
            </w:pPr>
            <w:r>
              <w:rPr>
                <w:rFonts w:hint="eastAsia"/>
                <w:vertAlign w:val="baseline"/>
                <w:lang w:val="en-US" w:eastAsia="zh-CN"/>
              </w:rPr>
              <w:t>OSPF</w:t>
            </w:r>
          </w:p>
        </w:tc>
        <w:tc>
          <w:tcPr>
            <w:tcW w:w="1704" w:type="dxa"/>
          </w:tcPr>
          <w:p w14:paraId="66C91F2E">
            <w:pPr>
              <w:rPr>
                <w:rFonts w:hint="default"/>
                <w:vertAlign w:val="baseline"/>
                <w:lang w:val="en-US" w:eastAsia="zh-CN"/>
              </w:rPr>
            </w:pPr>
            <w:r>
              <w:rPr>
                <w:rFonts w:hint="eastAsia"/>
                <w:vertAlign w:val="baseline"/>
                <w:lang w:val="en-US" w:eastAsia="zh-CN"/>
              </w:rPr>
              <w:t>110</w:t>
            </w:r>
          </w:p>
        </w:tc>
        <w:tc>
          <w:tcPr>
            <w:tcW w:w="1704" w:type="dxa"/>
          </w:tcPr>
          <w:p w14:paraId="288D3AC0">
            <w:pPr>
              <w:rPr>
                <w:rFonts w:hint="default"/>
                <w:vertAlign w:val="baseline"/>
                <w:lang w:val="en-US" w:eastAsia="zh-CN"/>
              </w:rPr>
            </w:pPr>
            <w:r>
              <w:rPr>
                <w:rFonts w:hint="eastAsia"/>
                <w:vertAlign w:val="baseline"/>
                <w:lang w:val="en-US" w:eastAsia="zh-CN"/>
              </w:rPr>
              <w:t>10</w:t>
            </w:r>
          </w:p>
        </w:tc>
        <w:tc>
          <w:tcPr>
            <w:tcW w:w="1705" w:type="dxa"/>
          </w:tcPr>
          <w:p w14:paraId="730E2CF8">
            <w:pPr>
              <w:rPr>
                <w:rFonts w:hint="default"/>
                <w:vertAlign w:val="baseline"/>
                <w:lang w:val="en-US" w:eastAsia="zh-CN"/>
              </w:rPr>
            </w:pPr>
            <w:r>
              <w:rPr>
                <w:rFonts w:hint="eastAsia"/>
                <w:vertAlign w:val="baseline"/>
                <w:lang w:val="en-US" w:eastAsia="zh-CN"/>
              </w:rPr>
              <w:t>10</w:t>
            </w:r>
          </w:p>
        </w:tc>
      </w:tr>
      <w:tr w14:paraId="38FED50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14:paraId="583A6725">
            <w:pPr>
              <w:rPr>
                <w:rFonts w:hint="default"/>
                <w:vertAlign w:val="baseline"/>
                <w:lang w:val="en-US" w:eastAsia="zh-CN"/>
              </w:rPr>
            </w:pPr>
            <w:r>
              <w:rPr>
                <w:rFonts w:hint="eastAsia"/>
                <w:vertAlign w:val="baseline"/>
                <w:lang w:val="en-US" w:eastAsia="zh-CN"/>
              </w:rPr>
              <w:t>ospf外部路由</w:t>
            </w:r>
          </w:p>
        </w:tc>
        <w:tc>
          <w:tcPr>
            <w:tcW w:w="1704" w:type="dxa"/>
          </w:tcPr>
          <w:p w14:paraId="4A7A279C">
            <w:pPr>
              <w:rPr>
                <w:rFonts w:hint="default"/>
                <w:vertAlign w:val="baseline"/>
                <w:lang w:val="en-US" w:eastAsia="zh-CN"/>
              </w:rPr>
            </w:pPr>
          </w:p>
        </w:tc>
        <w:tc>
          <w:tcPr>
            <w:tcW w:w="1704" w:type="dxa"/>
          </w:tcPr>
          <w:p w14:paraId="600E9ED8">
            <w:pPr>
              <w:rPr>
                <w:rFonts w:hint="default"/>
                <w:vertAlign w:val="baseline"/>
                <w:lang w:val="en-US" w:eastAsia="zh-CN"/>
              </w:rPr>
            </w:pPr>
            <w:r>
              <w:rPr>
                <w:rFonts w:hint="eastAsia"/>
                <w:vertAlign w:val="baseline"/>
                <w:lang w:val="en-US" w:eastAsia="zh-CN"/>
              </w:rPr>
              <w:t>150</w:t>
            </w:r>
          </w:p>
        </w:tc>
        <w:tc>
          <w:tcPr>
            <w:tcW w:w="1705" w:type="dxa"/>
          </w:tcPr>
          <w:p w14:paraId="43F88C23">
            <w:pPr>
              <w:rPr>
                <w:rFonts w:hint="eastAsia"/>
                <w:vertAlign w:val="baseline"/>
                <w:lang w:val="en-US" w:eastAsia="zh-CN"/>
              </w:rPr>
            </w:pPr>
          </w:p>
        </w:tc>
      </w:tr>
      <w:tr w14:paraId="157800E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14:paraId="59938274">
            <w:pPr>
              <w:rPr>
                <w:rFonts w:hint="default"/>
                <w:vertAlign w:val="baseline"/>
                <w:lang w:val="en-US" w:eastAsia="zh-CN"/>
              </w:rPr>
            </w:pPr>
            <w:r>
              <w:rPr>
                <w:rFonts w:hint="eastAsia"/>
                <w:vertAlign w:val="baseline"/>
                <w:lang w:val="en-US" w:eastAsia="zh-CN"/>
              </w:rPr>
              <w:t>IS-IS</w:t>
            </w:r>
          </w:p>
        </w:tc>
        <w:tc>
          <w:tcPr>
            <w:tcW w:w="1704" w:type="dxa"/>
          </w:tcPr>
          <w:p w14:paraId="59DFF70B">
            <w:pPr>
              <w:rPr>
                <w:rFonts w:hint="default"/>
                <w:vertAlign w:val="baseline"/>
                <w:lang w:val="en-US" w:eastAsia="zh-CN"/>
              </w:rPr>
            </w:pPr>
            <w:r>
              <w:rPr>
                <w:rFonts w:hint="eastAsia"/>
                <w:vertAlign w:val="baseline"/>
                <w:lang w:val="en-US" w:eastAsia="zh-CN"/>
              </w:rPr>
              <w:t>115</w:t>
            </w:r>
          </w:p>
        </w:tc>
        <w:tc>
          <w:tcPr>
            <w:tcW w:w="1704" w:type="dxa"/>
          </w:tcPr>
          <w:p w14:paraId="2EC3B7D1">
            <w:pPr>
              <w:rPr>
                <w:rFonts w:hint="default"/>
                <w:vertAlign w:val="baseline"/>
                <w:lang w:val="en-US" w:eastAsia="zh-CN"/>
              </w:rPr>
            </w:pPr>
            <w:r>
              <w:rPr>
                <w:rFonts w:hint="eastAsia"/>
                <w:vertAlign w:val="baseline"/>
                <w:lang w:val="en-US" w:eastAsia="zh-CN"/>
              </w:rPr>
              <w:t>15</w:t>
            </w:r>
          </w:p>
        </w:tc>
        <w:tc>
          <w:tcPr>
            <w:tcW w:w="1705" w:type="dxa"/>
          </w:tcPr>
          <w:p w14:paraId="2AA5A28C">
            <w:pPr>
              <w:rPr>
                <w:rFonts w:hint="default"/>
                <w:vertAlign w:val="baseline"/>
                <w:lang w:val="en-US" w:eastAsia="zh-CN"/>
              </w:rPr>
            </w:pPr>
            <w:r>
              <w:rPr>
                <w:rFonts w:hint="eastAsia"/>
                <w:vertAlign w:val="baseline"/>
                <w:lang w:val="en-US" w:eastAsia="zh-CN"/>
              </w:rPr>
              <w:t>15</w:t>
            </w:r>
          </w:p>
        </w:tc>
      </w:tr>
      <w:tr w14:paraId="1F40902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14:paraId="6A854544">
            <w:pPr>
              <w:rPr>
                <w:rFonts w:hint="default"/>
                <w:vertAlign w:val="baseline"/>
                <w:lang w:val="en-US" w:eastAsia="zh-CN"/>
              </w:rPr>
            </w:pPr>
            <w:r>
              <w:rPr>
                <w:rFonts w:hint="eastAsia"/>
                <w:vertAlign w:val="baseline"/>
                <w:lang w:val="en-US" w:eastAsia="zh-CN"/>
              </w:rPr>
              <w:t>eBGP</w:t>
            </w:r>
          </w:p>
        </w:tc>
        <w:tc>
          <w:tcPr>
            <w:tcW w:w="1704" w:type="dxa"/>
          </w:tcPr>
          <w:p w14:paraId="79463376">
            <w:pPr>
              <w:rPr>
                <w:rFonts w:hint="default"/>
                <w:vertAlign w:val="baseline"/>
                <w:lang w:val="en-US" w:eastAsia="zh-CN"/>
              </w:rPr>
            </w:pPr>
            <w:r>
              <w:rPr>
                <w:rFonts w:hint="eastAsia"/>
                <w:vertAlign w:val="baseline"/>
                <w:lang w:val="en-US" w:eastAsia="zh-CN"/>
              </w:rPr>
              <w:t>20</w:t>
            </w:r>
          </w:p>
        </w:tc>
        <w:tc>
          <w:tcPr>
            <w:tcW w:w="1704" w:type="dxa"/>
          </w:tcPr>
          <w:p w14:paraId="1B96417F">
            <w:pPr>
              <w:rPr>
                <w:rFonts w:hint="default"/>
                <w:vertAlign w:val="baseline"/>
                <w:lang w:val="en-US" w:eastAsia="zh-CN"/>
              </w:rPr>
            </w:pPr>
            <w:r>
              <w:rPr>
                <w:rFonts w:hint="eastAsia"/>
                <w:vertAlign w:val="baseline"/>
                <w:lang w:val="en-US" w:eastAsia="zh-CN"/>
              </w:rPr>
              <w:t>255</w:t>
            </w:r>
          </w:p>
        </w:tc>
        <w:tc>
          <w:tcPr>
            <w:tcW w:w="1705" w:type="dxa"/>
          </w:tcPr>
          <w:p w14:paraId="2460569E">
            <w:pPr>
              <w:rPr>
                <w:rFonts w:hint="default"/>
                <w:vertAlign w:val="baseline"/>
                <w:lang w:val="en-US" w:eastAsia="zh-CN"/>
              </w:rPr>
            </w:pPr>
            <w:r>
              <w:rPr>
                <w:rFonts w:hint="eastAsia"/>
                <w:vertAlign w:val="baseline"/>
                <w:lang w:val="en-US" w:eastAsia="zh-CN"/>
              </w:rPr>
              <w:t>255</w:t>
            </w:r>
          </w:p>
        </w:tc>
      </w:tr>
      <w:tr w14:paraId="5B95837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14:paraId="7D526779">
            <w:pPr>
              <w:rPr>
                <w:rFonts w:hint="default"/>
                <w:vertAlign w:val="baseline"/>
                <w:lang w:val="en-US" w:eastAsia="zh-CN"/>
              </w:rPr>
            </w:pPr>
            <w:r>
              <w:rPr>
                <w:rFonts w:hint="eastAsia"/>
                <w:vertAlign w:val="baseline"/>
                <w:lang w:val="en-US" w:eastAsia="zh-CN"/>
              </w:rPr>
              <w:t>iBGP</w:t>
            </w:r>
          </w:p>
        </w:tc>
        <w:tc>
          <w:tcPr>
            <w:tcW w:w="1704" w:type="dxa"/>
          </w:tcPr>
          <w:p w14:paraId="00830417">
            <w:pPr>
              <w:rPr>
                <w:rFonts w:hint="default"/>
                <w:vertAlign w:val="baseline"/>
                <w:lang w:val="en-US" w:eastAsia="zh-CN"/>
              </w:rPr>
            </w:pPr>
            <w:r>
              <w:rPr>
                <w:rFonts w:hint="eastAsia"/>
                <w:vertAlign w:val="baseline"/>
                <w:lang w:val="en-US" w:eastAsia="zh-CN"/>
              </w:rPr>
              <w:t>200</w:t>
            </w:r>
          </w:p>
        </w:tc>
        <w:tc>
          <w:tcPr>
            <w:tcW w:w="1704" w:type="dxa"/>
          </w:tcPr>
          <w:p w14:paraId="6178FA07">
            <w:pPr>
              <w:rPr>
                <w:rFonts w:hint="default"/>
                <w:vertAlign w:val="baseline"/>
                <w:lang w:val="en-US" w:eastAsia="zh-CN"/>
              </w:rPr>
            </w:pPr>
            <w:r>
              <w:rPr>
                <w:rFonts w:hint="eastAsia"/>
                <w:vertAlign w:val="baseline"/>
                <w:lang w:val="en-US" w:eastAsia="zh-CN"/>
              </w:rPr>
              <w:t>255</w:t>
            </w:r>
          </w:p>
        </w:tc>
        <w:tc>
          <w:tcPr>
            <w:tcW w:w="1705" w:type="dxa"/>
          </w:tcPr>
          <w:p w14:paraId="5BE67EA7">
            <w:pPr>
              <w:rPr>
                <w:rFonts w:hint="default"/>
                <w:vertAlign w:val="baseline"/>
                <w:lang w:val="en-US" w:eastAsia="zh-CN"/>
              </w:rPr>
            </w:pPr>
          </w:p>
        </w:tc>
      </w:tr>
      <w:tr w14:paraId="4858C52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14:paraId="538C151C">
            <w:pPr>
              <w:rPr>
                <w:rFonts w:hint="default"/>
                <w:vertAlign w:val="baseline"/>
                <w:lang w:val="en-US" w:eastAsia="zh-CN"/>
              </w:rPr>
            </w:pPr>
            <w:r>
              <w:rPr>
                <w:rFonts w:hint="eastAsia"/>
                <w:vertAlign w:val="baseline"/>
                <w:lang w:val="en-US" w:eastAsia="zh-CN"/>
              </w:rPr>
              <w:t>IGRP</w:t>
            </w:r>
          </w:p>
        </w:tc>
        <w:tc>
          <w:tcPr>
            <w:tcW w:w="1704" w:type="dxa"/>
          </w:tcPr>
          <w:p w14:paraId="444ABA48">
            <w:pPr>
              <w:rPr>
                <w:rFonts w:hint="default"/>
                <w:vertAlign w:val="baseline"/>
                <w:lang w:val="en-US" w:eastAsia="zh-CN"/>
              </w:rPr>
            </w:pPr>
            <w:r>
              <w:rPr>
                <w:rFonts w:hint="eastAsia"/>
                <w:vertAlign w:val="baseline"/>
                <w:lang w:val="en-US" w:eastAsia="zh-CN"/>
              </w:rPr>
              <w:t>100</w:t>
            </w:r>
          </w:p>
        </w:tc>
        <w:tc>
          <w:tcPr>
            <w:tcW w:w="1704" w:type="dxa"/>
          </w:tcPr>
          <w:p w14:paraId="3851BA27">
            <w:pPr>
              <w:rPr>
                <w:rFonts w:hint="default"/>
                <w:vertAlign w:val="baseline"/>
                <w:lang w:val="en-US" w:eastAsia="zh-CN"/>
              </w:rPr>
            </w:pPr>
            <w:r>
              <w:rPr>
                <w:rFonts w:hint="eastAsia"/>
                <w:vertAlign w:val="baseline"/>
                <w:lang w:val="en-US" w:eastAsia="zh-CN"/>
              </w:rPr>
              <w:t>80</w:t>
            </w:r>
          </w:p>
        </w:tc>
        <w:tc>
          <w:tcPr>
            <w:tcW w:w="1705" w:type="dxa"/>
          </w:tcPr>
          <w:p w14:paraId="1CD849F0">
            <w:pPr>
              <w:rPr>
                <w:rFonts w:hint="default"/>
                <w:vertAlign w:val="baseline"/>
                <w:lang w:val="en-US" w:eastAsia="zh-CN"/>
              </w:rPr>
            </w:pPr>
          </w:p>
        </w:tc>
      </w:tr>
      <w:tr w14:paraId="706FA33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14:paraId="7914D5DC">
            <w:pPr>
              <w:rPr>
                <w:rFonts w:hint="default"/>
                <w:vertAlign w:val="baseline"/>
                <w:lang w:val="en-US" w:eastAsia="zh-CN"/>
              </w:rPr>
            </w:pPr>
            <w:r>
              <w:rPr>
                <w:rFonts w:hint="eastAsia"/>
                <w:vertAlign w:val="baseline"/>
                <w:lang w:val="en-US" w:eastAsia="zh-CN"/>
              </w:rPr>
              <w:t>EIGRP</w:t>
            </w:r>
          </w:p>
        </w:tc>
        <w:tc>
          <w:tcPr>
            <w:tcW w:w="1704" w:type="dxa"/>
          </w:tcPr>
          <w:p w14:paraId="533AA7ED">
            <w:pPr>
              <w:rPr>
                <w:rFonts w:hint="default"/>
                <w:vertAlign w:val="baseline"/>
                <w:lang w:val="en-US" w:eastAsia="zh-CN"/>
              </w:rPr>
            </w:pPr>
            <w:r>
              <w:rPr>
                <w:rFonts w:hint="eastAsia"/>
                <w:vertAlign w:val="baseline"/>
                <w:lang w:val="en-US" w:eastAsia="zh-CN"/>
              </w:rPr>
              <w:t>90/170</w:t>
            </w:r>
          </w:p>
        </w:tc>
        <w:tc>
          <w:tcPr>
            <w:tcW w:w="1704" w:type="dxa"/>
          </w:tcPr>
          <w:p w14:paraId="27FF6970">
            <w:pPr>
              <w:rPr>
                <w:rFonts w:hint="default"/>
                <w:vertAlign w:val="baseline"/>
                <w:lang w:val="en-US" w:eastAsia="zh-CN"/>
              </w:rPr>
            </w:pPr>
          </w:p>
        </w:tc>
        <w:tc>
          <w:tcPr>
            <w:tcW w:w="1705" w:type="dxa"/>
          </w:tcPr>
          <w:p w14:paraId="4D000720">
            <w:pPr>
              <w:rPr>
                <w:rFonts w:hint="default"/>
                <w:vertAlign w:val="baseline"/>
                <w:lang w:val="en-US" w:eastAsia="zh-CN"/>
              </w:rPr>
            </w:pPr>
          </w:p>
        </w:tc>
      </w:tr>
      <w:tr w14:paraId="74077B4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14:paraId="2564618B">
            <w:pPr>
              <w:rPr>
                <w:rFonts w:hint="eastAsia"/>
                <w:vertAlign w:val="baseline"/>
                <w:lang w:val="en-US" w:eastAsia="zh-CN"/>
              </w:rPr>
            </w:pPr>
          </w:p>
        </w:tc>
        <w:tc>
          <w:tcPr>
            <w:tcW w:w="1704" w:type="dxa"/>
          </w:tcPr>
          <w:p w14:paraId="3D9773A5">
            <w:pPr>
              <w:rPr>
                <w:rFonts w:hint="default"/>
                <w:vertAlign w:val="baseline"/>
                <w:lang w:val="en-US" w:eastAsia="zh-CN"/>
              </w:rPr>
            </w:pPr>
          </w:p>
        </w:tc>
        <w:tc>
          <w:tcPr>
            <w:tcW w:w="1704" w:type="dxa"/>
          </w:tcPr>
          <w:p w14:paraId="70562130">
            <w:pPr>
              <w:rPr>
                <w:rFonts w:hint="default"/>
                <w:vertAlign w:val="baseline"/>
                <w:lang w:val="en-US" w:eastAsia="zh-CN"/>
              </w:rPr>
            </w:pPr>
          </w:p>
        </w:tc>
        <w:tc>
          <w:tcPr>
            <w:tcW w:w="1705" w:type="dxa"/>
          </w:tcPr>
          <w:p w14:paraId="3C37068A">
            <w:pPr>
              <w:rPr>
                <w:rFonts w:hint="default"/>
                <w:vertAlign w:val="baseline"/>
                <w:lang w:val="en-US" w:eastAsia="zh-CN"/>
              </w:rPr>
            </w:pPr>
          </w:p>
        </w:tc>
      </w:tr>
    </w:tbl>
    <w:p w14:paraId="440BE5B5">
      <w:pPr>
        <w:rPr>
          <w:rFonts w:hint="default"/>
          <w:lang w:val="en-US" w:eastAsia="zh-CN"/>
        </w:rPr>
      </w:pPr>
    </w:p>
    <w:p w14:paraId="4861AFA8">
      <w:pPr>
        <w:rPr>
          <w:rFonts w:hint="default"/>
          <w:lang w:val="en-US" w:eastAsia="zh-CN"/>
        </w:rPr>
      </w:pPr>
    </w:p>
    <w:p w14:paraId="2A7DD7A7">
      <w:pPr>
        <w:rPr>
          <w:rFonts w:hint="default"/>
          <w:lang w:val="en-US" w:eastAsia="zh-CN"/>
        </w:rPr>
      </w:pPr>
    </w:p>
    <w:p w14:paraId="728974C8">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37E6113A">
      <w:pPr>
        <w:outlineLvl w:val="1"/>
        <w:rPr>
          <w:rFonts w:hint="eastAsia"/>
          <w:b/>
          <w:bCs/>
          <w:sz w:val="28"/>
          <w:szCs w:val="28"/>
          <w:lang w:val="en-US" w:eastAsia="zh-CN"/>
        </w:rPr>
      </w:pPr>
      <w:r>
        <w:rPr>
          <w:rFonts w:hint="eastAsia"/>
          <w:b/>
          <w:bCs/>
          <w:sz w:val="28"/>
          <w:szCs w:val="28"/>
          <w:lang w:val="en-US" w:eastAsia="zh-CN"/>
        </w:rPr>
        <w:t>★负载均衡方式</w:t>
      </w:r>
    </w:p>
    <w:p w14:paraId="0E09F3AE">
      <w:pPr>
        <w:rPr>
          <w:rFonts w:hint="default"/>
          <w:lang w:val="en-US" w:eastAsia="zh-CN"/>
        </w:rPr>
      </w:pPr>
      <w:r>
        <w:rPr>
          <w:rFonts w:hint="eastAsia"/>
          <w:lang w:val="en-US" w:eastAsia="zh-CN"/>
        </w:rPr>
        <w:t>ECMP（Equal-Cost Multiple Path）等成本负载分担，指到达同一目的地址有多条等价链路，流量在这些等价链路上平均分配，要求为同一路由协议生成的多条路由，这些路由的优先级和度量都相同（如果各链路带宽差异较大，则带宽利用率低）</w:t>
      </w:r>
    </w:p>
    <w:p w14:paraId="1E79526D">
      <w:pPr>
        <w:rPr>
          <w:rFonts w:hint="eastAsia"/>
          <w:lang w:val="en-US" w:eastAsia="zh-CN"/>
        </w:rPr>
      </w:pPr>
    </w:p>
    <w:p w14:paraId="371D7B5E">
      <w:pPr>
        <w:rPr>
          <w:rFonts w:hint="eastAsia"/>
          <w:lang w:val="en-US" w:eastAsia="zh-CN"/>
        </w:rPr>
      </w:pPr>
      <w:r>
        <w:rPr>
          <w:rFonts w:hint="eastAsia"/>
          <w:lang w:val="en-US" w:eastAsia="zh-CN"/>
        </w:rPr>
        <w:t>UCMP（Unequal-Cost Multiple Path）非等成本负载分担，是指到达同一目的地址有多条带宽不同的等价链路，流量根据各链路的带宽比例进行分担。</w:t>
      </w:r>
    </w:p>
    <w:p w14:paraId="6F63C486">
      <w:pPr>
        <w:rPr>
          <w:rFonts w:hint="eastAsia"/>
          <w:lang w:val="en-US" w:eastAsia="zh-CN"/>
        </w:rPr>
      </w:pPr>
    </w:p>
    <w:p w14:paraId="074E5B90">
      <w:pPr>
        <w:rPr>
          <w:rFonts w:hint="default"/>
          <w:lang w:val="en-US" w:eastAsia="zh-CN"/>
        </w:rPr>
      </w:pPr>
      <w:r>
        <w:rPr>
          <w:rFonts w:hint="eastAsia"/>
          <w:lang w:val="en-US" w:eastAsia="zh-CN"/>
        </w:rPr>
        <w:t>参与路由负载分担的多条路由一定是属于同一个路由协议，因为不同的路由协议无法评价其路由是否等价。</w:t>
      </w:r>
    </w:p>
    <w:p w14:paraId="33AC68E0">
      <w:pPr>
        <w:rPr>
          <w:rFonts w:hint="eastAsia"/>
          <w:lang w:val="en-US" w:eastAsia="zh-CN"/>
        </w:rPr>
      </w:pPr>
      <w:r>
        <w:rPr>
          <w:rFonts w:hint="eastAsia"/>
          <w:lang w:val="en-US" w:eastAsia="zh-CN"/>
        </w:rPr>
        <w:t>ECMP支持逐流及逐包的负载分担方式，UCMP仅支持逐流的方式</w:t>
      </w:r>
    </w:p>
    <w:p w14:paraId="68B37A7D">
      <w:pPr>
        <w:rPr>
          <w:rFonts w:hint="default"/>
          <w:lang w:val="en-US" w:eastAsia="zh-CN"/>
        </w:rPr>
      </w:pPr>
      <w:r>
        <w:rPr>
          <w:rFonts w:hint="eastAsia"/>
          <w:lang w:val="en-US" w:eastAsia="zh-CN"/>
        </w:rPr>
        <w:t>逐包方式为rr均匀轮询方式，逐流方式根据五元组去做hash确定走哪条链路</w:t>
      </w:r>
    </w:p>
    <w:p w14:paraId="76D81E94">
      <w:pPr>
        <w:rPr>
          <w:rFonts w:hint="default"/>
          <w:lang w:val="en-US" w:eastAsia="zh-CN"/>
        </w:rPr>
      </w:pPr>
    </w:p>
    <w:p w14:paraId="041F8749">
      <w:pPr>
        <w:rPr>
          <w:rFonts w:hint="default"/>
          <w:lang w:val="en-US" w:eastAsia="zh-CN"/>
        </w:rPr>
      </w:pPr>
    </w:p>
    <w:p w14:paraId="0A4BA139">
      <w:pPr>
        <w:outlineLvl w:val="1"/>
        <w:rPr>
          <w:rFonts w:hint="eastAsia" w:ascii="Calibri" w:hAnsi="Calibri" w:cs="Calibri"/>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66C9EC75">
      <w:pPr>
        <w:outlineLvl w:val="1"/>
        <w:rPr>
          <w:rFonts w:hint="eastAsia"/>
          <w:b/>
          <w:bCs/>
          <w:sz w:val="28"/>
          <w:szCs w:val="28"/>
          <w:lang w:val="en-US" w:eastAsia="zh-CN"/>
        </w:rPr>
      </w:pPr>
      <w:r>
        <w:rPr>
          <w:rFonts w:hint="eastAsia"/>
          <w:b/>
          <w:bCs/>
          <w:sz w:val="28"/>
          <w:szCs w:val="28"/>
          <w:lang w:val="en-US" w:eastAsia="zh-CN"/>
        </w:rPr>
        <w:t>★RIP</w:t>
      </w:r>
    </w:p>
    <w:p w14:paraId="4677B31E">
      <w:pPr>
        <w:rPr>
          <w:rFonts w:hint="eastAsia"/>
          <w:lang w:val="en-US" w:eastAsia="zh-CN"/>
        </w:rPr>
      </w:pPr>
      <w:r>
        <w:rPr>
          <w:rFonts w:hint="eastAsia"/>
          <w:lang w:val="en-US" w:eastAsia="zh-CN"/>
        </w:rPr>
        <w:t>RIP（Routing Information Protocol）路由信息协议 是内部网关协议的一种，基于距离向量的路由选择协议。RIP中从一个路由器到非直连网络的距离定义为：所经过的路由器数加1</w:t>
      </w:r>
    </w:p>
    <w:p w14:paraId="7A675B25">
      <w:pPr>
        <w:rPr>
          <w:rFonts w:hint="default"/>
          <w:lang w:val="en-US" w:eastAsia="zh-CN"/>
        </w:rPr>
      </w:pPr>
      <w:r>
        <w:rPr>
          <w:rFonts w:hint="eastAsia"/>
          <w:lang w:val="en-US" w:eastAsia="zh-CN"/>
        </w:rPr>
        <w:t>RIP协议的距离也称为跳数（hop count），一条路径最多只允许跳数为15，若跳数为16则认为不可达</w:t>
      </w:r>
    </w:p>
    <w:p w14:paraId="722F799A">
      <w:pPr>
        <w:rPr>
          <w:rFonts w:hint="eastAsia"/>
          <w:lang w:val="en-US" w:eastAsia="zh-CN"/>
        </w:rPr>
      </w:pPr>
    </w:p>
    <w:p w14:paraId="16750DA9">
      <w:pPr>
        <w:rPr>
          <w:rFonts w:hint="eastAsia"/>
          <w:lang w:val="en-US" w:eastAsia="zh-CN"/>
        </w:rPr>
      </w:pPr>
      <w:r>
        <w:rPr>
          <w:rFonts w:hint="eastAsia"/>
          <w:lang w:val="en-US" w:eastAsia="zh-CN"/>
        </w:rPr>
        <w:t>1988年6月 发布RIP v1（RFC 1508）</w:t>
      </w:r>
    </w:p>
    <w:p w14:paraId="1800BC16">
      <w:pPr>
        <w:rPr>
          <w:rFonts w:hint="eastAsia"/>
          <w:lang w:val="en-US" w:eastAsia="zh-CN"/>
        </w:rPr>
      </w:pPr>
      <w:r>
        <w:rPr>
          <w:rFonts w:hint="eastAsia"/>
          <w:lang w:val="en-US" w:eastAsia="zh-CN"/>
        </w:rPr>
        <w:t>1998年11月发布RIP v2（RFC 2453）</w:t>
      </w:r>
    </w:p>
    <w:p w14:paraId="6F5BE2C1">
      <w:pPr>
        <w:rPr>
          <w:rFonts w:hint="default"/>
          <w:lang w:val="en-US" w:eastAsia="zh-CN"/>
        </w:rPr>
      </w:pPr>
    </w:p>
    <w:p w14:paraId="0596872C">
      <w:pPr>
        <w:rPr>
          <w:rFonts w:hint="eastAsia"/>
          <w:lang w:val="en-US" w:eastAsia="zh-CN"/>
        </w:rPr>
      </w:pPr>
      <w:r>
        <w:rPr>
          <w:rFonts w:hint="eastAsia"/>
          <w:lang w:val="en-US" w:eastAsia="zh-CN"/>
        </w:rPr>
        <w:t>RIP v1使用广播地址255.255.255.255作为目的地址发送报文，</w:t>
      </w:r>
    </w:p>
    <w:p w14:paraId="4028EEBF">
      <w:pPr>
        <w:rPr>
          <w:rFonts w:hint="eastAsia"/>
          <w:lang w:val="en-US" w:eastAsia="zh-CN"/>
        </w:rPr>
      </w:pPr>
      <w:r>
        <w:rPr>
          <w:rFonts w:hint="eastAsia"/>
          <w:lang w:val="en-US" w:eastAsia="zh-CN"/>
        </w:rPr>
        <w:t>RIP v2使用组播地址</w:t>
      </w:r>
      <w:r>
        <w:rPr>
          <w:rFonts w:hint="eastAsia"/>
          <w:color w:val="0000FF"/>
          <w:lang w:val="en-US" w:eastAsia="zh-CN"/>
        </w:rPr>
        <w:t>224.0.0.9</w:t>
      </w:r>
    </w:p>
    <w:p w14:paraId="27EE6FD4">
      <w:pPr>
        <w:rPr>
          <w:rFonts w:hint="eastAsia"/>
          <w:lang w:val="en-US" w:eastAsia="zh-CN"/>
        </w:rPr>
      </w:pPr>
    </w:p>
    <w:p w14:paraId="3E1EFE91">
      <w:pPr>
        <w:rPr>
          <w:rFonts w:hint="eastAsia"/>
          <w:lang w:val="en-US" w:eastAsia="zh-CN"/>
        </w:rPr>
      </w:pPr>
      <w:r>
        <w:rPr>
          <w:rFonts w:hint="eastAsia"/>
          <w:lang w:val="en-US" w:eastAsia="zh-CN"/>
        </w:rPr>
        <w:t>RIP协议报文共有2种（请求报文和响应报文）封装在UDP报文中，目的端口号520，</w:t>
      </w:r>
    </w:p>
    <w:p w14:paraId="4C60D3EC">
      <w:pPr>
        <w:rPr>
          <w:rFonts w:hint="default"/>
          <w:lang w:val="en-US" w:eastAsia="zh-CN"/>
        </w:rPr>
      </w:pPr>
      <w:r>
        <w:rPr>
          <w:rFonts w:hint="eastAsia"/>
          <w:lang w:val="en-US" w:eastAsia="zh-CN"/>
        </w:rPr>
        <w:t>RIP v2最大报文长度（4+20x25）=</w:t>
      </w:r>
      <w:r>
        <w:rPr>
          <w:rFonts w:hint="eastAsia"/>
          <w:color w:val="0000FF"/>
          <w:lang w:val="en-US" w:eastAsia="zh-CN"/>
        </w:rPr>
        <w:t>504字节</w:t>
      </w:r>
    </w:p>
    <w:p w14:paraId="41873C41">
      <w:pPr>
        <w:rPr>
          <w:rFonts w:hint="eastAsia"/>
          <w:lang w:val="en-US" w:eastAsia="zh-CN"/>
        </w:rPr>
      </w:pPr>
      <w:r>
        <w:rPr>
          <w:rFonts w:hint="eastAsia"/>
          <w:lang w:val="en-US" w:eastAsia="zh-CN"/>
        </w:rPr>
        <w:t>RIP v2报文：</w:t>
      </w:r>
    </w:p>
    <w:tbl>
      <w:tblPr>
        <w:tblStyle w:val="10"/>
        <w:tblW w:w="9718"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960"/>
        <w:gridCol w:w="960"/>
        <w:gridCol w:w="960"/>
        <w:gridCol w:w="2092"/>
        <w:gridCol w:w="4746"/>
      </w:tblGrid>
      <w:tr w14:paraId="2229262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0DA0A4D">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字节</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DD908B2">
            <w:pPr>
              <w:rPr>
                <w:rFonts w:hint="eastAsia" w:ascii="宋体" w:hAnsi="宋体" w:eastAsia="宋体" w:cs="宋体"/>
                <w:i w:val="0"/>
                <w:iCs w:val="0"/>
                <w:color w:val="000000"/>
                <w:sz w:val="21"/>
                <w:szCs w:val="21"/>
                <w:u w:val="none"/>
                <w:lang w:val="en-US" w:eastAsia="zh-CN"/>
              </w:rPr>
            </w:pPr>
            <w:r>
              <w:rPr>
                <w:rFonts w:hint="eastAsia" w:ascii="宋体" w:hAnsi="宋体" w:eastAsia="宋体" w:cs="宋体"/>
                <w:i w:val="0"/>
                <w:iCs w:val="0"/>
                <w:color w:val="000000"/>
                <w:sz w:val="21"/>
                <w:szCs w:val="21"/>
                <w:u w:val="none"/>
                <w:lang w:val="en-US" w:eastAsia="zh-CN"/>
              </w:rPr>
              <w:t>1</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C05C3E8">
            <w:pPr>
              <w:rPr>
                <w:rFonts w:hint="eastAsia" w:ascii="宋体" w:hAnsi="宋体" w:eastAsia="宋体" w:cs="宋体"/>
                <w:i w:val="0"/>
                <w:iCs w:val="0"/>
                <w:color w:val="000000"/>
                <w:sz w:val="21"/>
                <w:szCs w:val="21"/>
                <w:u w:val="none"/>
                <w:lang w:val="en-US" w:eastAsia="zh-CN"/>
              </w:rPr>
            </w:pPr>
            <w:r>
              <w:rPr>
                <w:rFonts w:hint="eastAsia" w:ascii="宋体" w:hAnsi="宋体" w:eastAsia="宋体" w:cs="宋体"/>
                <w:i w:val="0"/>
                <w:iCs w:val="0"/>
                <w:color w:val="000000"/>
                <w:sz w:val="21"/>
                <w:szCs w:val="21"/>
                <w:u w:val="none"/>
                <w:lang w:val="en-US" w:eastAsia="zh-CN"/>
              </w:rPr>
              <w:t>1</w:t>
            </w:r>
          </w:p>
        </w:tc>
        <w:tc>
          <w:tcPr>
            <w:tcW w:w="209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B47E34F">
            <w:pPr>
              <w:rPr>
                <w:rFonts w:hint="eastAsia" w:ascii="宋体" w:hAnsi="宋体" w:eastAsia="宋体" w:cs="宋体"/>
                <w:i w:val="0"/>
                <w:iCs w:val="0"/>
                <w:color w:val="000000"/>
                <w:sz w:val="21"/>
                <w:szCs w:val="21"/>
                <w:u w:val="none"/>
                <w:lang w:val="en-US" w:eastAsia="zh-CN"/>
              </w:rPr>
            </w:pPr>
            <w:r>
              <w:rPr>
                <w:rFonts w:hint="eastAsia" w:ascii="宋体" w:hAnsi="宋体" w:eastAsia="宋体" w:cs="宋体"/>
                <w:i w:val="0"/>
                <w:iCs w:val="0"/>
                <w:color w:val="000000"/>
                <w:sz w:val="21"/>
                <w:szCs w:val="21"/>
                <w:u w:val="none"/>
                <w:lang w:val="en-US" w:eastAsia="zh-CN"/>
              </w:rPr>
              <w:t>2</w:t>
            </w:r>
          </w:p>
        </w:tc>
        <w:tc>
          <w:tcPr>
            <w:tcW w:w="4746" w:type="dxa"/>
            <w:tcBorders>
              <w:top w:val="single" w:color="000000" w:sz="4" w:space="0"/>
              <w:left w:val="nil"/>
              <w:bottom w:val="single" w:color="000000" w:sz="4" w:space="0"/>
              <w:right w:val="single" w:color="000000" w:sz="4" w:space="0"/>
            </w:tcBorders>
            <w:shd w:val="clear" w:color="auto" w:fill="auto"/>
            <w:noWrap/>
            <w:vAlign w:val="center"/>
          </w:tcPr>
          <w:p w14:paraId="1D83B2FE">
            <w:pPr>
              <w:rPr>
                <w:rFonts w:hint="eastAsia" w:ascii="宋体" w:hAnsi="宋体" w:eastAsia="宋体" w:cs="宋体"/>
                <w:i w:val="0"/>
                <w:iCs w:val="0"/>
                <w:color w:val="000000"/>
                <w:sz w:val="22"/>
                <w:szCs w:val="22"/>
                <w:u w:val="none"/>
              </w:rPr>
            </w:pPr>
          </w:p>
        </w:tc>
      </w:tr>
      <w:tr w14:paraId="21ECD94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390774F">
            <w:pPr>
              <w:keepNext w:val="0"/>
              <w:keepLines w:val="0"/>
              <w:widowControl/>
              <w:suppressLineNumbers w:val="0"/>
              <w:jc w:val="righ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4</w:t>
            </w:r>
          </w:p>
        </w:tc>
        <w:tc>
          <w:tcPr>
            <w:tcW w:w="960" w:type="dxa"/>
            <w:tcBorders>
              <w:top w:val="single" w:color="000000" w:sz="4" w:space="0"/>
              <w:left w:val="single" w:color="000000" w:sz="4" w:space="0"/>
              <w:bottom w:val="single" w:color="000000" w:sz="4" w:space="0"/>
              <w:right w:val="single" w:color="000000" w:sz="4" w:space="0"/>
            </w:tcBorders>
            <w:shd w:val="clear" w:color="auto" w:fill="DDEBF7"/>
            <w:noWrap/>
            <w:vAlign w:val="center"/>
          </w:tcPr>
          <w:p w14:paraId="6449D995">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命令</w:t>
            </w:r>
          </w:p>
        </w:tc>
        <w:tc>
          <w:tcPr>
            <w:tcW w:w="960" w:type="dxa"/>
            <w:tcBorders>
              <w:top w:val="single" w:color="000000" w:sz="4" w:space="0"/>
              <w:left w:val="single" w:color="000000" w:sz="4" w:space="0"/>
              <w:bottom w:val="single" w:color="000000" w:sz="4" w:space="0"/>
              <w:right w:val="single" w:color="000000" w:sz="4" w:space="0"/>
            </w:tcBorders>
            <w:shd w:val="clear" w:color="auto" w:fill="DDEBF7"/>
            <w:noWrap/>
            <w:vAlign w:val="center"/>
          </w:tcPr>
          <w:p w14:paraId="06BCC168">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版本</w:t>
            </w:r>
          </w:p>
        </w:tc>
        <w:tc>
          <w:tcPr>
            <w:tcW w:w="2092" w:type="dxa"/>
            <w:tcBorders>
              <w:top w:val="single" w:color="000000" w:sz="4" w:space="0"/>
              <w:left w:val="single" w:color="000000" w:sz="4" w:space="0"/>
              <w:bottom w:val="single" w:color="000000" w:sz="4" w:space="0"/>
              <w:right w:val="single" w:color="000000" w:sz="4" w:space="0"/>
            </w:tcBorders>
            <w:shd w:val="clear" w:color="auto" w:fill="DDEBF7"/>
            <w:noWrap/>
            <w:vAlign w:val="center"/>
          </w:tcPr>
          <w:p w14:paraId="5EBD0459">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0填充</w:t>
            </w:r>
          </w:p>
        </w:tc>
        <w:tc>
          <w:tcPr>
            <w:tcW w:w="4746" w:type="dxa"/>
            <w:tcBorders>
              <w:top w:val="single" w:color="000000" w:sz="4" w:space="0"/>
              <w:left w:val="nil"/>
              <w:bottom w:val="single" w:color="000000" w:sz="4" w:space="0"/>
              <w:right w:val="single" w:color="000000" w:sz="4" w:space="0"/>
            </w:tcBorders>
            <w:shd w:val="clear" w:color="auto" w:fill="auto"/>
            <w:noWrap/>
            <w:vAlign w:val="center"/>
          </w:tcPr>
          <w:p w14:paraId="312564A9">
            <w:pPr>
              <w:keepNext w:val="0"/>
              <w:keepLines w:val="0"/>
              <w:widowControl/>
              <w:suppressLineNumbers w:val="0"/>
              <w:jc w:val="left"/>
              <w:textAlignment w:val="center"/>
              <w:rPr>
                <w:rFonts w:hint="default" w:ascii="宋体" w:hAnsi="宋体" w:eastAsia="宋体" w:cs="宋体"/>
                <w:i w:val="0"/>
                <w:iCs w:val="0"/>
                <w:color w:val="000000"/>
                <w:sz w:val="21"/>
                <w:szCs w:val="21"/>
                <w:u w:val="none"/>
                <w:lang w:val="en-US"/>
              </w:rPr>
            </w:pPr>
            <w:r>
              <w:rPr>
                <w:rFonts w:hint="eastAsia" w:ascii="宋体" w:hAnsi="宋体" w:eastAsia="宋体" w:cs="宋体"/>
                <w:i w:val="0"/>
                <w:iCs w:val="0"/>
                <w:color w:val="000000"/>
                <w:kern w:val="0"/>
                <w:sz w:val="21"/>
                <w:szCs w:val="21"/>
                <w:u w:val="none"/>
                <w:lang w:val="en-US" w:eastAsia="zh-CN" w:bidi="ar"/>
              </w:rPr>
              <w:t>←RIP首部（4字节）</w:t>
            </w:r>
          </w:p>
        </w:tc>
      </w:tr>
      <w:tr w14:paraId="26F5CA4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F6CA338">
            <w:pPr>
              <w:keepNext w:val="0"/>
              <w:keepLines w:val="0"/>
              <w:widowControl/>
              <w:suppressLineNumbers w:val="0"/>
              <w:jc w:val="righ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4</w:t>
            </w:r>
          </w:p>
        </w:tc>
        <w:tc>
          <w:tcPr>
            <w:tcW w:w="1920" w:type="dxa"/>
            <w:gridSpan w:val="2"/>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1DFA4755">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地址族标识符</w:t>
            </w:r>
          </w:p>
        </w:tc>
        <w:tc>
          <w:tcPr>
            <w:tcW w:w="2092"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2E691F52">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路由标记</w:t>
            </w:r>
          </w:p>
        </w:tc>
        <w:tc>
          <w:tcPr>
            <w:tcW w:w="4746" w:type="dxa"/>
            <w:vMerge w:val="restart"/>
            <w:tcBorders>
              <w:top w:val="single" w:color="000000" w:sz="4" w:space="0"/>
              <w:left w:val="nil"/>
              <w:bottom w:val="single" w:color="000000" w:sz="4" w:space="0"/>
              <w:right w:val="single" w:color="000000" w:sz="4" w:space="0"/>
            </w:tcBorders>
            <w:shd w:val="clear" w:color="auto" w:fill="auto"/>
            <w:vAlign w:val="center"/>
          </w:tcPr>
          <w:p w14:paraId="39ABFC50">
            <w:pPr>
              <w:keepNext w:val="0"/>
              <w:keepLines w:val="0"/>
              <w:widowControl/>
              <w:suppressLineNumbers w:val="0"/>
              <w:jc w:val="center"/>
              <w:textAlignment w:val="center"/>
              <w:rPr>
                <w:rFonts w:hint="eastAsia" w:ascii="宋体" w:hAnsi="宋体" w:eastAsia="宋体" w:cs="宋体"/>
                <w:i w:val="0"/>
                <w:iCs w:val="0"/>
                <w:color w:val="000000"/>
                <w:kern w:val="0"/>
                <w:sz w:val="21"/>
                <w:szCs w:val="21"/>
                <w:u w:val="none"/>
                <w:lang w:val="en-US" w:eastAsia="zh-CN" w:bidi="ar"/>
              </w:rPr>
            </w:pPr>
            <w:r>
              <w:rPr>
                <w:rFonts w:hint="eastAsia" w:ascii="宋体" w:hAnsi="宋体" w:eastAsia="宋体" w:cs="宋体"/>
                <w:i w:val="0"/>
                <w:iCs w:val="0"/>
                <w:color w:val="000000"/>
                <w:kern w:val="0"/>
                <w:sz w:val="21"/>
                <w:szCs w:val="21"/>
                <w:u w:val="none"/>
                <w:lang w:val="en-US" w:eastAsia="zh-CN" w:bidi="ar"/>
              </w:rPr>
              <w:t>路由信息块</w:t>
            </w:r>
          </w:p>
          <w:p w14:paraId="7DD7CD68">
            <w:pPr>
              <w:keepNext w:val="0"/>
              <w:keepLines w:val="0"/>
              <w:widowControl/>
              <w:suppressLineNumbers w:val="0"/>
              <w:jc w:val="center"/>
              <w:textAlignment w:val="center"/>
              <w:rPr>
                <w:rFonts w:hint="eastAsia" w:ascii="宋体" w:hAnsi="宋体" w:eastAsia="宋体" w:cs="宋体"/>
                <w:i w:val="0"/>
                <w:iCs w:val="0"/>
                <w:color w:val="000000"/>
                <w:kern w:val="0"/>
                <w:sz w:val="21"/>
                <w:szCs w:val="21"/>
                <w:u w:val="none"/>
                <w:lang w:val="en-US" w:eastAsia="zh-CN" w:bidi="ar"/>
              </w:rPr>
            </w:pPr>
            <w:r>
              <w:rPr>
                <w:rFonts w:hint="eastAsia" w:ascii="宋体" w:hAnsi="宋体" w:eastAsia="宋体" w:cs="宋体"/>
                <w:i w:val="0"/>
                <w:iCs w:val="0"/>
                <w:color w:val="000000"/>
                <w:kern w:val="0"/>
                <w:sz w:val="21"/>
                <w:szCs w:val="21"/>
                <w:u w:val="none"/>
                <w:lang w:val="en-US" w:eastAsia="zh-CN" w:bidi="ar"/>
              </w:rPr>
              <w:t>1个路由信息块长度为20字节</w:t>
            </w:r>
          </w:p>
          <w:p w14:paraId="1E9452A1">
            <w:pPr>
              <w:keepNext w:val="0"/>
              <w:keepLines w:val="0"/>
              <w:widowControl/>
              <w:suppressLineNumbers w:val="0"/>
              <w:jc w:val="center"/>
              <w:textAlignment w:val="center"/>
              <w:rPr>
                <w:rFonts w:hint="default" w:ascii="宋体" w:hAnsi="宋体" w:eastAsia="宋体" w:cs="宋体"/>
                <w:i w:val="0"/>
                <w:iCs w:val="0"/>
                <w:color w:val="000000"/>
                <w:sz w:val="21"/>
                <w:szCs w:val="21"/>
                <w:u w:val="none"/>
                <w:lang w:val="en-US"/>
              </w:rPr>
            </w:pPr>
            <w:r>
              <w:rPr>
                <w:rFonts w:hint="eastAsia" w:ascii="宋体" w:hAnsi="宋体" w:eastAsia="宋体" w:cs="宋体"/>
                <w:i w:val="0"/>
                <w:iCs w:val="0"/>
                <w:color w:val="0000FF"/>
                <w:kern w:val="0"/>
                <w:sz w:val="21"/>
                <w:szCs w:val="21"/>
                <w:u w:val="none"/>
                <w:lang w:val="en-US" w:eastAsia="zh-CN" w:bidi="ar"/>
              </w:rPr>
              <w:t>一个rip报文最多可带25个路由信息块</w:t>
            </w:r>
          </w:p>
        </w:tc>
      </w:tr>
      <w:tr w14:paraId="6122404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A9A51BC">
            <w:pPr>
              <w:keepNext w:val="0"/>
              <w:keepLines w:val="0"/>
              <w:widowControl/>
              <w:suppressLineNumbers w:val="0"/>
              <w:jc w:val="righ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4</w:t>
            </w:r>
          </w:p>
        </w:tc>
        <w:tc>
          <w:tcPr>
            <w:tcW w:w="4012" w:type="dxa"/>
            <w:gridSpan w:val="3"/>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54F6A17C">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网络地址</w:t>
            </w:r>
          </w:p>
        </w:tc>
        <w:tc>
          <w:tcPr>
            <w:tcW w:w="4746" w:type="dxa"/>
            <w:vMerge w:val="continue"/>
            <w:tcBorders>
              <w:top w:val="single" w:color="000000" w:sz="4" w:space="0"/>
              <w:left w:val="nil"/>
              <w:bottom w:val="single" w:color="000000" w:sz="4" w:space="0"/>
              <w:right w:val="single" w:color="000000" w:sz="4" w:space="0"/>
            </w:tcBorders>
            <w:shd w:val="clear" w:color="auto" w:fill="auto"/>
            <w:vAlign w:val="center"/>
          </w:tcPr>
          <w:p w14:paraId="3396254F">
            <w:pPr>
              <w:jc w:val="center"/>
              <w:rPr>
                <w:rFonts w:hint="eastAsia" w:ascii="宋体" w:hAnsi="宋体" w:eastAsia="宋体" w:cs="宋体"/>
                <w:i w:val="0"/>
                <w:iCs w:val="0"/>
                <w:color w:val="000000"/>
                <w:sz w:val="22"/>
                <w:szCs w:val="22"/>
                <w:u w:val="none"/>
              </w:rPr>
            </w:pPr>
          </w:p>
        </w:tc>
      </w:tr>
      <w:tr w14:paraId="2CFA0C1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8CEEDB5">
            <w:pPr>
              <w:keepNext w:val="0"/>
              <w:keepLines w:val="0"/>
              <w:widowControl/>
              <w:suppressLineNumbers w:val="0"/>
              <w:jc w:val="righ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4</w:t>
            </w:r>
          </w:p>
        </w:tc>
        <w:tc>
          <w:tcPr>
            <w:tcW w:w="4012" w:type="dxa"/>
            <w:gridSpan w:val="3"/>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57999D1">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子网掩码</w:t>
            </w:r>
          </w:p>
        </w:tc>
        <w:tc>
          <w:tcPr>
            <w:tcW w:w="4746" w:type="dxa"/>
            <w:vMerge w:val="continue"/>
            <w:tcBorders>
              <w:top w:val="single" w:color="000000" w:sz="4" w:space="0"/>
              <w:left w:val="nil"/>
              <w:bottom w:val="single" w:color="000000" w:sz="4" w:space="0"/>
              <w:right w:val="single" w:color="000000" w:sz="4" w:space="0"/>
            </w:tcBorders>
            <w:shd w:val="clear" w:color="auto" w:fill="auto"/>
            <w:vAlign w:val="center"/>
          </w:tcPr>
          <w:p w14:paraId="59920CC2">
            <w:pPr>
              <w:jc w:val="center"/>
              <w:rPr>
                <w:rFonts w:hint="eastAsia" w:ascii="宋体" w:hAnsi="宋体" w:eastAsia="宋体" w:cs="宋体"/>
                <w:i w:val="0"/>
                <w:iCs w:val="0"/>
                <w:color w:val="000000"/>
                <w:sz w:val="22"/>
                <w:szCs w:val="22"/>
                <w:u w:val="none"/>
              </w:rPr>
            </w:pPr>
          </w:p>
        </w:tc>
      </w:tr>
      <w:tr w14:paraId="691F30B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D55CF0C">
            <w:pPr>
              <w:keepNext w:val="0"/>
              <w:keepLines w:val="0"/>
              <w:widowControl/>
              <w:suppressLineNumbers w:val="0"/>
              <w:jc w:val="righ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4</w:t>
            </w:r>
          </w:p>
        </w:tc>
        <w:tc>
          <w:tcPr>
            <w:tcW w:w="4012" w:type="dxa"/>
            <w:gridSpan w:val="3"/>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15A7FEF8">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下一跳路由器地址</w:t>
            </w:r>
          </w:p>
        </w:tc>
        <w:tc>
          <w:tcPr>
            <w:tcW w:w="4746" w:type="dxa"/>
            <w:vMerge w:val="continue"/>
            <w:tcBorders>
              <w:top w:val="single" w:color="000000" w:sz="4" w:space="0"/>
              <w:left w:val="nil"/>
              <w:bottom w:val="single" w:color="000000" w:sz="4" w:space="0"/>
              <w:right w:val="single" w:color="000000" w:sz="4" w:space="0"/>
            </w:tcBorders>
            <w:shd w:val="clear" w:color="auto" w:fill="auto"/>
            <w:vAlign w:val="center"/>
          </w:tcPr>
          <w:p w14:paraId="108983E4">
            <w:pPr>
              <w:jc w:val="center"/>
              <w:rPr>
                <w:rFonts w:hint="eastAsia" w:ascii="宋体" w:hAnsi="宋体" w:eastAsia="宋体" w:cs="宋体"/>
                <w:i w:val="0"/>
                <w:iCs w:val="0"/>
                <w:color w:val="000000"/>
                <w:sz w:val="22"/>
                <w:szCs w:val="22"/>
                <w:u w:val="none"/>
              </w:rPr>
            </w:pPr>
          </w:p>
        </w:tc>
      </w:tr>
      <w:tr w14:paraId="2F4DFA4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A475FA3">
            <w:pPr>
              <w:keepNext w:val="0"/>
              <w:keepLines w:val="0"/>
              <w:widowControl/>
              <w:suppressLineNumbers w:val="0"/>
              <w:jc w:val="righ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4</w:t>
            </w:r>
          </w:p>
        </w:tc>
        <w:tc>
          <w:tcPr>
            <w:tcW w:w="4012" w:type="dxa"/>
            <w:gridSpan w:val="3"/>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3998FE09">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距离，度量值（1-16）</w:t>
            </w:r>
          </w:p>
        </w:tc>
        <w:tc>
          <w:tcPr>
            <w:tcW w:w="4746" w:type="dxa"/>
            <w:vMerge w:val="continue"/>
            <w:tcBorders>
              <w:top w:val="single" w:color="000000" w:sz="4" w:space="0"/>
              <w:left w:val="nil"/>
              <w:bottom w:val="single" w:color="000000" w:sz="4" w:space="0"/>
              <w:right w:val="single" w:color="000000" w:sz="4" w:space="0"/>
            </w:tcBorders>
            <w:shd w:val="clear" w:color="auto" w:fill="auto"/>
            <w:vAlign w:val="center"/>
          </w:tcPr>
          <w:p w14:paraId="3AF38110">
            <w:pPr>
              <w:jc w:val="center"/>
              <w:rPr>
                <w:rFonts w:hint="eastAsia" w:ascii="宋体" w:hAnsi="宋体" w:eastAsia="宋体" w:cs="宋体"/>
                <w:i w:val="0"/>
                <w:iCs w:val="0"/>
                <w:color w:val="000000"/>
                <w:sz w:val="22"/>
                <w:szCs w:val="22"/>
                <w:u w:val="none"/>
              </w:rPr>
            </w:pPr>
          </w:p>
        </w:tc>
      </w:tr>
    </w:tbl>
    <w:p w14:paraId="5347B595">
      <w:pPr>
        <w:rPr>
          <w:rFonts w:hint="eastAsia"/>
          <w:lang w:val="en-US" w:eastAsia="zh-CN"/>
        </w:rPr>
      </w:pPr>
      <w:r>
        <w:rPr>
          <w:rFonts w:hint="eastAsia"/>
          <w:lang w:val="en-US" w:eastAsia="zh-CN"/>
        </w:rPr>
        <w:t>①命令Command，8bit，表示报文类型，值为1时表示Request报文，0表示Response</w:t>
      </w:r>
    </w:p>
    <w:p w14:paraId="4AAE694A">
      <w:pPr>
        <w:rPr>
          <w:rFonts w:hint="eastAsia"/>
          <w:lang w:val="en-US" w:eastAsia="zh-CN"/>
        </w:rPr>
      </w:pPr>
      <w:r>
        <w:rPr>
          <w:rFonts w:hint="eastAsia"/>
          <w:lang w:val="en-US" w:eastAsia="zh-CN"/>
        </w:rPr>
        <w:t>②版本Version，8bit，值为1时表示RIPv1，2表示RIPv2</w:t>
      </w:r>
    </w:p>
    <w:p w14:paraId="5F371F9A">
      <w:pPr>
        <w:rPr>
          <w:rFonts w:hint="default"/>
          <w:lang w:val="en-US" w:eastAsia="zh-CN"/>
        </w:rPr>
      </w:pPr>
      <w:r>
        <w:rPr>
          <w:rFonts w:hint="eastAsia"/>
          <w:lang w:val="en-US" w:eastAsia="zh-CN"/>
        </w:rPr>
        <w:t>路由标记字段用于将外部路由引入rip时进行标记，默认值为0</w:t>
      </w:r>
    </w:p>
    <w:p w14:paraId="5B1F89D1">
      <w:pPr>
        <w:rPr>
          <w:rFonts w:hint="eastAsia"/>
          <w:lang w:val="en-US" w:eastAsia="zh-CN"/>
        </w:rPr>
      </w:pPr>
      <w:r>
        <w:rPr>
          <w:rFonts w:hint="eastAsia"/>
          <w:lang w:val="en-US" w:eastAsia="zh-CN"/>
        </w:rPr>
        <w:t>下一跳路由器地址（Next Hop）若为0.0.0.0则表示发布此路由信息的路由器地址为最优下一跳</w:t>
      </w:r>
    </w:p>
    <w:p w14:paraId="0F1928C1">
      <w:pPr>
        <w:rPr>
          <w:rFonts w:hint="default"/>
          <w:lang w:val="en-US" w:eastAsia="zh-CN"/>
        </w:rPr>
      </w:pPr>
    </w:p>
    <w:p w14:paraId="61454CDA">
      <w:pPr>
        <w:rPr>
          <w:rFonts w:hint="eastAsia"/>
          <w:lang w:val="en-US" w:eastAsia="zh-CN"/>
        </w:rPr>
      </w:pPr>
      <w:r>
        <w:rPr>
          <w:rFonts w:hint="eastAsia"/>
          <w:lang w:val="en-US" w:eastAsia="zh-CN"/>
        </w:rPr>
        <w:t>RIP v2具有简单鉴别功能，使用鉴别功能时，将第一个路由信息块用作鉴别，修改其字段为：</w:t>
      </w:r>
    </w:p>
    <w:p w14:paraId="06F14DE9">
      <w:pPr>
        <w:rPr>
          <w:rFonts w:hint="eastAsia"/>
          <w:lang w:val="en-US" w:eastAsia="zh-CN"/>
        </w:rPr>
      </w:pPr>
      <w:r>
        <w:rPr>
          <w:rFonts w:hint="eastAsia"/>
          <w:lang w:val="en-US" w:eastAsia="zh-CN"/>
        </w:rPr>
        <w:t xml:space="preserve">    地址族标识符置为全1（0xFFFF）</w:t>
      </w:r>
    </w:p>
    <w:p w14:paraId="7B62B1A6">
      <w:pPr>
        <w:rPr>
          <w:rFonts w:hint="default"/>
          <w:lang w:val="en-US" w:eastAsia="zh-CN"/>
        </w:rPr>
      </w:pPr>
      <w:r>
        <w:rPr>
          <w:rFonts w:hint="eastAsia"/>
          <w:lang w:val="en-US" w:eastAsia="zh-CN"/>
        </w:rPr>
        <w:t xml:space="preserve">    路由标记作为鉴别类型（2表示明文，3表示MD5），剩余16字节为鉴别数据</w:t>
      </w:r>
    </w:p>
    <w:p w14:paraId="59B76FCF">
      <w:pPr>
        <w:rPr>
          <w:rFonts w:hint="eastAsia"/>
          <w:lang w:val="en-US" w:eastAsia="zh-CN"/>
        </w:rPr>
      </w:pPr>
      <w:r>
        <w:rPr>
          <w:rFonts w:hint="eastAsia"/>
          <w:lang w:val="en-US" w:eastAsia="zh-CN"/>
        </w:rPr>
        <w:t>然后最多可有24个路由信息块</w:t>
      </w:r>
    </w:p>
    <w:p w14:paraId="666166AF">
      <w:pPr>
        <w:rPr>
          <w:rFonts w:hint="default"/>
          <w:lang w:val="en-US" w:eastAsia="zh-CN"/>
        </w:rPr>
      </w:pPr>
    </w:p>
    <w:p w14:paraId="4E2A0F20">
      <w:pPr>
        <w:rPr>
          <w:rFonts w:hint="default"/>
          <w:lang w:val="en-US" w:eastAsia="zh-CN"/>
        </w:rPr>
      </w:pPr>
    </w:p>
    <w:p w14:paraId="46DD5B85">
      <w:pPr>
        <w:rPr>
          <w:rFonts w:hint="eastAsia"/>
          <w:b/>
          <w:bCs/>
          <w:lang w:val="en-US" w:eastAsia="zh-CN"/>
        </w:rPr>
      </w:pPr>
      <w:r>
        <w:rPr>
          <w:rFonts w:hint="eastAsia"/>
          <w:b/>
          <w:bCs/>
          <w:lang w:val="en-US" w:eastAsia="zh-CN"/>
        </w:rPr>
        <w:t>RIP定义了3种定时器</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83"/>
        <w:gridCol w:w="1767"/>
        <w:gridCol w:w="971"/>
        <w:gridCol w:w="6229"/>
      </w:tblGrid>
      <w:tr w14:paraId="2C084E4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3" w:type="dxa"/>
          </w:tcPr>
          <w:p w14:paraId="552B615A">
            <w:pPr>
              <w:rPr>
                <w:rFonts w:hint="default"/>
                <w:vertAlign w:val="baseline"/>
                <w:lang w:val="en-US" w:eastAsia="zh-CN"/>
              </w:rPr>
            </w:pPr>
            <w:r>
              <w:rPr>
                <w:rFonts w:hint="eastAsia"/>
                <w:vertAlign w:val="baseline"/>
                <w:lang w:val="en-US" w:eastAsia="zh-CN"/>
              </w:rPr>
              <w:t>更新定时器</w:t>
            </w:r>
          </w:p>
        </w:tc>
        <w:tc>
          <w:tcPr>
            <w:tcW w:w="1767" w:type="dxa"/>
          </w:tcPr>
          <w:p w14:paraId="0E8A98A5">
            <w:pPr>
              <w:rPr>
                <w:rFonts w:hint="default"/>
                <w:vertAlign w:val="baseline"/>
                <w:lang w:val="en-US" w:eastAsia="zh-CN"/>
              </w:rPr>
            </w:pPr>
            <w:r>
              <w:rPr>
                <w:rFonts w:hint="eastAsia"/>
                <w:vertAlign w:val="baseline"/>
                <w:lang w:val="en-US" w:eastAsia="zh-CN"/>
              </w:rPr>
              <w:t>Update Timer</w:t>
            </w:r>
          </w:p>
        </w:tc>
        <w:tc>
          <w:tcPr>
            <w:tcW w:w="971" w:type="dxa"/>
          </w:tcPr>
          <w:p w14:paraId="437CD7CF">
            <w:pPr>
              <w:rPr>
                <w:rFonts w:hint="default"/>
                <w:vertAlign w:val="baseline"/>
                <w:lang w:val="en-US" w:eastAsia="zh-CN"/>
              </w:rPr>
            </w:pPr>
            <w:r>
              <w:rPr>
                <w:rFonts w:hint="eastAsia"/>
                <w:vertAlign w:val="baseline"/>
                <w:lang w:val="en-US" w:eastAsia="zh-CN"/>
              </w:rPr>
              <w:t>30秒</w:t>
            </w:r>
          </w:p>
        </w:tc>
        <w:tc>
          <w:tcPr>
            <w:tcW w:w="6229" w:type="dxa"/>
          </w:tcPr>
          <w:p w14:paraId="67098286">
            <w:pPr>
              <w:rPr>
                <w:rFonts w:hint="default"/>
                <w:vertAlign w:val="baseline"/>
                <w:lang w:val="en-US" w:eastAsia="zh-CN"/>
              </w:rPr>
            </w:pPr>
            <w:r>
              <w:rPr>
                <w:rFonts w:hint="eastAsia"/>
                <w:vertAlign w:val="baseline"/>
                <w:lang w:val="en-US" w:eastAsia="zh-CN"/>
              </w:rPr>
              <w:t>用于触发更新报文的发送，到达时间后会发送response报文</w:t>
            </w:r>
          </w:p>
        </w:tc>
      </w:tr>
      <w:tr w14:paraId="1EF1E73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883" w:type="dxa"/>
          </w:tcPr>
          <w:p w14:paraId="6E31786E">
            <w:pPr>
              <w:rPr>
                <w:rFonts w:hint="default"/>
                <w:vertAlign w:val="baseline"/>
                <w:lang w:val="en-US" w:eastAsia="zh-CN"/>
              </w:rPr>
            </w:pPr>
            <w:r>
              <w:rPr>
                <w:rFonts w:hint="eastAsia"/>
                <w:vertAlign w:val="baseline"/>
                <w:lang w:val="en-US" w:eastAsia="zh-CN"/>
              </w:rPr>
              <w:t>老化定时器</w:t>
            </w:r>
          </w:p>
        </w:tc>
        <w:tc>
          <w:tcPr>
            <w:tcW w:w="1767" w:type="dxa"/>
          </w:tcPr>
          <w:p w14:paraId="2A5977A1">
            <w:pPr>
              <w:rPr>
                <w:rFonts w:hint="default"/>
                <w:vertAlign w:val="baseline"/>
                <w:lang w:val="en-US" w:eastAsia="zh-CN"/>
              </w:rPr>
            </w:pPr>
            <w:r>
              <w:rPr>
                <w:rFonts w:hint="eastAsia"/>
                <w:vertAlign w:val="baseline"/>
                <w:lang w:val="en-US" w:eastAsia="zh-CN"/>
              </w:rPr>
              <w:t>Age Timer</w:t>
            </w:r>
          </w:p>
        </w:tc>
        <w:tc>
          <w:tcPr>
            <w:tcW w:w="971" w:type="dxa"/>
          </w:tcPr>
          <w:p w14:paraId="137168C2">
            <w:pPr>
              <w:rPr>
                <w:rFonts w:hint="default"/>
                <w:vertAlign w:val="baseline"/>
                <w:lang w:val="en-US" w:eastAsia="zh-CN"/>
              </w:rPr>
            </w:pPr>
            <w:r>
              <w:rPr>
                <w:rFonts w:hint="eastAsia"/>
                <w:vertAlign w:val="baseline"/>
                <w:lang w:val="en-US" w:eastAsia="zh-CN"/>
              </w:rPr>
              <w:t>180秒</w:t>
            </w:r>
          </w:p>
        </w:tc>
        <w:tc>
          <w:tcPr>
            <w:tcW w:w="6229" w:type="dxa"/>
          </w:tcPr>
          <w:p w14:paraId="60E8D0EC">
            <w:pPr>
              <w:rPr>
                <w:rFonts w:hint="default"/>
                <w:vertAlign w:val="baseline"/>
                <w:lang w:val="en-US" w:eastAsia="zh-CN"/>
              </w:rPr>
            </w:pPr>
            <w:r>
              <w:rPr>
                <w:rFonts w:hint="eastAsia"/>
                <w:vertAlign w:val="baseline"/>
                <w:lang w:val="en-US" w:eastAsia="zh-CN"/>
              </w:rPr>
              <w:t>每学到一条路由就启动老化定时器，如果在老化时间内没有收到邻居发来的response报文则认为此路由不可达，会从路由表中删除（将该路由的度量值置为16），但在rip数据数据库中继续存在并启动垃圾收集定时器</w:t>
            </w:r>
          </w:p>
        </w:tc>
      </w:tr>
      <w:tr w14:paraId="4492B54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3" w:type="dxa"/>
          </w:tcPr>
          <w:p w14:paraId="02E2E462">
            <w:pPr>
              <w:rPr>
                <w:rFonts w:hint="default"/>
                <w:vertAlign w:val="baseline"/>
                <w:lang w:val="en-US" w:eastAsia="zh-CN"/>
              </w:rPr>
            </w:pPr>
            <w:r>
              <w:rPr>
                <w:rFonts w:hint="eastAsia"/>
                <w:vertAlign w:val="baseline"/>
                <w:lang w:val="en-US" w:eastAsia="zh-CN"/>
              </w:rPr>
              <w:t>垃圾收集定时器</w:t>
            </w:r>
          </w:p>
        </w:tc>
        <w:tc>
          <w:tcPr>
            <w:tcW w:w="1767" w:type="dxa"/>
          </w:tcPr>
          <w:p w14:paraId="66DF3FA8">
            <w:pPr>
              <w:rPr>
                <w:rFonts w:hint="default"/>
                <w:vertAlign w:val="baseline"/>
                <w:lang w:val="en-US" w:eastAsia="zh-CN"/>
              </w:rPr>
            </w:pPr>
            <w:r>
              <w:rPr>
                <w:rFonts w:hint="eastAsia"/>
                <w:vertAlign w:val="baseline"/>
                <w:lang w:val="en-US" w:eastAsia="zh-CN"/>
              </w:rPr>
              <w:t>Garbage-collect</w:t>
            </w:r>
          </w:p>
        </w:tc>
        <w:tc>
          <w:tcPr>
            <w:tcW w:w="971" w:type="dxa"/>
          </w:tcPr>
          <w:p w14:paraId="30D81264">
            <w:pPr>
              <w:rPr>
                <w:rFonts w:hint="default"/>
                <w:vertAlign w:val="baseline"/>
                <w:lang w:val="en-US" w:eastAsia="zh-CN"/>
              </w:rPr>
            </w:pPr>
            <w:r>
              <w:rPr>
                <w:rFonts w:hint="eastAsia"/>
                <w:vertAlign w:val="baseline"/>
                <w:lang w:val="en-US" w:eastAsia="zh-CN"/>
              </w:rPr>
              <w:t>120秒</w:t>
            </w:r>
          </w:p>
        </w:tc>
        <w:tc>
          <w:tcPr>
            <w:tcW w:w="6229" w:type="dxa"/>
          </w:tcPr>
          <w:p w14:paraId="43C80610">
            <w:pPr>
              <w:rPr>
                <w:rFonts w:hint="default"/>
                <w:vertAlign w:val="baseline"/>
                <w:lang w:val="en-US" w:eastAsia="zh-CN"/>
              </w:rPr>
            </w:pPr>
            <w:r>
              <w:rPr>
                <w:rFonts w:hint="eastAsia"/>
                <w:vertAlign w:val="baseline"/>
                <w:lang w:val="en-US" w:eastAsia="zh-CN"/>
              </w:rPr>
              <w:t>在此时间内仍未收到邻居发来的response报文就将这条路由信息从数据库中删除</w:t>
            </w:r>
          </w:p>
        </w:tc>
      </w:tr>
    </w:tbl>
    <w:p w14:paraId="54D3EEDB">
      <w:pPr>
        <w:rPr>
          <w:rFonts w:hint="default"/>
          <w:lang w:val="en-US" w:eastAsia="zh-CN"/>
        </w:rPr>
      </w:pPr>
    </w:p>
    <w:p w14:paraId="58108195">
      <w:pPr>
        <w:rPr>
          <w:rFonts w:hint="default"/>
          <w:lang w:val="en-US" w:eastAsia="zh-CN"/>
        </w:rPr>
      </w:pPr>
    </w:p>
    <w:p w14:paraId="2903E01E">
      <w:pPr>
        <w:rPr>
          <w:rFonts w:hint="eastAsia"/>
          <w:b/>
          <w:bCs/>
          <w:lang w:val="en-US" w:eastAsia="zh-CN"/>
        </w:rPr>
      </w:pPr>
      <w:r>
        <w:rPr>
          <w:rFonts w:hint="eastAsia"/>
          <w:b/>
          <w:bCs/>
          <w:lang w:val="en-US" w:eastAsia="zh-CN"/>
        </w:rPr>
        <w:t>★RIP防环机制</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67"/>
        <w:gridCol w:w="8760"/>
      </w:tblGrid>
      <w:tr w14:paraId="4D643B2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67" w:type="dxa"/>
          </w:tcPr>
          <w:p w14:paraId="23FB2060">
            <w:pPr>
              <w:rPr>
                <w:rFonts w:hint="eastAsia" w:ascii="Calibri" w:hAnsi="Calibri" w:cs="Calibri"/>
                <w:vertAlign w:val="baseline"/>
                <w:lang w:val="en-US" w:eastAsia="zh-CN"/>
              </w:rPr>
            </w:pPr>
            <w:r>
              <w:rPr>
                <w:rFonts w:hint="eastAsia" w:ascii="Calibri" w:hAnsi="Calibri" w:cs="Calibri"/>
                <w:lang w:val="en-US" w:eastAsia="zh-CN"/>
              </w:rPr>
              <w:t>水平分割</w:t>
            </w:r>
          </w:p>
        </w:tc>
        <w:tc>
          <w:tcPr>
            <w:tcW w:w="8760" w:type="dxa"/>
          </w:tcPr>
          <w:p w14:paraId="287EFC2F">
            <w:pPr>
              <w:rPr>
                <w:rFonts w:hint="eastAsia" w:ascii="Calibri" w:hAnsi="Calibri" w:cs="Calibri"/>
                <w:vertAlign w:val="baseline"/>
                <w:lang w:val="en-US" w:eastAsia="zh-CN"/>
              </w:rPr>
            </w:pPr>
            <w:r>
              <w:rPr>
                <w:rFonts w:hint="eastAsia" w:ascii="Calibri" w:hAnsi="Calibri" w:cs="Calibri"/>
                <w:lang w:val="en-US" w:eastAsia="zh-CN"/>
              </w:rPr>
              <w:t>从某接口学到的路由不再从此接口发出</w:t>
            </w:r>
          </w:p>
        </w:tc>
      </w:tr>
      <w:tr w14:paraId="1AA96BF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67" w:type="dxa"/>
          </w:tcPr>
          <w:p w14:paraId="7917EAD5">
            <w:pPr>
              <w:rPr>
                <w:rFonts w:hint="eastAsia" w:ascii="Calibri" w:hAnsi="Calibri" w:cs="Calibri"/>
                <w:vertAlign w:val="baseline"/>
                <w:lang w:val="en-US" w:eastAsia="zh-CN"/>
              </w:rPr>
            </w:pPr>
            <w:r>
              <w:rPr>
                <w:rFonts w:hint="eastAsia" w:ascii="Calibri" w:hAnsi="Calibri" w:cs="Calibri"/>
                <w:lang w:val="en-US" w:eastAsia="zh-CN"/>
              </w:rPr>
              <w:t>毒性逆转</w:t>
            </w:r>
          </w:p>
        </w:tc>
        <w:tc>
          <w:tcPr>
            <w:tcW w:w="8760" w:type="dxa"/>
          </w:tcPr>
          <w:p w14:paraId="0903A63F">
            <w:pPr>
              <w:rPr>
                <w:rFonts w:hint="eastAsia" w:ascii="Calibri" w:hAnsi="Calibri" w:cs="Calibri"/>
                <w:vertAlign w:val="baseline"/>
                <w:lang w:val="en-US" w:eastAsia="zh-CN"/>
              </w:rPr>
            </w:pPr>
            <w:r>
              <w:rPr>
                <w:rFonts w:hint="eastAsia" w:ascii="Calibri" w:hAnsi="Calibri" w:cs="Calibri"/>
                <w:lang w:val="en-US" w:eastAsia="zh-CN"/>
              </w:rPr>
              <w:t>从某接口学到路由后，将该路由度量值设置为16后再发回此接口</w:t>
            </w:r>
          </w:p>
        </w:tc>
      </w:tr>
      <w:tr w14:paraId="5E1FF4E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67" w:type="dxa"/>
          </w:tcPr>
          <w:p w14:paraId="6EAE327F">
            <w:pPr>
              <w:rPr>
                <w:rFonts w:hint="eastAsia" w:ascii="Calibri" w:hAnsi="Calibri" w:cs="Calibri"/>
                <w:vertAlign w:val="baseline"/>
                <w:lang w:val="en-US" w:eastAsia="zh-CN"/>
              </w:rPr>
            </w:pPr>
            <w:r>
              <w:rPr>
                <w:rFonts w:hint="eastAsia"/>
                <w:lang w:val="en-US" w:eastAsia="zh-CN"/>
              </w:rPr>
              <w:t>最大计数器</w:t>
            </w:r>
          </w:p>
        </w:tc>
        <w:tc>
          <w:tcPr>
            <w:tcW w:w="8760" w:type="dxa"/>
          </w:tcPr>
          <w:p w14:paraId="130395E9">
            <w:pPr>
              <w:rPr>
                <w:rFonts w:hint="eastAsia" w:ascii="Calibri" w:hAnsi="Calibri" w:cs="Calibri"/>
                <w:vertAlign w:val="baseline"/>
                <w:lang w:val="en-US" w:eastAsia="zh-CN"/>
              </w:rPr>
            </w:pPr>
            <w:r>
              <w:rPr>
                <w:rFonts w:hint="eastAsia"/>
                <w:lang w:val="en-US" w:eastAsia="zh-CN"/>
              </w:rPr>
              <w:t>RIP的距离跳数最大有效值15，达到16则表示路由不可达</w:t>
            </w:r>
          </w:p>
        </w:tc>
      </w:tr>
      <w:tr w14:paraId="775E6DB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67" w:type="dxa"/>
          </w:tcPr>
          <w:p w14:paraId="196E0BFC">
            <w:pPr>
              <w:rPr>
                <w:rFonts w:hint="eastAsia" w:ascii="Calibri" w:hAnsi="Calibri" w:cs="Calibri"/>
                <w:vertAlign w:val="baseline"/>
                <w:lang w:val="en-US" w:eastAsia="zh-CN"/>
              </w:rPr>
            </w:pPr>
            <w:r>
              <w:rPr>
                <w:rFonts w:hint="eastAsia"/>
                <w:lang w:val="en-US" w:eastAsia="zh-CN"/>
              </w:rPr>
              <w:t>触发更新</w:t>
            </w:r>
          </w:p>
        </w:tc>
        <w:tc>
          <w:tcPr>
            <w:tcW w:w="8760" w:type="dxa"/>
          </w:tcPr>
          <w:p w14:paraId="1892B2EE">
            <w:pPr>
              <w:rPr>
                <w:rFonts w:hint="eastAsia" w:ascii="Calibri" w:hAnsi="Calibri" w:cs="Calibri"/>
                <w:vertAlign w:val="baseline"/>
                <w:lang w:val="en-US" w:eastAsia="zh-CN"/>
              </w:rPr>
            </w:pPr>
            <w:r>
              <w:rPr>
                <w:rFonts w:hint="eastAsia"/>
                <w:lang w:val="en-US" w:eastAsia="zh-CN"/>
              </w:rPr>
              <w:t>路由表中的某条路由发生变化时，路由器会立刻发送更新报文，不等RIP定时器超时</w:t>
            </w:r>
          </w:p>
        </w:tc>
      </w:tr>
    </w:tbl>
    <w:p w14:paraId="30A313E0">
      <w:pPr>
        <w:rPr>
          <w:rFonts w:hint="eastAsia"/>
          <w:lang w:val="en-US" w:eastAsia="zh-CN"/>
        </w:rPr>
      </w:pPr>
    </w:p>
    <w:p w14:paraId="219D9AAA">
      <w:pPr>
        <w:rPr>
          <w:rFonts w:hint="default"/>
          <w:lang w:val="en-US" w:eastAsia="zh-CN"/>
        </w:rPr>
      </w:pPr>
    </w:p>
    <w:p w14:paraId="0AA26E21">
      <w:pPr>
        <w:rPr>
          <w:rFonts w:hint="eastAsia"/>
          <w:b/>
          <w:bCs/>
          <w:lang w:val="en-US" w:eastAsia="zh-CN"/>
        </w:rPr>
      </w:pPr>
      <w:r>
        <w:rPr>
          <w:rFonts w:hint="eastAsia"/>
          <w:b/>
          <w:bCs/>
          <w:lang w:val="en-US" w:eastAsia="zh-CN"/>
        </w:rPr>
        <w:t>RIP v1和v2区别：</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45"/>
        <w:gridCol w:w="4461"/>
        <w:gridCol w:w="4382"/>
      </w:tblGrid>
      <w:tr w14:paraId="3286ABF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45" w:type="dxa"/>
            <w:shd w:val="clear" w:color="auto" w:fill="DAE3F3" w:themeFill="accent5" w:themeFillTint="32"/>
          </w:tcPr>
          <w:p w14:paraId="63A33F15">
            <w:pPr>
              <w:rPr>
                <w:rFonts w:hint="default"/>
                <w:vertAlign w:val="baseline"/>
                <w:lang w:val="en-US" w:eastAsia="zh-CN"/>
              </w:rPr>
            </w:pPr>
            <w:r>
              <w:rPr>
                <w:rFonts w:hint="eastAsia"/>
                <w:vertAlign w:val="baseline"/>
                <w:lang w:val="en-US" w:eastAsia="zh-CN"/>
              </w:rPr>
              <w:t>区别项</w:t>
            </w:r>
          </w:p>
        </w:tc>
        <w:tc>
          <w:tcPr>
            <w:tcW w:w="4461" w:type="dxa"/>
            <w:shd w:val="clear" w:color="auto" w:fill="E2EFDA" w:themeFill="accent6" w:themeFillTint="32"/>
          </w:tcPr>
          <w:p w14:paraId="73D5F40E">
            <w:pPr>
              <w:rPr>
                <w:rFonts w:hint="default"/>
                <w:vertAlign w:val="baseline"/>
                <w:lang w:val="en-US" w:eastAsia="zh-CN"/>
              </w:rPr>
            </w:pPr>
            <w:r>
              <w:rPr>
                <w:rFonts w:hint="eastAsia"/>
                <w:vertAlign w:val="baseline"/>
                <w:lang w:val="en-US" w:eastAsia="zh-CN"/>
              </w:rPr>
              <w:t>v1</w:t>
            </w:r>
          </w:p>
        </w:tc>
        <w:tc>
          <w:tcPr>
            <w:tcW w:w="4382" w:type="dxa"/>
            <w:shd w:val="clear" w:color="auto" w:fill="E2EFDA" w:themeFill="accent6" w:themeFillTint="32"/>
          </w:tcPr>
          <w:p w14:paraId="78ECADDD">
            <w:pPr>
              <w:rPr>
                <w:rFonts w:hint="default"/>
                <w:vertAlign w:val="baseline"/>
                <w:lang w:val="en-US" w:eastAsia="zh-CN"/>
              </w:rPr>
            </w:pPr>
            <w:r>
              <w:rPr>
                <w:rFonts w:hint="eastAsia"/>
                <w:vertAlign w:val="baseline"/>
                <w:lang w:val="en-US" w:eastAsia="zh-CN"/>
              </w:rPr>
              <w:t>v2</w:t>
            </w:r>
          </w:p>
        </w:tc>
      </w:tr>
      <w:tr w14:paraId="414A63F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45" w:type="dxa"/>
            <w:shd w:val="clear" w:color="auto" w:fill="DAE3F3" w:themeFill="accent5" w:themeFillTint="32"/>
          </w:tcPr>
          <w:p w14:paraId="1ED9BA8D">
            <w:pPr>
              <w:rPr>
                <w:rFonts w:hint="default"/>
                <w:vertAlign w:val="baseline"/>
                <w:lang w:val="en-US" w:eastAsia="zh-CN"/>
              </w:rPr>
            </w:pPr>
            <w:r>
              <w:rPr>
                <w:rFonts w:hint="eastAsia"/>
                <w:vertAlign w:val="baseline"/>
                <w:lang w:val="en-US" w:eastAsia="zh-CN"/>
              </w:rPr>
              <w:t>更新报文目的地址</w:t>
            </w:r>
          </w:p>
        </w:tc>
        <w:tc>
          <w:tcPr>
            <w:tcW w:w="4461" w:type="dxa"/>
          </w:tcPr>
          <w:p w14:paraId="5448E1F8">
            <w:pPr>
              <w:rPr>
                <w:rFonts w:hint="eastAsia"/>
                <w:vertAlign w:val="baseline"/>
                <w:lang w:val="en-US" w:eastAsia="zh-CN"/>
              </w:rPr>
            </w:pPr>
            <w:r>
              <w:rPr>
                <w:rFonts w:hint="eastAsia"/>
                <w:lang w:val="en-US" w:eastAsia="zh-CN"/>
              </w:rPr>
              <w:t>广播地址</w:t>
            </w:r>
          </w:p>
        </w:tc>
        <w:tc>
          <w:tcPr>
            <w:tcW w:w="4382" w:type="dxa"/>
          </w:tcPr>
          <w:p w14:paraId="13B9DECE">
            <w:pPr>
              <w:rPr>
                <w:rFonts w:hint="eastAsia"/>
                <w:vertAlign w:val="baseline"/>
                <w:lang w:val="en-US" w:eastAsia="zh-CN"/>
              </w:rPr>
            </w:pPr>
            <w:r>
              <w:rPr>
                <w:rFonts w:hint="eastAsia"/>
                <w:lang w:val="en-US" w:eastAsia="zh-CN"/>
              </w:rPr>
              <w:t>组播地址</w:t>
            </w:r>
          </w:p>
        </w:tc>
      </w:tr>
      <w:tr w14:paraId="58A11A9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45" w:type="dxa"/>
            <w:shd w:val="clear" w:color="auto" w:fill="DAE3F3" w:themeFill="accent5" w:themeFillTint="32"/>
          </w:tcPr>
          <w:p w14:paraId="3805658E">
            <w:pPr>
              <w:rPr>
                <w:rFonts w:hint="default"/>
                <w:vertAlign w:val="baseline"/>
                <w:lang w:val="en-US" w:eastAsia="zh-CN"/>
              </w:rPr>
            </w:pPr>
            <w:r>
              <w:rPr>
                <w:rFonts w:hint="eastAsia"/>
                <w:vertAlign w:val="baseline"/>
                <w:lang w:val="en-US" w:eastAsia="zh-CN"/>
              </w:rPr>
              <w:t>传递的路由信息中是否带子网掩码</w:t>
            </w:r>
          </w:p>
        </w:tc>
        <w:tc>
          <w:tcPr>
            <w:tcW w:w="4461" w:type="dxa"/>
          </w:tcPr>
          <w:p w14:paraId="254C9375">
            <w:pPr>
              <w:rPr>
                <w:rFonts w:hint="default"/>
                <w:vertAlign w:val="baseline"/>
                <w:lang w:val="en-US" w:eastAsia="zh-CN"/>
              </w:rPr>
            </w:pPr>
            <w:r>
              <w:rPr>
                <w:rFonts w:hint="eastAsia"/>
                <w:lang w:val="en-US" w:eastAsia="zh-CN"/>
              </w:rPr>
              <w:t>不携带，使用默认的自然网络分类（ABC类）</w:t>
            </w:r>
          </w:p>
        </w:tc>
        <w:tc>
          <w:tcPr>
            <w:tcW w:w="4382" w:type="dxa"/>
          </w:tcPr>
          <w:p w14:paraId="12CDC971">
            <w:pPr>
              <w:rPr>
                <w:rFonts w:hint="default"/>
                <w:vertAlign w:val="baseline"/>
                <w:lang w:val="en-US" w:eastAsia="zh-CN"/>
              </w:rPr>
            </w:pPr>
            <w:r>
              <w:rPr>
                <w:rFonts w:hint="eastAsia"/>
                <w:vertAlign w:val="baseline"/>
                <w:lang w:val="en-US" w:eastAsia="zh-CN"/>
              </w:rPr>
              <w:t>携带</w:t>
            </w:r>
          </w:p>
        </w:tc>
      </w:tr>
      <w:tr w14:paraId="35B0B37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45" w:type="dxa"/>
            <w:shd w:val="clear" w:color="auto" w:fill="DAE3F3" w:themeFill="accent5" w:themeFillTint="32"/>
          </w:tcPr>
          <w:p w14:paraId="6876C091">
            <w:pPr>
              <w:rPr>
                <w:rFonts w:hint="default"/>
                <w:vertAlign w:val="baseline"/>
                <w:lang w:val="en-US" w:eastAsia="zh-CN"/>
              </w:rPr>
            </w:pPr>
            <w:r>
              <w:rPr>
                <w:rFonts w:hint="eastAsia"/>
                <w:vertAlign w:val="baseline"/>
                <w:lang w:val="en-US" w:eastAsia="zh-CN"/>
              </w:rPr>
              <w:t>子网的划分</w:t>
            </w:r>
          </w:p>
        </w:tc>
        <w:tc>
          <w:tcPr>
            <w:tcW w:w="4461" w:type="dxa"/>
          </w:tcPr>
          <w:p w14:paraId="106CC134">
            <w:pPr>
              <w:rPr>
                <w:rFonts w:hint="default"/>
                <w:vertAlign w:val="baseline"/>
                <w:lang w:val="en-US" w:eastAsia="zh-CN"/>
              </w:rPr>
            </w:pPr>
            <w:r>
              <w:rPr>
                <w:rFonts w:hint="eastAsia"/>
                <w:vertAlign w:val="baseline"/>
                <w:lang w:val="en-US" w:eastAsia="zh-CN"/>
              </w:rPr>
              <w:t>不支持</w:t>
            </w:r>
          </w:p>
        </w:tc>
        <w:tc>
          <w:tcPr>
            <w:tcW w:w="4382" w:type="dxa"/>
          </w:tcPr>
          <w:p w14:paraId="1CC8764E">
            <w:pPr>
              <w:rPr>
                <w:rFonts w:hint="default"/>
                <w:vertAlign w:val="baseline"/>
                <w:lang w:val="en-US" w:eastAsia="zh-CN"/>
              </w:rPr>
            </w:pPr>
            <w:r>
              <w:rPr>
                <w:rFonts w:hint="eastAsia"/>
                <w:vertAlign w:val="baseline"/>
                <w:lang w:val="en-US" w:eastAsia="zh-CN"/>
              </w:rPr>
              <w:t>支持</w:t>
            </w:r>
          </w:p>
        </w:tc>
      </w:tr>
      <w:tr w14:paraId="5D4A049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45" w:type="dxa"/>
            <w:shd w:val="clear" w:color="auto" w:fill="DAE3F3" w:themeFill="accent5" w:themeFillTint="32"/>
          </w:tcPr>
          <w:p w14:paraId="5EED3C15">
            <w:pPr>
              <w:rPr>
                <w:rFonts w:hint="default"/>
                <w:vertAlign w:val="baseline"/>
                <w:lang w:val="en-US" w:eastAsia="zh-CN"/>
              </w:rPr>
            </w:pPr>
            <w:r>
              <w:rPr>
                <w:rFonts w:hint="eastAsia"/>
                <w:vertAlign w:val="baseline"/>
                <w:lang w:val="en-US" w:eastAsia="zh-CN"/>
              </w:rPr>
              <w:t>路由汇总</w:t>
            </w:r>
          </w:p>
        </w:tc>
        <w:tc>
          <w:tcPr>
            <w:tcW w:w="4461" w:type="dxa"/>
          </w:tcPr>
          <w:p w14:paraId="0C171071">
            <w:pPr>
              <w:rPr>
                <w:rFonts w:hint="eastAsia"/>
                <w:vertAlign w:val="baseline"/>
                <w:lang w:val="en-US" w:eastAsia="zh-CN"/>
              </w:rPr>
            </w:pPr>
            <w:r>
              <w:rPr>
                <w:rFonts w:hint="eastAsia"/>
                <w:lang w:val="en-US" w:eastAsia="zh-CN"/>
              </w:rPr>
              <w:t>支持自动聚合且无法关闭自动汇总，且不支持手动汇总</w:t>
            </w:r>
          </w:p>
        </w:tc>
        <w:tc>
          <w:tcPr>
            <w:tcW w:w="4382" w:type="dxa"/>
          </w:tcPr>
          <w:p w14:paraId="51D7758C">
            <w:pPr>
              <w:rPr>
                <w:rFonts w:hint="eastAsia"/>
                <w:vertAlign w:val="baseline"/>
                <w:lang w:val="en-US" w:eastAsia="zh-CN"/>
              </w:rPr>
            </w:pPr>
            <w:r>
              <w:rPr>
                <w:rFonts w:hint="eastAsia"/>
                <w:lang w:val="en-US" w:eastAsia="zh-CN"/>
              </w:rPr>
              <w:t>支持自动聚合，可以关闭自动汇总，支持手动汇总</w:t>
            </w:r>
          </w:p>
        </w:tc>
      </w:tr>
      <w:tr w14:paraId="0AEA20D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45" w:type="dxa"/>
            <w:shd w:val="clear" w:color="auto" w:fill="DAE3F3" w:themeFill="accent5" w:themeFillTint="32"/>
          </w:tcPr>
          <w:p w14:paraId="6F5CD3F8">
            <w:pPr>
              <w:rPr>
                <w:rFonts w:hint="eastAsia"/>
                <w:vertAlign w:val="baseline"/>
                <w:lang w:val="en-US" w:eastAsia="zh-CN"/>
              </w:rPr>
            </w:pPr>
            <w:r>
              <w:rPr>
                <w:rFonts w:hint="eastAsia"/>
                <w:lang w:val="en-US" w:eastAsia="zh-CN"/>
              </w:rPr>
              <w:t>认证</w:t>
            </w:r>
          </w:p>
        </w:tc>
        <w:tc>
          <w:tcPr>
            <w:tcW w:w="4461" w:type="dxa"/>
          </w:tcPr>
          <w:p w14:paraId="096AFE4F">
            <w:pPr>
              <w:rPr>
                <w:rFonts w:hint="eastAsia"/>
                <w:lang w:val="en-US" w:eastAsia="zh-CN"/>
              </w:rPr>
            </w:pPr>
            <w:r>
              <w:rPr>
                <w:rFonts w:hint="eastAsia"/>
                <w:lang w:val="en-US" w:eastAsia="zh-CN"/>
              </w:rPr>
              <w:t>不支持</w:t>
            </w:r>
          </w:p>
        </w:tc>
        <w:tc>
          <w:tcPr>
            <w:tcW w:w="4382" w:type="dxa"/>
          </w:tcPr>
          <w:p w14:paraId="42F8B389">
            <w:pPr>
              <w:rPr>
                <w:rFonts w:hint="eastAsia"/>
                <w:lang w:val="en-US" w:eastAsia="zh-CN"/>
              </w:rPr>
            </w:pPr>
            <w:r>
              <w:rPr>
                <w:rFonts w:hint="eastAsia"/>
                <w:lang w:val="en-US" w:eastAsia="zh-CN"/>
              </w:rPr>
              <w:t>支持</w:t>
            </w:r>
          </w:p>
        </w:tc>
      </w:tr>
      <w:tr w14:paraId="2592D86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45" w:type="dxa"/>
            <w:shd w:val="clear" w:color="auto" w:fill="DAE3F3" w:themeFill="accent5" w:themeFillTint="32"/>
          </w:tcPr>
          <w:p w14:paraId="4CFE41A9">
            <w:pPr>
              <w:rPr>
                <w:rFonts w:hint="default"/>
                <w:lang w:val="en-US" w:eastAsia="zh-CN"/>
              </w:rPr>
            </w:pPr>
            <w:r>
              <w:rPr>
                <w:rFonts w:hint="eastAsia"/>
                <w:lang w:val="en-US" w:eastAsia="zh-CN"/>
              </w:rPr>
              <w:t>路由标记</w:t>
            </w:r>
          </w:p>
        </w:tc>
        <w:tc>
          <w:tcPr>
            <w:tcW w:w="4461" w:type="dxa"/>
          </w:tcPr>
          <w:p w14:paraId="0646342B">
            <w:pPr>
              <w:rPr>
                <w:rFonts w:hint="default"/>
                <w:lang w:val="en-US" w:eastAsia="zh-CN"/>
              </w:rPr>
            </w:pPr>
            <w:r>
              <w:rPr>
                <w:rFonts w:hint="eastAsia"/>
                <w:lang w:val="en-US" w:eastAsia="zh-CN"/>
              </w:rPr>
              <w:t>不支持</w:t>
            </w:r>
          </w:p>
        </w:tc>
        <w:tc>
          <w:tcPr>
            <w:tcW w:w="4382" w:type="dxa"/>
          </w:tcPr>
          <w:p w14:paraId="1BA6E792">
            <w:pPr>
              <w:rPr>
                <w:rFonts w:hint="default"/>
                <w:lang w:val="en-US" w:eastAsia="zh-CN"/>
              </w:rPr>
            </w:pPr>
            <w:r>
              <w:rPr>
                <w:rFonts w:hint="eastAsia"/>
                <w:lang w:val="en-US" w:eastAsia="zh-CN"/>
              </w:rPr>
              <w:t>支持（可以通过设置路由标记为来自外部的路由统一实施路由策略，防止各协议之间相互引入造成环路问题）</w:t>
            </w:r>
          </w:p>
        </w:tc>
      </w:tr>
    </w:tbl>
    <w:p w14:paraId="5ED3815A">
      <w:pPr>
        <w:rPr>
          <w:rFonts w:hint="eastAsia"/>
          <w:lang w:val="en-US" w:eastAsia="zh-CN"/>
        </w:rPr>
      </w:pPr>
    </w:p>
    <w:p w14:paraId="2513E996">
      <w:pPr>
        <w:rPr>
          <w:rFonts w:hint="eastAsia"/>
          <w:b/>
          <w:bCs/>
          <w:lang w:val="en-US" w:eastAsia="zh-CN"/>
        </w:rPr>
      </w:pPr>
      <w:r>
        <w:rPr>
          <w:rFonts w:hint="eastAsia"/>
          <w:b/>
          <w:bCs/>
          <w:lang w:val="en-US" w:eastAsia="zh-CN"/>
        </w:rPr>
        <w:t>RIP协议缺点：</w:t>
      </w:r>
    </w:p>
    <w:p w14:paraId="753901B6">
      <w:pPr>
        <w:rPr>
          <w:rFonts w:hint="eastAsia"/>
          <w:lang w:val="en-US" w:eastAsia="zh-CN"/>
        </w:rPr>
      </w:pPr>
      <w:r>
        <w:rPr>
          <w:rFonts w:hint="eastAsia"/>
          <w:lang w:val="en-US" w:eastAsia="zh-CN"/>
        </w:rPr>
        <w:t>1、路由收敛非常慢，若网络拓扑发生变化，必须等待30s才能发布路由</w:t>
      </w:r>
    </w:p>
    <w:p w14:paraId="01A5537B">
      <w:pPr>
        <w:rPr>
          <w:rFonts w:hint="eastAsia"/>
          <w:lang w:val="en-US" w:eastAsia="zh-CN"/>
        </w:rPr>
      </w:pPr>
      <w:r>
        <w:rPr>
          <w:rFonts w:hint="eastAsia"/>
          <w:lang w:val="en-US" w:eastAsia="zh-CN"/>
        </w:rPr>
        <w:t>2、每次更新时间到期，会发布整个路由表（链路带宽消耗较大）</w:t>
      </w:r>
    </w:p>
    <w:p w14:paraId="6FF11637">
      <w:pPr>
        <w:rPr>
          <w:rFonts w:hint="eastAsia"/>
          <w:lang w:val="en-US" w:eastAsia="zh-CN"/>
        </w:rPr>
      </w:pPr>
      <w:r>
        <w:rPr>
          <w:rFonts w:hint="eastAsia"/>
          <w:lang w:val="en-US" w:eastAsia="zh-CN"/>
        </w:rPr>
        <w:t>3、RIPv1不能关闭自动聚合，会造成不连续子网问题</w:t>
      </w:r>
    </w:p>
    <w:p w14:paraId="530B40B2">
      <w:pPr>
        <w:rPr>
          <w:rFonts w:hint="default"/>
          <w:lang w:val="en-US" w:eastAsia="zh-CN"/>
        </w:rPr>
      </w:pPr>
    </w:p>
    <w:p w14:paraId="6E3DC0F2">
      <w:pPr>
        <w:rPr>
          <w:rFonts w:hint="eastAsia"/>
          <w:b/>
          <w:bCs/>
          <w:lang w:val="en-US" w:eastAsia="zh-CN"/>
        </w:rPr>
      </w:pPr>
      <w:r>
        <w:rPr>
          <w:rFonts w:hint="eastAsia"/>
          <w:b/>
          <w:bCs/>
          <w:lang w:val="en-US" w:eastAsia="zh-CN"/>
        </w:rPr>
        <w:t>RIP报文的有效性检查：</w:t>
      </w:r>
    </w:p>
    <w:p w14:paraId="44839228">
      <w:pPr>
        <w:rPr>
          <w:rFonts w:hint="eastAsia"/>
          <w:lang w:val="en-US" w:eastAsia="zh-CN"/>
        </w:rPr>
      </w:pPr>
      <w:r>
        <w:rPr>
          <w:rFonts w:hint="eastAsia"/>
          <w:lang w:val="en-US" w:eastAsia="zh-CN"/>
        </w:rPr>
        <w:t>1、RIPv1报文的</w:t>
      </w:r>
      <w:r>
        <w:rPr>
          <w:rFonts w:hint="eastAsia"/>
          <w:color w:val="0000FF"/>
          <w:lang w:val="en-US" w:eastAsia="zh-CN"/>
        </w:rPr>
        <w:t>零域检查</w:t>
      </w:r>
      <w:r>
        <w:rPr>
          <w:rFonts w:hint="eastAsia"/>
          <w:lang w:val="en-US" w:eastAsia="zh-CN"/>
        </w:rPr>
        <w:t>，RIPv1在接收报文时，对其零域（必须为0填充的字段）进行检查，若不为0则丢弃</w:t>
      </w:r>
    </w:p>
    <w:p w14:paraId="3FA28A41">
      <w:pPr>
        <w:rPr>
          <w:rFonts w:hint="eastAsia"/>
          <w:lang w:val="en-US" w:eastAsia="zh-CN"/>
        </w:rPr>
      </w:pPr>
      <w:r>
        <w:rPr>
          <w:rFonts w:hint="eastAsia"/>
          <w:lang w:val="en-US" w:eastAsia="zh-CN"/>
        </w:rPr>
        <w:t>2、RIP更新报文的</w:t>
      </w:r>
      <w:r>
        <w:rPr>
          <w:rFonts w:hint="eastAsia"/>
          <w:color w:val="7030A0"/>
          <w:lang w:val="en-US" w:eastAsia="zh-CN"/>
        </w:rPr>
        <w:t>源地址检查</w:t>
      </w:r>
      <w:r>
        <w:rPr>
          <w:rFonts w:hint="eastAsia"/>
          <w:lang w:val="en-US" w:eastAsia="zh-CN"/>
        </w:rPr>
        <w:t>，检查报文的源地址与接收该报文的接口ip是否为同一网段，不在同一网段则丢弃</w:t>
      </w:r>
    </w:p>
    <w:p w14:paraId="00D89588">
      <w:pPr>
        <w:rPr>
          <w:rFonts w:hint="default"/>
          <w:lang w:val="en-US" w:eastAsia="zh-CN"/>
        </w:rPr>
      </w:pPr>
    </w:p>
    <w:p w14:paraId="11C6D39D">
      <w:pPr>
        <w:rPr>
          <w:rFonts w:hint="default"/>
          <w:lang w:val="en-US" w:eastAsia="zh-CN"/>
        </w:rPr>
      </w:pPr>
    </w:p>
    <w:p w14:paraId="1585DE5A">
      <w:pPr>
        <w:rPr>
          <w:rFonts w:hint="eastAsia"/>
          <w:lang w:val="en-US" w:eastAsia="zh-CN"/>
        </w:rPr>
      </w:pPr>
      <w:r>
        <w:rPr>
          <w:rFonts w:hint="eastAsia"/>
          <w:lang w:val="en-US" w:eastAsia="zh-CN"/>
        </w:rPr>
        <w:t>★若设备配置了水平分割或毒性逆转，有类聚合将失效，所以如果设备默认开启水平分割，则RIPv2的路由器默认不会自动聚合</w:t>
      </w:r>
    </w:p>
    <w:p w14:paraId="447E82A1">
      <w:pPr>
        <w:rPr>
          <w:rFonts w:hint="eastAsia"/>
          <w:lang w:val="en-US" w:eastAsia="zh-CN"/>
        </w:rPr>
      </w:pPr>
    </w:p>
    <w:p w14:paraId="0303962C">
      <w:pPr>
        <w:rPr>
          <w:rFonts w:hint="eastAsia"/>
          <w:lang w:val="en-US" w:eastAsia="zh-CN"/>
        </w:rPr>
      </w:pPr>
    </w:p>
    <w:p w14:paraId="29E54BEB">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32D883F8">
      <w:pPr>
        <w:outlineLvl w:val="1"/>
        <w:rPr>
          <w:rFonts w:hint="eastAsia"/>
          <w:b/>
          <w:bCs/>
          <w:sz w:val="28"/>
          <w:szCs w:val="28"/>
          <w:lang w:val="en-US" w:eastAsia="zh-CN"/>
        </w:rPr>
      </w:pPr>
      <w:r>
        <w:rPr>
          <w:rFonts w:hint="eastAsia"/>
          <w:b/>
          <w:bCs/>
          <w:sz w:val="28"/>
          <w:szCs w:val="28"/>
          <w:lang w:val="en-US" w:eastAsia="zh-CN"/>
        </w:rPr>
        <w:t>★OSPF</w:t>
      </w:r>
    </w:p>
    <w:p w14:paraId="08B2EF5A">
      <w:pPr>
        <w:rPr>
          <w:rFonts w:hint="eastAsia"/>
          <w:lang w:val="en-US" w:eastAsia="zh-CN"/>
        </w:rPr>
      </w:pPr>
      <w:r>
        <w:rPr>
          <w:rFonts w:hint="eastAsia"/>
          <w:lang w:val="en-US" w:eastAsia="zh-CN"/>
        </w:rPr>
        <w:t>OSPF（Open Shortest Path First）开放最短路径优先协议，是一个内部网关协议，用在单一自治系统（Autonomous System）内决策路由，是对链路状态路由协议的一种实现，使用Dijkstra算法来计算最短路径树</w:t>
      </w:r>
    </w:p>
    <w:p w14:paraId="0875C2A5">
      <w:pPr>
        <w:rPr>
          <w:rFonts w:hint="default"/>
          <w:lang w:val="en-US" w:eastAsia="zh-CN"/>
        </w:rPr>
      </w:pPr>
      <w:r>
        <w:rPr>
          <w:rFonts w:hint="eastAsia"/>
          <w:lang w:val="en-US" w:eastAsia="zh-CN"/>
        </w:rPr>
        <w:t>OSPF v2用在ipv4网络，RFC 2328以及RFC 1583</w:t>
      </w:r>
    </w:p>
    <w:p w14:paraId="1F2C68A8">
      <w:pPr>
        <w:rPr>
          <w:rFonts w:hint="default"/>
          <w:lang w:val="en-US" w:eastAsia="zh-CN"/>
        </w:rPr>
      </w:pPr>
      <w:r>
        <w:rPr>
          <w:rFonts w:hint="eastAsia"/>
          <w:lang w:val="en-US" w:eastAsia="zh-CN"/>
        </w:rPr>
        <w:t>OSPF v3支持ipv6网络，RFC 5340同RFC 2740</w:t>
      </w:r>
    </w:p>
    <w:p w14:paraId="4B512A8D">
      <w:pPr>
        <w:rPr>
          <w:rFonts w:hint="default"/>
          <w:lang w:val="en-US" w:eastAsia="zh-CN"/>
        </w:rPr>
      </w:pPr>
    </w:p>
    <w:p w14:paraId="245A13B6">
      <w:pPr>
        <w:rPr>
          <w:rFonts w:hint="default"/>
          <w:lang w:val="en-US" w:eastAsia="zh-CN"/>
        </w:rPr>
      </w:pPr>
      <w:r>
        <w:rPr>
          <w:rFonts w:hint="eastAsia"/>
          <w:lang w:val="en-US" w:eastAsia="zh-CN"/>
        </w:rPr>
        <w:t>1989年发布OSPF（RFC 1131，RFC 2178）</w:t>
      </w:r>
    </w:p>
    <w:p w14:paraId="3FE6E02E">
      <w:pPr>
        <w:rPr>
          <w:rFonts w:hint="default"/>
          <w:lang w:val="en-US" w:eastAsia="zh-CN"/>
        </w:rPr>
      </w:pPr>
      <w:r>
        <w:rPr>
          <w:rFonts w:hint="eastAsia"/>
          <w:lang w:val="en-US" w:eastAsia="zh-CN"/>
        </w:rPr>
        <w:t>1998年发布OSPF v2（RFC 2328） 早在1991年RFC 1247中发布，后来1998年更新了</w:t>
      </w:r>
    </w:p>
    <w:p w14:paraId="2FE2C77C">
      <w:pPr>
        <w:rPr>
          <w:rFonts w:hint="default"/>
          <w:lang w:val="en-US" w:eastAsia="zh-CN"/>
        </w:rPr>
      </w:pPr>
      <w:r>
        <w:rPr>
          <w:rFonts w:hint="eastAsia"/>
          <w:lang w:val="en-US" w:eastAsia="zh-CN"/>
        </w:rPr>
        <w:t>2008年发布OSPF v3（RFC 5340） 用于ipv6</w:t>
      </w:r>
    </w:p>
    <w:p w14:paraId="64B4C296">
      <w:pPr>
        <w:rPr>
          <w:rFonts w:hint="eastAsia"/>
          <w:lang w:val="en-US" w:eastAsia="zh-CN"/>
        </w:rPr>
      </w:pPr>
    </w:p>
    <w:p w14:paraId="7A711938">
      <w:pPr>
        <w:rPr>
          <w:rFonts w:hint="eastAsia"/>
          <w:lang w:val="en-US" w:eastAsia="zh-CN"/>
        </w:rPr>
      </w:pPr>
      <w:r>
        <w:rPr>
          <w:rFonts w:hint="eastAsia"/>
          <w:lang w:val="en-US" w:eastAsia="zh-CN"/>
        </w:rPr>
        <w:t>OSPF中的链路代价cost/metric可取值1~65535；OSPF支持负载均衡（到同一目的网络有多条相同代价的路径时）</w:t>
      </w:r>
    </w:p>
    <w:p w14:paraId="03076A59">
      <w:pPr>
        <w:rPr>
          <w:rFonts w:hint="eastAsia"/>
          <w:lang w:val="en-US" w:eastAsia="zh-CN"/>
        </w:rPr>
      </w:pPr>
    </w:p>
    <w:p w14:paraId="4FD3395C">
      <w:pPr>
        <w:rPr>
          <w:rFonts w:hint="eastAsia"/>
          <w:lang w:val="en-US" w:eastAsia="zh-CN"/>
        </w:rPr>
      </w:pPr>
      <w:r>
        <w:rPr>
          <w:rFonts w:hint="eastAsia"/>
          <w:lang w:val="en-US" w:eastAsia="zh-CN"/>
        </w:rPr>
        <w:t>★快速路由计算</w:t>
      </w:r>
    </w:p>
    <w:p w14:paraId="0BB12893">
      <w:pPr>
        <w:rPr>
          <w:rFonts w:hint="eastAsia"/>
          <w:lang w:val="en-US" w:eastAsia="zh-CN"/>
        </w:rPr>
      </w:pPr>
      <w:r>
        <w:rPr>
          <w:rFonts w:hint="eastAsia"/>
          <w:lang w:val="en-US" w:eastAsia="zh-CN"/>
        </w:rPr>
        <w:t>ospf支持PRC</w:t>
      </w:r>
    </w:p>
    <w:p w14:paraId="58078766">
      <w:pPr>
        <w:rPr>
          <w:rFonts w:hint="eastAsia"/>
          <w:lang w:val="en-US" w:eastAsia="zh-CN"/>
        </w:rPr>
      </w:pPr>
      <w:r>
        <w:rPr>
          <w:rFonts w:hint="default"/>
          <w:lang w:val="en-US" w:eastAsia="zh-CN"/>
        </w:rPr>
        <w:t>PRC（Partial Route Calculation，部分路由计算）</w:t>
      </w:r>
      <w:r>
        <w:rPr>
          <w:rFonts w:hint="eastAsia"/>
          <w:lang w:val="en-US" w:eastAsia="zh-CN"/>
        </w:rPr>
        <w:t>：只对受影响的路由条目进行计算，对叶子的计算</w:t>
      </w:r>
    </w:p>
    <w:p w14:paraId="73BF4960">
      <w:pPr>
        <w:rPr>
          <w:rFonts w:hint="default"/>
          <w:lang w:val="en-US" w:eastAsia="zh-CN"/>
        </w:rPr>
      </w:pPr>
    </w:p>
    <w:p w14:paraId="57F44AC4">
      <w:pPr>
        <w:rPr>
          <w:rFonts w:hint="default"/>
          <w:lang w:val="en-US" w:eastAsia="zh-CN"/>
        </w:rPr>
      </w:pPr>
    </w:p>
    <w:p w14:paraId="65514556">
      <w:pPr>
        <w:outlineLvl w:val="2"/>
        <w:rPr>
          <w:rFonts w:hint="eastAsia"/>
          <w:b/>
          <w:bCs/>
          <w:sz w:val="28"/>
          <w:szCs w:val="28"/>
          <w:lang w:val="en-US" w:eastAsia="zh-CN"/>
        </w:rPr>
      </w:pPr>
      <w:r>
        <w:rPr>
          <w:rFonts w:hint="eastAsia"/>
          <w:b/>
          <w:bCs/>
          <w:sz w:val="21"/>
          <w:szCs w:val="21"/>
          <w:lang w:val="en-US" w:eastAsia="zh-CN"/>
        </w:rPr>
        <w:t>#OSPF网络类型</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01"/>
        <w:gridCol w:w="1941"/>
        <w:gridCol w:w="1152"/>
        <w:gridCol w:w="1194"/>
        <w:gridCol w:w="1702"/>
        <w:gridCol w:w="3798"/>
      </w:tblGrid>
      <w:tr w14:paraId="061502A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01" w:type="dxa"/>
            <w:shd w:val="clear" w:color="auto" w:fill="DAE3F3" w:themeFill="accent5" w:themeFillTint="32"/>
          </w:tcPr>
          <w:p w14:paraId="47A4DED2">
            <w:pPr>
              <w:rPr>
                <w:rFonts w:hint="default"/>
                <w:sz w:val="21"/>
                <w:szCs w:val="21"/>
                <w:vertAlign w:val="baseline"/>
                <w:lang w:val="en-US" w:eastAsia="zh-CN"/>
              </w:rPr>
            </w:pPr>
            <w:r>
              <w:rPr>
                <w:rFonts w:hint="eastAsia"/>
                <w:sz w:val="21"/>
                <w:szCs w:val="21"/>
                <w:vertAlign w:val="baseline"/>
                <w:lang w:val="en-US" w:eastAsia="zh-CN"/>
              </w:rPr>
              <w:t>类型</w:t>
            </w:r>
          </w:p>
        </w:tc>
        <w:tc>
          <w:tcPr>
            <w:tcW w:w="1941" w:type="dxa"/>
            <w:shd w:val="clear" w:color="auto" w:fill="DAE3F3" w:themeFill="accent5" w:themeFillTint="32"/>
          </w:tcPr>
          <w:p w14:paraId="76F2D221">
            <w:pPr>
              <w:rPr>
                <w:rFonts w:hint="default"/>
                <w:sz w:val="18"/>
                <w:szCs w:val="18"/>
                <w:vertAlign w:val="baseline"/>
                <w:lang w:val="en-US" w:eastAsia="zh-CN"/>
              </w:rPr>
            </w:pPr>
            <w:r>
              <w:rPr>
                <w:rFonts w:hint="eastAsia"/>
                <w:sz w:val="18"/>
                <w:szCs w:val="18"/>
                <w:vertAlign w:val="baseline"/>
                <w:lang w:val="en-US" w:eastAsia="zh-CN"/>
              </w:rPr>
              <w:t>名称</w:t>
            </w:r>
          </w:p>
        </w:tc>
        <w:tc>
          <w:tcPr>
            <w:tcW w:w="1152" w:type="dxa"/>
            <w:shd w:val="clear" w:color="auto" w:fill="DAE3F3" w:themeFill="accent5" w:themeFillTint="32"/>
          </w:tcPr>
          <w:p w14:paraId="61B2591F">
            <w:pPr>
              <w:rPr>
                <w:rFonts w:hint="default"/>
                <w:sz w:val="18"/>
                <w:szCs w:val="18"/>
                <w:vertAlign w:val="baseline"/>
                <w:lang w:val="en-US" w:eastAsia="zh-CN"/>
              </w:rPr>
            </w:pPr>
            <w:r>
              <w:rPr>
                <w:rFonts w:hint="eastAsia"/>
                <w:sz w:val="18"/>
                <w:szCs w:val="18"/>
                <w:vertAlign w:val="baseline"/>
                <w:lang w:val="en-US" w:eastAsia="zh-CN"/>
              </w:rPr>
              <w:t>Hello时间</w:t>
            </w:r>
          </w:p>
        </w:tc>
        <w:tc>
          <w:tcPr>
            <w:tcW w:w="1194" w:type="dxa"/>
            <w:shd w:val="clear" w:color="auto" w:fill="DAE3F3" w:themeFill="accent5" w:themeFillTint="32"/>
          </w:tcPr>
          <w:p w14:paraId="3934774F">
            <w:pPr>
              <w:rPr>
                <w:rFonts w:hint="default"/>
                <w:sz w:val="18"/>
                <w:szCs w:val="18"/>
                <w:vertAlign w:val="baseline"/>
                <w:lang w:val="en-US" w:eastAsia="zh-CN"/>
              </w:rPr>
            </w:pPr>
            <w:r>
              <w:rPr>
                <w:rFonts w:hint="eastAsia"/>
                <w:sz w:val="18"/>
                <w:szCs w:val="18"/>
                <w:vertAlign w:val="baseline"/>
                <w:lang w:val="en-US" w:eastAsia="zh-CN"/>
              </w:rPr>
              <w:t>Dead时间</w:t>
            </w:r>
          </w:p>
        </w:tc>
        <w:tc>
          <w:tcPr>
            <w:tcW w:w="1702" w:type="dxa"/>
            <w:shd w:val="clear" w:color="auto" w:fill="DAE3F3" w:themeFill="accent5" w:themeFillTint="32"/>
            <w:vAlign w:val="top"/>
          </w:tcPr>
          <w:p w14:paraId="362C2F00">
            <w:pPr>
              <w:rPr>
                <w:rFonts w:hint="default"/>
                <w:sz w:val="18"/>
                <w:szCs w:val="18"/>
                <w:vertAlign w:val="baseline"/>
                <w:lang w:val="en-US" w:eastAsia="zh-CN"/>
              </w:rPr>
            </w:pPr>
            <w:r>
              <w:rPr>
                <w:rFonts w:hint="eastAsia"/>
                <w:sz w:val="18"/>
                <w:szCs w:val="18"/>
                <w:vertAlign w:val="baseline"/>
                <w:lang w:val="en-US" w:eastAsia="zh-CN"/>
              </w:rPr>
              <w:t>是否选举DR/BDR</w:t>
            </w:r>
          </w:p>
        </w:tc>
        <w:tc>
          <w:tcPr>
            <w:tcW w:w="3798" w:type="dxa"/>
            <w:shd w:val="clear" w:color="auto" w:fill="DAE3F3" w:themeFill="accent5" w:themeFillTint="32"/>
            <w:vAlign w:val="top"/>
          </w:tcPr>
          <w:p w14:paraId="32855E21">
            <w:pPr>
              <w:rPr>
                <w:rFonts w:hint="eastAsia"/>
                <w:sz w:val="18"/>
                <w:szCs w:val="18"/>
                <w:vertAlign w:val="baseline"/>
                <w:lang w:val="en-US" w:eastAsia="zh-CN"/>
              </w:rPr>
            </w:pPr>
            <w:r>
              <w:rPr>
                <w:rFonts w:hint="eastAsia"/>
                <w:sz w:val="18"/>
                <w:szCs w:val="18"/>
                <w:vertAlign w:val="baseline"/>
                <w:lang w:val="en-US" w:eastAsia="zh-CN"/>
              </w:rPr>
              <w:t>应用</w:t>
            </w:r>
          </w:p>
        </w:tc>
      </w:tr>
      <w:tr w14:paraId="625F206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01" w:type="dxa"/>
          </w:tcPr>
          <w:p w14:paraId="6912D9F0">
            <w:pPr>
              <w:rPr>
                <w:rFonts w:hint="default"/>
                <w:sz w:val="21"/>
                <w:szCs w:val="21"/>
                <w:vertAlign w:val="baseline"/>
                <w:lang w:val="en-US" w:eastAsia="zh-CN"/>
              </w:rPr>
            </w:pPr>
            <w:r>
              <w:rPr>
                <w:rFonts w:hint="eastAsia"/>
                <w:sz w:val="21"/>
                <w:szCs w:val="21"/>
                <w:vertAlign w:val="baseline"/>
                <w:lang w:val="en-US" w:eastAsia="zh-CN"/>
              </w:rPr>
              <w:t>BMA</w:t>
            </w:r>
          </w:p>
        </w:tc>
        <w:tc>
          <w:tcPr>
            <w:tcW w:w="1941" w:type="dxa"/>
          </w:tcPr>
          <w:p w14:paraId="49A30460">
            <w:pPr>
              <w:rPr>
                <w:rFonts w:hint="default"/>
                <w:color w:val="0000FF"/>
                <w:sz w:val="18"/>
                <w:szCs w:val="18"/>
                <w:vertAlign w:val="baseline"/>
                <w:lang w:val="en-US" w:eastAsia="zh-CN"/>
              </w:rPr>
            </w:pPr>
            <w:r>
              <w:rPr>
                <w:rFonts w:hint="eastAsia"/>
                <w:color w:val="0000FF"/>
                <w:sz w:val="18"/>
                <w:szCs w:val="18"/>
                <w:vertAlign w:val="baseline"/>
                <w:lang w:val="en-US" w:eastAsia="zh-CN"/>
              </w:rPr>
              <w:t>广播多路访问网络</w:t>
            </w:r>
          </w:p>
        </w:tc>
        <w:tc>
          <w:tcPr>
            <w:tcW w:w="1152" w:type="dxa"/>
          </w:tcPr>
          <w:p w14:paraId="5D9321A9">
            <w:pPr>
              <w:rPr>
                <w:rFonts w:hint="default"/>
                <w:color w:val="0000FF"/>
                <w:sz w:val="18"/>
                <w:szCs w:val="18"/>
                <w:vertAlign w:val="baseline"/>
                <w:lang w:val="en-US" w:eastAsia="zh-CN"/>
              </w:rPr>
            </w:pPr>
            <w:r>
              <w:rPr>
                <w:rFonts w:hint="eastAsia"/>
                <w:color w:val="0000FF"/>
                <w:sz w:val="18"/>
                <w:szCs w:val="18"/>
                <w:vertAlign w:val="baseline"/>
                <w:lang w:val="en-US" w:eastAsia="zh-CN"/>
              </w:rPr>
              <w:t>10 s</w:t>
            </w:r>
          </w:p>
        </w:tc>
        <w:tc>
          <w:tcPr>
            <w:tcW w:w="1194" w:type="dxa"/>
            <w:vAlign w:val="top"/>
          </w:tcPr>
          <w:p w14:paraId="01F04B01">
            <w:pPr>
              <w:rPr>
                <w:rFonts w:hint="default"/>
                <w:sz w:val="18"/>
                <w:szCs w:val="18"/>
                <w:vertAlign w:val="baseline"/>
                <w:lang w:val="en-US" w:eastAsia="zh-CN"/>
              </w:rPr>
            </w:pPr>
            <w:r>
              <w:rPr>
                <w:rFonts w:hint="eastAsia"/>
                <w:color w:val="0000FF"/>
                <w:sz w:val="18"/>
                <w:szCs w:val="18"/>
                <w:vertAlign w:val="baseline"/>
                <w:lang w:val="en-US" w:eastAsia="zh-CN"/>
              </w:rPr>
              <w:t>40 s</w:t>
            </w:r>
          </w:p>
        </w:tc>
        <w:tc>
          <w:tcPr>
            <w:tcW w:w="1702" w:type="dxa"/>
            <w:vAlign w:val="top"/>
          </w:tcPr>
          <w:p w14:paraId="709ECC64">
            <w:pPr>
              <w:rPr>
                <w:rFonts w:hint="default"/>
                <w:sz w:val="18"/>
                <w:szCs w:val="18"/>
                <w:vertAlign w:val="baseline"/>
                <w:lang w:val="en-US" w:eastAsia="zh-CN"/>
              </w:rPr>
            </w:pPr>
            <w:r>
              <w:rPr>
                <w:rFonts w:hint="eastAsia"/>
                <w:sz w:val="18"/>
                <w:szCs w:val="18"/>
                <w:vertAlign w:val="baseline"/>
                <w:lang w:val="en-US" w:eastAsia="zh-CN"/>
              </w:rPr>
              <w:t>选举</w:t>
            </w:r>
          </w:p>
        </w:tc>
        <w:tc>
          <w:tcPr>
            <w:tcW w:w="3798" w:type="dxa"/>
            <w:vAlign w:val="top"/>
          </w:tcPr>
          <w:p w14:paraId="063BA601">
            <w:pPr>
              <w:rPr>
                <w:rFonts w:hint="eastAsia"/>
                <w:sz w:val="18"/>
                <w:szCs w:val="18"/>
                <w:vertAlign w:val="baseline"/>
                <w:lang w:val="en-US" w:eastAsia="zh-CN"/>
              </w:rPr>
            </w:pPr>
            <w:r>
              <w:rPr>
                <w:rFonts w:hint="eastAsia"/>
                <w:sz w:val="18"/>
                <w:szCs w:val="18"/>
                <w:vertAlign w:val="baseline"/>
                <w:lang w:val="en-US" w:eastAsia="zh-CN"/>
              </w:rPr>
              <w:t>以太网，令牌环网，FDDI</w:t>
            </w:r>
          </w:p>
          <w:p w14:paraId="70F5BC6D">
            <w:pPr>
              <w:rPr>
                <w:rFonts w:hint="eastAsia"/>
                <w:sz w:val="18"/>
                <w:szCs w:val="18"/>
                <w:vertAlign w:val="baseline"/>
                <w:lang w:val="en-US" w:eastAsia="zh-CN"/>
              </w:rPr>
            </w:pPr>
            <w:r>
              <w:rPr>
                <w:rFonts w:hint="eastAsia"/>
                <w:sz w:val="18"/>
                <w:szCs w:val="18"/>
                <w:vertAlign w:val="baseline"/>
                <w:lang w:val="en-US" w:eastAsia="zh-CN"/>
              </w:rPr>
              <w:t>以组播形式发送Hello、LSU、LSAck</w:t>
            </w:r>
          </w:p>
          <w:p w14:paraId="2AFFCA5A">
            <w:pPr>
              <w:rPr>
                <w:rFonts w:hint="eastAsia"/>
                <w:sz w:val="18"/>
                <w:szCs w:val="18"/>
                <w:vertAlign w:val="baseline"/>
                <w:lang w:val="en-US" w:eastAsia="zh-CN"/>
              </w:rPr>
            </w:pPr>
            <w:r>
              <w:rPr>
                <w:rFonts w:hint="eastAsia"/>
                <w:sz w:val="18"/>
                <w:szCs w:val="18"/>
                <w:vertAlign w:val="baseline"/>
                <w:lang w:val="en-US" w:eastAsia="zh-CN"/>
              </w:rPr>
              <w:t>以单播形式发送DD、LSR报文</w:t>
            </w:r>
          </w:p>
        </w:tc>
      </w:tr>
      <w:tr w14:paraId="25DA674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01" w:type="dxa"/>
          </w:tcPr>
          <w:p w14:paraId="5C95B223">
            <w:pPr>
              <w:rPr>
                <w:rFonts w:hint="default"/>
                <w:sz w:val="21"/>
                <w:szCs w:val="21"/>
                <w:vertAlign w:val="baseline"/>
                <w:lang w:val="en-US" w:eastAsia="zh-CN"/>
              </w:rPr>
            </w:pPr>
            <w:r>
              <w:rPr>
                <w:rFonts w:hint="eastAsia"/>
                <w:sz w:val="21"/>
                <w:szCs w:val="21"/>
                <w:vertAlign w:val="baseline"/>
                <w:lang w:val="en-US" w:eastAsia="zh-CN"/>
              </w:rPr>
              <w:t>NBMA</w:t>
            </w:r>
          </w:p>
        </w:tc>
        <w:tc>
          <w:tcPr>
            <w:tcW w:w="1941" w:type="dxa"/>
          </w:tcPr>
          <w:p w14:paraId="0346DD2F">
            <w:pPr>
              <w:rPr>
                <w:rFonts w:hint="default"/>
                <w:sz w:val="18"/>
                <w:szCs w:val="18"/>
                <w:vertAlign w:val="baseline"/>
                <w:lang w:val="en-US" w:eastAsia="zh-CN"/>
              </w:rPr>
            </w:pPr>
            <w:r>
              <w:rPr>
                <w:rFonts w:hint="eastAsia"/>
                <w:sz w:val="18"/>
                <w:szCs w:val="18"/>
                <w:vertAlign w:val="baseline"/>
                <w:lang w:val="en-US" w:eastAsia="zh-CN"/>
              </w:rPr>
              <w:t>非广播多路访问网络</w:t>
            </w:r>
          </w:p>
        </w:tc>
        <w:tc>
          <w:tcPr>
            <w:tcW w:w="1152" w:type="dxa"/>
          </w:tcPr>
          <w:p w14:paraId="6F32BCF1">
            <w:pPr>
              <w:rPr>
                <w:rFonts w:hint="default"/>
                <w:sz w:val="18"/>
                <w:szCs w:val="18"/>
                <w:vertAlign w:val="baseline"/>
                <w:lang w:val="en-US" w:eastAsia="zh-CN"/>
              </w:rPr>
            </w:pPr>
            <w:r>
              <w:rPr>
                <w:rFonts w:hint="eastAsia"/>
                <w:sz w:val="18"/>
                <w:szCs w:val="18"/>
                <w:vertAlign w:val="baseline"/>
                <w:lang w:val="en-US" w:eastAsia="zh-CN"/>
              </w:rPr>
              <w:t>30 s</w:t>
            </w:r>
          </w:p>
        </w:tc>
        <w:tc>
          <w:tcPr>
            <w:tcW w:w="1194" w:type="dxa"/>
            <w:vAlign w:val="top"/>
          </w:tcPr>
          <w:p w14:paraId="1211E503">
            <w:pPr>
              <w:rPr>
                <w:rFonts w:hint="default"/>
                <w:sz w:val="18"/>
                <w:szCs w:val="18"/>
                <w:vertAlign w:val="baseline"/>
                <w:lang w:val="en-US" w:eastAsia="zh-CN"/>
              </w:rPr>
            </w:pPr>
            <w:r>
              <w:rPr>
                <w:rFonts w:hint="eastAsia"/>
                <w:sz w:val="18"/>
                <w:szCs w:val="18"/>
                <w:vertAlign w:val="baseline"/>
                <w:lang w:val="en-US" w:eastAsia="zh-CN"/>
              </w:rPr>
              <w:t>120 s</w:t>
            </w:r>
          </w:p>
        </w:tc>
        <w:tc>
          <w:tcPr>
            <w:tcW w:w="1702" w:type="dxa"/>
            <w:vAlign w:val="top"/>
          </w:tcPr>
          <w:p w14:paraId="749CD8FB">
            <w:pPr>
              <w:rPr>
                <w:rFonts w:hint="default"/>
                <w:color w:val="C00000"/>
                <w:sz w:val="18"/>
                <w:szCs w:val="18"/>
                <w:vertAlign w:val="baseline"/>
                <w:lang w:val="en-US" w:eastAsia="zh-CN"/>
              </w:rPr>
            </w:pPr>
            <w:r>
              <w:rPr>
                <w:rFonts w:hint="eastAsia"/>
                <w:color w:val="C00000"/>
                <w:sz w:val="18"/>
                <w:szCs w:val="18"/>
                <w:vertAlign w:val="baseline"/>
                <w:lang w:val="en-US" w:eastAsia="zh-CN"/>
              </w:rPr>
              <w:t>手工指定DR</w:t>
            </w:r>
          </w:p>
        </w:tc>
        <w:tc>
          <w:tcPr>
            <w:tcW w:w="3798" w:type="dxa"/>
            <w:vAlign w:val="top"/>
          </w:tcPr>
          <w:p w14:paraId="305FB9CD">
            <w:pPr>
              <w:rPr>
                <w:rFonts w:hint="eastAsia"/>
                <w:color w:val="C00000"/>
                <w:sz w:val="18"/>
                <w:szCs w:val="18"/>
                <w:vertAlign w:val="baseline"/>
                <w:lang w:val="en-US" w:eastAsia="zh-CN"/>
              </w:rPr>
            </w:pPr>
            <w:r>
              <w:rPr>
                <w:rFonts w:hint="eastAsia"/>
                <w:sz w:val="18"/>
                <w:szCs w:val="18"/>
                <w:vertAlign w:val="baseline"/>
                <w:lang w:val="en-US" w:eastAsia="zh-CN"/>
              </w:rPr>
              <w:t>帧中继，ATM，X.25；</w:t>
            </w:r>
            <w:r>
              <w:rPr>
                <w:rFonts w:hint="eastAsia"/>
                <w:color w:val="C00000"/>
                <w:sz w:val="18"/>
                <w:szCs w:val="18"/>
                <w:vertAlign w:val="baseline"/>
                <w:lang w:val="en-US" w:eastAsia="zh-CN"/>
              </w:rPr>
              <w:t>需手动指定邻居</w:t>
            </w:r>
          </w:p>
          <w:p w14:paraId="262E3A1B">
            <w:pPr>
              <w:rPr>
                <w:rFonts w:hint="eastAsia"/>
                <w:color w:val="000000" w:themeColor="text1"/>
                <w:sz w:val="18"/>
                <w:szCs w:val="18"/>
                <w:vertAlign w:val="baseline"/>
                <w:lang w:val="en-US" w:eastAsia="zh-CN"/>
                <w14:textFill>
                  <w14:solidFill>
                    <w14:schemeClr w14:val="tx1"/>
                  </w14:solidFill>
                </w14:textFill>
              </w:rPr>
            </w:pPr>
            <w:r>
              <w:rPr>
                <w:rFonts w:hint="eastAsia"/>
                <w:color w:val="000000" w:themeColor="text1"/>
                <w:sz w:val="18"/>
                <w:szCs w:val="18"/>
                <w:vertAlign w:val="baseline"/>
                <w:lang w:val="en-US" w:eastAsia="zh-CN"/>
                <w14:textFill>
                  <w14:solidFill>
                    <w14:schemeClr w14:val="tx1"/>
                  </w14:solidFill>
                </w14:textFill>
              </w:rPr>
              <w:t>以单播形式发送所有报文</w:t>
            </w:r>
          </w:p>
        </w:tc>
      </w:tr>
      <w:tr w14:paraId="5050103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01" w:type="dxa"/>
          </w:tcPr>
          <w:p w14:paraId="00DE2657">
            <w:pPr>
              <w:rPr>
                <w:rFonts w:hint="default"/>
                <w:sz w:val="21"/>
                <w:szCs w:val="21"/>
                <w:vertAlign w:val="baseline"/>
                <w:lang w:val="en-US" w:eastAsia="zh-CN"/>
              </w:rPr>
            </w:pPr>
            <w:r>
              <w:rPr>
                <w:rFonts w:hint="eastAsia"/>
                <w:sz w:val="21"/>
                <w:szCs w:val="21"/>
                <w:vertAlign w:val="baseline"/>
                <w:lang w:val="en-US" w:eastAsia="zh-CN"/>
              </w:rPr>
              <w:t>P2P</w:t>
            </w:r>
          </w:p>
        </w:tc>
        <w:tc>
          <w:tcPr>
            <w:tcW w:w="1941" w:type="dxa"/>
          </w:tcPr>
          <w:p w14:paraId="276C4F1F">
            <w:pPr>
              <w:rPr>
                <w:rFonts w:hint="default"/>
                <w:color w:val="0000FF"/>
                <w:sz w:val="18"/>
                <w:szCs w:val="18"/>
                <w:vertAlign w:val="baseline"/>
                <w:lang w:val="en-US" w:eastAsia="zh-CN"/>
              </w:rPr>
            </w:pPr>
            <w:r>
              <w:rPr>
                <w:rFonts w:hint="eastAsia"/>
                <w:color w:val="0000FF"/>
                <w:sz w:val="18"/>
                <w:szCs w:val="18"/>
                <w:vertAlign w:val="baseline"/>
                <w:lang w:val="en-US" w:eastAsia="zh-CN"/>
              </w:rPr>
              <w:t>点到点网络</w:t>
            </w:r>
          </w:p>
        </w:tc>
        <w:tc>
          <w:tcPr>
            <w:tcW w:w="1152" w:type="dxa"/>
          </w:tcPr>
          <w:p w14:paraId="65C27449">
            <w:pPr>
              <w:rPr>
                <w:rFonts w:hint="default"/>
                <w:color w:val="0000FF"/>
                <w:sz w:val="18"/>
                <w:szCs w:val="18"/>
                <w:vertAlign w:val="baseline"/>
                <w:lang w:val="en-US" w:eastAsia="zh-CN"/>
              </w:rPr>
            </w:pPr>
            <w:r>
              <w:rPr>
                <w:rFonts w:hint="eastAsia"/>
                <w:color w:val="0000FF"/>
                <w:sz w:val="18"/>
                <w:szCs w:val="18"/>
                <w:vertAlign w:val="baseline"/>
                <w:lang w:val="en-US" w:eastAsia="zh-CN"/>
              </w:rPr>
              <w:t>10 s</w:t>
            </w:r>
          </w:p>
        </w:tc>
        <w:tc>
          <w:tcPr>
            <w:tcW w:w="1194" w:type="dxa"/>
            <w:vAlign w:val="top"/>
          </w:tcPr>
          <w:p w14:paraId="222FD29A">
            <w:pPr>
              <w:rPr>
                <w:rFonts w:hint="default"/>
                <w:sz w:val="18"/>
                <w:szCs w:val="18"/>
                <w:vertAlign w:val="baseline"/>
                <w:lang w:val="en-US" w:eastAsia="zh-CN"/>
              </w:rPr>
            </w:pPr>
            <w:r>
              <w:rPr>
                <w:rFonts w:hint="eastAsia"/>
                <w:color w:val="0000FF"/>
                <w:sz w:val="18"/>
                <w:szCs w:val="18"/>
                <w:vertAlign w:val="baseline"/>
                <w:lang w:val="en-US" w:eastAsia="zh-CN"/>
              </w:rPr>
              <w:t>40 s</w:t>
            </w:r>
          </w:p>
        </w:tc>
        <w:tc>
          <w:tcPr>
            <w:tcW w:w="1702" w:type="dxa"/>
            <w:vAlign w:val="top"/>
          </w:tcPr>
          <w:p w14:paraId="552FBC9B">
            <w:pPr>
              <w:rPr>
                <w:rFonts w:hint="default"/>
                <w:color w:val="000000" w:themeColor="text1"/>
                <w:sz w:val="18"/>
                <w:szCs w:val="18"/>
                <w:vertAlign w:val="baseline"/>
                <w:lang w:val="en-US" w:eastAsia="zh-CN"/>
                <w14:textFill>
                  <w14:solidFill>
                    <w14:schemeClr w14:val="tx1"/>
                  </w14:solidFill>
                </w14:textFill>
              </w:rPr>
            </w:pPr>
            <w:r>
              <w:rPr>
                <w:rFonts w:hint="eastAsia"/>
                <w:color w:val="000000" w:themeColor="text1"/>
                <w:sz w:val="18"/>
                <w:szCs w:val="18"/>
                <w:vertAlign w:val="baseline"/>
                <w:lang w:val="en-US" w:eastAsia="zh-CN"/>
                <w14:textFill>
                  <w14:solidFill>
                    <w14:schemeClr w14:val="tx1"/>
                  </w14:solidFill>
                </w14:textFill>
              </w:rPr>
              <w:t>不选举</w:t>
            </w:r>
          </w:p>
        </w:tc>
        <w:tc>
          <w:tcPr>
            <w:tcW w:w="3798" w:type="dxa"/>
            <w:vAlign w:val="top"/>
          </w:tcPr>
          <w:p w14:paraId="6C6A6EEE">
            <w:pPr>
              <w:rPr>
                <w:rFonts w:hint="eastAsia"/>
                <w:sz w:val="18"/>
                <w:szCs w:val="18"/>
                <w:vertAlign w:val="baseline"/>
                <w:lang w:val="en-US" w:eastAsia="zh-CN"/>
              </w:rPr>
            </w:pPr>
            <w:r>
              <w:rPr>
                <w:rFonts w:hint="eastAsia"/>
                <w:sz w:val="18"/>
                <w:szCs w:val="18"/>
                <w:vertAlign w:val="baseline"/>
                <w:lang w:val="en-US" w:eastAsia="zh-CN"/>
              </w:rPr>
              <w:t>HDLC，PPP</w:t>
            </w:r>
          </w:p>
          <w:p w14:paraId="762F7E22">
            <w:pPr>
              <w:rPr>
                <w:rFonts w:hint="eastAsia"/>
                <w:color w:val="000000" w:themeColor="text1"/>
                <w:sz w:val="18"/>
                <w:szCs w:val="18"/>
                <w:vertAlign w:val="baseline"/>
                <w:lang w:val="en-US" w:eastAsia="zh-CN"/>
                <w14:textFill>
                  <w14:solidFill>
                    <w14:schemeClr w14:val="tx1"/>
                  </w14:solidFill>
                </w14:textFill>
              </w:rPr>
            </w:pPr>
            <w:r>
              <w:rPr>
                <w:rFonts w:hint="eastAsia"/>
                <w:color w:val="000000" w:themeColor="text1"/>
                <w:sz w:val="18"/>
                <w:szCs w:val="18"/>
                <w:vertAlign w:val="baseline"/>
                <w:lang w:val="en-US" w:eastAsia="zh-CN"/>
                <w14:textFill>
                  <w14:solidFill>
                    <w14:schemeClr w14:val="tx1"/>
                  </w14:solidFill>
                </w14:textFill>
              </w:rPr>
              <w:t>以组播形式发送所有报文</w:t>
            </w:r>
          </w:p>
        </w:tc>
      </w:tr>
      <w:tr w14:paraId="40939E3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01" w:type="dxa"/>
          </w:tcPr>
          <w:p w14:paraId="007D699A">
            <w:pPr>
              <w:rPr>
                <w:rFonts w:hint="default"/>
                <w:sz w:val="21"/>
                <w:szCs w:val="21"/>
                <w:vertAlign w:val="baseline"/>
                <w:lang w:val="en-US" w:eastAsia="zh-CN"/>
              </w:rPr>
            </w:pPr>
            <w:r>
              <w:rPr>
                <w:rFonts w:hint="eastAsia"/>
                <w:sz w:val="21"/>
                <w:szCs w:val="21"/>
                <w:vertAlign w:val="baseline"/>
                <w:lang w:val="en-US" w:eastAsia="zh-CN"/>
              </w:rPr>
              <w:t>P2MP</w:t>
            </w:r>
          </w:p>
        </w:tc>
        <w:tc>
          <w:tcPr>
            <w:tcW w:w="1941" w:type="dxa"/>
          </w:tcPr>
          <w:p w14:paraId="3991104D">
            <w:pPr>
              <w:rPr>
                <w:rFonts w:hint="default"/>
                <w:sz w:val="18"/>
                <w:szCs w:val="18"/>
                <w:vertAlign w:val="baseline"/>
                <w:lang w:val="en-US" w:eastAsia="zh-CN"/>
              </w:rPr>
            </w:pPr>
            <w:r>
              <w:rPr>
                <w:rFonts w:hint="eastAsia"/>
                <w:sz w:val="18"/>
                <w:szCs w:val="18"/>
                <w:vertAlign w:val="baseline"/>
                <w:lang w:val="en-US" w:eastAsia="zh-CN"/>
              </w:rPr>
              <w:t>点到多点网络</w:t>
            </w:r>
          </w:p>
        </w:tc>
        <w:tc>
          <w:tcPr>
            <w:tcW w:w="1152" w:type="dxa"/>
          </w:tcPr>
          <w:p w14:paraId="48F10E08">
            <w:pPr>
              <w:rPr>
                <w:rFonts w:hint="default"/>
                <w:sz w:val="18"/>
                <w:szCs w:val="18"/>
                <w:vertAlign w:val="baseline"/>
                <w:lang w:val="en-US" w:eastAsia="zh-CN"/>
              </w:rPr>
            </w:pPr>
            <w:r>
              <w:rPr>
                <w:rFonts w:hint="eastAsia"/>
                <w:sz w:val="18"/>
                <w:szCs w:val="18"/>
                <w:vertAlign w:val="baseline"/>
                <w:lang w:val="en-US" w:eastAsia="zh-CN"/>
              </w:rPr>
              <w:t>30 s</w:t>
            </w:r>
          </w:p>
        </w:tc>
        <w:tc>
          <w:tcPr>
            <w:tcW w:w="1194" w:type="dxa"/>
            <w:vAlign w:val="top"/>
          </w:tcPr>
          <w:p w14:paraId="1A7328ED">
            <w:pPr>
              <w:rPr>
                <w:rFonts w:hint="default"/>
                <w:sz w:val="18"/>
                <w:szCs w:val="18"/>
                <w:vertAlign w:val="baseline"/>
                <w:lang w:val="en-US" w:eastAsia="zh-CN"/>
              </w:rPr>
            </w:pPr>
            <w:r>
              <w:rPr>
                <w:rFonts w:hint="eastAsia"/>
                <w:sz w:val="18"/>
                <w:szCs w:val="18"/>
                <w:vertAlign w:val="baseline"/>
                <w:lang w:val="en-US" w:eastAsia="zh-CN"/>
              </w:rPr>
              <w:t>120 s</w:t>
            </w:r>
          </w:p>
        </w:tc>
        <w:tc>
          <w:tcPr>
            <w:tcW w:w="1702" w:type="dxa"/>
            <w:vAlign w:val="top"/>
          </w:tcPr>
          <w:p w14:paraId="3FAA03E3">
            <w:pPr>
              <w:rPr>
                <w:rFonts w:hint="default"/>
                <w:sz w:val="18"/>
                <w:szCs w:val="18"/>
                <w:vertAlign w:val="baseline"/>
                <w:lang w:val="en-US" w:eastAsia="zh-CN"/>
              </w:rPr>
            </w:pPr>
            <w:r>
              <w:rPr>
                <w:rFonts w:hint="eastAsia"/>
                <w:sz w:val="18"/>
                <w:szCs w:val="18"/>
                <w:vertAlign w:val="baseline"/>
                <w:lang w:val="en-US" w:eastAsia="zh-CN"/>
              </w:rPr>
              <w:t>不选举</w:t>
            </w:r>
          </w:p>
        </w:tc>
        <w:tc>
          <w:tcPr>
            <w:tcW w:w="3798" w:type="dxa"/>
            <w:vAlign w:val="top"/>
          </w:tcPr>
          <w:p w14:paraId="01C94786">
            <w:pPr>
              <w:rPr>
                <w:rFonts w:hint="eastAsia"/>
                <w:sz w:val="18"/>
                <w:szCs w:val="18"/>
                <w:vertAlign w:val="baseline"/>
                <w:lang w:val="en-US" w:eastAsia="zh-CN"/>
              </w:rPr>
            </w:pPr>
            <w:r>
              <w:rPr>
                <w:rFonts w:hint="eastAsia"/>
                <w:sz w:val="18"/>
                <w:szCs w:val="18"/>
                <w:vertAlign w:val="baseline"/>
                <w:lang w:val="en-US" w:eastAsia="zh-CN"/>
              </w:rPr>
              <w:t>帧中继，自动发现邻居，不选举DR/BDR</w:t>
            </w:r>
          </w:p>
          <w:p w14:paraId="5A228B2B">
            <w:pPr>
              <w:rPr>
                <w:rFonts w:hint="eastAsia"/>
                <w:color w:val="000000" w:themeColor="text1"/>
                <w:sz w:val="18"/>
                <w:szCs w:val="18"/>
                <w:vertAlign w:val="baseline"/>
                <w:lang w:val="en-US" w:eastAsia="zh-CN"/>
                <w14:textFill>
                  <w14:solidFill>
                    <w14:schemeClr w14:val="tx1"/>
                  </w14:solidFill>
                </w14:textFill>
              </w:rPr>
            </w:pPr>
            <w:r>
              <w:rPr>
                <w:rFonts w:hint="eastAsia"/>
                <w:color w:val="000000" w:themeColor="text1"/>
                <w:sz w:val="18"/>
                <w:szCs w:val="18"/>
                <w:vertAlign w:val="baseline"/>
                <w:lang w:val="en-US" w:eastAsia="zh-CN"/>
                <w14:textFill>
                  <w14:solidFill>
                    <w14:schemeClr w14:val="tx1"/>
                  </w14:solidFill>
                </w14:textFill>
              </w:rPr>
              <w:t>以组播形式发送Hello报文</w:t>
            </w:r>
          </w:p>
          <w:p w14:paraId="4E78CC83">
            <w:pPr>
              <w:rPr>
                <w:rFonts w:hint="eastAsia"/>
                <w:sz w:val="18"/>
                <w:szCs w:val="18"/>
                <w:vertAlign w:val="baseline"/>
                <w:lang w:val="en-US" w:eastAsia="zh-CN"/>
              </w:rPr>
            </w:pPr>
            <w:r>
              <w:rPr>
                <w:rFonts w:hint="eastAsia"/>
                <w:sz w:val="18"/>
                <w:szCs w:val="18"/>
                <w:vertAlign w:val="baseline"/>
                <w:lang w:val="en-US" w:eastAsia="zh-CN"/>
              </w:rPr>
              <w:t>以单播形式发送DD、LSR、LSU、LSAck报文</w:t>
            </w:r>
          </w:p>
        </w:tc>
      </w:tr>
    </w:tbl>
    <w:p w14:paraId="23C832A0">
      <w:pPr>
        <w:rPr>
          <w:rFonts w:hint="eastAsia"/>
          <w:lang w:val="en-US" w:eastAsia="zh-CN"/>
        </w:rPr>
      </w:pPr>
    </w:p>
    <w:p w14:paraId="128C5C8D">
      <w:pPr>
        <w:rPr>
          <w:rFonts w:hint="default"/>
          <w:lang w:val="en-US" w:eastAsia="zh-CN"/>
        </w:rPr>
      </w:pPr>
    </w:p>
    <w:tbl>
      <w:tblPr>
        <w:tblStyle w:val="11"/>
        <w:tblW w:w="911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95"/>
        <w:gridCol w:w="8019"/>
      </w:tblGrid>
      <w:tr w14:paraId="218A1E7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5" w:type="dxa"/>
          </w:tcPr>
          <w:p w14:paraId="7E6DC339">
            <w:pPr>
              <w:rPr>
                <w:rFonts w:hint="default"/>
                <w:vertAlign w:val="baseline"/>
                <w:lang w:val="en-US" w:eastAsia="zh-CN"/>
              </w:rPr>
            </w:pPr>
            <w:r>
              <w:rPr>
                <w:rFonts w:hint="eastAsia"/>
                <w:vertAlign w:val="baseline"/>
                <w:lang w:val="en-US" w:eastAsia="zh-CN"/>
              </w:rPr>
              <w:t>类型</w:t>
            </w:r>
          </w:p>
        </w:tc>
        <w:tc>
          <w:tcPr>
            <w:tcW w:w="8019" w:type="dxa"/>
          </w:tcPr>
          <w:p w14:paraId="5EB02EF7">
            <w:pPr>
              <w:rPr>
                <w:rFonts w:hint="default"/>
                <w:vertAlign w:val="baseline"/>
                <w:lang w:val="en-US" w:eastAsia="zh-CN"/>
              </w:rPr>
            </w:pPr>
            <w:r>
              <w:rPr>
                <w:rFonts w:hint="eastAsia"/>
                <w:vertAlign w:val="baseline"/>
                <w:lang w:val="en-US" w:eastAsia="zh-CN"/>
              </w:rPr>
              <w:t>发送报文方式</w:t>
            </w:r>
          </w:p>
        </w:tc>
      </w:tr>
      <w:tr w14:paraId="0FD3879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5" w:type="dxa"/>
          </w:tcPr>
          <w:p w14:paraId="533AB074">
            <w:pPr>
              <w:rPr>
                <w:rFonts w:hint="default"/>
                <w:vertAlign w:val="baseline"/>
                <w:lang w:val="en-US" w:eastAsia="zh-CN"/>
              </w:rPr>
            </w:pPr>
            <w:r>
              <w:rPr>
                <w:rFonts w:hint="eastAsia"/>
                <w:vertAlign w:val="baseline"/>
                <w:lang w:val="en-US" w:eastAsia="zh-CN"/>
              </w:rPr>
              <w:t>BMA</w:t>
            </w:r>
          </w:p>
        </w:tc>
        <w:tc>
          <w:tcPr>
            <w:tcW w:w="8019" w:type="dxa"/>
          </w:tcPr>
          <w:p w14:paraId="1B979B61">
            <w:pPr>
              <w:rPr>
                <w:rFonts w:hint="default"/>
                <w:vertAlign w:val="baseline"/>
                <w:lang w:val="en-US" w:eastAsia="zh-CN"/>
              </w:rPr>
            </w:pPr>
            <w:r>
              <w:rPr>
                <w:rFonts w:hint="eastAsia"/>
                <w:vertAlign w:val="baseline"/>
                <w:lang w:val="en-US" w:eastAsia="zh-CN"/>
              </w:rPr>
              <w:t>组播形式发送Hello报文，LSU报文，LSAck；单播发送DD报文和LSR报文</w:t>
            </w:r>
          </w:p>
        </w:tc>
      </w:tr>
      <w:tr w14:paraId="4988860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5" w:type="dxa"/>
          </w:tcPr>
          <w:p w14:paraId="7BDDDE6A">
            <w:pPr>
              <w:rPr>
                <w:rFonts w:hint="default"/>
                <w:vertAlign w:val="baseline"/>
                <w:lang w:val="en-US" w:eastAsia="zh-CN"/>
              </w:rPr>
            </w:pPr>
            <w:r>
              <w:rPr>
                <w:rFonts w:hint="eastAsia"/>
                <w:vertAlign w:val="baseline"/>
                <w:lang w:val="en-US" w:eastAsia="zh-CN"/>
              </w:rPr>
              <w:t>NBMA</w:t>
            </w:r>
          </w:p>
        </w:tc>
        <w:tc>
          <w:tcPr>
            <w:tcW w:w="8019" w:type="dxa"/>
          </w:tcPr>
          <w:p w14:paraId="5E09BEB0">
            <w:pPr>
              <w:rPr>
                <w:rFonts w:hint="default"/>
                <w:vertAlign w:val="baseline"/>
                <w:lang w:val="en-US" w:eastAsia="zh-CN"/>
              </w:rPr>
            </w:pPr>
            <w:r>
              <w:rPr>
                <w:rFonts w:hint="eastAsia"/>
                <w:vertAlign w:val="baseline"/>
                <w:lang w:val="en-US" w:eastAsia="zh-CN"/>
              </w:rPr>
              <w:t>单播发送所有报文</w:t>
            </w:r>
          </w:p>
        </w:tc>
      </w:tr>
      <w:tr w14:paraId="5D9229F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5" w:type="dxa"/>
          </w:tcPr>
          <w:p w14:paraId="3A6BD329">
            <w:pPr>
              <w:rPr>
                <w:rFonts w:hint="default"/>
                <w:vertAlign w:val="baseline"/>
                <w:lang w:val="en-US" w:eastAsia="zh-CN"/>
              </w:rPr>
            </w:pPr>
            <w:r>
              <w:rPr>
                <w:rFonts w:hint="eastAsia"/>
                <w:vertAlign w:val="baseline"/>
                <w:lang w:val="en-US" w:eastAsia="zh-CN"/>
              </w:rPr>
              <w:t>P2P</w:t>
            </w:r>
          </w:p>
        </w:tc>
        <w:tc>
          <w:tcPr>
            <w:tcW w:w="8019" w:type="dxa"/>
          </w:tcPr>
          <w:p w14:paraId="6BC84906">
            <w:pPr>
              <w:rPr>
                <w:rFonts w:hint="default"/>
                <w:vertAlign w:val="baseline"/>
                <w:lang w:val="en-US" w:eastAsia="zh-CN"/>
              </w:rPr>
            </w:pPr>
            <w:r>
              <w:rPr>
                <w:rFonts w:hint="eastAsia"/>
                <w:vertAlign w:val="baseline"/>
                <w:lang w:val="en-US" w:eastAsia="zh-CN"/>
              </w:rPr>
              <w:t>组播发送所有报文</w:t>
            </w:r>
          </w:p>
        </w:tc>
      </w:tr>
      <w:tr w14:paraId="21B1C30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5" w:type="dxa"/>
          </w:tcPr>
          <w:p w14:paraId="776819FD">
            <w:pPr>
              <w:rPr>
                <w:rFonts w:hint="default"/>
                <w:vertAlign w:val="baseline"/>
                <w:lang w:val="en-US" w:eastAsia="zh-CN"/>
              </w:rPr>
            </w:pPr>
            <w:r>
              <w:rPr>
                <w:rFonts w:hint="eastAsia"/>
                <w:vertAlign w:val="baseline"/>
                <w:lang w:val="en-US" w:eastAsia="zh-CN"/>
              </w:rPr>
              <w:t>P2MP</w:t>
            </w:r>
          </w:p>
        </w:tc>
        <w:tc>
          <w:tcPr>
            <w:tcW w:w="8019" w:type="dxa"/>
          </w:tcPr>
          <w:p w14:paraId="03B1C8E4">
            <w:pPr>
              <w:rPr>
                <w:rFonts w:hint="default"/>
                <w:vertAlign w:val="baseline"/>
                <w:lang w:val="en-US" w:eastAsia="zh-CN"/>
              </w:rPr>
            </w:pPr>
            <w:r>
              <w:rPr>
                <w:rFonts w:hint="eastAsia"/>
                <w:vertAlign w:val="baseline"/>
                <w:lang w:val="en-US" w:eastAsia="zh-CN"/>
              </w:rPr>
              <w:t>组播形式发送Hello报文；单播形式发送其他报文</w:t>
            </w:r>
          </w:p>
        </w:tc>
      </w:tr>
    </w:tbl>
    <w:p w14:paraId="5B4FD5EB">
      <w:pPr>
        <w:outlineLvl w:val="9"/>
        <w:rPr>
          <w:rFonts w:hint="eastAsia"/>
          <w:b w:val="0"/>
          <w:bCs w:val="0"/>
          <w:lang w:val="en-US" w:eastAsia="zh-CN"/>
        </w:rPr>
      </w:pPr>
    </w:p>
    <w:p w14:paraId="5D48A681">
      <w:pPr>
        <w:outlineLvl w:val="9"/>
        <w:rPr>
          <w:rFonts w:hint="eastAsia"/>
          <w:b w:val="0"/>
          <w:bCs w:val="0"/>
          <w:lang w:val="en-US" w:eastAsia="zh-CN"/>
        </w:rPr>
      </w:pPr>
    </w:p>
    <w:p w14:paraId="55184A45">
      <w:pPr>
        <w:outlineLvl w:val="9"/>
        <w:rPr>
          <w:rFonts w:hint="eastAsia"/>
          <w:b w:val="0"/>
          <w:bCs w:val="0"/>
          <w:lang w:val="en-US" w:eastAsia="zh-CN"/>
        </w:rPr>
      </w:pPr>
      <w:r>
        <w:rPr>
          <w:rFonts w:hint="eastAsia"/>
          <w:b w:val="0"/>
          <w:bCs w:val="0"/>
          <w:lang w:val="en-US" w:eastAsia="zh-CN"/>
        </w:rPr>
        <w:t>★不同网络类型组合</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747"/>
        <w:gridCol w:w="2747"/>
        <w:gridCol w:w="2747"/>
        <w:gridCol w:w="2747"/>
      </w:tblGrid>
      <w:tr w14:paraId="42348E9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47" w:type="dxa"/>
            <w:shd w:val="clear" w:color="auto" w:fill="DAE3F3" w:themeFill="accent5" w:themeFillTint="32"/>
          </w:tcPr>
          <w:p w14:paraId="0EF500D0">
            <w:pPr>
              <w:outlineLvl w:val="9"/>
              <w:rPr>
                <w:rFonts w:hint="default"/>
                <w:b w:val="0"/>
                <w:bCs w:val="0"/>
                <w:vertAlign w:val="baseline"/>
                <w:lang w:val="en-US" w:eastAsia="zh-CN"/>
              </w:rPr>
            </w:pPr>
            <w:r>
              <w:rPr>
                <w:rFonts w:hint="eastAsia"/>
                <w:b w:val="0"/>
                <w:bCs w:val="0"/>
                <w:vertAlign w:val="baseline"/>
                <w:lang w:val="en-US" w:eastAsia="zh-CN"/>
              </w:rPr>
              <w:t>网络类型组合</w:t>
            </w:r>
          </w:p>
        </w:tc>
        <w:tc>
          <w:tcPr>
            <w:tcW w:w="2747" w:type="dxa"/>
            <w:shd w:val="clear" w:color="auto" w:fill="DAE3F3" w:themeFill="accent5" w:themeFillTint="32"/>
          </w:tcPr>
          <w:p w14:paraId="2683E0D2">
            <w:pPr>
              <w:outlineLvl w:val="9"/>
              <w:rPr>
                <w:rFonts w:hint="default"/>
                <w:b w:val="0"/>
                <w:bCs w:val="0"/>
                <w:vertAlign w:val="baseline"/>
                <w:lang w:val="en-US" w:eastAsia="zh-CN"/>
              </w:rPr>
            </w:pPr>
            <w:r>
              <w:rPr>
                <w:rFonts w:hint="eastAsia"/>
                <w:b w:val="0"/>
                <w:bCs w:val="0"/>
                <w:vertAlign w:val="baseline"/>
                <w:lang w:val="en-US" w:eastAsia="zh-CN"/>
              </w:rPr>
              <w:t>邻居关系建立</w:t>
            </w:r>
          </w:p>
        </w:tc>
        <w:tc>
          <w:tcPr>
            <w:tcW w:w="2747" w:type="dxa"/>
            <w:shd w:val="clear" w:color="auto" w:fill="DAE3F3" w:themeFill="accent5" w:themeFillTint="32"/>
          </w:tcPr>
          <w:p w14:paraId="7FA45974">
            <w:pPr>
              <w:outlineLvl w:val="9"/>
              <w:rPr>
                <w:rFonts w:hint="default"/>
                <w:b w:val="0"/>
                <w:bCs w:val="0"/>
                <w:vertAlign w:val="baseline"/>
                <w:lang w:val="en-US" w:eastAsia="zh-CN"/>
              </w:rPr>
            </w:pPr>
            <w:r>
              <w:rPr>
                <w:rFonts w:hint="eastAsia"/>
                <w:b w:val="0"/>
                <w:bCs w:val="0"/>
                <w:vertAlign w:val="baseline"/>
                <w:lang w:val="en-US" w:eastAsia="zh-CN"/>
              </w:rPr>
              <w:t>邻接关系建立</w:t>
            </w:r>
          </w:p>
        </w:tc>
        <w:tc>
          <w:tcPr>
            <w:tcW w:w="2747" w:type="dxa"/>
            <w:shd w:val="clear" w:color="auto" w:fill="DAE3F3" w:themeFill="accent5" w:themeFillTint="32"/>
          </w:tcPr>
          <w:p w14:paraId="30AB816C">
            <w:pPr>
              <w:outlineLvl w:val="9"/>
              <w:rPr>
                <w:rFonts w:hint="default"/>
                <w:b w:val="0"/>
                <w:bCs w:val="0"/>
                <w:vertAlign w:val="baseline"/>
                <w:lang w:val="en-US" w:eastAsia="zh-CN"/>
              </w:rPr>
            </w:pPr>
            <w:r>
              <w:rPr>
                <w:rFonts w:hint="eastAsia"/>
                <w:b w:val="0"/>
                <w:bCs w:val="0"/>
                <w:vertAlign w:val="baseline"/>
                <w:lang w:val="en-US" w:eastAsia="zh-CN"/>
              </w:rPr>
              <w:t>路由计算</w:t>
            </w:r>
          </w:p>
        </w:tc>
      </w:tr>
      <w:tr w14:paraId="25C0272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47" w:type="dxa"/>
          </w:tcPr>
          <w:p w14:paraId="21B49C3E">
            <w:pPr>
              <w:outlineLvl w:val="9"/>
              <w:rPr>
                <w:rFonts w:hint="default"/>
                <w:b w:val="0"/>
                <w:bCs w:val="0"/>
                <w:vertAlign w:val="baseline"/>
                <w:lang w:val="en-US" w:eastAsia="zh-CN"/>
              </w:rPr>
            </w:pPr>
            <w:r>
              <w:rPr>
                <w:rFonts w:hint="eastAsia"/>
                <w:b w:val="0"/>
                <w:bCs w:val="0"/>
                <w:vertAlign w:val="baseline"/>
                <w:lang w:val="en-US" w:eastAsia="zh-CN"/>
              </w:rPr>
              <w:t>NBMA + 其他3种网络</w:t>
            </w:r>
          </w:p>
        </w:tc>
        <w:tc>
          <w:tcPr>
            <w:tcW w:w="2747" w:type="dxa"/>
          </w:tcPr>
          <w:p w14:paraId="54D26195">
            <w:pPr>
              <w:outlineLvl w:val="9"/>
              <w:rPr>
                <w:rFonts w:hint="default"/>
                <w:b w:val="0"/>
                <w:bCs w:val="0"/>
                <w:vertAlign w:val="baseline"/>
                <w:lang w:val="en-US" w:eastAsia="zh-CN"/>
              </w:rPr>
            </w:pPr>
            <w:r>
              <w:rPr>
                <w:rFonts w:hint="eastAsia"/>
                <w:b w:val="0"/>
                <w:bCs w:val="0"/>
                <w:vertAlign w:val="baseline"/>
                <w:lang w:val="en-US" w:eastAsia="zh-CN"/>
              </w:rPr>
              <w:t>不能</w:t>
            </w:r>
          </w:p>
        </w:tc>
        <w:tc>
          <w:tcPr>
            <w:tcW w:w="2747" w:type="dxa"/>
          </w:tcPr>
          <w:p w14:paraId="77C269CE">
            <w:pPr>
              <w:outlineLvl w:val="9"/>
              <w:rPr>
                <w:rFonts w:hint="default"/>
                <w:b w:val="0"/>
                <w:bCs w:val="0"/>
                <w:vertAlign w:val="baseline"/>
                <w:lang w:val="en-US" w:eastAsia="zh-CN"/>
              </w:rPr>
            </w:pPr>
            <w:r>
              <w:rPr>
                <w:rFonts w:hint="eastAsia"/>
                <w:b w:val="0"/>
                <w:bCs w:val="0"/>
                <w:vertAlign w:val="baseline"/>
                <w:lang w:val="en-US" w:eastAsia="zh-CN"/>
              </w:rPr>
              <w:t>不能</w:t>
            </w:r>
          </w:p>
        </w:tc>
        <w:tc>
          <w:tcPr>
            <w:tcW w:w="2747" w:type="dxa"/>
          </w:tcPr>
          <w:p w14:paraId="0A50FD6D">
            <w:pPr>
              <w:outlineLvl w:val="9"/>
              <w:rPr>
                <w:rFonts w:hint="default"/>
                <w:b w:val="0"/>
                <w:bCs w:val="0"/>
                <w:vertAlign w:val="baseline"/>
                <w:lang w:val="en-US" w:eastAsia="zh-CN"/>
              </w:rPr>
            </w:pPr>
            <w:r>
              <w:rPr>
                <w:rFonts w:hint="eastAsia"/>
                <w:b w:val="0"/>
                <w:bCs w:val="0"/>
                <w:vertAlign w:val="baseline"/>
                <w:lang w:val="en-US" w:eastAsia="zh-CN"/>
              </w:rPr>
              <w:t>不能</w:t>
            </w:r>
          </w:p>
        </w:tc>
      </w:tr>
      <w:tr w14:paraId="6F1194B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47" w:type="dxa"/>
          </w:tcPr>
          <w:p w14:paraId="5326157A">
            <w:pPr>
              <w:outlineLvl w:val="9"/>
              <w:rPr>
                <w:rFonts w:hint="default"/>
                <w:b w:val="0"/>
                <w:bCs w:val="0"/>
                <w:vertAlign w:val="baseline"/>
                <w:lang w:val="en-US" w:eastAsia="zh-CN"/>
              </w:rPr>
            </w:pPr>
            <w:r>
              <w:rPr>
                <w:rFonts w:hint="eastAsia"/>
                <w:b w:val="0"/>
                <w:bCs w:val="0"/>
                <w:vertAlign w:val="baseline"/>
                <w:lang w:val="en-US" w:eastAsia="zh-CN"/>
              </w:rPr>
              <w:t>BMA + P2P</w:t>
            </w:r>
          </w:p>
        </w:tc>
        <w:tc>
          <w:tcPr>
            <w:tcW w:w="2747" w:type="dxa"/>
          </w:tcPr>
          <w:p w14:paraId="7CDDC9BA">
            <w:pPr>
              <w:outlineLvl w:val="9"/>
              <w:rPr>
                <w:rFonts w:hint="default"/>
                <w:b w:val="0"/>
                <w:bCs w:val="0"/>
                <w:vertAlign w:val="baseline"/>
                <w:lang w:val="en-US" w:eastAsia="zh-CN"/>
              </w:rPr>
            </w:pPr>
            <w:r>
              <w:rPr>
                <w:rFonts w:hint="eastAsia"/>
                <w:b w:val="0"/>
                <w:bCs w:val="0"/>
                <w:vertAlign w:val="baseline"/>
                <w:lang w:val="en-US" w:eastAsia="zh-CN"/>
              </w:rPr>
              <w:t>可以</w:t>
            </w:r>
          </w:p>
        </w:tc>
        <w:tc>
          <w:tcPr>
            <w:tcW w:w="2747" w:type="dxa"/>
          </w:tcPr>
          <w:p w14:paraId="12B6DC3D">
            <w:pPr>
              <w:outlineLvl w:val="9"/>
              <w:rPr>
                <w:rFonts w:hint="default"/>
                <w:b w:val="0"/>
                <w:bCs w:val="0"/>
                <w:vertAlign w:val="baseline"/>
                <w:lang w:val="en-US" w:eastAsia="zh-CN"/>
              </w:rPr>
            </w:pPr>
            <w:r>
              <w:rPr>
                <w:rFonts w:hint="eastAsia"/>
                <w:b w:val="0"/>
                <w:bCs w:val="0"/>
                <w:vertAlign w:val="baseline"/>
                <w:lang w:val="en-US" w:eastAsia="zh-CN"/>
              </w:rPr>
              <w:t>可以</w:t>
            </w:r>
          </w:p>
        </w:tc>
        <w:tc>
          <w:tcPr>
            <w:tcW w:w="2747" w:type="dxa"/>
          </w:tcPr>
          <w:p w14:paraId="3B81E04E">
            <w:pPr>
              <w:outlineLvl w:val="9"/>
              <w:rPr>
                <w:rFonts w:hint="default"/>
                <w:b w:val="0"/>
                <w:bCs w:val="0"/>
                <w:vertAlign w:val="baseline"/>
                <w:lang w:val="en-US" w:eastAsia="zh-CN"/>
              </w:rPr>
            </w:pPr>
            <w:r>
              <w:rPr>
                <w:rFonts w:hint="eastAsia"/>
                <w:b w:val="0"/>
                <w:bCs w:val="0"/>
                <w:vertAlign w:val="baseline"/>
                <w:lang w:val="en-US" w:eastAsia="zh-CN"/>
              </w:rPr>
              <w:t>不能</w:t>
            </w:r>
          </w:p>
        </w:tc>
      </w:tr>
      <w:tr w14:paraId="7492A85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47" w:type="dxa"/>
          </w:tcPr>
          <w:p w14:paraId="787BBBD1">
            <w:pPr>
              <w:outlineLvl w:val="9"/>
              <w:rPr>
                <w:rFonts w:hint="default"/>
                <w:b w:val="0"/>
                <w:bCs w:val="0"/>
                <w:vertAlign w:val="baseline"/>
                <w:lang w:val="en-US" w:eastAsia="zh-CN"/>
              </w:rPr>
            </w:pPr>
            <w:r>
              <w:rPr>
                <w:rFonts w:hint="eastAsia"/>
                <w:b w:val="0"/>
                <w:bCs w:val="0"/>
                <w:vertAlign w:val="baseline"/>
                <w:lang w:val="en-US" w:eastAsia="zh-CN"/>
              </w:rPr>
              <w:t>BMA + P2MP</w:t>
            </w:r>
          </w:p>
        </w:tc>
        <w:tc>
          <w:tcPr>
            <w:tcW w:w="2747" w:type="dxa"/>
          </w:tcPr>
          <w:p w14:paraId="286263B5">
            <w:pPr>
              <w:outlineLvl w:val="9"/>
              <w:rPr>
                <w:rFonts w:hint="default"/>
                <w:b w:val="0"/>
                <w:bCs w:val="0"/>
                <w:vertAlign w:val="baseline"/>
                <w:lang w:val="en-US" w:eastAsia="zh-CN"/>
              </w:rPr>
            </w:pPr>
            <w:r>
              <w:rPr>
                <w:rFonts w:hint="eastAsia"/>
                <w:b w:val="0"/>
                <w:bCs w:val="0"/>
                <w:vertAlign w:val="baseline"/>
                <w:lang w:val="en-US" w:eastAsia="zh-CN"/>
              </w:rPr>
              <w:t>可以（需调整时间）</w:t>
            </w:r>
          </w:p>
        </w:tc>
        <w:tc>
          <w:tcPr>
            <w:tcW w:w="2747" w:type="dxa"/>
          </w:tcPr>
          <w:p w14:paraId="6EE6593D">
            <w:pPr>
              <w:outlineLvl w:val="9"/>
              <w:rPr>
                <w:rFonts w:hint="default"/>
                <w:b w:val="0"/>
                <w:bCs w:val="0"/>
                <w:vertAlign w:val="baseline"/>
                <w:lang w:val="en-US" w:eastAsia="zh-CN"/>
              </w:rPr>
            </w:pPr>
            <w:r>
              <w:rPr>
                <w:rFonts w:hint="eastAsia"/>
                <w:b w:val="0"/>
                <w:bCs w:val="0"/>
                <w:vertAlign w:val="baseline"/>
                <w:lang w:val="en-US" w:eastAsia="zh-CN"/>
              </w:rPr>
              <w:t>可以</w:t>
            </w:r>
          </w:p>
        </w:tc>
        <w:tc>
          <w:tcPr>
            <w:tcW w:w="2747" w:type="dxa"/>
          </w:tcPr>
          <w:p w14:paraId="5F90E3BB">
            <w:pPr>
              <w:outlineLvl w:val="9"/>
              <w:rPr>
                <w:rFonts w:hint="default"/>
                <w:b w:val="0"/>
                <w:bCs w:val="0"/>
                <w:vertAlign w:val="baseline"/>
                <w:lang w:val="en-US" w:eastAsia="zh-CN"/>
              </w:rPr>
            </w:pPr>
            <w:r>
              <w:rPr>
                <w:rFonts w:hint="eastAsia"/>
                <w:b w:val="0"/>
                <w:bCs w:val="0"/>
                <w:vertAlign w:val="baseline"/>
                <w:lang w:val="en-US" w:eastAsia="zh-CN"/>
              </w:rPr>
              <w:t>不能</w:t>
            </w:r>
          </w:p>
        </w:tc>
      </w:tr>
      <w:tr w14:paraId="16343EB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47" w:type="dxa"/>
          </w:tcPr>
          <w:p w14:paraId="7F774E9F">
            <w:pPr>
              <w:outlineLvl w:val="9"/>
              <w:rPr>
                <w:rFonts w:hint="default"/>
                <w:b w:val="0"/>
                <w:bCs w:val="0"/>
                <w:vertAlign w:val="baseline"/>
                <w:lang w:val="en-US" w:eastAsia="zh-CN"/>
              </w:rPr>
            </w:pPr>
            <w:r>
              <w:rPr>
                <w:rFonts w:hint="eastAsia"/>
                <w:b w:val="0"/>
                <w:bCs w:val="0"/>
                <w:vertAlign w:val="baseline"/>
                <w:lang w:val="en-US" w:eastAsia="zh-CN"/>
              </w:rPr>
              <w:t>P2P + P2MP</w:t>
            </w:r>
          </w:p>
        </w:tc>
        <w:tc>
          <w:tcPr>
            <w:tcW w:w="2747" w:type="dxa"/>
          </w:tcPr>
          <w:p w14:paraId="1797FAE4">
            <w:pPr>
              <w:outlineLvl w:val="9"/>
              <w:rPr>
                <w:rFonts w:hint="default"/>
                <w:b w:val="0"/>
                <w:bCs w:val="0"/>
                <w:vertAlign w:val="baseline"/>
                <w:lang w:val="en-US" w:eastAsia="zh-CN"/>
              </w:rPr>
            </w:pPr>
            <w:r>
              <w:rPr>
                <w:rFonts w:hint="eastAsia"/>
                <w:b w:val="0"/>
                <w:bCs w:val="0"/>
                <w:vertAlign w:val="baseline"/>
                <w:lang w:val="en-US" w:eastAsia="zh-CN"/>
              </w:rPr>
              <w:t>可以（需调整时间）</w:t>
            </w:r>
          </w:p>
        </w:tc>
        <w:tc>
          <w:tcPr>
            <w:tcW w:w="2747" w:type="dxa"/>
          </w:tcPr>
          <w:p w14:paraId="27EE7BBA">
            <w:pPr>
              <w:outlineLvl w:val="9"/>
              <w:rPr>
                <w:rFonts w:hint="default"/>
                <w:b w:val="0"/>
                <w:bCs w:val="0"/>
                <w:vertAlign w:val="baseline"/>
                <w:lang w:val="en-US" w:eastAsia="zh-CN"/>
              </w:rPr>
            </w:pPr>
            <w:r>
              <w:rPr>
                <w:rFonts w:hint="eastAsia"/>
                <w:b w:val="0"/>
                <w:bCs w:val="0"/>
                <w:vertAlign w:val="baseline"/>
                <w:lang w:val="en-US" w:eastAsia="zh-CN"/>
              </w:rPr>
              <w:t>可以</w:t>
            </w:r>
          </w:p>
        </w:tc>
        <w:tc>
          <w:tcPr>
            <w:tcW w:w="2747" w:type="dxa"/>
          </w:tcPr>
          <w:p w14:paraId="3218A447">
            <w:pPr>
              <w:outlineLvl w:val="9"/>
              <w:rPr>
                <w:rFonts w:hint="default"/>
                <w:b w:val="0"/>
                <w:bCs w:val="0"/>
                <w:vertAlign w:val="baseline"/>
                <w:lang w:val="en-US" w:eastAsia="zh-CN"/>
              </w:rPr>
            </w:pPr>
            <w:r>
              <w:rPr>
                <w:rFonts w:hint="eastAsia"/>
                <w:b w:val="0"/>
                <w:bCs w:val="0"/>
                <w:vertAlign w:val="baseline"/>
                <w:lang w:val="en-US" w:eastAsia="zh-CN"/>
              </w:rPr>
              <w:t>可以</w:t>
            </w:r>
          </w:p>
        </w:tc>
      </w:tr>
    </w:tbl>
    <w:p w14:paraId="53D35608">
      <w:pPr>
        <w:outlineLvl w:val="9"/>
        <w:rPr>
          <w:rFonts w:hint="eastAsia"/>
          <w:b w:val="0"/>
          <w:bCs w:val="0"/>
          <w:lang w:val="en-US" w:eastAsia="zh-CN"/>
        </w:rPr>
      </w:pPr>
    </w:p>
    <w:p w14:paraId="6E25E92A">
      <w:pPr>
        <w:outlineLvl w:val="9"/>
        <w:rPr>
          <w:rFonts w:hint="eastAsia"/>
          <w:lang w:val="en-US" w:eastAsia="zh-CN"/>
        </w:rPr>
      </w:pPr>
      <w:r>
        <w:rPr>
          <w:rFonts w:hint="eastAsia"/>
          <w:lang w:val="en-US" w:eastAsia="zh-CN"/>
        </w:rPr>
        <w:t>不同网络类型的接口间可建立邻居关系的前提是要设置相同的hello/dead时间</w:t>
      </w:r>
    </w:p>
    <w:p w14:paraId="0C346AA8">
      <w:pPr>
        <w:outlineLvl w:val="9"/>
        <w:rPr>
          <w:rFonts w:hint="eastAsia"/>
          <w:lang w:val="en-US" w:eastAsia="zh-CN"/>
        </w:rPr>
      </w:pPr>
    </w:p>
    <w:p w14:paraId="071693B9">
      <w:pPr>
        <w:outlineLvl w:val="9"/>
        <w:rPr>
          <w:rFonts w:hint="eastAsia"/>
          <w:b w:val="0"/>
          <w:bCs w:val="0"/>
          <w:lang w:val="en-US" w:eastAsia="zh-CN"/>
        </w:rPr>
      </w:pPr>
      <w:r>
        <w:rPr>
          <w:rFonts w:hint="eastAsia"/>
          <w:b w:val="0"/>
          <w:bCs w:val="0"/>
          <w:lang w:val="en-US" w:eastAsia="zh-CN"/>
        </w:rPr>
        <w:t>①nbma只能与nbma建立full关系，与其他网络类型均无法建立full关系，因为nbma需要手动指定邻居，且使用单播发报文（其他几个网络类型都用组播发hello）</w:t>
      </w:r>
    </w:p>
    <w:p w14:paraId="072C3CB5">
      <w:pPr>
        <w:outlineLvl w:val="9"/>
        <w:rPr>
          <w:rFonts w:hint="eastAsia"/>
          <w:b w:val="0"/>
          <w:bCs w:val="0"/>
          <w:lang w:val="en-US" w:eastAsia="zh-CN"/>
        </w:rPr>
      </w:pPr>
    </w:p>
    <w:p w14:paraId="5DCFBE59">
      <w:pPr>
        <w:outlineLvl w:val="9"/>
        <w:rPr>
          <w:rFonts w:hint="default"/>
          <w:b w:val="0"/>
          <w:bCs w:val="0"/>
          <w:lang w:val="en-US" w:eastAsia="zh-CN"/>
        </w:rPr>
      </w:pPr>
      <w:r>
        <w:rPr>
          <w:rFonts w:hint="eastAsia"/>
          <w:b w:val="0"/>
          <w:bCs w:val="0"/>
          <w:lang w:val="en-US" w:eastAsia="zh-CN"/>
        </w:rPr>
        <w:t>②bma可以和p2p建立full关系，无法计算路由，因为p2p不选举dr/bdr</w:t>
      </w:r>
    </w:p>
    <w:p w14:paraId="6460127D">
      <w:pPr>
        <w:outlineLvl w:val="9"/>
        <w:rPr>
          <w:rFonts w:hint="eastAsia"/>
          <w:b w:val="0"/>
          <w:bCs w:val="0"/>
          <w:lang w:val="en-US" w:eastAsia="zh-CN"/>
        </w:rPr>
      </w:pPr>
      <w:r>
        <w:rPr>
          <w:rFonts w:hint="eastAsia"/>
          <w:b w:val="0"/>
          <w:bCs w:val="0"/>
          <w:lang w:val="en-US" w:eastAsia="zh-CN"/>
        </w:rPr>
        <w:t>③bma可以和p2mp建立full关系（hello/dead时间要改为一致），无法计算路由，因为p2mp不选举dr/bdr</w:t>
      </w:r>
    </w:p>
    <w:p w14:paraId="05D22985">
      <w:pPr>
        <w:outlineLvl w:val="9"/>
        <w:rPr>
          <w:rFonts w:hint="eastAsia"/>
          <w:b w:val="0"/>
          <w:bCs w:val="0"/>
          <w:lang w:val="en-US" w:eastAsia="zh-CN"/>
        </w:rPr>
      </w:pPr>
    </w:p>
    <w:p w14:paraId="63AD576B">
      <w:pPr>
        <w:outlineLvl w:val="9"/>
        <w:rPr>
          <w:rFonts w:hint="eastAsia"/>
          <w:b w:val="0"/>
          <w:bCs w:val="0"/>
          <w:lang w:val="en-US" w:eastAsia="zh-CN"/>
        </w:rPr>
      </w:pPr>
      <w:r>
        <w:rPr>
          <w:rFonts w:hint="eastAsia"/>
          <w:b w:val="0"/>
          <w:bCs w:val="0"/>
          <w:lang w:val="en-US" w:eastAsia="zh-CN"/>
        </w:rPr>
        <w:t>④p2p和p2mp可以建立full关系（hello/dead时间要改为一致），可以计算路由</w:t>
      </w:r>
    </w:p>
    <w:p w14:paraId="2DA64348">
      <w:pPr>
        <w:outlineLvl w:val="9"/>
        <w:rPr>
          <w:rFonts w:hint="default"/>
          <w:b w:val="0"/>
          <w:bCs w:val="0"/>
          <w:lang w:val="en-US" w:eastAsia="zh-CN"/>
        </w:rPr>
      </w:pPr>
    </w:p>
    <w:p w14:paraId="305046EA">
      <w:pPr>
        <w:outlineLvl w:val="9"/>
        <w:rPr>
          <w:rFonts w:hint="eastAsia"/>
          <w:b w:val="0"/>
          <w:bCs w:val="0"/>
          <w:lang w:val="en-US" w:eastAsia="zh-CN"/>
        </w:rPr>
      </w:pPr>
    </w:p>
    <w:p w14:paraId="15A19CC6">
      <w:pPr>
        <w:outlineLvl w:val="9"/>
        <w:rPr>
          <w:rFonts w:hint="eastAsia"/>
          <w:b w:val="0"/>
          <w:bCs w:val="0"/>
          <w:lang w:val="en-US" w:eastAsia="zh-CN"/>
        </w:rPr>
      </w:pPr>
      <w:r>
        <w:rPr>
          <w:rFonts w:hint="eastAsia"/>
          <w:b w:val="0"/>
          <w:bCs w:val="0"/>
          <w:lang w:val="en-US" w:eastAsia="zh-CN"/>
        </w:rPr>
        <w:t>总结：ospf的hello报文中没有描述网络类型的字段，能否建立邻居关系主要看hello报文的发送方式（单播/组播）及时间（hello/dead时间），而路由的计算，要看是否选举dr/bdr</w:t>
      </w:r>
    </w:p>
    <w:p w14:paraId="4A8D987B">
      <w:pPr>
        <w:outlineLvl w:val="9"/>
        <w:rPr>
          <w:rFonts w:hint="eastAsia"/>
          <w:b w:val="0"/>
          <w:bCs w:val="0"/>
          <w:lang w:val="en-US" w:eastAsia="zh-CN"/>
        </w:rPr>
      </w:pPr>
    </w:p>
    <w:p w14:paraId="67DBE971">
      <w:pPr>
        <w:outlineLvl w:val="9"/>
        <w:rPr>
          <w:rFonts w:hint="eastAsia"/>
          <w:b w:val="0"/>
          <w:bCs w:val="0"/>
          <w:lang w:val="en-US" w:eastAsia="zh-CN"/>
        </w:rPr>
      </w:pPr>
    </w:p>
    <w:p w14:paraId="56DE69A0">
      <w:pPr>
        <w:outlineLvl w:val="2"/>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1288F265">
      <w:pPr>
        <w:outlineLvl w:val="2"/>
        <w:rPr>
          <w:rFonts w:hint="default"/>
          <w:lang w:val="en-US" w:eastAsia="zh-CN"/>
        </w:rPr>
      </w:pPr>
      <w:r>
        <w:rPr>
          <w:rFonts w:hint="eastAsia"/>
          <w:b/>
          <w:bCs/>
          <w:sz w:val="21"/>
          <w:szCs w:val="21"/>
          <w:lang w:val="en-US" w:eastAsia="zh-CN"/>
        </w:rPr>
        <w:t>#</w:t>
      </w:r>
      <w:r>
        <w:rPr>
          <w:rFonts w:hint="eastAsia"/>
          <w:b/>
          <w:bCs/>
          <w:lang w:val="en-US" w:eastAsia="zh-CN"/>
        </w:rPr>
        <w:t>OSPF报头</w:t>
      </w:r>
    </w:p>
    <w:p w14:paraId="6B3ED16E">
      <w:pPr>
        <w:rPr>
          <w:rFonts w:hint="eastAsia"/>
          <w:lang w:val="en-US" w:eastAsia="zh-CN"/>
        </w:rPr>
      </w:pPr>
      <w:r>
        <w:rPr>
          <w:rFonts w:hint="eastAsia"/>
          <w:lang w:val="en-US" w:eastAsia="zh-CN"/>
        </w:rPr>
        <w:t>OSPF报文封装在IP报文上，上层协议号为89</w:t>
      </w:r>
    </w:p>
    <w:p w14:paraId="33309568">
      <w:pPr>
        <w:rPr>
          <w:rFonts w:hint="eastAsia"/>
          <w:b/>
          <w:bCs/>
          <w:lang w:val="en-US" w:eastAsia="zh-CN"/>
        </w:rPr>
      </w:pPr>
    </w:p>
    <w:tbl>
      <w:tblPr>
        <w:tblStyle w:val="10"/>
        <w:tblW w:w="5022"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960"/>
        <w:gridCol w:w="986"/>
        <w:gridCol w:w="960"/>
        <w:gridCol w:w="2116"/>
      </w:tblGrid>
      <w:tr w14:paraId="0E139F0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3DF2C7E">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字节</w:t>
            </w:r>
          </w:p>
        </w:tc>
        <w:tc>
          <w:tcPr>
            <w:tcW w:w="98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FEA9BDE">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2C50F59">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c>
          <w:tcPr>
            <w:tcW w:w="211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8D354B2">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w:t>
            </w:r>
          </w:p>
        </w:tc>
      </w:tr>
      <w:tr w14:paraId="5AE65CF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nil"/>
              <w:left w:val="nil"/>
              <w:bottom w:val="nil"/>
              <w:right w:val="single" w:color="000000" w:sz="4" w:space="0"/>
            </w:tcBorders>
            <w:shd w:val="clear" w:color="auto" w:fill="auto"/>
            <w:noWrap/>
            <w:vAlign w:val="center"/>
          </w:tcPr>
          <w:p w14:paraId="049387E8">
            <w:pPr>
              <w:rPr>
                <w:rFonts w:hint="eastAsia" w:ascii="宋体" w:hAnsi="宋体" w:eastAsia="宋体" w:cs="宋体"/>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738FF5CE">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Version</w:t>
            </w:r>
          </w:p>
        </w:tc>
        <w:tc>
          <w:tcPr>
            <w:tcW w:w="0" w:type="auto"/>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5787DDA6">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Type</w:t>
            </w:r>
          </w:p>
        </w:tc>
        <w:tc>
          <w:tcPr>
            <w:tcW w:w="2116" w:type="dxa"/>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42A10DC5">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PacketLength</w:t>
            </w:r>
          </w:p>
        </w:tc>
      </w:tr>
      <w:tr w14:paraId="3D98F1B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nil"/>
              <w:left w:val="nil"/>
              <w:bottom w:val="nil"/>
              <w:right w:val="single" w:color="000000" w:sz="4" w:space="0"/>
            </w:tcBorders>
            <w:shd w:val="clear" w:color="auto" w:fill="auto"/>
            <w:noWrap/>
            <w:vAlign w:val="center"/>
          </w:tcPr>
          <w:p w14:paraId="518912D2">
            <w:pPr>
              <w:rPr>
                <w:rFonts w:hint="eastAsia" w:ascii="宋体" w:hAnsi="宋体" w:eastAsia="宋体" w:cs="宋体"/>
                <w:i w:val="0"/>
                <w:iCs w:val="0"/>
                <w:color w:val="000000"/>
                <w:sz w:val="22"/>
                <w:szCs w:val="22"/>
                <w:u w:val="none"/>
              </w:rPr>
            </w:pPr>
          </w:p>
        </w:tc>
        <w:tc>
          <w:tcPr>
            <w:tcW w:w="4062" w:type="dxa"/>
            <w:gridSpan w:val="3"/>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5037AB99">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Router ID</w:t>
            </w:r>
          </w:p>
        </w:tc>
      </w:tr>
      <w:tr w14:paraId="17BCF39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nil"/>
              <w:left w:val="nil"/>
              <w:bottom w:val="nil"/>
              <w:right w:val="single" w:color="000000" w:sz="4" w:space="0"/>
            </w:tcBorders>
            <w:shd w:val="clear" w:color="auto" w:fill="auto"/>
            <w:noWrap/>
            <w:vAlign w:val="center"/>
          </w:tcPr>
          <w:p w14:paraId="0A35954E">
            <w:pPr>
              <w:rPr>
                <w:rFonts w:hint="eastAsia" w:ascii="宋体" w:hAnsi="宋体" w:eastAsia="宋体" w:cs="宋体"/>
                <w:i w:val="0"/>
                <w:iCs w:val="0"/>
                <w:color w:val="000000"/>
                <w:sz w:val="22"/>
                <w:szCs w:val="22"/>
                <w:u w:val="none"/>
              </w:rPr>
            </w:pPr>
          </w:p>
        </w:tc>
        <w:tc>
          <w:tcPr>
            <w:tcW w:w="4062" w:type="dxa"/>
            <w:gridSpan w:val="3"/>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54C58E25">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Area ID</w:t>
            </w:r>
          </w:p>
        </w:tc>
      </w:tr>
      <w:tr w14:paraId="11ECB85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nil"/>
              <w:left w:val="nil"/>
              <w:bottom w:val="nil"/>
              <w:right w:val="single" w:color="000000" w:sz="4" w:space="0"/>
            </w:tcBorders>
            <w:shd w:val="clear" w:color="auto" w:fill="auto"/>
            <w:noWrap/>
            <w:vAlign w:val="center"/>
          </w:tcPr>
          <w:p w14:paraId="1718427F">
            <w:pPr>
              <w:rPr>
                <w:rFonts w:hint="eastAsia" w:ascii="宋体" w:hAnsi="宋体" w:eastAsia="宋体" w:cs="宋体"/>
                <w:i w:val="0"/>
                <w:iCs w:val="0"/>
                <w:color w:val="000000"/>
                <w:sz w:val="22"/>
                <w:szCs w:val="22"/>
                <w:u w:val="none"/>
              </w:rPr>
            </w:pP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7019EA0B">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CheckSum</w:t>
            </w:r>
          </w:p>
        </w:tc>
        <w:tc>
          <w:tcPr>
            <w:tcW w:w="2116" w:type="dxa"/>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36864F2C">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AuthType</w:t>
            </w:r>
          </w:p>
        </w:tc>
      </w:tr>
      <w:tr w14:paraId="35E0B15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583" w:hRule="atLeast"/>
        </w:trPr>
        <w:tc>
          <w:tcPr>
            <w:tcW w:w="0" w:type="auto"/>
            <w:tcBorders>
              <w:top w:val="nil"/>
              <w:left w:val="nil"/>
              <w:bottom w:val="nil"/>
              <w:right w:val="single" w:color="000000" w:sz="4" w:space="0"/>
            </w:tcBorders>
            <w:shd w:val="clear" w:color="auto" w:fill="auto"/>
            <w:noWrap/>
            <w:vAlign w:val="center"/>
          </w:tcPr>
          <w:p w14:paraId="3D50FD7F">
            <w:pPr>
              <w:rPr>
                <w:rFonts w:hint="eastAsia" w:ascii="宋体" w:hAnsi="宋体" w:eastAsia="宋体" w:cs="宋体"/>
                <w:i w:val="0"/>
                <w:iCs w:val="0"/>
                <w:color w:val="000000"/>
                <w:sz w:val="22"/>
                <w:szCs w:val="22"/>
                <w:u w:val="none"/>
              </w:rPr>
            </w:pPr>
          </w:p>
        </w:tc>
        <w:tc>
          <w:tcPr>
            <w:tcW w:w="4062" w:type="dxa"/>
            <w:gridSpan w:val="3"/>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2F44FF7F">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Authentication（8字节）</w:t>
            </w:r>
          </w:p>
        </w:tc>
      </w:tr>
    </w:tbl>
    <w:p w14:paraId="1682BC18">
      <w:pPr>
        <w:rPr>
          <w:rFonts w:hint="eastAsia"/>
          <w:lang w:val="en-US" w:eastAsia="zh-CN"/>
        </w:rPr>
      </w:pPr>
    </w:p>
    <w:p w14:paraId="118D52E9">
      <w:pPr>
        <w:rPr>
          <w:rFonts w:hint="eastAsia"/>
          <w:lang w:val="en-US" w:eastAsia="zh-CN"/>
        </w:rPr>
      </w:pPr>
      <w:r>
        <w:rPr>
          <w:rFonts w:hint="eastAsia"/>
          <w:lang w:val="en-US" w:eastAsia="zh-CN"/>
        </w:rPr>
        <w:t>①Version，8bit，版本号，值为2表示OSPFv2，值为3表示OSPFv3</w:t>
      </w:r>
    </w:p>
    <w:p w14:paraId="05E32FA1">
      <w:pPr>
        <w:rPr>
          <w:rFonts w:hint="eastAsia"/>
          <w:lang w:val="en-US" w:eastAsia="zh-CN"/>
        </w:rPr>
      </w:pPr>
      <w:r>
        <w:rPr>
          <w:rFonts w:hint="eastAsia"/>
          <w:lang w:val="en-US" w:eastAsia="zh-CN"/>
        </w:rPr>
        <w:t>②Message Type，8bit，消息报文类型，分别为：</w:t>
      </w:r>
    </w:p>
    <w:p w14:paraId="737F9424">
      <w:pPr>
        <w:rPr>
          <w:rFonts w:hint="eastAsia"/>
          <w:lang w:val="en-US" w:eastAsia="zh-CN"/>
        </w:rPr>
      </w:pPr>
      <w:r>
        <w:rPr>
          <w:rFonts w:hint="eastAsia"/>
          <w:lang w:val="en-US" w:eastAsia="zh-CN"/>
        </w:rPr>
        <w:t xml:space="preserve">    1→Hello报文，2→DD报文，3→LSR报文，4→LSU报文，5→LSAck报文</w:t>
      </w:r>
    </w:p>
    <w:p w14:paraId="58C47BB4">
      <w:pPr>
        <w:rPr>
          <w:rFonts w:hint="eastAsia"/>
          <w:lang w:val="en-US" w:eastAsia="zh-CN"/>
        </w:rPr>
      </w:pPr>
      <w:r>
        <w:rPr>
          <w:rFonts w:hint="eastAsia"/>
          <w:lang w:val="en-US" w:eastAsia="zh-CN"/>
        </w:rPr>
        <w:t>③PacketLength，16bit，ospf报文总长度（含OSPF头部）单位：Byte</w:t>
      </w:r>
    </w:p>
    <w:p w14:paraId="77BE572A">
      <w:pPr>
        <w:rPr>
          <w:rFonts w:hint="default"/>
          <w:lang w:val="en-US" w:eastAsia="zh-CN"/>
        </w:rPr>
      </w:pPr>
      <w:r>
        <w:rPr>
          <w:rFonts w:hint="eastAsia"/>
          <w:lang w:val="en-US" w:eastAsia="zh-CN"/>
        </w:rPr>
        <w:t>④Router ID，Source OSPF Router，4字节</w:t>
      </w:r>
    </w:p>
    <w:p w14:paraId="6DADC3A4">
      <w:pPr>
        <w:rPr>
          <w:rFonts w:hint="default"/>
          <w:lang w:val="en-US" w:eastAsia="zh-CN"/>
        </w:rPr>
      </w:pPr>
      <w:r>
        <w:rPr>
          <w:rFonts w:hint="eastAsia"/>
          <w:lang w:val="en-US" w:eastAsia="zh-CN"/>
        </w:rPr>
        <w:t>⑤Area ID，4字节</w:t>
      </w:r>
    </w:p>
    <w:p w14:paraId="01A35614">
      <w:pPr>
        <w:rPr>
          <w:rFonts w:hint="eastAsia"/>
          <w:lang w:val="en-US" w:eastAsia="zh-CN"/>
        </w:rPr>
      </w:pPr>
      <w:r>
        <w:rPr>
          <w:rFonts w:hint="eastAsia"/>
          <w:lang w:val="en-US" w:eastAsia="zh-CN"/>
        </w:rPr>
        <w:t>⑥CheckSum，16bit，除了认证字段的其他整个报文内容的校验和</w:t>
      </w:r>
    </w:p>
    <w:p w14:paraId="178D0172">
      <w:pPr>
        <w:rPr>
          <w:rFonts w:hint="eastAsia"/>
          <w:lang w:val="en-US" w:eastAsia="zh-CN"/>
        </w:rPr>
      </w:pPr>
      <w:r>
        <w:rPr>
          <w:rFonts w:hint="eastAsia"/>
          <w:lang w:val="en-US" w:eastAsia="zh-CN"/>
        </w:rPr>
        <w:t>⑦AuthType，16bit，验证类型，分别为：</w:t>
      </w:r>
    </w:p>
    <w:p w14:paraId="44CDA2D0">
      <w:pPr>
        <w:rPr>
          <w:rFonts w:hint="eastAsia"/>
          <w:lang w:val="en-US" w:eastAsia="zh-CN"/>
        </w:rPr>
      </w:pPr>
      <w:r>
        <w:rPr>
          <w:rFonts w:hint="eastAsia"/>
          <w:lang w:val="en-US" w:eastAsia="zh-CN"/>
        </w:rPr>
        <w:t xml:space="preserve">    0→不验证，1→简单明文认证，2→MD5认证</w:t>
      </w:r>
    </w:p>
    <w:p w14:paraId="492C0779">
      <w:pPr>
        <w:rPr>
          <w:rFonts w:hint="eastAsia"/>
          <w:lang w:val="en-US" w:eastAsia="zh-CN"/>
        </w:rPr>
      </w:pPr>
      <w:r>
        <w:rPr>
          <w:rFonts w:hint="eastAsia"/>
          <w:lang w:val="en-US" w:eastAsia="zh-CN"/>
        </w:rPr>
        <w:t>⑧Authentication，8字节，内容根据验证类型而定</w:t>
      </w:r>
    </w:p>
    <w:p w14:paraId="463BC373">
      <w:pPr>
        <w:rPr>
          <w:rFonts w:hint="eastAsia"/>
          <w:lang w:val="en-US" w:eastAsia="zh-CN"/>
        </w:rPr>
      </w:pPr>
      <w:r>
        <w:rPr>
          <w:rFonts w:hint="eastAsia"/>
          <w:lang w:val="en-US" w:eastAsia="zh-CN"/>
        </w:rPr>
        <w:t xml:space="preserve">    不验证时置为全0，</w:t>
      </w:r>
    </w:p>
    <w:p w14:paraId="5DF49F22">
      <w:pPr>
        <w:rPr>
          <w:rFonts w:hint="eastAsia"/>
          <w:lang w:val="en-US" w:eastAsia="zh-CN"/>
        </w:rPr>
      </w:pPr>
      <w:r>
        <w:rPr>
          <w:rFonts w:hint="eastAsia"/>
          <w:lang w:val="en-US" w:eastAsia="zh-CN"/>
        </w:rPr>
        <w:t xml:space="preserve">    明文认证时内容为明文密码，</w:t>
      </w:r>
    </w:p>
    <w:p w14:paraId="34C4BA9A">
      <w:pPr>
        <w:rPr>
          <w:rFonts w:hint="eastAsia"/>
          <w:lang w:val="en-US" w:eastAsia="zh-CN"/>
        </w:rPr>
      </w:pPr>
      <w:r>
        <w:rPr>
          <w:rFonts w:hint="eastAsia"/>
          <w:lang w:val="en-US" w:eastAsia="zh-CN"/>
        </w:rPr>
        <w:t xml:space="preserve">    MD5或sha256时内容为key-id及验证数据长度和序列号信息，hash数据添加在ospf报文末尾（不在头部）</w:t>
      </w:r>
    </w:p>
    <w:p w14:paraId="57E92E80">
      <w:pPr>
        <w:rPr>
          <w:rFonts w:hint="default"/>
          <w:lang w:val="en-US" w:eastAsia="zh-CN"/>
        </w:rPr>
      </w:pPr>
    </w:p>
    <w:p w14:paraId="704B3CC3">
      <w:pPr>
        <w:rPr>
          <w:rFonts w:hint="default"/>
          <w:lang w:val="en-US" w:eastAsia="zh-CN"/>
        </w:rPr>
      </w:pPr>
    </w:p>
    <w:p w14:paraId="5F41EF17">
      <w:pPr>
        <w:rPr>
          <w:rFonts w:hint="default"/>
          <w:lang w:val="en-US" w:eastAsia="zh-CN"/>
        </w:rPr>
      </w:pPr>
    </w:p>
    <w:p w14:paraId="2D4351D6">
      <w:pPr>
        <w:outlineLvl w:val="2"/>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75691B80">
      <w:pPr>
        <w:outlineLvl w:val="2"/>
        <w:rPr>
          <w:rFonts w:hint="eastAsia"/>
          <w:b/>
          <w:bCs/>
          <w:lang w:val="en-US" w:eastAsia="zh-CN"/>
        </w:rPr>
      </w:pPr>
      <w:r>
        <w:rPr>
          <w:rFonts w:hint="eastAsia"/>
          <w:b/>
          <w:bCs/>
          <w:sz w:val="21"/>
          <w:szCs w:val="21"/>
          <w:lang w:val="en-US" w:eastAsia="zh-CN"/>
        </w:rPr>
        <w:t>#OSPF消息报文类型</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5"/>
        <w:gridCol w:w="2803"/>
        <w:gridCol w:w="6208"/>
        <w:gridCol w:w="1152"/>
      </w:tblGrid>
      <w:tr w14:paraId="6EACCC1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5" w:type="dxa"/>
          </w:tcPr>
          <w:p w14:paraId="639EBD87">
            <w:pPr>
              <w:rPr>
                <w:rFonts w:hint="eastAsia"/>
                <w:vertAlign w:val="baseline"/>
                <w:lang w:val="en-US" w:eastAsia="zh-CN"/>
              </w:rPr>
            </w:pPr>
          </w:p>
        </w:tc>
        <w:tc>
          <w:tcPr>
            <w:tcW w:w="2803" w:type="dxa"/>
          </w:tcPr>
          <w:p w14:paraId="5AFC4F97">
            <w:pPr>
              <w:rPr>
                <w:rFonts w:hint="default"/>
                <w:vertAlign w:val="baseline"/>
                <w:lang w:val="en-US" w:eastAsia="zh-CN"/>
              </w:rPr>
            </w:pPr>
            <w:r>
              <w:rPr>
                <w:rFonts w:hint="eastAsia"/>
                <w:vertAlign w:val="baseline"/>
                <w:lang w:val="en-US" w:eastAsia="zh-CN"/>
              </w:rPr>
              <w:t>消息类型：</w:t>
            </w:r>
          </w:p>
        </w:tc>
        <w:tc>
          <w:tcPr>
            <w:tcW w:w="6208" w:type="dxa"/>
          </w:tcPr>
          <w:p w14:paraId="31ED2C93">
            <w:pPr>
              <w:rPr>
                <w:rFonts w:hint="default"/>
                <w:vertAlign w:val="baseline"/>
                <w:lang w:val="en-US" w:eastAsia="zh-CN"/>
              </w:rPr>
            </w:pPr>
            <w:r>
              <w:rPr>
                <w:rFonts w:hint="eastAsia"/>
                <w:vertAlign w:val="baseline"/>
                <w:lang w:val="en-US" w:eastAsia="zh-CN"/>
              </w:rPr>
              <w:t>描述</w:t>
            </w:r>
          </w:p>
        </w:tc>
        <w:tc>
          <w:tcPr>
            <w:tcW w:w="1152" w:type="dxa"/>
          </w:tcPr>
          <w:p w14:paraId="7EA9C769">
            <w:pPr>
              <w:rPr>
                <w:rFonts w:hint="eastAsia"/>
                <w:vertAlign w:val="baseline"/>
                <w:lang w:val="en-US" w:eastAsia="zh-CN"/>
              </w:rPr>
            </w:pPr>
            <w:r>
              <w:rPr>
                <w:rFonts w:hint="eastAsia"/>
                <w:vertAlign w:val="baseline"/>
                <w:lang w:val="en-US" w:eastAsia="zh-CN"/>
              </w:rPr>
              <w:t>消息Type</w:t>
            </w:r>
          </w:p>
        </w:tc>
      </w:tr>
      <w:tr w14:paraId="1190CD4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5" w:type="dxa"/>
          </w:tcPr>
          <w:p w14:paraId="75BBE88D">
            <w:pPr>
              <w:rPr>
                <w:rFonts w:hint="default"/>
                <w:vertAlign w:val="baseline"/>
                <w:lang w:val="en-US" w:eastAsia="zh-CN"/>
              </w:rPr>
            </w:pPr>
            <w:r>
              <w:rPr>
                <w:rFonts w:hint="eastAsia"/>
                <w:vertAlign w:val="baseline"/>
                <w:lang w:val="en-US" w:eastAsia="zh-CN"/>
              </w:rPr>
              <w:t>Hello</w:t>
            </w:r>
          </w:p>
        </w:tc>
        <w:tc>
          <w:tcPr>
            <w:tcW w:w="2803" w:type="dxa"/>
          </w:tcPr>
          <w:p w14:paraId="6C07B20D">
            <w:pPr>
              <w:rPr>
                <w:rFonts w:hint="default"/>
                <w:vertAlign w:val="baseline"/>
                <w:lang w:val="en-US" w:eastAsia="zh-CN"/>
              </w:rPr>
            </w:pPr>
            <w:r>
              <w:rPr>
                <w:rFonts w:hint="eastAsia"/>
                <w:vertAlign w:val="baseline"/>
                <w:lang w:val="en-US" w:eastAsia="zh-CN"/>
              </w:rPr>
              <w:t>Hello报文</w:t>
            </w:r>
          </w:p>
        </w:tc>
        <w:tc>
          <w:tcPr>
            <w:tcW w:w="6208" w:type="dxa"/>
          </w:tcPr>
          <w:p w14:paraId="61FA05E2">
            <w:pPr>
              <w:rPr>
                <w:rFonts w:hint="default"/>
                <w:vertAlign w:val="baseline"/>
                <w:lang w:val="en-US" w:eastAsia="zh-CN"/>
              </w:rPr>
            </w:pPr>
            <w:r>
              <w:rPr>
                <w:rFonts w:hint="default"/>
                <w:vertAlign w:val="baseline"/>
                <w:lang w:val="en-US" w:eastAsia="zh-CN"/>
              </w:rPr>
              <w:t>周期性发送，用来发现和维护OSPF邻居关系</w:t>
            </w:r>
          </w:p>
        </w:tc>
        <w:tc>
          <w:tcPr>
            <w:tcW w:w="1152" w:type="dxa"/>
          </w:tcPr>
          <w:p w14:paraId="45FE421A">
            <w:pPr>
              <w:rPr>
                <w:rFonts w:hint="default"/>
                <w:vertAlign w:val="baseline"/>
                <w:lang w:val="en-US" w:eastAsia="zh-CN"/>
              </w:rPr>
            </w:pPr>
            <w:r>
              <w:rPr>
                <w:rFonts w:hint="eastAsia"/>
                <w:vertAlign w:val="baseline"/>
                <w:lang w:val="en-US" w:eastAsia="zh-CN"/>
              </w:rPr>
              <w:t>1</w:t>
            </w:r>
          </w:p>
        </w:tc>
      </w:tr>
      <w:tr w14:paraId="5263A72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5" w:type="dxa"/>
          </w:tcPr>
          <w:p w14:paraId="46C044E9">
            <w:pPr>
              <w:rPr>
                <w:rFonts w:hint="default"/>
                <w:vertAlign w:val="baseline"/>
                <w:lang w:val="en-US" w:eastAsia="zh-CN"/>
              </w:rPr>
            </w:pPr>
            <w:r>
              <w:rPr>
                <w:rFonts w:hint="eastAsia"/>
                <w:vertAlign w:val="baseline"/>
                <w:lang w:val="en-US" w:eastAsia="zh-CN"/>
              </w:rPr>
              <w:t>DD</w:t>
            </w:r>
          </w:p>
        </w:tc>
        <w:tc>
          <w:tcPr>
            <w:tcW w:w="2803" w:type="dxa"/>
          </w:tcPr>
          <w:p w14:paraId="7FD281BC">
            <w:pPr>
              <w:rPr>
                <w:rFonts w:hint="default"/>
                <w:vertAlign w:val="baseline"/>
                <w:lang w:val="en-US" w:eastAsia="zh-CN"/>
              </w:rPr>
            </w:pPr>
            <w:r>
              <w:rPr>
                <w:rFonts w:hint="eastAsia"/>
                <w:vertAlign w:val="baseline"/>
                <w:lang w:val="en-US" w:eastAsia="zh-CN"/>
              </w:rPr>
              <w:t>Database Description</w:t>
            </w:r>
          </w:p>
        </w:tc>
        <w:tc>
          <w:tcPr>
            <w:tcW w:w="6208" w:type="dxa"/>
          </w:tcPr>
          <w:p w14:paraId="2DF3C7F2">
            <w:pPr>
              <w:rPr>
                <w:rFonts w:hint="default"/>
                <w:vertAlign w:val="baseline"/>
                <w:lang w:val="en-US" w:eastAsia="zh-CN"/>
              </w:rPr>
            </w:pPr>
            <w:r>
              <w:rPr>
                <w:rFonts w:hint="default"/>
                <w:vertAlign w:val="baseline"/>
                <w:lang w:val="en-US" w:eastAsia="zh-CN"/>
              </w:rPr>
              <w:t>描述本地LSDB的摘要信息，用于两台设备进行数据库同步</w:t>
            </w:r>
          </w:p>
        </w:tc>
        <w:tc>
          <w:tcPr>
            <w:tcW w:w="1152" w:type="dxa"/>
          </w:tcPr>
          <w:p w14:paraId="59748289">
            <w:pPr>
              <w:rPr>
                <w:rFonts w:hint="default"/>
                <w:vertAlign w:val="baseline"/>
                <w:lang w:val="en-US" w:eastAsia="zh-CN"/>
              </w:rPr>
            </w:pPr>
            <w:r>
              <w:rPr>
                <w:rFonts w:hint="eastAsia"/>
                <w:vertAlign w:val="baseline"/>
                <w:lang w:val="en-US" w:eastAsia="zh-CN"/>
              </w:rPr>
              <w:t>2</w:t>
            </w:r>
          </w:p>
        </w:tc>
      </w:tr>
      <w:tr w14:paraId="3503477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5" w:type="dxa"/>
          </w:tcPr>
          <w:p w14:paraId="07C1DC7D">
            <w:pPr>
              <w:rPr>
                <w:rFonts w:hint="default"/>
                <w:vertAlign w:val="baseline"/>
                <w:lang w:val="en-US" w:eastAsia="zh-CN"/>
              </w:rPr>
            </w:pPr>
            <w:r>
              <w:rPr>
                <w:rFonts w:hint="eastAsia"/>
                <w:vertAlign w:val="baseline"/>
                <w:lang w:val="en-US" w:eastAsia="zh-CN"/>
              </w:rPr>
              <w:t>LSR</w:t>
            </w:r>
          </w:p>
        </w:tc>
        <w:tc>
          <w:tcPr>
            <w:tcW w:w="2803" w:type="dxa"/>
          </w:tcPr>
          <w:p w14:paraId="19CA4137">
            <w:pPr>
              <w:rPr>
                <w:rFonts w:hint="default"/>
                <w:vertAlign w:val="baseline"/>
                <w:lang w:val="en-US" w:eastAsia="zh-CN"/>
              </w:rPr>
            </w:pPr>
            <w:r>
              <w:rPr>
                <w:rFonts w:hint="eastAsia"/>
                <w:vertAlign w:val="baseline"/>
                <w:lang w:val="en-US" w:eastAsia="zh-CN"/>
              </w:rPr>
              <w:t>Link State Request</w:t>
            </w:r>
          </w:p>
        </w:tc>
        <w:tc>
          <w:tcPr>
            <w:tcW w:w="6208" w:type="dxa"/>
          </w:tcPr>
          <w:p w14:paraId="2CAF01B6">
            <w:pPr>
              <w:rPr>
                <w:rFonts w:hint="default"/>
                <w:vertAlign w:val="baseline"/>
                <w:lang w:val="en-US" w:eastAsia="zh-CN"/>
              </w:rPr>
            </w:pPr>
            <w:r>
              <w:rPr>
                <w:rFonts w:hint="eastAsia"/>
                <w:vertAlign w:val="baseline"/>
                <w:lang w:val="en-US" w:eastAsia="zh-CN"/>
              </w:rPr>
              <w:t>链路状态请求报文，用于向对方请求所需要的LSA，设备只有在OSPF邻居双方成功交换DD报文后才会向对方发出LSR报文</w:t>
            </w:r>
          </w:p>
        </w:tc>
        <w:tc>
          <w:tcPr>
            <w:tcW w:w="1152" w:type="dxa"/>
          </w:tcPr>
          <w:p w14:paraId="75C9972B">
            <w:pPr>
              <w:rPr>
                <w:rFonts w:hint="default"/>
                <w:vertAlign w:val="baseline"/>
                <w:lang w:val="en-US" w:eastAsia="zh-CN"/>
              </w:rPr>
            </w:pPr>
            <w:r>
              <w:rPr>
                <w:rFonts w:hint="eastAsia"/>
                <w:vertAlign w:val="baseline"/>
                <w:lang w:val="en-US" w:eastAsia="zh-CN"/>
              </w:rPr>
              <w:t>3</w:t>
            </w:r>
          </w:p>
        </w:tc>
      </w:tr>
      <w:tr w14:paraId="59FD95C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5" w:type="dxa"/>
          </w:tcPr>
          <w:p w14:paraId="2F5B1D2A">
            <w:pPr>
              <w:rPr>
                <w:rFonts w:hint="default"/>
                <w:vertAlign w:val="baseline"/>
                <w:lang w:val="en-US" w:eastAsia="zh-CN"/>
              </w:rPr>
            </w:pPr>
            <w:r>
              <w:rPr>
                <w:rFonts w:hint="eastAsia"/>
                <w:vertAlign w:val="baseline"/>
                <w:lang w:val="en-US" w:eastAsia="zh-CN"/>
              </w:rPr>
              <w:t>LSU</w:t>
            </w:r>
          </w:p>
        </w:tc>
        <w:tc>
          <w:tcPr>
            <w:tcW w:w="2803" w:type="dxa"/>
          </w:tcPr>
          <w:p w14:paraId="21CB8712">
            <w:pPr>
              <w:rPr>
                <w:rFonts w:hint="default"/>
                <w:vertAlign w:val="baseline"/>
                <w:lang w:val="en-US" w:eastAsia="zh-CN"/>
              </w:rPr>
            </w:pPr>
            <w:r>
              <w:rPr>
                <w:rFonts w:hint="eastAsia"/>
                <w:vertAlign w:val="baseline"/>
                <w:lang w:val="en-US" w:eastAsia="zh-CN"/>
              </w:rPr>
              <w:t>Link State Update</w:t>
            </w:r>
          </w:p>
        </w:tc>
        <w:tc>
          <w:tcPr>
            <w:tcW w:w="6208" w:type="dxa"/>
          </w:tcPr>
          <w:p w14:paraId="21E0902B">
            <w:pPr>
              <w:rPr>
                <w:rFonts w:hint="eastAsia"/>
                <w:color w:val="C00000"/>
                <w:vertAlign w:val="baseline"/>
                <w:lang w:val="en-US" w:eastAsia="zh-CN"/>
              </w:rPr>
            </w:pPr>
            <w:r>
              <w:rPr>
                <w:rFonts w:hint="eastAsia"/>
                <w:vertAlign w:val="baseline"/>
                <w:lang w:val="en-US" w:eastAsia="zh-CN"/>
              </w:rPr>
              <w:t>链路状态更新报文，用于向对方发送其所需要的</w:t>
            </w:r>
            <w:r>
              <w:rPr>
                <w:rFonts w:hint="eastAsia"/>
                <w:color w:val="C00000"/>
                <w:vertAlign w:val="baseline"/>
                <w:lang w:val="en-US" w:eastAsia="zh-CN"/>
              </w:rPr>
              <w:t>LSA：</w:t>
            </w:r>
          </w:p>
          <w:p w14:paraId="248D04A8">
            <w:pPr>
              <w:rPr>
                <w:rFonts w:hint="default"/>
                <w:color w:val="C00000"/>
                <w:vertAlign w:val="baseline"/>
                <w:lang w:val="en-US" w:eastAsia="zh-CN"/>
              </w:rPr>
            </w:pPr>
            <w:r>
              <w:rPr>
                <w:rFonts w:hint="eastAsia"/>
                <w:color w:val="C00000"/>
                <w:lang w:val="en-US" w:eastAsia="zh-CN"/>
              </w:rPr>
              <w:t>LSA</w:t>
            </w:r>
            <w:r>
              <w:rPr>
                <w:rFonts w:hint="eastAsia"/>
                <w:lang w:val="en-US" w:eastAsia="zh-CN"/>
              </w:rPr>
              <w:t>（Link-State Advertisement）链路状态公告报文</w:t>
            </w:r>
          </w:p>
        </w:tc>
        <w:tc>
          <w:tcPr>
            <w:tcW w:w="1152" w:type="dxa"/>
          </w:tcPr>
          <w:p w14:paraId="07DA5911">
            <w:pPr>
              <w:rPr>
                <w:rFonts w:hint="default"/>
                <w:color w:val="C00000"/>
                <w:lang w:val="en-US" w:eastAsia="zh-CN"/>
              </w:rPr>
            </w:pPr>
            <w:r>
              <w:rPr>
                <w:rFonts w:hint="eastAsia"/>
                <w:color w:val="auto"/>
                <w:lang w:val="en-US" w:eastAsia="zh-CN"/>
              </w:rPr>
              <w:t>4</w:t>
            </w:r>
          </w:p>
        </w:tc>
      </w:tr>
      <w:tr w14:paraId="66EC513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5" w:type="dxa"/>
          </w:tcPr>
          <w:p w14:paraId="3A099578">
            <w:pPr>
              <w:rPr>
                <w:rFonts w:hint="default"/>
                <w:vertAlign w:val="baseline"/>
                <w:lang w:val="en-US" w:eastAsia="zh-CN"/>
              </w:rPr>
            </w:pPr>
            <w:r>
              <w:rPr>
                <w:rFonts w:hint="eastAsia"/>
                <w:vertAlign w:val="baseline"/>
                <w:lang w:val="en-US" w:eastAsia="zh-CN"/>
              </w:rPr>
              <w:t>LSAck</w:t>
            </w:r>
          </w:p>
        </w:tc>
        <w:tc>
          <w:tcPr>
            <w:tcW w:w="2803" w:type="dxa"/>
          </w:tcPr>
          <w:p w14:paraId="005771A0">
            <w:pPr>
              <w:rPr>
                <w:rFonts w:hint="default"/>
                <w:vertAlign w:val="baseline"/>
                <w:lang w:val="en-US" w:eastAsia="zh-CN"/>
              </w:rPr>
            </w:pPr>
            <w:r>
              <w:rPr>
                <w:rFonts w:hint="eastAsia"/>
                <w:vertAlign w:val="baseline"/>
                <w:lang w:val="en-US" w:eastAsia="zh-CN"/>
              </w:rPr>
              <w:t>Link State Acknowledgment</w:t>
            </w:r>
          </w:p>
        </w:tc>
        <w:tc>
          <w:tcPr>
            <w:tcW w:w="6208" w:type="dxa"/>
          </w:tcPr>
          <w:p w14:paraId="2DC4A16E">
            <w:pPr>
              <w:rPr>
                <w:rFonts w:hint="default"/>
                <w:vertAlign w:val="baseline"/>
                <w:lang w:val="en-US" w:eastAsia="zh-CN"/>
              </w:rPr>
            </w:pPr>
            <w:r>
              <w:rPr>
                <w:rFonts w:hint="eastAsia"/>
                <w:vertAlign w:val="baseline"/>
                <w:lang w:val="en-US" w:eastAsia="zh-CN"/>
              </w:rPr>
              <w:t>链路状态确认报文，用来对收到的LSA进行确认</w:t>
            </w:r>
          </w:p>
        </w:tc>
        <w:tc>
          <w:tcPr>
            <w:tcW w:w="1152" w:type="dxa"/>
          </w:tcPr>
          <w:p w14:paraId="58E4F16C">
            <w:pPr>
              <w:rPr>
                <w:rFonts w:hint="default"/>
                <w:vertAlign w:val="baseline"/>
                <w:lang w:val="en-US" w:eastAsia="zh-CN"/>
              </w:rPr>
            </w:pPr>
            <w:r>
              <w:rPr>
                <w:rFonts w:hint="eastAsia"/>
                <w:vertAlign w:val="baseline"/>
                <w:lang w:val="en-US" w:eastAsia="zh-CN"/>
              </w:rPr>
              <w:t>5</w:t>
            </w:r>
          </w:p>
        </w:tc>
      </w:tr>
    </w:tbl>
    <w:p w14:paraId="076858B0">
      <w:pPr>
        <w:rPr>
          <w:rFonts w:hint="default"/>
          <w:lang w:val="en-US" w:eastAsia="zh-CN"/>
        </w:rPr>
      </w:pPr>
    </w:p>
    <w:p w14:paraId="5C8ED45A">
      <w:pPr>
        <w:rPr>
          <w:rFonts w:hint="default"/>
          <w:lang w:val="en-US" w:eastAsia="zh-CN"/>
        </w:rPr>
      </w:pPr>
      <w:r>
        <w:rPr>
          <w:rFonts w:hint="eastAsia"/>
          <w:color w:val="C00000"/>
          <w:lang w:val="en-US" w:eastAsia="zh-CN"/>
        </w:rPr>
        <w:t>LSA</w:t>
      </w:r>
      <w:r>
        <w:rPr>
          <w:rFonts w:hint="eastAsia"/>
          <w:lang w:val="en-US" w:eastAsia="zh-CN"/>
        </w:rPr>
        <w:t>（Link-State Advertisement）链路状态公告报文，不是链路状态确认报文！！这个LSA以</w:t>
      </w:r>
      <w:r>
        <w:rPr>
          <w:rFonts w:hint="eastAsia"/>
          <w:shd w:val="clear" w:fill="E2EFDA" w:themeFill="accent6" w:themeFillTint="32"/>
          <w:lang w:val="en-US" w:eastAsia="zh-CN"/>
        </w:rPr>
        <w:t>LSU更新报文</w:t>
      </w:r>
      <w:r>
        <w:rPr>
          <w:rFonts w:hint="eastAsia"/>
          <w:lang w:val="en-US" w:eastAsia="zh-CN"/>
        </w:rPr>
        <w:t>形式发送（LSA附加在LSU报文里，一个LSU报文里可携带多个LSA）</w:t>
      </w:r>
    </w:p>
    <w:p w14:paraId="4BCC7BF0">
      <w:pPr>
        <w:rPr>
          <w:rFonts w:hint="eastAsia"/>
          <w:lang w:val="en-US" w:eastAsia="zh-CN"/>
        </w:rPr>
      </w:pPr>
      <w:r>
        <w:rPr>
          <w:rFonts w:hint="eastAsia"/>
          <w:lang w:val="en-US" w:eastAsia="zh-CN"/>
        </w:rPr>
        <w:t>LSA每1800s（30分钟）更新一次，3600s失效，当链路状态发生变化后，立即发送链路状态更新消息。</w:t>
      </w:r>
    </w:p>
    <w:p w14:paraId="454A90A2">
      <w:pPr>
        <w:rPr>
          <w:rFonts w:hint="eastAsia"/>
          <w:lang w:val="en-US" w:eastAsia="zh-CN"/>
        </w:rPr>
      </w:pPr>
    </w:p>
    <w:p w14:paraId="07972D16">
      <w:pPr>
        <w:rPr>
          <w:rFonts w:hint="eastAsia"/>
          <w:lang w:val="en-US" w:eastAsia="zh-CN"/>
        </w:rPr>
      </w:pPr>
      <w:r>
        <w:rPr>
          <w:rFonts w:hint="eastAsia"/>
          <w:lang w:val="en-US" w:eastAsia="zh-CN"/>
        </w:rPr>
        <w:t>OSPF的5种消息报文都在OSPF报头之后，或者说它们都有相同的报头结构。</w:t>
      </w:r>
    </w:p>
    <w:p w14:paraId="067BE875">
      <w:pPr>
        <w:rPr>
          <w:rFonts w:hint="eastAsia"/>
          <w:lang w:val="en-US" w:eastAsia="zh-CN"/>
        </w:rPr>
      </w:pPr>
    </w:p>
    <w:p w14:paraId="5F3A1FAE">
      <w:pPr>
        <w:rPr>
          <w:rFonts w:hint="default"/>
          <w:lang w:val="en-US" w:eastAsia="zh-CN"/>
        </w:rPr>
      </w:pPr>
    </w:p>
    <w:p w14:paraId="1ECDC91D">
      <w:pPr>
        <w:rPr>
          <w:rFonts w:hint="eastAsia"/>
          <w:b/>
          <w:bCs/>
          <w:lang w:val="en-US" w:eastAsia="zh-CN"/>
        </w:rPr>
      </w:pPr>
      <w:r>
        <w:rPr>
          <w:rFonts w:hint="eastAsia"/>
          <w:b/>
          <w:bCs/>
          <w:lang w:val="en-US" w:eastAsia="zh-CN"/>
        </w:rPr>
        <w:t>★Hello报文</w:t>
      </w:r>
    </w:p>
    <w:tbl>
      <w:tblPr>
        <w:tblStyle w:val="10"/>
        <w:tblW w:w="10522"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732"/>
        <w:gridCol w:w="1426"/>
        <w:gridCol w:w="1756"/>
        <w:gridCol w:w="986"/>
        <w:gridCol w:w="1096"/>
        <w:gridCol w:w="1646"/>
        <w:gridCol w:w="960"/>
        <w:gridCol w:w="960"/>
        <w:gridCol w:w="1096"/>
      </w:tblGrid>
      <w:tr w14:paraId="281D6B9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3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27B08B9">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字节</w:t>
            </w:r>
          </w:p>
        </w:tc>
        <w:tc>
          <w:tcPr>
            <w:tcW w:w="142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BBA61E4">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w:t>
            </w:r>
          </w:p>
        </w:tc>
        <w:tc>
          <w:tcPr>
            <w:tcW w:w="175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E4201D1">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w:t>
            </w:r>
          </w:p>
        </w:tc>
        <w:tc>
          <w:tcPr>
            <w:tcW w:w="98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A3EFF7E">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c>
          <w:tcPr>
            <w:tcW w:w="109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84081FB">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c>
          <w:tcPr>
            <w:tcW w:w="164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9E38013">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A0210F2">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61FE312">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87BD86F">
            <w:pPr>
              <w:keepNext w:val="0"/>
              <w:keepLines w:val="0"/>
              <w:widowControl/>
              <w:suppressLineNumbers w:val="0"/>
              <w:jc w:val="right"/>
              <w:textAlignment w:val="center"/>
              <w:rPr>
                <w:rFonts w:hint="default"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N*4</w:t>
            </w:r>
          </w:p>
        </w:tc>
      </w:tr>
      <w:tr w14:paraId="3E07F74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3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CA89845">
            <w:pPr>
              <w:rPr>
                <w:rFonts w:hint="eastAsia" w:ascii="宋体" w:hAnsi="宋体" w:eastAsia="宋体" w:cs="宋体"/>
                <w:i w:val="0"/>
                <w:iCs w:val="0"/>
                <w:color w:val="000000"/>
                <w:sz w:val="22"/>
                <w:szCs w:val="22"/>
                <w:u w:val="none"/>
              </w:rPr>
            </w:pPr>
          </w:p>
        </w:tc>
        <w:tc>
          <w:tcPr>
            <w:tcW w:w="1426" w:type="dxa"/>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09C435F0">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NetworkMask</w:t>
            </w:r>
          </w:p>
        </w:tc>
        <w:tc>
          <w:tcPr>
            <w:tcW w:w="1756" w:type="dxa"/>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4E742C02">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Hello interval</w:t>
            </w:r>
          </w:p>
        </w:tc>
        <w:tc>
          <w:tcPr>
            <w:tcW w:w="986" w:type="dxa"/>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66C242ED">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Options</w:t>
            </w:r>
          </w:p>
        </w:tc>
        <w:tc>
          <w:tcPr>
            <w:tcW w:w="1096" w:type="dxa"/>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1455EF68">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Priority</w:t>
            </w:r>
          </w:p>
        </w:tc>
        <w:tc>
          <w:tcPr>
            <w:tcW w:w="1646" w:type="dxa"/>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3FDFA8B9">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Dead interval</w:t>
            </w:r>
          </w:p>
        </w:tc>
        <w:tc>
          <w:tcPr>
            <w:tcW w:w="960" w:type="dxa"/>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3AF0A675">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DR</w:t>
            </w:r>
          </w:p>
        </w:tc>
        <w:tc>
          <w:tcPr>
            <w:tcW w:w="960" w:type="dxa"/>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4934485E">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BDR</w:t>
            </w:r>
          </w:p>
        </w:tc>
        <w:tc>
          <w:tcPr>
            <w:tcW w:w="960" w:type="dxa"/>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7A11DF56">
            <w:pPr>
              <w:keepNext w:val="0"/>
              <w:keepLines w:val="0"/>
              <w:widowControl/>
              <w:suppressLineNumbers w:val="0"/>
              <w:jc w:val="left"/>
              <w:textAlignment w:val="center"/>
              <w:rPr>
                <w:rFonts w:hint="default"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ActNeigh</w:t>
            </w:r>
          </w:p>
        </w:tc>
      </w:tr>
    </w:tbl>
    <w:p w14:paraId="48DFB450">
      <w:pPr>
        <w:rPr>
          <w:rFonts w:hint="eastAsia"/>
          <w:lang w:val="en-US" w:eastAsia="zh-CN"/>
        </w:rPr>
      </w:pPr>
      <w:r>
        <w:rPr>
          <w:rFonts w:hint="eastAsia"/>
          <w:lang w:val="en-US" w:eastAsia="zh-CN"/>
        </w:rPr>
        <w:t>①Network Mask：子网掩码，4字节，发送报文的接口的主ip的掩码</w:t>
      </w:r>
    </w:p>
    <w:p w14:paraId="5085B950">
      <w:pPr>
        <w:rPr>
          <w:rFonts w:hint="eastAsia"/>
          <w:lang w:val="en-US" w:eastAsia="zh-CN"/>
        </w:rPr>
      </w:pPr>
      <w:r>
        <w:rPr>
          <w:rFonts w:hint="eastAsia"/>
          <w:lang w:val="en-US" w:eastAsia="zh-CN"/>
        </w:rPr>
        <w:t>②Hello interval：2字节，Hello时间</w:t>
      </w:r>
    </w:p>
    <w:p w14:paraId="0429F3A8">
      <w:pPr>
        <w:rPr>
          <w:rFonts w:hint="eastAsia"/>
          <w:lang w:val="en-US" w:eastAsia="zh-CN"/>
        </w:rPr>
      </w:pPr>
      <w:r>
        <w:rPr>
          <w:rFonts w:hint="eastAsia"/>
          <w:lang w:val="en-US" w:eastAsia="zh-CN"/>
        </w:rPr>
        <w:t>③Options：1字节，参数字段，8个参数位</w:t>
      </w:r>
    </w:p>
    <w:p w14:paraId="0E9F7E66">
      <w:pPr>
        <w:rPr>
          <w:rFonts w:hint="default"/>
          <w:lang w:val="en-US" w:eastAsia="zh-CN"/>
        </w:rPr>
      </w:pPr>
      <w:r>
        <w:rPr>
          <w:rFonts w:hint="eastAsia"/>
          <w:lang w:val="en-US" w:eastAsia="zh-CN"/>
        </w:rPr>
        <w:t>④Router Priority：路由器优先级，1字节，数值越大越优先</w:t>
      </w:r>
    </w:p>
    <w:p w14:paraId="37262F01">
      <w:pPr>
        <w:rPr>
          <w:rFonts w:hint="eastAsia"/>
          <w:lang w:val="en-US" w:eastAsia="zh-CN"/>
        </w:rPr>
      </w:pPr>
      <w:r>
        <w:rPr>
          <w:rFonts w:hint="eastAsia"/>
          <w:lang w:val="en-US" w:eastAsia="zh-CN"/>
        </w:rPr>
        <w:t>⑤Dead interval：dead时间，4字节</w:t>
      </w:r>
    </w:p>
    <w:p w14:paraId="4C4BDBAA">
      <w:pPr>
        <w:rPr>
          <w:rFonts w:hint="default"/>
          <w:lang w:val="en-US" w:eastAsia="zh-CN"/>
        </w:rPr>
      </w:pPr>
      <w:r>
        <w:rPr>
          <w:rFonts w:hint="eastAsia"/>
          <w:lang w:val="en-US" w:eastAsia="zh-CN"/>
        </w:rPr>
        <w:t>⑥Designated Router：4字节，DR</w:t>
      </w:r>
    </w:p>
    <w:p w14:paraId="68DC05BD">
      <w:pPr>
        <w:rPr>
          <w:rFonts w:hint="default"/>
          <w:lang w:val="en-US" w:eastAsia="zh-CN"/>
        </w:rPr>
      </w:pPr>
      <w:r>
        <w:rPr>
          <w:rFonts w:hint="eastAsia"/>
          <w:lang w:val="en-US" w:eastAsia="zh-CN"/>
        </w:rPr>
        <w:t>⑦Backup Designated Router：4字节，BDR</w:t>
      </w:r>
    </w:p>
    <w:p w14:paraId="6386FDCD">
      <w:pPr>
        <w:rPr>
          <w:rFonts w:hint="default"/>
          <w:lang w:val="en-US" w:eastAsia="zh-CN"/>
        </w:rPr>
      </w:pPr>
      <w:r>
        <w:rPr>
          <w:rFonts w:hint="eastAsia"/>
          <w:lang w:val="en-US" w:eastAsia="zh-CN"/>
        </w:rPr>
        <w:t>⑧Active Neighbor：N*4字节，一个邻居长度4字节，表示活跃的邻居，可有多个邻居，在收到邻居发来的hello报文后，自己发hello包时才会带上此字段</w:t>
      </w:r>
    </w:p>
    <w:p w14:paraId="1A5D2EEB">
      <w:pPr>
        <w:rPr>
          <w:rFonts w:hint="eastAsia"/>
          <w:lang w:val="en-US" w:eastAsia="zh-CN"/>
        </w:rPr>
      </w:pPr>
      <w:r>
        <w:drawing>
          <wp:inline distT="0" distB="0" distL="114300" distR="114300">
            <wp:extent cx="5071110" cy="3927475"/>
            <wp:effectExtent l="0" t="0" r="3810" b="4445"/>
            <wp:docPr id="14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2"/>
                    <pic:cNvPicPr>
                      <a:picLocks noChangeAspect="1"/>
                    </pic:cNvPicPr>
                  </pic:nvPicPr>
                  <pic:blipFill>
                    <a:blip r:embed="rId111"/>
                    <a:stretch>
                      <a:fillRect/>
                    </a:stretch>
                  </pic:blipFill>
                  <pic:spPr>
                    <a:xfrm>
                      <a:off x="0" y="0"/>
                      <a:ext cx="5071110" cy="3927475"/>
                    </a:xfrm>
                    <a:prstGeom prst="rect">
                      <a:avLst/>
                    </a:prstGeom>
                    <a:noFill/>
                    <a:ln>
                      <a:noFill/>
                    </a:ln>
                  </pic:spPr>
                </pic:pic>
              </a:graphicData>
            </a:graphic>
          </wp:inline>
        </w:drawing>
      </w:r>
    </w:p>
    <w:p w14:paraId="0B0283C8">
      <w:pPr>
        <w:rPr>
          <w:rFonts w:hint="default"/>
          <w:lang w:val="en-US" w:eastAsia="zh-CN"/>
        </w:rPr>
      </w:pPr>
    </w:p>
    <w:p w14:paraId="388128BB">
      <w:pPr>
        <w:rPr>
          <w:rFonts w:hint="eastAsia"/>
          <w:lang w:val="en-US" w:eastAsia="zh-CN"/>
        </w:rPr>
      </w:pPr>
    </w:p>
    <w:p w14:paraId="204331E7">
      <w:pPr>
        <w:rPr>
          <w:rFonts w:hint="default"/>
          <w:b/>
          <w:bCs/>
          <w:lang w:val="en-US" w:eastAsia="zh-CN"/>
        </w:rPr>
      </w:pPr>
      <w:r>
        <w:rPr>
          <w:rFonts w:hint="eastAsia"/>
          <w:b/>
          <w:bCs/>
          <w:lang w:val="en-US" w:eastAsia="zh-CN"/>
        </w:rPr>
        <w:t>★DD报文</w:t>
      </w:r>
    </w:p>
    <w:tbl>
      <w:tblPr>
        <w:tblStyle w:val="10"/>
        <w:tblW w:w="6532"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732"/>
        <w:gridCol w:w="960"/>
        <w:gridCol w:w="986"/>
        <w:gridCol w:w="960"/>
        <w:gridCol w:w="960"/>
        <w:gridCol w:w="1934"/>
      </w:tblGrid>
      <w:tr w14:paraId="0D75844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3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CE3FA10">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字节</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F94C81F">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w:t>
            </w:r>
          </w:p>
        </w:tc>
        <w:tc>
          <w:tcPr>
            <w:tcW w:w="98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A546FFD">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74EA861">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3FBB04A">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w:t>
            </w:r>
          </w:p>
        </w:tc>
        <w:tc>
          <w:tcPr>
            <w:tcW w:w="193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DBB28F4">
            <w:pPr>
              <w:keepNext w:val="0"/>
              <w:keepLines w:val="0"/>
              <w:widowControl/>
              <w:suppressLineNumbers w:val="0"/>
              <w:jc w:val="right"/>
              <w:textAlignment w:val="center"/>
              <w:rPr>
                <w:rFonts w:hint="default"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w:t>
            </w:r>
          </w:p>
        </w:tc>
      </w:tr>
      <w:tr w14:paraId="0131ED9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73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0E785DE">
            <w:pPr>
              <w:rPr>
                <w:rFonts w:hint="eastAsia" w:ascii="宋体" w:hAnsi="宋体" w:eastAsia="宋体" w:cs="宋体"/>
                <w:i w:val="0"/>
                <w:iCs w:val="0"/>
                <w:color w:val="000000"/>
                <w:sz w:val="22"/>
                <w:szCs w:val="22"/>
                <w:u w:val="none"/>
              </w:rPr>
            </w:pPr>
          </w:p>
        </w:tc>
        <w:tc>
          <w:tcPr>
            <w:tcW w:w="960" w:type="dxa"/>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155DCBF7">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MTU</w:t>
            </w:r>
          </w:p>
        </w:tc>
        <w:tc>
          <w:tcPr>
            <w:tcW w:w="986" w:type="dxa"/>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3A225BD2">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Options</w:t>
            </w:r>
          </w:p>
        </w:tc>
        <w:tc>
          <w:tcPr>
            <w:tcW w:w="960" w:type="dxa"/>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0C30E7B4">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DB Des</w:t>
            </w:r>
          </w:p>
        </w:tc>
        <w:tc>
          <w:tcPr>
            <w:tcW w:w="960" w:type="dxa"/>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16D6EAE8">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DD Seq</w:t>
            </w:r>
          </w:p>
        </w:tc>
        <w:tc>
          <w:tcPr>
            <w:tcW w:w="1934" w:type="dxa"/>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1466131D">
            <w:pPr>
              <w:keepNext w:val="0"/>
              <w:keepLines w:val="0"/>
              <w:widowControl/>
              <w:suppressLineNumbers w:val="0"/>
              <w:jc w:val="left"/>
              <w:textAlignment w:val="center"/>
              <w:rPr>
                <w:rFonts w:hint="default"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LSA信息</w:t>
            </w:r>
          </w:p>
        </w:tc>
      </w:tr>
    </w:tbl>
    <w:p w14:paraId="1BFE6FF1">
      <w:pPr>
        <w:rPr>
          <w:rFonts w:hint="eastAsia"/>
          <w:lang w:val="en-US" w:eastAsia="zh-CN"/>
        </w:rPr>
      </w:pPr>
      <w:r>
        <w:rPr>
          <w:rFonts w:hint="eastAsia"/>
          <w:lang w:val="en-US" w:eastAsia="zh-CN"/>
        </w:rPr>
        <w:t>①interface MTU：接口mtu，2字节</w:t>
      </w:r>
    </w:p>
    <w:p w14:paraId="11281F71">
      <w:pPr>
        <w:rPr>
          <w:rFonts w:hint="eastAsia"/>
          <w:lang w:val="en-US" w:eastAsia="zh-CN"/>
        </w:rPr>
      </w:pPr>
      <w:r>
        <w:rPr>
          <w:rFonts w:hint="eastAsia"/>
          <w:lang w:val="en-US" w:eastAsia="zh-CN"/>
        </w:rPr>
        <w:t>②Options：1字节，参数字段</w:t>
      </w:r>
    </w:p>
    <w:p w14:paraId="450579CC">
      <w:pPr>
        <w:rPr>
          <w:rFonts w:hint="eastAsia"/>
          <w:lang w:val="en-US" w:eastAsia="zh-CN"/>
        </w:rPr>
      </w:pPr>
      <w:r>
        <w:rPr>
          <w:rFonts w:hint="eastAsia"/>
          <w:lang w:val="en-US" w:eastAsia="zh-CN"/>
        </w:rPr>
        <w:t>③DB Description：1字节</w:t>
      </w:r>
    </w:p>
    <w:p w14:paraId="447D91A6">
      <w:pPr>
        <w:rPr>
          <w:rFonts w:hint="default"/>
          <w:lang w:val="en-US" w:eastAsia="zh-CN"/>
        </w:rPr>
      </w:pPr>
      <w:r>
        <w:rPr>
          <w:rFonts w:hint="eastAsia"/>
          <w:lang w:val="en-US" w:eastAsia="zh-CN"/>
        </w:rPr>
        <w:t>④DD Sequence：4字节</w:t>
      </w:r>
    </w:p>
    <w:p w14:paraId="44B55ADA">
      <w:pPr>
        <w:rPr>
          <w:rFonts w:hint="default"/>
          <w:lang w:val="en-US" w:eastAsia="zh-CN"/>
        </w:rPr>
      </w:pPr>
      <w:r>
        <w:rPr>
          <w:rFonts w:hint="eastAsia"/>
          <w:lang w:val="en-US" w:eastAsia="zh-CN"/>
        </w:rPr>
        <w:t>⑤DD消息后，可携带若干条LSA，也可不携带</w:t>
      </w:r>
    </w:p>
    <w:p w14:paraId="6F9EBA35">
      <w:r>
        <w:drawing>
          <wp:inline distT="0" distB="0" distL="114300" distR="114300">
            <wp:extent cx="6132830" cy="4098925"/>
            <wp:effectExtent l="0" t="0" r="8890" b="635"/>
            <wp:docPr id="14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3"/>
                    <pic:cNvPicPr>
                      <a:picLocks noChangeAspect="1"/>
                    </pic:cNvPicPr>
                  </pic:nvPicPr>
                  <pic:blipFill>
                    <a:blip r:embed="rId112"/>
                    <a:stretch>
                      <a:fillRect/>
                    </a:stretch>
                  </pic:blipFill>
                  <pic:spPr>
                    <a:xfrm>
                      <a:off x="0" y="0"/>
                      <a:ext cx="6132830" cy="4098925"/>
                    </a:xfrm>
                    <a:prstGeom prst="rect">
                      <a:avLst/>
                    </a:prstGeom>
                    <a:noFill/>
                    <a:ln>
                      <a:noFill/>
                    </a:ln>
                  </pic:spPr>
                </pic:pic>
              </a:graphicData>
            </a:graphic>
          </wp:inline>
        </w:drawing>
      </w:r>
    </w:p>
    <w:p w14:paraId="7265A163">
      <w:pPr>
        <w:rPr>
          <w:rFonts w:hint="eastAsia"/>
          <w:lang w:val="en-US" w:eastAsia="zh-CN"/>
        </w:rPr>
      </w:pPr>
      <w:r>
        <w:rPr>
          <w:rFonts w:hint="eastAsia"/>
          <w:lang w:val="en-US" w:eastAsia="zh-CN"/>
        </w:rPr>
        <w:t>两台网络设备在邻接关系初始化的时候，DD报文用来协商主从关系，报文中不包含LSA的头部信息，两台设备交换DD报文的过程中，一台为Master，另一台为Slave，由Master规定起始序列号，每发送一个DD报文序列号加1，Slave方使用Master的序列号作为确认（隐式确认）</w:t>
      </w:r>
    </w:p>
    <w:p w14:paraId="342C2977">
      <w:pPr>
        <w:rPr>
          <w:rFonts w:hint="eastAsia"/>
          <w:lang w:val="en-US" w:eastAsia="zh-CN"/>
        </w:rPr>
      </w:pPr>
    </w:p>
    <w:p w14:paraId="5260C33A">
      <w:pPr>
        <w:rPr>
          <w:rFonts w:hint="eastAsia"/>
          <w:lang w:val="en-US" w:eastAsia="zh-CN"/>
        </w:rPr>
      </w:pPr>
      <w:r>
        <w:rPr>
          <w:rFonts w:hint="eastAsia"/>
          <w:lang w:val="en-US" w:eastAsia="zh-CN"/>
        </w:rPr>
        <w:t>邻接关系建立之后，路由器使用DD报文描述本端路由器的LSDB，进行数据库同步，DD报文中包括LSDB中每一条LSA的头部信息，即所有LSA的摘要信息，LSA Header只占一条LSA的整个数据量的一小部分，这样可以减少路由器之间的协议报文流量，对端设备根据LSA Header可以判断出是否已有这条LSA</w:t>
      </w:r>
    </w:p>
    <w:p w14:paraId="5F32E944">
      <w:pPr>
        <w:rPr>
          <w:rFonts w:hint="eastAsia"/>
          <w:lang w:val="en-US" w:eastAsia="zh-CN"/>
        </w:rPr>
      </w:pPr>
    </w:p>
    <w:p w14:paraId="3BE4BAF0">
      <w:pPr>
        <w:rPr>
          <w:rFonts w:hint="eastAsia"/>
          <w:b/>
          <w:bCs/>
          <w:lang w:val="en-US" w:eastAsia="zh-CN"/>
        </w:rPr>
      </w:pPr>
      <w:r>
        <w:rPr>
          <w:rFonts w:hint="eastAsia"/>
          <w:b/>
          <w:bCs/>
          <w:lang w:val="en-US" w:eastAsia="zh-CN"/>
        </w:rPr>
        <w:t>★Options字段中各bit位功能解析：</w:t>
      </w:r>
    </w:p>
    <w:p w14:paraId="2F8CC5FB">
      <w:pPr>
        <w:rPr>
          <w:rFonts w:hint="eastAsia"/>
          <w:lang w:val="en-US" w:eastAsia="zh-CN"/>
        </w:rPr>
      </w:pPr>
      <w:r>
        <w:rPr>
          <w:rFonts w:hint="eastAsia"/>
          <w:lang w:val="en-US" w:eastAsia="zh-CN"/>
        </w:rPr>
        <w:t>①DN：用来避免在MPLS VPN中出现环路；当PE向CE发送3类、5类与7类LSA时需要设置DN位，其它PE路由器从CE接收到该LSA时，不能够在它的OSPF路由计算中使用该LSA</w:t>
      </w:r>
    </w:p>
    <w:p w14:paraId="47F944EE">
      <w:pPr>
        <w:rPr>
          <w:rFonts w:hint="eastAsia"/>
          <w:lang w:val="en-US" w:eastAsia="zh-CN"/>
        </w:rPr>
      </w:pPr>
      <w:r>
        <w:rPr>
          <w:rFonts w:hint="eastAsia"/>
          <w:lang w:val="en-US" w:eastAsia="zh-CN"/>
        </w:rPr>
        <w:t>②O位：置1时表示始发路由器支持Opaque LSA（Type-9、Type-10和Type-11）</w:t>
      </w:r>
    </w:p>
    <w:p w14:paraId="4B2856D0">
      <w:pPr>
        <w:rPr>
          <w:rFonts w:hint="eastAsia"/>
          <w:lang w:val="en-US" w:eastAsia="zh-CN"/>
        </w:rPr>
      </w:pPr>
      <w:r>
        <w:rPr>
          <w:rFonts w:hint="eastAsia"/>
          <w:lang w:val="en-US" w:eastAsia="zh-CN"/>
        </w:rPr>
        <w:t>③DC位：置1时表示始发路由器支持按需链路上的OSPF的能力</w:t>
      </w:r>
    </w:p>
    <w:p w14:paraId="7A1CF211">
      <w:pPr>
        <w:rPr>
          <w:rFonts w:hint="eastAsia"/>
          <w:lang w:val="en-US" w:eastAsia="zh-CN"/>
        </w:rPr>
      </w:pPr>
      <w:r>
        <w:rPr>
          <w:rFonts w:hint="eastAsia"/>
          <w:lang w:val="en-US" w:eastAsia="zh-CN"/>
        </w:rPr>
        <w:t>④L位：</w:t>
      </w:r>
    </w:p>
    <w:p w14:paraId="45C47FED">
      <w:pPr>
        <w:rPr>
          <w:rFonts w:hint="eastAsia"/>
          <w:lang w:val="en-US" w:eastAsia="zh-CN"/>
        </w:rPr>
      </w:pPr>
      <w:r>
        <w:rPr>
          <w:rFonts w:hint="eastAsia"/>
          <w:lang w:val="en-US" w:eastAsia="zh-CN"/>
        </w:rPr>
        <w:t>⑤N位：置1时表示路由器支持7类LSA；置0时表示该路由器将不接收与发送NSSA LSA</w:t>
      </w:r>
    </w:p>
    <w:p w14:paraId="50AA0720">
      <w:pPr>
        <w:rPr>
          <w:rFonts w:hint="eastAsia"/>
          <w:lang w:val="en-US" w:eastAsia="zh-CN"/>
        </w:rPr>
      </w:pPr>
      <w:r>
        <w:rPr>
          <w:rFonts w:hint="eastAsia"/>
          <w:lang w:val="en-US" w:eastAsia="zh-CN"/>
        </w:rPr>
        <w:t>⑥MC位：置1时表示始发路由器支持转发组播数据包的能力</w:t>
      </w:r>
    </w:p>
    <w:p w14:paraId="6D8C6454">
      <w:pPr>
        <w:rPr>
          <w:rFonts w:hint="eastAsia"/>
          <w:lang w:val="en-US" w:eastAsia="zh-CN"/>
        </w:rPr>
      </w:pPr>
      <w:r>
        <w:rPr>
          <w:rFonts w:hint="eastAsia"/>
          <w:lang w:val="en-US" w:eastAsia="zh-CN"/>
        </w:rPr>
        <w:t>⑦E位：置1时表示始发路由器具有接收AS-external-LSA（Type-5 LSA）的能力时；在所有5类LSA与始发于骨干区域以及非末节区域的LSA中，该位置为1。而始发于末节区域的LSA中，该位置为0。若Hello报文中该位被置位则表明该接口具有接收与发送5类LSA的能力</w:t>
      </w:r>
    </w:p>
    <w:p w14:paraId="7B7B2877">
      <w:pPr>
        <w:rPr>
          <w:rFonts w:hint="eastAsia"/>
          <w:lang w:val="en-US" w:eastAsia="zh-CN"/>
        </w:rPr>
      </w:pPr>
      <w:r>
        <w:rPr>
          <w:rFonts w:hint="eastAsia"/>
          <w:lang w:val="en-US" w:eastAsia="zh-CN"/>
        </w:rPr>
        <w:t>⑧MT位：置1时表示始发路由器支持多拓扑OSPF；此MT位是给组播ospf用的，和IS-IS中的MT位含义不同，功能不同</w:t>
      </w:r>
    </w:p>
    <w:p w14:paraId="36B49F9F">
      <w:pPr>
        <w:rPr>
          <w:rFonts w:hint="eastAsia"/>
          <w:lang w:val="en-US" w:eastAsia="zh-CN"/>
        </w:rPr>
      </w:pPr>
    </w:p>
    <w:p w14:paraId="4206D6E0">
      <w:pPr>
        <w:rPr>
          <w:rFonts w:hint="eastAsia"/>
          <w:lang w:val="en-US" w:eastAsia="zh-CN"/>
        </w:rPr>
      </w:pPr>
    </w:p>
    <w:p w14:paraId="0419981F">
      <w:pPr>
        <w:rPr>
          <w:rFonts w:hint="eastAsia"/>
          <w:b/>
          <w:bCs/>
          <w:lang w:val="en-US" w:eastAsia="zh-CN"/>
        </w:rPr>
      </w:pPr>
      <w:r>
        <w:rPr>
          <w:rFonts w:hint="eastAsia"/>
          <w:b/>
          <w:bCs/>
          <w:lang w:val="en-US" w:eastAsia="zh-CN"/>
        </w:rPr>
        <w:t>★LSR报文</w:t>
      </w:r>
    </w:p>
    <w:tbl>
      <w:tblPr>
        <w:tblStyle w:val="10"/>
        <w:tblW w:w="5965"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732"/>
        <w:gridCol w:w="1546"/>
        <w:gridCol w:w="1778"/>
        <w:gridCol w:w="1909"/>
      </w:tblGrid>
      <w:tr w14:paraId="2DE69BB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3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B912DFB">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字节</w:t>
            </w:r>
          </w:p>
        </w:tc>
        <w:tc>
          <w:tcPr>
            <w:tcW w:w="154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25BAE2F">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w:t>
            </w:r>
          </w:p>
        </w:tc>
        <w:tc>
          <w:tcPr>
            <w:tcW w:w="177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00E015D">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w:t>
            </w:r>
          </w:p>
        </w:tc>
        <w:tc>
          <w:tcPr>
            <w:tcW w:w="190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956B533">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w:t>
            </w:r>
          </w:p>
        </w:tc>
      </w:tr>
      <w:tr w14:paraId="6ECA076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3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C8B976C">
            <w:pPr>
              <w:rPr>
                <w:rFonts w:hint="eastAsia" w:ascii="宋体" w:hAnsi="宋体" w:eastAsia="宋体" w:cs="宋体"/>
                <w:i w:val="0"/>
                <w:iCs w:val="0"/>
                <w:color w:val="000000"/>
                <w:sz w:val="22"/>
                <w:szCs w:val="22"/>
                <w:u w:val="none"/>
              </w:rPr>
            </w:pPr>
          </w:p>
        </w:tc>
        <w:tc>
          <w:tcPr>
            <w:tcW w:w="1546" w:type="dxa"/>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3518C80E">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LS Type</w:t>
            </w:r>
          </w:p>
        </w:tc>
        <w:tc>
          <w:tcPr>
            <w:tcW w:w="1778" w:type="dxa"/>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7F5D4585">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Link State ID</w:t>
            </w:r>
          </w:p>
        </w:tc>
        <w:tc>
          <w:tcPr>
            <w:tcW w:w="1909" w:type="dxa"/>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526AB24B">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Adv Router</w:t>
            </w:r>
          </w:p>
        </w:tc>
      </w:tr>
    </w:tbl>
    <w:p w14:paraId="290879FD">
      <w:pPr>
        <w:rPr>
          <w:rFonts w:hint="default"/>
          <w:lang w:val="en-US" w:eastAsia="zh-CN"/>
        </w:rPr>
      </w:pPr>
      <w:r>
        <w:rPr>
          <w:rFonts w:hint="eastAsia"/>
          <w:lang w:val="en-US" w:eastAsia="zh-CN"/>
        </w:rPr>
        <w:t>①LS Type：4字节，表示所需要的LSA类型，常见的有type1到type7</w:t>
      </w:r>
    </w:p>
    <w:p w14:paraId="45534CF6">
      <w:pPr>
        <w:rPr>
          <w:rFonts w:hint="default"/>
          <w:lang w:val="en-US" w:eastAsia="zh-CN"/>
        </w:rPr>
      </w:pPr>
      <w:r>
        <w:rPr>
          <w:rFonts w:hint="eastAsia"/>
          <w:lang w:val="en-US" w:eastAsia="zh-CN"/>
        </w:rPr>
        <w:t>②Link State ID：4字节，与LS Type一起描述路由域中唯一一个LSA</w:t>
      </w:r>
    </w:p>
    <w:p w14:paraId="44349A0E">
      <w:pPr>
        <w:rPr>
          <w:rFonts w:hint="eastAsia"/>
          <w:lang w:val="en-US" w:eastAsia="zh-CN"/>
        </w:rPr>
      </w:pPr>
      <w:r>
        <w:rPr>
          <w:rFonts w:hint="eastAsia"/>
          <w:lang w:val="en-US" w:eastAsia="zh-CN"/>
        </w:rPr>
        <w:t>③Advertising Router：4字节，表示产生该LSR消息的路由器的Router-ID</w:t>
      </w:r>
    </w:p>
    <w:p w14:paraId="472F3CA8">
      <w:pPr>
        <w:rPr>
          <w:rFonts w:hint="eastAsia"/>
          <w:lang w:val="en-US" w:eastAsia="zh-CN"/>
        </w:rPr>
      </w:pPr>
      <w:r>
        <w:drawing>
          <wp:inline distT="0" distB="0" distL="114300" distR="114300">
            <wp:extent cx="6001385" cy="2305050"/>
            <wp:effectExtent l="0" t="0" r="3175" b="11430"/>
            <wp:docPr id="14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4"/>
                    <pic:cNvPicPr>
                      <a:picLocks noChangeAspect="1"/>
                    </pic:cNvPicPr>
                  </pic:nvPicPr>
                  <pic:blipFill>
                    <a:blip r:embed="rId113"/>
                    <a:stretch>
                      <a:fillRect/>
                    </a:stretch>
                  </pic:blipFill>
                  <pic:spPr>
                    <a:xfrm>
                      <a:off x="0" y="0"/>
                      <a:ext cx="6001385" cy="2305050"/>
                    </a:xfrm>
                    <a:prstGeom prst="rect">
                      <a:avLst/>
                    </a:prstGeom>
                    <a:noFill/>
                    <a:ln>
                      <a:noFill/>
                    </a:ln>
                  </pic:spPr>
                </pic:pic>
              </a:graphicData>
            </a:graphic>
          </wp:inline>
        </w:drawing>
      </w:r>
    </w:p>
    <w:p w14:paraId="72F0B04A">
      <w:pPr>
        <w:rPr>
          <w:rFonts w:hint="eastAsia"/>
          <w:lang w:val="en-US" w:eastAsia="zh-CN"/>
        </w:rPr>
      </w:pPr>
    </w:p>
    <w:p w14:paraId="3273D8B7">
      <w:pPr>
        <w:rPr>
          <w:rFonts w:hint="eastAsia"/>
          <w:lang w:val="en-US" w:eastAsia="zh-CN"/>
        </w:rPr>
      </w:pPr>
    </w:p>
    <w:p w14:paraId="61C53792">
      <w:pPr>
        <w:rPr>
          <w:rFonts w:hint="eastAsia"/>
          <w:b/>
          <w:bCs/>
          <w:lang w:val="en-US" w:eastAsia="zh-CN"/>
        </w:rPr>
      </w:pPr>
      <w:r>
        <w:rPr>
          <w:rFonts w:hint="eastAsia"/>
          <w:b/>
          <w:bCs/>
          <w:lang w:val="en-US" w:eastAsia="zh-CN"/>
        </w:rPr>
        <w:t>★LSU报文</w:t>
      </w:r>
    </w:p>
    <w:tbl>
      <w:tblPr>
        <w:tblStyle w:val="10"/>
        <w:tblW w:w="5698"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732"/>
        <w:gridCol w:w="1426"/>
        <w:gridCol w:w="3540"/>
      </w:tblGrid>
      <w:tr w14:paraId="2893058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3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AAE207B">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字节</w:t>
            </w:r>
          </w:p>
        </w:tc>
        <w:tc>
          <w:tcPr>
            <w:tcW w:w="142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37F3FB7">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w:t>
            </w:r>
          </w:p>
        </w:tc>
        <w:tc>
          <w:tcPr>
            <w:tcW w:w="354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BF3C3F2">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N</w:t>
            </w:r>
          </w:p>
        </w:tc>
      </w:tr>
      <w:tr w14:paraId="62BF2F3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5ED65D96">
            <w:pPr>
              <w:rPr>
                <w:rFonts w:hint="eastAsia" w:ascii="宋体" w:hAnsi="宋体" w:eastAsia="宋体" w:cs="宋体"/>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1017DF66">
            <w:pPr>
              <w:keepNext w:val="0"/>
              <w:keepLines w:val="0"/>
              <w:widowControl/>
              <w:suppressLineNumbers w:val="0"/>
              <w:jc w:val="left"/>
              <w:textAlignment w:val="center"/>
              <w:rPr>
                <w:rFonts w:hint="default" w:ascii="宋体" w:hAnsi="宋体" w:eastAsia="宋体" w:cs="宋体"/>
                <w:i w:val="0"/>
                <w:iCs w:val="0"/>
                <w:color w:val="000000"/>
                <w:sz w:val="22"/>
                <w:szCs w:val="22"/>
                <w:u w:val="none"/>
                <w:lang w:val="en-US"/>
              </w:rPr>
            </w:pPr>
            <w:r>
              <w:rPr>
                <w:rFonts w:hint="eastAsia" w:ascii="宋体" w:hAnsi="宋体" w:eastAsia="宋体" w:cs="宋体"/>
                <w:i w:val="0"/>
                <w:iCs w:val="0"/>
                <w:color w:val="000000"/>
                <w:kern w:val="0"/>
                <w:sz w:val="22"/>
                <w:szCs w:val="22"/>
                <w:u w:val="none"/>
                <w:lang w:val="en-US" w:eastAsia="zh-CN" w:bidi="ar"/>
              </w:rPr>
              <w:t>Num of LSAs</w:t>
            </w:r>
          </w:p>
        </w:tc>
        <w:tc>
          <w:tcPr>
            <w:tcW w:w="3540" w:type="dxa"/>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597ECFA2">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LSAs</w:t>
            </w:r>
          </w:p>
        </w:tc>
      </w:tr>
    </w:tbl>
    <w:p w14:paraId="66E58D23">
      <w:pPr>
        <w:rPr>
          <w:rFonts w:hint="default"/>
          <w:lang w:val="en-US" w:eastAsia="zh-CN"/>
        </w:rPr>
      </w:pPr>
      <w:r>
        <w:rPr>
          <w:rFonts w:hint="eastAsia"/>
          <w:lang w:val="en-US" w:eastAsia="zh-CN"/>
        </w:rPr>
        <w:t>①Number of LSAs：4字节，后面接着的LSA的数量</w:t>
      </w:r>
    </w:p>
    <w:p w14:paraId="75C93DE8">
      <w:pPr>
        <w:rPr>
          <w:rFonts w:hint="default"/>
          <w:lang w:val="en-US" w:eastAsia="zh-CN"/>
        </w:rPr>
      </w:pPr>
      <w:r>
        <w:rPr>
          <w:rFonts w:hint="eastAsia"/>
          <w:lang w:val="en-US" w:eastAsia="zh-CN"/>
        </w:rPr>
        <w:t>②LSAs：若干条LSA（回复LSR请求的完整的LSA信息）</w:t>
      </w:r>
    </w:p>
    <w:p w14:paraId="36A34AF6">
      <w:pPr>
        <w:rPr>
          <w:rFonts w:hint="default"/>
          <w:lang w:val="en-US" w:eastAsia="zh-CN"/>
        </w:rPr>
      </w:pPr>
    </w:p>
    <w:p w14:paraId="50DE74BF">
      <w:pPr>
        <w:rPr>
          <w:rFonts w:hint="default"/>
          <w:lang w:val="en-US" w:eastAsia="zh-CN"/>
        </w:rPr>
      </w:pPr>
      <w:r>
        <w:drawing>
          <wp:inline distT="0" distB="0" distL="114300" distR="114300">
            <wp:extent cx="5518785" cy="2182495"/>
            <wp:effectExtent l="0" t="0" r="13335" b="12065"/>
            <wp:docPr id="15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5"/>
                    <pic:cNvPicPr>
                      <a:picLocks noChangeAspect="1"/>
                    </pic:cNvPicPr>
                  </pic:nvPicPr>
                  <pic:blipFill>
                    <a:blip r:embed="rId114"/>
                    <a:stretch>
                      <a:fillRect/>
                    </a:stretch>
                  </pic:blipFill>
                  <pic:spPr>
                    <a:xfrm>
                      <a:off x="0" y="0"/>
                      <a:ext cx="5518785" cy="2182495"/>
                    </a:xfrm>
                    <a:prstGeom prst="rect">
                      <a:avLst/>
                    </a:prstGeom>
                    <a:noFill/>
                    <a:ln>
                      <a:noFill/>
                    </a:ln>
                  </pic:spPr>
                </pic:pic>
              </a:graphicData>
            </a:graphic>
          </wp:inline>
        </w:drawing>
      </w:r>
    </w:p>
    <w:p w14:paraId="3447BEB8">
      <w:pPr>
        <w:rPr>
          <w:rFonts w:hint="default"/>
          <w:lang w:val="en-US" w:eastAsia="zh-CN"/>
        </w:rPr>
      </w:pPr>
    </w:p>
    <w:p w14:paraId="0705AA44">
      <w:pPr>
        <w:rPr>
          <w:rFonts w:hint="default"/>
          <w:lang w:val="en-US" w:eastAsia="zh-CN"/>
        </w:rPr>
      </w:pPr>
    </w:p>
    <w:p w14:paraId="7DDD1F6E">
      <w:pPr>
        <w:rPr>
          <w:rFonts w:hint="eastAsia"/>
          <w:b/>
          <w:bCs/>
          <w:lang w:val="en-US" w:eastAsia="zh-CN"/>
        </w:rPr>
      </w:pPr>
      <w:r>
        <w:rPr>
          <w:rFonts w:hint="eastAsia"/>
          <w:b/>
          <w:bCs/>
          <w:lang w:val="en-US" w:eastAsia="zh-CN"/>
        </w:rPr>
        <w:t>★LSAck报文</w:t>
      </w:r>
    </w:p>
    <w:p w14:paraId="66E4C8AD">
      <w:pPr>
        <w:rPr>
          <w:rFonts w:hint="default"/>
          <w:lang w:val="en-US" w:eastAsia="zh-CN"/>
        </w:rPr>
      </w:pPr>
      <w:r>
        <w:rPr>
          <w:rFonts w:hint="default"/>
          <w:lang w:val="en-US" w:eastAsia="zh-CN"/>
        </w:rPr>
        <w:t>用于对接收到的LSR报文进行确认，内容是需要确认的LSA的Header（一个LSAck可以对多个LSA进行确认）</w:t>
      </w:r>
    </w:p>
    <w:p w14:paraId="7A27C58A">
      <w:pPr>
        <w:rPr>
          <w:rFonts w:hint="default"/>
          <w:lang w:val="en-US" w:eastAsia="zh-CN"/>
        </w:rPr>
      </w:pPr>
      <w:r>
        <w:rPr>
          <w:rFonts w:hint="eastAsia"/>
          <w:lang w:val="en-US" w:eastAsia="zh-CN"/>
        </w:rPr>
        <w:t>OSPF头部之后，直接携带要回复确认的LSA头部</w:t>
      </w:r>
    </w:p>
    <w:p w14:paraId="1548F607">
      <w:pPr>
        <w:rPr>
          <w:rFonts w:hint="default"/>
          <w:lang w:val="en-US" w:eastAsia="zh-CN"/>
        </w:rPr>
      </w:pPr>
      <w:r>
        <w:drawing>
          <wp:inline distT="0" distB="0" distL="114300" distR="114300">
            <wp:extent cx="5868035" cy="2108835"/>
            <wp:effectExtent l="0" t="0" r="14605" b="9525"/>
            <wp:docPr id="15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6"/>
                    <pic:cNvPicPr>
                      <a:picLocks noChangeAspect="1"/>
                    </pic:cNvPicPr>
                  </pic:nvPicPr>
                  <pic:blipFill>
                    <a:blip r:embed="rId115"/>
                    <a:stretch>
                      <a:fillRect/>
                    </a:stretch>
                  </pic:blipFill>
                  <pic:spPr>
                    <a:xfrm>
                      <a:off x="0" y="0"/>
                      <a:ext cx="5868035" cy="2108835"/>
                    </a:xfrm>
                    <a:prstGeom prst="rect">
                      <a:avLst/>
                    </a:prstGeom>
                    <a:noFill/>
                    <a:ln>
                      <a:noFill/>
                    </a:ln>
                  </pic:spPr>
                </pic:pic>
              </a:graphicData>
            </a:graphic>
          </wp:inline>
        </w:drawing>
      </w:r>
    </w:p>
    <w:p w14:paraId="56E3C650">
      <w:pPr>
        <w:rPr>
          <w:rFonts w:hint="eastAsia"/>
          <w:lang w:val="en-US" w:eastAsia="zh-CN"/>
        </w:rPr>
      </w:pPr>
    </w:p>
    <w:p w14:paraId="7FF78AE9">
      <w:pPr>
        <w:rPr>
          <w:rFonts w:hint="eastAsia"/>
          <w:lang w:val="en-US" w:eastAsia="zh-CN"/>
        </w:rPr>
      </w:pPr>
    </w:p>
    <w:p w14:paraId="02C7F46E">
      <w:pPr>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7F4F2E13">
      <w:pPr>
        <w:outlineLvl w:val="2"/>
        <w:rPr>
          <w:rFonts w:hint="eastAsia"/>
          <w:lang w:val="en-US" w:eastAsia="zh-CN"/>
        </w:rPr>
      </w:pPr>
      <w:r>
        <w:rPr>
          <w:rFonts w:hint="eastAsia"/>
          <w:b/>
          <w:bCs/>
          <w:sz w:val="21"/>
          <w:szCs w:val="21"/>
          <w:lang w:val="en-US" w:eastAsia="zh-CN"/>
        </w:rPr>
        <w:t>#</w:t>
      </w:r>
      <w:r>
        <w:rPr>
          <w:rFonts w:hint="eastAsia"/>
          <w:b/>
          <w:bCs/>
          <w:lang w:val="en-US" w:eastAsia="zh-CN"/>
        </w:rPr>
        <w:t>LSA Type（</w:t>
      </w:r>
      <w:r>
        <w:rPr>
          <w:rFonts w:hint="eastAsia"/>
          <w:lang w:val="en-US" w:eastAsia="zh-CN"/>
        </w:rPr>
        <w:t>链路状态公告报文）</w:t>
      </w:r>
    </w:p>
    <w:p w14:paraId="70185574">
      <w:pPr>
        <w:rPr>
          <w:rFonts w:hint="default"/>
          <w:lang w:val="en-US" w:eastAsia="zh-CN"/>
        </w:rPr>
      </w:pP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02"/>
        <w:gridCol w:w="1690"/>
        <w:gridCol w:w="622"/>
        <w:gridCol w:w="7630"/>
      </w:tblGrid>
      <w:tr w14:paraId="25FEC23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2" w:type="dxa"/>
            <w:shd w:val="clear" w:color="auto" w:fill="E2EFDA" w:themeFill="accent6" w:themeFillTint="32"/>
          </w:tcPr>
          <w:p w14:paraId="207FB050">
            <w:pPr>
              <w:rPr>
                <w:rFonts w:hint="eastAsia" w:ascii="宋体" w:hAnsi="宋体" w:eastAsia="宋体" w:cs="宋体"/>
                <w:sz w:val="18"/>
                <w:szCs w:val="18"/>
                <w:vertAlign w:val="baseline"/>
                <w:lang w:val="en-US" w:eastAsia="zh-CN"/>
              </w:rPr>
            </w:pPr>
            <w:r>
              <w:rPr>
                <w:rFonts w:hint="eastAsia" w:ascii="宋体" w:hAnsi="宋体" w:eastAsia="宋体" w:cs="宋体"/>
                <w:sz w:val="18"/>
                <w:szCs w:val="18"/>
                <w:vertAlign w:val="baseline"/>
                <w:lang w:val="en-US" w:eastAsia="zh-CN"/>
              </w:rPr>
              <w:t>Type 1</w:t>
            </w:r>
          </w:p>
        </w:tc>
        <w:tc>
          <w:tcPr>
            <w:tcW w:w="1690" w:type="dxa"/>
            <w:shd w:val="clear" w:color="auto" w:fill="E2EFDA" w:themeFill="accent6" w:themeFillTint="32"/>
          </w:tcPr>
          <w:p w14:paraId="21BB93DD">
            <w:pPr>
              <w:rPr>
                <w:rFonts w:hint="eastAsia" w:ascii="宋体" w:hAnsi="宋体" w:eastAsia="宋体" w:cs="宋体"/>
                <w:color w:val="0000FF"/>
                <w:sz w:val="18"/>
                <w:szCs w:val="18"/>
                <w:vertAlign w:val="baseline"/>
                <w:lang w:val="en-US" w:eastAsia="zh-CN"/>
              </w:rPr>
            </w:pPr>
            <w:r>
              <w:rPr>
                <w:rFonts w:hint="eastAsia" w:ascii="宋体" w:hAnsi="宋体" w:eastAsia="宋体" w:cs="宋体"/>
                <w:color w:val="0000FF"/>
                <w:sz w:val="18"/>
                <w:szCs w:val="18"/>
                <w:vertAlign w:val="baseline"/>
                <w:lang w:val="en-US" w:eastAsia="zh-CN"/>
              </w:rPr>
              <w:t>router lsa</w:t>
            </w:r>
          </w:p>
        </w:tc>
        <w:tc>
          <w:tcPr>
            <w:tcW w:w="622" w:type="dxa"/>
            <w:shd w:val="clear" w:color="auto" w:fill="E2EFDA" w:themeFill="accent6" w:themeFillTint="32"/>
          </w:tcPr>
          <w:p w14:paraId="51462D63">
            <w:pPr>
              <w:rPr>
                <w:rFonts w:hint="eastAsia" w:ascii="宋体" w:hAnsi="宋体" w:eastAsia="宋体" w:cs="宋体"/>
                <w:sz w:val="18"/>
                <w:szCs w:val="18"/>
                <w:vertAlign w:val="baseline"/>
                <w:lang w:val="en-US" w:eastAsia="zh-CN"/>
              </w:rPr>
            </w:pPr>
            <w:r>
              <w:rPr>
                <w:rFonts w:hint="eastAsia" w:ascii="宋体" w:hAnsi="宋体" w:eastAsia="宋体" w:cs="宋体"/>
                <w:sz w:val="18"/>
                <w:szCs w:val="18"/>
                <w:vertAlign w:val="baseline"/>
                <w:lang w:val="en-US" w:eastAsia="zh-CN"/>
              </w:rPr>
              <w:t>O</w:t>
            </w:r>
          </w:p>
        </w:tc>
        <w:tc>
          <w:tcPr>
            <w:tcW w:w="7630" w:type="dxa"/>
            <w:shd w:val="clear" w:color="auto" w:fill="E2EFDA" w:themeFill="accent6" w:themeFillTint="32"/>
          </w:tcPr>
          <w:p w14:paraId="1C919ACF">
            <w:pPr>
              <w:rPr>
                <w:rFonts w:hint="default" w:ascii="宋体" w:hAnsi="宋体" w:eastAsia="宋体" w:cs="宋体"/>
                <w:sz w:val="18"/>
                <w:szCs w:val="18"/>
                <w:vertAlign w:val="baseline"/>
                <w:lang w:val="en-US" w:eastAsia="zh-CN"/>
              </w:rPr>
            </w:pPr>
            <w:r>
              <w:rPr>
                <w:rFonts w:hint="eastAsia" w:ascii="宋体" w:hAnsi="宋体" w:eastAsia="宋体" w:cs="宋体"/>
                <w:sz w:val="18"/>
                <w:szCs w:val="18"/>
                <w:vertAlign w:val="baseline"/>
                <w:lang w:val="en-US" w:eastAsia="zh-CN"/>
              </w:rPr>
              <w:t>用于选举DR/BDR，所有路由器都发出，只在本区域内广播，描述了本设备的链路状态和开销</w:t>
            </w:r>
          </w:p>
        </w:tc>
      </w:tr>
      <w:tr w14:paraId="5FB54E1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2" w:type="dxa"/>
            <w:shd w:val="clear" w:color="auto" w:fill="E2EFDA" w:themeFill="accent6" w:themeFillTint="32"/>
          </w:tcPr>
          <w:p w14:paraId="1CF9CCA4">
            <w:pPr>
              <w:rPr>
                <w:rFonts w:hint="eastAsia" w:ascii="宋体" w:hAnsi="宋体" w:eastAsia="宋体" w:cs="宋体"/>
                <w:sz w:val="18"/>
                <w:szCs w:val="18"/>
                <w:vertAlign w:val="baseline"/>
                <w:lang w:val="en-US" w:eastAsia="zh-CN"/>
              </w:rPr>
            </w:pPr>
            <w:r>
              <w:rPr>
                <w:rFonts w:hint="eastAsia" w:ascii="宋体" w:hAnsi="宋体" w:eastAsia="宋体" w:cs="宋体"/>
                <w:sz w:val="18"/>
                <w:szCs w:val="18"/>
                <w:vertAlign w:val="baseline"/>
                <w:lang w:val="en-US" w:eastAsia="zh-CN"/>
              </w:rPr>
              <w:t>Type 2</w:t>
            </w:r>
          </w:p>
        </w:tc>
        <w:tc>
          <w:tcPr>
            <w:tcW w:w="1690" w:type="dxa"/>
            <w:shd w:val="clear" w:color="auto" w:fill="E2EFDA" w:themeFill="accent6" w:themeFillTint="32"/>
          </w:tcPr>
          <w:p w14:paraId="28A22A56">
            <w:pPr>
              <w:rPr>
                <w:rFonts w:hint="eastAsia" w:ascii="宋体" w:hAnsi="宋体" w:eastAsia="宋体" w:cs="宋体"/>
                <w:color w:val="0000FF"/>
                <w:sz w:val="18"/>
                <w:szCs w:val="18"/>
                <w:vertAlign w:val="baseline"/>
                <w:lang w:val="en-US" w:eastAsia="zh-CN"/>
              </w:rPr>
            </w:pPr>
            <w:r>
              <w:rPr>
                <w:rFonts w:hint="eastAsia" w:ascii="宋体" w:hAnsi="宋体" w:eastAsia="宋体" w:cs="宋体"/>
                <w:color w:val="0000FF"/>
                <w:sz w:val="18"/>
                <w:szCs w:val="18"/>
                <w:vertAlign w:val="baseline"/>
                <w:lang w:val="en-US" w:eastAsia="zh-CN"/>
              </w:rPr>
              <w:t>network lsa</w:t>
            </w:r>
          </w:p>
        </w:tc>
        <w:tc>
          <w:tcPr>
            <w:tcW w:w="622" w:type="dxa"/>
            <w:shd w:val="clear" w:color="auto" w:fill="E2EFDA" w:themeFill="accent6" w:themeFillTint="32"/>
          </w:tcPr>
          <w:p w14:paraId="49B003FF">
            <w:pPr>
              <w:rPr>
                <w:rFonts w:hint="eastAsia" w:ascii="宋体" w:hAnsi="宋体" w:eastAsia="宋体" w:cs="宋体"/>
                <w:sz w:val="18"/>
                <w:szCs w:val="18"/>
                <w:vertAlign w:val="baseline"/>
                <w:lang w:val="en-US" w:eastAsia="zh-CN"/>
              </w:rPr>
            </w:pPr>
            <w:r>
              <w:rPr>
                <w:rFonts w:hint="eastAsia" w:ascii="宋体" w:hAnsi="宋体" w:eastAsia="宋体" w:cs="宋体"/>
                <w:sz w:val="18"/>
                <w:szCs w:val="18"/>
                <w:vertAlign w:val="baseline"/>
                <w:lang w:val="en-US" w:eastAsia="zh-CN"/>
              </w:rPr>
              <w:t>O</w:t>
            </w:r>
          </w:p>
        </w:tc>
        <w:tc>
          <w:tcPr>
            <w:tcW w:w="7630" w:type="dxa"/>
            <w:shd w:val="clear" w:color="auto" w:fill="E2EFDA" w:themeFill="accent6" w:themeFillTint="32"/>
          </w:tcPr>
          <w:p w14:paraId="4BA339DD">
            <w:pPr>
              <w:rPr>
                <w:rFonts w:hint="default" w:ascii="宋体" w:hAnsi="宋体" w:eastAsia="宋体" w:cs="宋体"/>
                <w:sz w:val="18"/>
                <w:szCs w:val="18"/>
                <w:vertAlign w:val="baseline"/>
                <w:lang w:val="en-US" w:eastAsia="zh-CN"/>
              </w:rPr>
            </w:pPr>
            <w:r>
              <w:rPr>
                <w:rFonts w:hint="eastAsia" w:ascii="宋体" w:hAnsi="宋体" w:eastAsia="宋体" w:cs="宋体"/>
                <w:sz w:val="18"/>
                <w:szCs w:val="18"/>
                <w:vertAlign w:val="baseline"/>
                <w:lang w:val="en-US" w:eastAsia="zh-CN"/>
              </w:rPr>
              <w:t>由本区域的DR/BDR发出，通告本区域汇总后的路由，描述MA网络的链路状态</w:t>
            </w:r>
          </w:p>
        </w:tc>
      </w:tr>
      <w:tr w14:paraId="722DD1F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2" w:type="dxa"/>
            <w:shd w:val="clear" w:color="auto" w:fill="E2EFDA" w:themeFill="accent6" w:themeFillTint="32"/>
          </w:tcPr>
          <w:p w14:paraId="0F4A172C">
            <w:pPr>
              <w:rPr>
                <w:rFonts w:hint="eastAsia" w:ascii="宋体" w:hAnsi="宋体" w:eastAsia="宋体" w:cs="宋体"/>
                <w:sz w:val="18"/>
                <w:szCs w:val="18"/>
                <w:vertAlign w:val="baseline"/>
                <w:lang w:val="en-US" w:eastAsia="zh-CN"/>
              </w:rPr>
            </w:pPr>
            <w:r>
              <w:rPr>
                <w:rFonts w:hint="eastAsia" w:ascii="宋体" w:hAnsi="宋体" w:eastAsia="宋体" w:cs="宋体"/>
                <w:sz w:val="18"/>
                <w:szCs w:val="18"/>
                <w:vertAlign w:val="baseline"/>
                <w:lang w:val="en-US" w:eastAsia="zh-CN"/>
              </w:rPr>
              <w:t>Type 3</w:t>
            </w:r>
          </w:p>
        </w:tc>
        <w:tc>
          <w:tcPr>
            <w:tcW w:w="1690" w:type="dxa"/>
            <w:shd w:val="clear" w:color="auto" w:fill="E2EFDA" w:themeFill="accent6" w:themeFillTint="32"/>
          </w:tcPr>
          <w:p w14:paraId="74FD258F">
            <w:pPr>
              <w:rPr>
                <w:rFonts w:hint="eastAsia" w:ascii="宋体" w:hAnsi="宋体" w:eastAsia="宋体" w:cs="宋体"/>
                <w:color w:val="0000FF"/>
                <w:sz w:val="18"/>
                <w:szCs w:val="18"/>
                <w:vertAlign w:val="baseline"/>
                <w:lang w:val="en-US" w:eastAsia="zh-CN"/>
              </w:rPr>
            </w:pPr>
            <w:r>
              <w:rPr>
                <w:rFonts w:hint="eastAsia" w:ascii="宋体" w:hAnsi="宋体" w:eastAsia="宋体" w:cs="宋体"/>
                <w:color w:val="0000FF"/>
                <w:sz w:val="18"/>
                <w:szCs w:val="18"/>
                <w:vertAlign w:val="baseline"/>
                <w:lang w:val="en-US" w:eastAsia="zh-CN"/>
              </w:rPr>
              <w:t>summary lsa</w:t>
            </w:r>
          </w:p>
        </w:tc>
        <w:tc>
          <w:tcPr>
            <w:tcW w:w="622" w:type="dxa"/>
            <w:shd w:val="clear" w:color="auto" w:fill="E2EFDA" w:themeFill="accent6" w:themeFillTint="32"/>
          </w:tcPr>
          <w:p w14:paraId="640260B8">
            <w:pPr>
              <w:rPr>
                <w:rFonts w:hint="eastAsia" w:ascii="宋体" w:hAnsi="宋体" w:eastAsia="宋体" w:cs="宋体"/>
                <w:sz w:val="18"/>
                <w:szCs w:val="18"/>
                <w:vertAlign w:val="baseline"/>
                <w:lang w:val="en-US" w:eastAsia="zh-CN"/>
              </w:rPr>
            </w:pPr>
            <w:r>
              <w:rPr>
                <w:rFonts w:hint="eastAsia" w:ascii="宋体" w:hAnsi="宋体" w:eastAsia="宋体" w:cs="宋体"/>
                <w:sz w:val="18"/>
                <w:szCs w:val="18"/>
                <w:vertAlign w:val="baseline"/>
                <w:lang w:val="en-US" w:eastAsia="zh-CN"/>
              </w:rPr>
              <w:t>OIA</w:t>
            </w:r>
          </w:p>
        </w:tc>
        <w:tc>
          <w:tcPr>
            <w:tcW w:w="7630" w:type="dxa"/>
            <w:shd w:val="clear" w:color="auto" w:fill="E2EFDA" w:themeFill="accent6" w:themeFillTint="32"/>
          </w:tcPr>
          <w:p w14:paraId="47A33A9F">
            <w:pPr>
              <w:rPr>
                <w:rFonts w:hint="default" w:ascii="宋体" w:hAnsi="宋体" w:eastAsia="宋体" w:cs="宋体"/>
                <w:sz w:val="18"/>
                <w:szCs w:val="18"/>
                <w:vertAlign w:val="baseline"/>
                <w:lang w:val="en-US" w:eastAsia="zh-CN"/>
              </w:rPr>
            </w:pPr>
            <w:r>
              <w:rPr>
                <w:rFonts w:hint="eastAsia" w:ascii="宋体" w:hAnsi="宋体" w:eastAsia="宋体" w:cs="宋体"/>
                <w:sz w:val="18"/>
                <w:szCs w:val="18"/>
                <w:vertAlign w:val="baseline"/>
                <w:lang w:val="en-US" w:eastAsia="zh-CN"/>
              </w:rPr>
              <w:t>ABR发出，用于交换区域与区域之间的路由信息，明细路由（这里的summary不是路由聚合）</w:t>
            </w:r>
          </w:p>
        </w:tc>
      </w:tr>
      <w:tr w14:paraId="1A96E55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2" w:type="dxa"/>
            <w:shd w:val="clear" w:color="auto" w:fill="E2EFDA" w:themeFill="accent6" w:themeFillTint="32"/>
          </w:tcPr>
          <w:p w14:paraId="20EAE10B">
            <w:pPr>
              <w:rPr>
                <w:rFonts w:hint="eastAsia" w:ascii="宋体" w:hAnsi="宋体" w:eastAsia="宋体" w:cs="宋体"/>
                <w:sz w:val="18"/>
                <w:szCs w:val="18"/>
                <w:vertAlign w:val="baseline"/>
                <w:lang w:val="en-US" w:eastAsia="zh-CN"/>
              </w:rPr>
            </w:pPr>
            <w:r>
              <w:rPr>
                <w:rFonts w:hint="eastAsia" w:ascii="宋体" w:hAnsi="宋体" w:eastAsia="宋体" w:cs="宋体"/>
                <w:sz w:val="18"/>
                <w:szCs w:val="18"/>
                <w:vertAlign w:val="baseline"/>
                <w:lang w:val="en-US" w:eastAsia="zh-CN"/>
              </w:rPr>
              <w:t>Type 4</w:t>
            </w:r>
          </w:p>
        </w:tc>
        <w:tc>
          <w:tcPr>
            <w:tcW w:w="1690" w:type="dxa"/>
            <w:shd w:val="clear" w:color="auto" w:fill="E2EFDA" w:themeFill="accent6" w:themeFillTint="32"/>
          </w:tcPr>
          <w:p w14:paraId="70DB4546">
            <w:pPr>
              <w:rPr>
                <w:rFonts w:hint="eastAsia" w:ascii="宋体" w:hAnsi="宋体" w:eastAsia="宋体" w:cs="宋体"/>
                <w:color w:val="0000FF"/>
                <w:sz w:val="18"/>
                <w:szCs w:val="18"/>
                <w:vertAlign w:val="baseline"/>
                <w:lang w:val="en-US" w:eastAsia="zh-CN"/>
              </w:rPr>
            </w:pPr>
            <w:r>
              <w:rPr>
                <w:rFonts w:hint="eastAsia" w:ascii="宋体" w:hAnsi="宋体" w:eastAsia="宋体" w:cs="宋体"/>
                <w:color w:val="0000FF"/>
                <w:sz w:val="18"/>
                <w:szCs w:val="18"/>
                <w:vertAlign w:val="baseline"/>
                <w:lang w:val="en-US" w:eastAsia="zh-CN"/>
              </w:rPr>
              <w:t>asbr lsa</w:t>
            </w:r>
          </w:p>
        </w:tc>
        <w:tc>
          <w:tcPr>
            <w:tcW w:w="622" w:type="dxa"/>
            <w:shd w:val="clear" w:color="auto" w:fill="E2EFDA" w:themeFill="accent6" w:themeFillTint="32"/>
          </w:tcPr>
          <w:p w14:paraId="727082C7">
            <w:pPr>
              <w:rPr>
                <w:rFonts w:hint="eastAsia" w:ascii="宋体" w:hAnsi="宋体" w:eastAsia="宋体" w:cs="宋体"/>
                <w:sz w:val="18"/>
                <w:szCs w:val="18"/>
                <w:vertAlign w:val="baseline"/>
                <w:lang w:val="en-US" w:eastAsia="zh-CN"/>
              </w:rPr>
            </w:pPr>
            <w:r>
              <w:rPr>
                <w:rFonts w:hint="eastAsia" w:ascii="宋体" w:hAnsi="宋体" w:eastAsia="宋体" w:cs="宋体"/>
                <w:sz w:val="18"/>
                <w:szCs w:val="18"/>
                <w:vertAlign w:val="baseline"/>
                <w:lang w:val="en-US" w:eastAsia="zh-CN"/>
              </w:rPr>
              <w:t>OIA</w:t>
            </w:r>
          </w:p>
        </w:tc>
        <w:tc>
          <w:tcPr>
            <w:tcW w:w="7630" w:type="dxa"/>
            <w:shd w:val="clear" w:color="auto" w:fill="E2EFDA" w:themeFill="accent6" w:themeFillTint="32"/>
          </w:tcPr>
          <w:p w14:paraId="32B9790C">
            <w:pPr>
              <w:rPr>
                <w:rFonts w:hint="default" w:ascii="宋体" w:hAnsi="宋体" w:eastAsia="宋体" w:cs="宋体"/>
                <w:sz w:val="18"/>
                <w:szCs w:val="18"/>
                <w:vertAlign w:val="baseline"/>
                <w:lang w:val="en-US" w:eastAsia="zh-CN"/>
              </w:rPr>
            </w:pPr>
            <w:r>
              <w:rPr>
                <w:rFonts w:hint="eastAsia" w:ascii="宋体" w:hAnsi="宋体" w:eastAsia="宋体" w:cs="宋体"/>
                <w:sz w:val="18"/>
                <w:szCs w:val="18"/>
                <w:vertAlign w:val="baseline"/>
                <w:lang w:val="en-US" w:eastAsia="zh-CN"/>
              </w:rPr>
              <w:t>ABR汇总后发出，用于告诉区域内部 谁是ASBR，去往ASBR的路由</w:t>
            </w:r>
          </w:p>
        </w:tc>
      </w:tr>
      <w:tr w14:paraId="686E73D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2" w:type="dxa"/>
            <w:shd w:val="clear" w:color="auto" w:fill="E2EFDA" w:themeFill="accent6" w:themeFillTint="32"/>
          </w:tcPr>
          <w:p w14:paraId="4C1DADD3">
            <w:pPr>
              <w:rPr>
                <w:rFonts w:hint="eastAsia" w:ascii="宋体" w:hAnsi="宋体" w:eastAsia="宋体" w:cs="宋体"/>
                <w:sz w:val="18"/>
                <w:szCs w:val="18"/>
                <w:vertAlign w:val="baseline"/>
                <w:lang w:val="en-US" w:eastAsia="zh-CN"/>
              </w:rPr>
            </w:pPr>
            <w:r>
              <w:rPr>
                <w:rFonts w:hint="eastAsia" w:ascii="宋体" w:hAnsi="宋体" w:eastAsia="宋体" w:cs="宋体"/>
                <w:sz w:val="18"/>
                <w:szCs w:val="18"/>
                <w:vertAlign w:val="baseline"/>
                <w:lang w:val="en-US" w:eastAsia="zh-CN"/>
              </w:rPr>
              <w:t>Type 5</w:t>
            </w:r>
          </w:p>
        </w:tc>
        <w:tc>
          <w:tcPr>
            <w:tcW w:w="1690" w:type="dxa"/>
            <w:shd w:val="clear" w:color="auto" w:fill="E2EFDA" w:themeFill="accent6" w:themeFillTint="32"/>
          </w:tcPr>
          <w:p w14:paraId="1FDFDD9C">
            <w:pPr>
              <w:rPr>
                <w:rFonts w:hint="eastAsia" w:ascii="宋体" w:hAnsi="宋体" w:eastAsia="宋体" w:cs="宋体"/>
                <w:color w:val="0000FF"/>
                <w:sz w:val="18"/>
                <w:szCs w:val="18"/>
                <w:vertAlign w:val="baseline"/>
                <w:lang w:val="en-US" w:eastAsia="zh-CN"/>
              </w:rPr>
            </w:pPr>
            <w:r>
              <w:rPr>
                <w:rFonts w:hint="eastAsia" w:ascii="宋体" w:hAnsi="宋体" w:eastAsia="宋体" w:cs="宋体"/>
                <w:color w:val="0000FF"/>
                <w:sz w:val="18"/>
                <w:szCs w:val="18"/>
                <w:vertAlign w:val="baseline"/>
                <w:lang w:val="en-US" w:eastAsia="zh-CN"/>
              </w:rPr>
              <w:t>as external lsa</w:t>
            </w:r>
          </w:p>
        </w:tc>
        <w:tc>
          <w:tcPr>
            <w:tcW w:w="622" w:type="dxa"/>
            <w:shd w:val="clear" w:color="auto" w:fill="E2EFDA" w:themeFill="accent6" w:themeFillTint="32"/>
          </w:tcPr>
          <w:p w14:paraId="65B5FF03">
            <w:pPr>
              <w:rPr>
                <w:rFonts w:hint="eastAsia" w:ascii="宋体" w:hAnsi="宋体" w:eastAsia="宋体" w:cs="宋体"/>
                <w:sz w:val="18"/>
                <w:szCs w:val="18"/>
                <w:vertAlign w:val="baseline"/>
                <w:lang w:val="en-US" w:eastAsia="zh-CN"/>
              </w:rPr>
            </w:pPr>
            <w:r>
              <w:rPr>
                <w:rFonts w:hint="eastAsia" w:ascii="宋体" w:hAnsi="宋体" w:eastAsia="宋体" w:cs="宋体"/>
                <w:sz w:val="18"/>
                <w:szCs w:val="18"/>
                <w:vertAlign w:val="baseline"/>
                <w:lang w:val="en-US" w:eastAsia="zh-CN"/>
              </w:rPr>
              <w:t>OE1</w:t>
            </w:r>
          </w:p>
          <w:p w14:paraId="1F6B9E45">
            <w:pPr>
              <w:rPr>
                <w:rFonts w:hint="eastAsia" w:ascii="宋体" w:hAnsi="宋体" w:eastAsia="宋体" w:cs="宋体"/>
                <w:sz w:val="18"/>
                <w:szCs w:val="18"/>
                <w:vertAlign w:val="baseline"/>
                <w:lang w:val="en-US" w:eastAsia="zh-CN"/>
              </w:rPr>
            </w:pPr>
            <w:r>
              <w:rPr>
                <w:rFonts w:hint="eastAsia" w:ascii="宋体" w:hAnsi="宋体" w:eastAsia="宋体" w:cs="宋体"/>
                <w:sz w:val="18"/>
                <w:szCs w:val="18"/>
                <w:vertAlign w:val="baseline"/>
                <w:lang w:val="en-US" w:eastAsia="zh-CN"/>
              </w:rPr>
              <w:t>OE2</w:t>
            </w:r>
          </w:p>
        </w:tc>
        <w:tc>
          <w:tcPr>
            <w:tcW w:w="7630" w:type="dxa"/>
            <w:shd w:val="clear" w:color="auto" w:fill="E2EFDA" w:themeFill="accent6" w:themeFillTint="32"/>
          </w:tcPr>
          <w:p w14:paraId="4343E48F">
            <w:pPr>
              <w:rPr>
                <w:rFonts w:hint="eastAsia" w:ascii="宋体" w:hAnsi="宋体" w:eastAsia="宋体" w:cs="宋体"/>
                <w:sz w:val="18"/>
                <w:szCs w:val="18"/>
                <w:vertAlign w:val="baseline"/>
                <w:lang w:val="en-US" w:eastAsia="zh-CN"/>
              </w:rPr>
            </w:pPr>
            <w:r>
              <w:rPr>
                <w:rFonts w:hint="eastAsia" w:ascii="宋体" w:hAnsi="宋体" w:eastAsia="宋体" w:cs="宋体"/>
                <w:sz w:val="18"/>
                <w:szCs w:val="18"/>
                <w:vertAlign w:val="baseline"/>
                <w:lang w:val="en-US" w:eastAsia="zh-CN"/>
              </w:rPr>
              <w:t>ASBR发出，把外部的路由信息引入OSPF自治系统内部（不会通告给Stub和NSSA区域）</w:t>
            </w:r>
          </w:p>
        </w:tc>
      </w:tr>
      <w:tr w14:paraId="0C5A07C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2" w:type="dxa"/>
          </w:tcPr>
          <w:p w14:paraId="27C32404">
            <w:pPr>
              <w:rPr>
                <w:rFonts w:hint="eastAsia" w:ascii="宋体" w:hAnsi="宋体" w:eastAsia="宋体" w:cs="宋体"/>
                <w:sz w:val="18"/>
                <w:szCs w:val="18"/>
                <w:vertAlign w:val="baseline"/>
                <w:lang w:val="en-US" w:eastAsia="zh-CN"/>
              </w:rPr>
            </w:pPr>
            <w:r>
              <w:rPr>
                <w:rFonts w:hint="eastAsia" w:ascii="宋体" w:hAnsi="宋体" w:eastAsia="宋体" w:cs="宋体"/>
                <w:sz w:val="18"/>
                <w:szCs w:val="18"/>
                <w:vertAlign w:val="baseline"/>
                <w:lang w:val="en-US" w:eastAsia="zh-CN"/>
              </w:rPr>
              <w:t>Type 6</w:t>
            </w:r>
          </w:p>
        </w:tc>
        <w:tc>
          <w:tcPr>
            <w:tcW w:w="1690" w:type="dxa"/>
          </w:tcPr>
          <w:p w14:paraId="1F2095DC">
            <w:pPr>
              <w:rPr>
                <w:rFonts w:hint="eastAsia" w:ascii="宋体" w:hAnsi="宋体" w:eastAsia="宋体" w:cs="宋体"/>
                <w:sz w:val="18"/>
                <w:szCs w:val="18"/>
                <w:vertAlign w:val="baseline"/>
                <w:lang w:val="en-US" w:eastAsia="zh-CN"/>
              </w:rPr>
            </w:pPr>
            <w:r>
              <w:rPr>
                <w:rFonts w:hint="eastAsia" w:ascii="宋体" w:hAnsi="宋体" w:eastAsia="宋体" w:cs="宋体"/>
                <w:sz w:val="18"/>
                <w:szCs w:val="18"/>
                <w:vertAlign w:val="baseline"/>
                <w:lang w:val="en-US" w:eastAsia="zh-CN"/>
              </w:rPr>
              <w:t>MOSPF</w:t>
            </w:r>
          </w:p>
        </w:tc>
        <w:tc>
          <w:tcPr>
            <w:tcW w:w="622" w:type="dxa"/>
          </w:tcPr>
          <w:p w14:paraId="4EE2D6CB">
            <w:pPr>
              <w:rPr>
                <w:rFonts w:hint="eastAsia" w:ascii="宋体" w:hAnsi="宋体" w:eastAsia="宋体" w:cs="宋体"/>
                <w:sz w:val="18"/>
                <w:szCs w:val="18"/>
                <w:vertAlign w:val="baseline"/>
                <w:lang w:val="en-US" w:eastAsia="zh-CN"/>
              </w:rPr>
            </w:pPr>
            <w:r>
              <w:rPr>
                <w:rFonts w:hint="eastAsia" w:ascii="宋体" w:hAnsi="宋体" w:eastAsia="宋体" w:cs="宋体"/>
                <w:sz w:val="18"/>
                <w:szCs w:val="18"/>
                <w:vertAlign w:val="baseline"/>
                <w:lang w:val="en-US" w:eastAsia="zh-CN"/>
              </w:rPr>
              <w:t>MOSF</w:t>
            </w:r>
          </w:p>
        </w:tc>
        <w:tc>
          <w:tcPr>
            <w:tcW w:w="7630" w:type="dxa"/>
          </w:tcPr>
          <w:p w14:paraId="434DEB0F">
            <w:pPr>
              <w:rPr>
                <w:rFonts w:hint="eastAsia" w:ascii="宋体" w:hAnsi="宋体" w:eastAsia="宋体" w:cs="宋体"/>
                <w:sz w:val="18"/>
                <w:szCs w:val="18"/>
                <w:vertAlign w:val="baseline"/>
                <w:lang w:val="en-US" w:eastAsia="zh-CN"/>
              </w:rPr>
            </w:pPr>
            <w:r>
              <w:rPr>
                <w:rFonts w:hint="eastAsia" w:ascii="宋体" w:hAnsi="宋体" w:eastAsia="宋体" w:cs="宋体"/>
                <w:sz w:val="18"/>
                <w:szCs w:val="18"/>
                <w:vertAlign w:val="baseline"/>
                <w:lang w:val="en-US" w:eastAsia="zh-CN"/>
              </w:rPr>
              <w:t>多播ospf，组成员LSA（Group-Membership-LSA）</w:t>
            </w:r>
          </w:p>
        </w:tc>
      </w:tr>
      <w:tr w14:paraId="563FE7E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2" w:type="dxa"/>
            <w:shd w:val="clear" w:color="auto" w:fill="E2EFDA" w:themeFill="accent6" w:themeFillTint="32"/>
          </w:tcPr>
          <w:p w14:paraId="6079F326">
            <w:pPr>
              <w:rPr>
                <w:rFonts w:hint="eastAsia" w:ascii="宋体" w:hAnsi="宋体" w:eastAsia="宋体" w:cs="宋体"/>
                <w:sz w:val="18"/>
                <w:szCs w:val="18"/>
                <w:vertAlign w:val="baseline"/>
                <w:lang w:val="en-US" w:eastAsia="zh-CN"/>
              </w:rPr>
            </w:pPr>
            <w:r>
              <w:rPr>
                <w:rFonts w:hint="eastAsia" w:ascii="宋体" w:hAnsi="宋体" w:eastAsia="宋体" w:cs="宋体"/>
                <w:sz w:val="18"/>
                <w:szCs w:val="18"/>
                <w:vertAlign w:val="baseline"/>
                <w:lang w:val="en-US" w:eastAsia="zh-CN"/>
              </w:rPr>
              <w:t>Type 7</w:t>
            </w:r>
          </w:p>
        </w:tc>
        <w:tc>
          <w:tcPr>
            <w:tcW w:w="1690" w:type="dxa"/>
            <w:shd w:val="clear" w:color="auto" w:fill="E2EFDA" w:themeFill="accent6" w:themeFillTint="32"/>
          </w:tcPr>
          <w:p w14:paraId="5CE246D1">
            <w:pPr>
              <w:rPr>
                <w:rFonts w:hint="eastAsia" w:ascii="宋体" w:hAnsi="宋体" w:eastAsia="宋体" w:cs="宋体"/>
                <w:sz w:val="18"/>
                <w:szCs w:val="18"/>
                <w:vertAlign w:val="baseline"/>
                <w:lang w:val="en-US" w:eastAsia="zh-CN"/>
              </w:rPr>
            </w:pPr>
            <w:r>
              <w:rPr>
                <w:rFonts w:hint="eastAsia" w:ascii="宋体" w:hAnsi="宋体" w:eastAsia="宋体" w:cs="宋体"/>
                <w:color w:val="0000FF"/>
                <w:sz w:val="18"/>
                <w:szCs w:val="18"/>
                <w:vertAlign w:val="baseline"/>
                <w:lang w:val="en-US" w:eastAsia="zh-CN"/>
              </w:rPr>
              <w:t>nssa lsa</w:t>
            </w:r>
          </w:p>
        </w:tc>
        <w:tc>
          <w:tcPr>
            <w:tcW w:w="622" w:type="dxa"/>
            <w:shd w:val="clear" w:color="auto" w:fill="E2EFDA" w:themeFill="accent6" w:themeFillTint="32"/>
          </w:tcPr>
          <w:p w14:paraId="4F28684B">
            <w:pPr>
              <w:rPr>
                <w:rFonts w:hint="eastAsia" w:ascii="宋体" w:hAnsi="宋体" w:eastAsia="宋体" w:cs="宋体"/>
                <w:sz w:val="18"/>
                <w:szCs w:val="18"/>
                <w:vertAlign w:val="baseline"/>
                <w:lang w:val="en-US" w:eastAsia="zh-CN"/>
              </w:rPr>
            </w:pPr>
            <w:r>
              <w:rPr>
                <w:rFonts w:hint="eastAsia" w:ascii="宋体" w:hAnsi="宋体" w:eastAsia="宋体" w:cs="宋体"/>
                <w:sz w:val="18"/>
                <w:szCs w:val="18"/>
                <w:vertAlign w:val="baseline"/>
                <w:lang w:val="en-US" w:eastAsia="zh-CN"/>
              </w:rPr>
              <w:t>ON1</w:t>
            </w:r>
          </w:p>
          <w:p w14:paraId="6B0BDB0E">
            <w:pPr>
              <w:rPr>
                <w:rFonts w:hint="eastAsia" w:ascii="宋体" w:hAnsi="宋体" w:eastAsia="宋体" w:cs="宋体"/>
                <w:sz w:val="18"/>
                <w:szCs w:val="18"/>
                <w:vertAlign w:val="baseline"/>
                <w:lang w:val="en-US" w:eastAsia="zh-CN"/>
              </w:rPr>
            </w:pPr>
            <w:r>
              <w:rPr>
                <w:rFonts w:hint="eastAsia" w:ascii="宋体" w:hAnsi="宋体" w:eastAsia="宋体" w:cs="宋体"/>
                <w:sz w:val="18"/>
                <w:szCs w:val="18"/>
                <w:vertAlign w:val="baseline"/>
                <w:lang w:val="en-US" w:eastAsia="zh-CN"/>
              </w:rPr>
              <w:t>ON2</w:t>
            </w:r>
          </w:p>
        </w:tc>
        <w:tc>
          <w:tcPr>
            <w:tcW w:w="7630" w:type="dxa"/>
            <w:shd w:val="clear" w:color="auto" w:fill="E2EFDA" w:themeFill="accent6" w:themeFillTint="32"/>
          </w:tcPr>
          <w:p w14:paraId="2919842B">
            <w:pPr>
              <w:rPr>
                <w:rFonts w:hint="eastAsia" w:ascii="宋体" w:hAnsi="宋体" w:eastAsia="宋体" w:cs="宋体"/>
                <w:sz w:val="18"/>
                <w:szCs w:val="18"/>
                <w:vertAlign w:val="baseline"/>
                <w:lang w:val="en-US" w:eastAsia="zh-CN"/>
              </w:rPr>
            </w:pPr>
            <w:r>
              <w:rPr>
                <w:rFonts w:hint="eastAsia" w:ascii="宋体" w:hAnsi="宋体" w:eastAsia="宋体" w:cs="宋体"/>
                <w:sz w:val="18"/>
                <w:szCs w:val="18"/>
                <w:vertAlign w:val="baseline"/>
                <w:lang w:val="en-US" w:eastAsia="zh-CN"/>
              </w:rPr>
              <w:t>NSSA中的ASBR产生的关于NSSA的信息，7类只在NSSA区域内传输，到了ABR后由ABR转为5类，再传给其他区域</w:t>
            </w:r>
          </w:p>
        </w:tc>
      </w:tr>
      <w:tr w14:paraId="1B3075A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2" w:type="dxa"/>
          </w:tcPr>
          <w:p w14:paraId="207C026F">
            <w:pPr>
              <w:rPr>
                <w:rFonts w:hint="eastAsia" w:ascii="宋体" w:hAnsi="宋体" w:eastAsia="宋体" w:cs="宋体"/>
                <w:sz w:val="18"/>
                <w:szCs w:val="18"/>
                <w:vertAlign w:val="baseline"/>
                <w:lang w:val="en-US" w:eastAsia="zh-CN"/>
              </w:rPr>
            </w:pPr>
            <w:r>
              <w:rPr>
                <w:rFonts w:hint="eastAsia" w:ascii="宋体" w:hAnsi="宋体" w:eastAsia="宋体" w:cs="宋体"/>
                <w:sz w:val="18"/>
                <w:szCs w:val="18"/>
                <w:vertAlign w:val="baseline"/>
                <w:lang w:val="en-US" w:eastAsia="zh-CN"/>
              </w:rPr>
              <w:t>Type 8</w:t>
            </w:r>
          </w:p>
        </w:tc>
        <w:tc>
          <w:tcPr>
            <w:tcW w:w="1690" w:type="dxa"/>
          </w:tcPr>
          <w:p w14:paraId="194C1926">
            <w:pPr>
              <w:rPr>
                <w:rFonts w:hint="eastAsia" w:ascii="宋体" w:hAnsi="宋体" w:eastAsia="宋体" w:cs="宋体"/>
                <w:sz w:val="18"/>
                <w:szCs w:val="18"/>
                <w:vertAlign w:val="baseline"/>
                <w:lang w:val="en-US" w:eastAsia="zh-CN"/>
              </w:rPr>
            </w:pPr>
            <w:r>
              <w:rPr>
                <w:rFonts w:hint="eastAsia" w:ascii="宋体" w:hAnsi="宋体" w:eastAsia="宋体" w:cs="宋体"/>
                <w:sz w:val="18"/>
                <w:szCs w:val="18"/>
                <w:vertAlign w:val="baseline"/>
                <w:lang w:val="en-US" w:eastAsia="zh-CN"/>
              </w:rPr>
              <w:t>Link-Local LSA</w:t>
            </w:r>
          </w:p>
        </w:tc>
        <w:tc>
          <w:tcPr>
            <w:tcW w:w="622" w:type="dxa"/>
          </w:tcPr>
          <w:p w14:paraId="3931DF6B">
            <w:pPr>
              <w:rPr>
                <w:rFonts w:hint="eastAsia" w:ascii="宋体" w:hAnsi="宋体" w:eastAsia="宋体" w:cs="宋体"/>
                <w:sz w:val="18"/>
                <w:szCs w:val="18"/>
                <w:vertAlign w:val="baseline"/>
                <w:lang w:val="en-US" w:eastAsia="zh-CN"/>
              </w:rPr>
            </w:pPr>
          </w:p>
        </w:tc>
        <w:tc>
          <w:tcPr>
            <w:tcW w:w="7630" w:type="dxa"/>
          </w:tcPr>
          <w:p w14:paraId="6790B1F0">
            <w:pPr>
              <w:rPr>
                <w:rFonts w:hint="eastAsia" w:ascii="宋体" w:hAnsi="宋体" w:eastAsia="宋体" w:cs="宋体"/>
                <w:sz w:val="18"/>
                <w:szCs w:val="18"/>
                <w:vertAlign w:val="baseline"/>
                <w:lang w:val="en-US" w:eastAsia="zh-CN"/>
              </w:rPr>
            </w:pPr>
            <w:r>
              <w:rPr>
                <w:rFonts w:hint="eastAsia" w:ascii="宋体" w:hAnsi="宋体" w:eastAsia="宋体" w:cs="宋体"/>
                <w:sz w:val="18"/>
                <w:szCs w:val="18"/>
                <w:vertAlign w:val="baseline"/>
                <w:lang w:val="en-US" w:eastAsia="zh-CN"/>
              </w:rPr>
              <w:t>external attributes，用于OSPFv3，仅在链路内传播，每个设备都会为每个链路产生一个Link-LSA，描述到此Link上的link-local地址、IPv6前缀地址，并提供将会在Network-LSA中设置的链路选项。</w:t>
            </w:r>
          </w:p>
        </w:tc>
      </w:tr>
      <w:tr w14:paraId="0CFF8E1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2" w:type="dxa"/>
          </w:tcPr>
          <w:p w14:paraId="5A3B72B4">
            <w:pPr>
              <w:rPr>
                <w:rFonts w:hint="eastAsia" w:ascii="宋体" w:hAnsi="宋体" w:eastAsia="宋体" w:cs="宋体"/>
                <w:sz w:val="18"/>
                <w:szCs w:val="18"/>
                <w:vertAlign w:val="baseline"/>
                <w:lang w:val="en-US" w:eastAsia="zh-CN"/>
              </w:rPr>
            </w:pPr>
            <w:r>
              <w:rPr>
                <w:rFonts w:hint="eastAsia" w:ascii="宋体" w:hAnsi="宋体" w:eastAsia="宋体" w:cs="宋体"/>
                <w:sz w:val="18"/>
                <w:szCs w:val="18"/>
                <w:vertAlign w:val="baseline"/>
                <w:lang w:val="en-US" w:eastAsia="zh-CN"/>
              </w:rPr>
              <w:t>Type 9</w:t>
            </w:r>
          </w:p>
        </w:tc>
        <w:tc>
          <w:tcPr>
            <w:tcW w:w="1690" w:type="dxa"/>
          </w:tcPr>
          <w:p w14:paraId="097BDFF1">
            <w:pPr>
              <w:rPr>
                <w:rFonts w:hint="eastAsia" w:ascii="宋体" w:hAnsi="宋体" w:eastAsia="宋体" w:cs="宋体"/>
                <w:sz w:val="18"/>
                <w:szCs w:val="18"/>
                <w:vertAlign w:val="baseline"/>
                <w:lang w:val="en-US" w:eastAsia="zh-CN"/>
              </w:rPr>
            </w:pPr>
            <w:r>
              <w:rPr>
                <w:rFonts w:hint="eastAsia" w:ascii="宋体" w:hAnsi="宋体" w:eastAsia="宋体" w:cs="宋体"/>
                <w:sz w:val="18"/>
                <w:szCs w:val="18"/>
                <w:vertAlign w:val="baseline"/>
                <w:lang w:val="en-US" w:eastAsia="zh-CN"/>
              </w:rPr>
              <w:t>Opaque LSA</w:t>
            </w:r>
          </w:p>
        </w:tc>
        <w:tc>
          <w:tcPr>
            <w:tcW w:w="622" w:type="dxa"/>
          </w:tcPr>
          <w:p w14:paraId="12B60A46">
            <w:pPr>
              <w:rPr>
                <w:rFonts w:hint="eastAsia" w:ascii="宋体" w:hAnsi="宋体" w:eastAsia="宋体" w:cs="宋体"/>
                <w:sz w:val="18"/>
                <w:szCs w:val="18"/>
                <w:vertAlign w:val="baseline"/>
                <w:lang w:val="en-US" w:eastAsia="zh-CN"/>
              </w:rPr>
            </w:pPr>
          </w:p>
        </w:tc>
        <w:tc>
          <w:tcPr>
            <w:tcW w:w="7630" w:type="dxa"/>
          </w:tcPr>
          <w:p w14:paraId="21510B91">
            <w:pPr>
              <w:rPr>
                <w:rFonts w:hint="eastAsia" w:ascii="宋体" w:hAnsi="宋体" w:eastAsia="宋体" w:cs="宋体"/>
                <w:sz w:val="18"/>
                <w:szCs w:val="18"/>
                <w:vertAlign w:val="baseline"/>
                <w:lang w:val="en-US" w:eastAsia="zh-CN"/>
              </w:rPr>
            </w:pPr>
            <w:r>
              <w:rPr>
                <w:rFonts w:hint="eastAsia" w:ascii="宋体" w:hAnsi="宋体" w:eastAsia="宋体" w:cs="宋体"/>
                <w:sz w:val="18"/>
                <w:szCs w:val="18"/>
                <w:vertAlign w:val="baseline"/>
                <w:lang w:val="en-US" w:eastAsia="zh-CN"/>
              </w:rPr>
              <w:t>（Link-local scope）不透明LSA，洪泛范围仅仅是本地链路</w:t>
            </w:r>
          </w:p>
        </w:tc>
      </w:tr>
      <w:tr w14:paraId="69F1C13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2" w:type="dxa"/>
          </w:tcPr>
          <w:p w14:paraId="6D7F6B87">
            <w:pPr>
              <w:rPr>
                <w:rFonts w:hint="eastAsia" w:ascii="宋体" w:hAnsi="宋体" w:eastAsia="宋体" w:cs="宋体"/>
                <w:sz w:val="18"/>
                <w:szCs w:val="18"/>
                <w:vertAlign w:val="baseline"/>
                <w:lang w:val="en-US" w:eastAsia="zh-CN"/>
              </w:rPr>
            </w:pPr>
            <w:r>
              <w:rPr>
                <w:rFonts w:hint="eastAsia" w:ascii="宋体" w:hAnsi="宋体" w:eastAsia="宋体" w:cs="宋体"/>
                <w:sz w:val="18"/>
                <w:szCs w:val="18"/>
                <w:vertAlign w:val="baseline"/>
                <w:lang w:val="en-US" w:eastAsia="zh-CN"/>
              </w:rPr>
              <w:t>Type 10</w:t>
            </w:r>
          </w:p>
        </w:tc>
        <w:tc>
          <w:tcPr>
            <w:tcW w:w="1690" w:type="dxa"/>
          </w:tcPr>
          <w:p w14:paraId="3D5BC6EE">
            <w:pPr>
              <w:rPr>
                <w:rFonts w:hint="eastAsia" w:ascii="宋体" w:hAnsi="宋体" w:eastAsia="宋体" w:cs="宋体"/>
                <w:sz w:val="18"/>
                <w:szCs w:val="18"/>
                <w:vertAlign w:val="baseline"/>
                <w:lang w:val="en-US" w:eastAsia="zh-CN"/>
              </w:rPr>
            </w:pPr>
            <w:r>
              <w:rPr>
                <w:rFonts w:hint="eastAsia" w:ascii="宋体" w:hAnsi="宋体" w:eastAsia="宋体" w:cs="宋体"/>
                <w:sz w:val="18"/>
                <w:szCs w:val="18"/>
                <w:vertAlign w:val="baseline"/>
                <w:lang w:val="en-US" w:eastAsia="zh-CN"/>
              </w:rPr>
              <w:t>Opaque LSA</w:t>
            </w:r>
          </w:p>
        </w:tc>
        <w:tc>
          <w:tcPr>
            <w:tcW w:w="622" w:type="dxa"/>
          </w:tcPr>
          <w:p w14:paraId="43E37A32">
            <w:pPr>
              <w:rPr>
                <w:rFonts w:hint="eastAsia" w:ascii="宋体" w:hAnsi="宋体" w:eastAsia="宋体" w:cs="宋体"/>
                <w:sz w:val="18"/>
                <w:szCs w:val="18"/>
                <w:vertAlign w:val="baseline"/>
                <w:lang w:val="en-US" w:eastAsia="zh-CN"/>
              </w:rPr>
            </w:pPr>
          </w:p>
        </w:tc>
        <w:tc>
          <w:tcPr>
            <w:tcW w:w="7630" w:type="dxa"/>
          </w:tcPr>
          <w:p w14:paraId="438C7AA8">
            <w:pPr>
              <w:rPr>
                <w:rFonts w:hint="eastAsia" w:ascii="宋体" w:hAnsi="宋体" w:eastAsia="宋体" w:cs="宋体"/>
                <w:sz w:val="18"/>
                <w:szCs w:val="18"/>
                <w:vertAlign w:val="baseline"/>
                <w:lang w:val="en-US" w:eastAsia="zh-CN"/>
              </w:rPr>
            </w:pPr>
            <w:r>
              <w:rPr>
                <w:rFonts w:hint="eastAsia" w:ascii="宋体" w:hAnsi="宋体" w:eastAsia="宋体" w:cs="宋体"/>
                <w:sz w:val="18"/>
                <w:szCs w:val="18"/>
                <w:vertAlign w:val="baseline"/>
                <w:lang w:val="en-US" w:eastAsia="zh-CN"/>
              </w:rPr>
              <w:t>（Area-local scope）不透明LSA，洪泛范围是始发该LSA的区域</w:t>
            </w:r>
          </w:p>
        </w:tc>
      </w:tr>
      <w:tr w14:paraId="2378277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2" w:type="dxa"/>
          </w:tcPr>
          <w:p w14:paraId="70B02847">
            <w:pPr>
              <w:rPr>
                <w:rFonts w:hint="eastAsia" w:ascii="宋体" w:hAnsi="宋体" w:eastAsia="宋体" w:cs="宋体"/>
                <w:sz w:val="18"/>
                <w:szCs w:val="18"/>
                <w:vertAlign w:val="baseline"/>
                <w:lang w:val="en-US" w:eastAsia="zh-CN"/>
              </w:rPr>
            </w:pPr>
            <w:r>
              <w:rPr>
                <w:rFonts w:hint="eastAsia" w:ascii="宋体" w:hAnsi="宋体" w:eastAsia="宋体" w:cs="宋体"/>
                <w:sz w:val="18"/>
                <w:szCs w:val="18"/>
                <w:vertAlign w:val="baseline"/>
                <w:lang w:val="en-US" w:eastAsia="zh-CN"/>
              </w:rPr>
              <w:t>Type 11</w:t>
            </w:r>
          </w:p>
        </w:tc>
        <w:tc>
          <w:tcPr>
            <w:tcW w:w="1690" w:type="dxa"/>
          </w:tcPr>
          <w:p w14:paraId="4C85ED76">
            <w:pPr>
              <w:rPr>
                <w:rFonts w:hint="eastAsia" w:ascii="宋体" w:hAnsi="宋体" w:eastAsia="宋体" w:cs="宋体"/>
                <w:sz w:val="18"/>
                <w:szCs w:val="18"/>
                <w:vertAlign w:val="baseline"/>
                <w:lang w:val="en-US" w:eastAsia="zh-CN"/>
              </w:rPr>
            </w:pPr>
            <w:r>
              <w:rPr>
                <w:rFonts w:hint="eastAsia" w:ascii="宋体" w:hAnsi="宋体" w:eastAsia="宋体" w:cs="宋体"/>
                <w:sz w:val="18"/>
                <w:szCs w:val="18"/>
                <w:vertAlign w:val="baseline"/>
                <w:lang w:val="en-US" w:eastAsia="zh-CN"/>
              </w:rPr>
              <w:t>Opaque LSA</w:t>
            </w:r>
          </w:p>
        </w:tc>
        <w:tc>
          <w:tcPr>
            <w:tcW w:w="622" w:type="dxa"/>
          </w:tcPr>
          <w:p w14:paraId="01B9E4B2">
            <w:pPr>
              <w:rPr>
                <w:rFonts w:hint="eastAsia" w:ascii="宋体" w:hAnsi="宋体" w:eastAsia="宋体" w:cs="宋体"/>
                <w:sz w:val="18"/>
                <w:szCs w:val="18"/>
                <w:vertAlign w:val="baseline"/>
                <w:lang w:val="en-US" w:eastAsia="zh-CN"/>
              </w:rPr>
            </w:pPr>
          </w:p>
        </w:tc>
        <w:tc>
          <w:tcPr>
            <w:tcW w:w="7630" w:type="dxa"/>
          </w:tcPr>
          <w:p w14:paraId="7D57521D">
            <w:pPr>
              <w:rPr>
                <w:rFonts w:hint="eastAsia" w:ascii="宋体" w:hAnsi="宋体" w:eastAsia="宋体" w:cs="宋体"/>
                <w:sz w:val="18"/>
                <w:szCs w:val="18"/>
                <w:vertAlign w:val="baseline"/>
                <w:lang w:val="en-US" w:eastAsia="zh-CN"/>
              </w:rPr>
            </w:pPr>
            <w:r>
              <w:rPr>
                <w:rFonts w:hint="eastAsia" w:ascii="宋体" w:hAnsi="宋体" w:eastAsia="宋体" w:cs="宋体"/>
                <w:sz w:val="18"/>
                <w:szCs w:val="18"/>
                <w:vertAlign w:val="baseline"/>
                <w:lang w:val="en-US" w:eastAsia="zh-CN"/>
              </w:rPr>
              <w:t>（AS scope）不透明LSA，洪泛范围是整个OSPF域</w:t>
            </w:r>
          </w:p>
        </w:tc>
      </w:tr>
    </w:tbl>
    <w:p w14:paraId="05C013AB">
      <w:pPr>
        <w:rPr>
          <w:rFonts w:hint="default"/>
          <w:lang w:val="en-US" w:eastAsia="zh-CN"/>
        </w:rPr>
      </w:pPr>
    </w:p>
    <w:p w14:paraId="4B5F0AAF">
      <w:pPr>
        <w:rPr>
          <w:rFonts w:hint="default"/>
          <w:lang w:val="en-US" w:eastAsia="zh-CN"/>
        </w:rPr>
      </w:pPr>
    </w:p>
    <w:p w14:paraId="6B3500CF">
      <w:pPr>
        <w:rPr>
          <w:rFonts w:hint="default"/>
          <w:lang w:val="en-US" w:eastAsia="zh-CN"/>
        </w:rPr>
      </w:pPr>
      <w:r>
        <w:rPr>
          <w:rFonts w:hint="eastAsia"/>
          <w:b/>
          <w:bCs/>
          <w:shd w:val="clear" w:fill="E2EFDA" w:themeFill="accent6" w:themeFillTint="32"/>
          <w:lang w:val="en-US" w:eastAsia="zh-CN"/>
        </w:rPr>
        <w:t>Type 1</w:t>
      </w:r>
      <w:r>
        <w:rPr>
          <w:rFonts w:hint="eastAsia"/>
          <w:lang w:val="en-US" w:eastAsia="zh-CN"/>
        </w:rPr>
        <w:t xml:space="preserve">  </w:t>
      </w:r>
      <w:r>
        <w:rPr>
          <w:rFonts w:hint="default"/>
          <w:lang w:val="en-US" w:eastAsia="zh-CN"/>
        </w:rPr>
        <w:t>LSA描述了路由器的接口状态，以及每一个接口的出站</w:t>
      </w:r>
      <w:r>
        <w:rPr>
          <w:rFonts w:hint="eastAsia"/>
          <w:lang w:val="en-US" w:eastAsia="zh-CN"/>
        </w:rPr>
        <w:t>开销</w:t>
      </w:r>
      <w:r>
        <w:rPr>
          <w:rFonts w:hint="default"/>
          <w:lang w:val="en-US" w:eastAsia="zh-CN"/>
        </w:rPr>
        <w:t>。路由器LSA只能在始发他们的OSPF区域内进行洪泛，不能洪泛到其他区域。</w:t>
      </w:r>
    </w:p>
    <w:p w14:paraId="35029D65">
      <w:pPr>
        <w:rPr>
          <w:rFonts w:hint="eastAsia"/>
          <w:lang w:val="en-US" w:eastAsia="zh-CN"/>
        </w:rPr>
      </w:pPr>
      <w:r>
        <w:rPr>
          <w:rFonts w:hint="eastAsia"/>
          <w:lang w:val="en-US" w:eastAsia="zh-CN"/>
        </w:rPr>
        <w:t>一类LSA有3种link type，不同的link type作用不同：</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39"/>
        <w:gridCol w:w="2555"/>
        <w:gridCol w:w="2198"/>
        <w:gridCol w:w="2198"/>
        <w:gridCol w:w="2198"/>
      </w:tblGrid>
      <w:tr w14:paraId="7E31028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DAE3F3" w:themeFill="accent5" w:themeFillTint="32"/>
          </w:tcPr>
          <w:p w14:paraId="0E95DF98">
            <w:pPr>
              <w:rPr>
                <w:rFonts w:hint="default"/>
                <w:vertAlign w:val="baseline"/>
                <w:lang w:val="en-US" w:eastAsia="zh-CN"/>
              </w:rPr>
            </w:pPr>
            <w:r>
              <w:rPr>
                <w:rFonts w:hint="eastAsia"/>
                <w:vertAlign w:val="baseline"/>
                <w:lang w:val="en-US" w:eastAsia="zh-CN"/>
              </w:rPr>
              <w:t>link type</w:t>
            </w:r>
          </w:p>
        </w:tc>
        <w:tc>
          <w:tcPr>
            <w:tcW w:w="2555" w:type="dxa"/>
            <w:shd w:val="clear" w:color="auto" w:fill="DAE3F3" w:themeFill="accent5" w:themeFillTint="32"/>
          </w:tcPr>
          <w:p w14:paraId="60A658D1">
            <w:pPr>
              <w:rPr>
                <w:rFonts w:hint="default"/>
                <w:vertAlign w:val="baseline"/>
                <w:lang w:val="en-US" w:eastAsia="zh-CN"/>
              </w:rPr>
            </w:pPr>
            <w:r>
              <w:rPr>
                <w:rFonts w:hint="eastAsia"/>
                <w:vertAlign w:val="baseline"/>
                <w:lang w:val="en-US" w:eastAsia="zh-CN"/>
              </w:rPr>
              <w:t>作用</w:t>
            </w:r>
          </w:p>
        </w:tc>
        <w:tc>
          <w:tcPr>
            <w:tcW w:w="2198" w:type="dxa"/>
            <w:shd w:val="clear" w:color="auto" w:fill="DAE3F3" w:themeFill="accent5" w:themeFillTint="32"/>
          </w:tcPr>
          <w:p w14:paraId="7F866126">
            <w:pPr>
              <w:rPr>
                <w:rFonts w:hint="default"/>
                <w:vertAlign w:val="baseline"/>
                <w:lang w:val="en-US" w:eastAsia="zh-CN"/>
              </w:rPr>
            </w:pPr>
            <w:r>
              <w:rPr>
                <w:rFonts w:hint="eastAsia"/>
                <w:vertAlign w:val="baseline"/>
                <w:lang w:val="en-US" w:eastAsia="zh-CN"/>
              </w:rPr>
              <w:t>link id表示信息</w:t>
            </w:r>
          </w:p>
        </w:tc>
        <w:tc>
          <w:tcPr>
            <w:tcW w:w="2198" w:type="dxa"/>
            <w:shd w:val="clear" w:color="auto" w:fill="DAE3F3" w:themeFill="accent5" w:themeFillTint="32"/>
          </w:tcPr>
          <w:p w14:paraId="7FE1D973">
            <w:pPr>
              <w:rPr>
                <w:rFonts w:hint="default"/>
                <w:vertAlign w:val="baseline"/>
                <w:lang w:val="en-US" w:eastAsia="zh-CN"/>
              </w:rPr>
            </w:pPr>
            <w:r>
              <w:rPr>
                <w:rFonts w:hint="eastAsia"/>
                <w:vertAlign w:val="baseline"/>
                <w:lang w:val="en-US" w:eastAsia="zh-CN"/>
              </w:rPr>
              <w:t>data表示信息</w:t>
            </w:r>
          </w:p>
        </w:tc>
        <w:tc>
          <w:tcPr>
            <w:tcW w:w="2198" w:type="dxa"/>
            <w:shd w:val="clear" w:color="auto" w:fill="DAE3F3" w:themeFill="accent5" w:themeFillTint="32"/>
          </w:tcPr>
          <w:p w14:paraId="23D3962A">
            <w:pPr>
              <w:rPr>
                <w:rFonts w:hint="default"/>
                <w:vertAlign w:val="baseline"/>
                <w:lang w:val="en-US" w:eastAsia="zh-CN"/>
              </w:rPr>
            </w:pPr>
            <w:r>
              <w:rPr>
                <w:rFonts w:hint="eastAsia"/>
                <w:vertAlign w:val="baseline"/>
                <w:lang w:val="en-US" w:eastAsia="zh-CN"/>
              </w:rPr>
              <w:t>metric表示信息</w:t>
            </w:r>
          </w:p>
        </w:tc>
      </w:tr>
      <w:tr w14:paraId="58CE752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tcPr>
          <w:p w14:paraId="1D16360F">
            <w:pPr>
              <w:rPr>
                <w:rFonts w:hint="default"/>
                <w:vertAlign w:val="baseline"/>
                <w:lang w:val="en-US" w:eastAsia="zh-CN"/>
              </w:rPr>
            </w:pPr>
            <w:r>
              <w:rPr>
                <w:rFonts w:hint="eastAsia"/>
                <w:vertAlign w:val="baseline"/>
                <w:lang w:val="en-US" w:eastAsia="zh-CN"/>
              </w:rPr>
              <w:t>transnet</w:t>
            </w:r>
          </w:p>
        </w:tc>
        <w:tc>
          <w:tcPr>
            <w:tcW w:w="2555" w:type="dxa"/>
          </w:tcPr>
          <w:p w14:paraId="4C306A42">
            <w:pPr>
              <w:rPr>
                <w:rFonts w:hint="default"/>
                <w:vertAlign w:val="baseline"/>
                <w:lang w:val="en-US" w:eastAsia="zh-CN"/>
              </w:rPr>
            </w:pPr>
            <w:r>
              <w:rPr>
                <w:rFonts w:hint="eastAsia"/>
                <w:vertAlign w:val="baseline"/>
                <w:lang w:val="en-US" w:eastAsia="zh-CN"/>
              </w:rPr>
              <w:t>用于描述bma及nbma网络直连链路上的邻居</w:t>
            </w:r>
          </w:p>
        </w:tc>
        <w:tc>
          <w:tcPr>
            <w:tcW w:w="2198" w:type="dxa"/>
          </w:tcPr>
          <w:p w14:paraId="516EC480">
            <w:pPr>
              <w:rPr>
                <w:rFonts w:hint="default"/>
                <w:vertAlign w:val="baseline"/>
                <w:lang w:val="en-US" w:eastAsia="zh-CN"/>
              </w:rPr>
            </w:pPr>
            <w:r>
              <w:rPr>
                <w:rFonts w:hint="eastAsia"/>
                <w:vertAlign w:val="baseline"/>
                <w:lang w:val="en-US" w:eastAsia="zh-CN"/>
              </w:rPr>
              <w:t>该链路上DR的ip地址</w:t>
            </w:r>
          </w:p>
        </w:tc>
        <w:tc>
          <w:tcPr>
            <w:tcW w:w="2198" w:type="dxa"/>
          </w:tcPr>
          <w:p w14:paraId="531CC674">
            <w:pPr>
              <w:rPr>
                <w:rFonts w:hint="default"/>
                <w:vertAlign w:val="baseline"/>
                <w:lang w:val="en-US" w:eastAsia="zh-CN"/>
              </w:rPr>
            </w:pPr>
            <w:r>
              <w:rPr>
                <w:rFonts w:hint="eastAsia"/>
                <w:vertAlign w:val="baseline"/>
                <w:lang w:val="en-US" w:eastAsia="zh-CN"/>
              </w:rPr>
              <w:t>与DR相连的本路由器自己的接口ip</w:t>
            </w:r>
          </w:p>
        </w:tc>
        <w:tc>
          <w:tcPr>
            <w:tcW w:w="2198" w:type="dxa"/>
          </w:tcPr>
          <w:p w14:paraId="61DD1BEA">
            <w:pPr>
              <w:rPr>
                <w:rFonts w:hint="default"/>
                <w:vertAlign w:val="baseline"/>
                <w:lang w:val="en-US" w:eastAsia="zh-CN"/>
              </w:rPr>
            </w:pPr>
            <w:r>
              <w:rPr>
                <w:rFonts w:hint="eastAsia"/>
                <w:vertAlign w:val="baseline"/>
                <w:lang w:val="en-US" w:eastAsia="zh-CN"/>
              </w:rPr>
              <w:t>本路由器到DR的ospf开销值，cost</w:t>
            </w:r>
          </w:p>
        </w:tc>
      </w:tr>
      <w:tr w14:paraId="0E45D59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tcPr>
          <w:p w14:paraId="1CCA481C">
            <w:pPr>
              <w:rPr>
                <w:rFonts w:hint="default"/>
                <w:vertAlign w:val="baseline"/>
                <w:lang w:val="en-US" w:eastAsia="zh-CN"/>
              </w:rPr>
            </w:pPr>
            <w:r>
              <w:rPr>
                <w:rFonts w:hint="eastAsia"/>
                <w:vertAlign w:val="baseline"/>
                <w:lang w:val="en-US" w:eastAsia="zh-CN"/>
              </w:rPr>
              <w:t>p-2-p</w:t>
            </w:r>
          </w:p>
        </w:tc>
        <w:tc>
          <w:tcPr>
            <w:tcW w:w="2555" w:type="dxa"/>
          </w:tcPr>
          <w:p w14:paraId="553F08FE">
            <w:pPr>
              <w:rPr>
                <w:rFonts w:hint="default"/>
                <w:vertAlign w:val="baseline"/>
                <w:lang w:val="en-US" w:eastAsia="zh-CN"/>
              </w:rPr>
            </w:pPr>
            <w:r>
              <w:rPr>
                <w:rFonts w:hint="eastAsia"/>
                <w:vertAlign w:val="baseline"/>
                <w:lang w:val="en-US" w:eastAsia="zh-CN"/>
              </w:rPr>
              <w:t>用于描述p2p及p2mp链路上的邻居</w:t>
            </w:r>
          </w:p>
        </w:tc>
        <w:tc>
          <w:tcPr>
            <w:tcW w:w="2198" w:type="dxa"/>
          </w:tcPr>
          <w:p w14:paraId="20514352">
            <w:pPr>
              <w:rPr>
                <w:rFonts w:hint="default"/>
                <w:vertAlign w:val="baseline"/>
                <w:lang w:val="en-US" w:eastAsia="zh-CN"/>
              </w:rPr>
            </w:pPr>
            <w:r>
              <w:rPr>
                <w:rFonts w:hint="eastAsia"/>
                <w:vertAlign w:val="baseline"/>
                <w:lang w:val="en-US" w:eastAsia="zh-CN"/>
              </w:rPr>
              <w:t>邻居的router-id</w:t>
            </w:r>
          </w:p>
        </w:tc>
        <w:tc>
          <w:tcPr>
            <w:tcW w:w="2198" w:type="dxa"/>
          </w:tcPr>
          <w:p w14:paraId="297A2B24">
            <w:pPr>
              <w:rPr>
                <w:rFonts w:hint="default"/>
                <w:vertAlign w:val="baseline"/>
                <w:lang w:val="en-US" w:eastAsia="zh-CN"/>
              </w:rPr>
            </w:pPr>
            <w:r>
              <w:rPr>
                <w:rFonts w:hint="eastAsia"/>
                <w:vertAlign w:val="baseline"/>
                <w:lang w:val="en-US" w:eastAsia="zh-CN"/>
              </w:rPr>
              <w:t>与邻居相连的本路由器自己的接口ip</w:t>
            </w:r>
          </w:p>
        </w:tc>
        <w:tc>
          <w:tcPr>
            <w:tcW w:w="2198" w:type="dxa"/>
          </w:tcPr>
          <w:p w14:paraId="2950DE46">
            <w:pPr>
              <w:rPr>
                <w:rFonts w:hint="default"/>
                <w:vertAlign w:val="baseline"/>
                <w:lang w:val="en-US" w:eastAsia="zh-CN"/>
              </w:rPr>
            </w:pPr>
            <w:r>
              <w:rPr>
                <w:rFonts w:hint="eastAsia"/>
                <w:vertAlign w:val="baseline"/>
                <w:lang w:val="en-US" w:eastAsia="zh-CN"/>
              </w:rPr>
              <w:t>本路由器到邻居的ospf开销值，cost</w:t>
            </w:r>
          </w:p>
        </w:tc>
      </w:tr>
      <w:tr w14:paraId="417B5F1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tcPr>
          <w:p w14:paraId="64D5E9B6">
            <w:pPr>
              <w:rPr>
                <w:rFonts w:hint="default"/>
                <w:vertAlign w:val="baseline"/>
                <w:lang w:val="en-US" w:eastAsia="zh-CN"/>
              </w:rPr>
            </w:pPr>
            <w:r>
              <w:rPr>
                <w:rFonts w:hint="eastAsia"/>
                <w:vertAlign w:val="baseline"/>
                <w:lang w:val="en-US" w:eastAsia="zh-CN"/>
              </w:rPr>
              <w:t>stub（stubNet）</w:t>
            </w:r>
          </w:p>
        </w:tc>
        <w:tc>
          <w:tcPr>
            <w:tcW w:w="2555" w:type="dxa"/>
          </w:tcPr>
          <w:p w14:paraId="4D3F1143">
            <w:pPr>
              <w:rPr>
                <w:rFonts w:hint="default"/>
                <w:vertAlign w:val="baseline"/>
                <w:lang w:val="en-US" w:eastAsia="zh-CN"/>
              </w:rPr>
            </w:pPr>
            <w:r>
              <w:rPr>
                <w:rFonts w:hint="eastAsia"/>
                <w:vertAlign w:val="baseline"/>
                <w:lang w:val="en-US" w:eastAsia="zh-CN"/>
              </w:rPr>
              <w:t>用于描述本路由器自身直连的网络号及子网掩码</w:t>
            </w:r>
          </w:p>
        </w:tc>
        <w:tc>
          <w:tcPr>
            <w:tcW w:w="2198" w:type="dxa"/>
          </w:tcPr>
          <w:p w14:paraId="169C665E">
            <w:pPr>
              <w:rPr>
                <w:rFonts w:hint="default"/>
                <w:vertAlign w:val="baseline"/>
                <w:lang w:val="en-US" w:eastAsia="zh-CN"/>
              </w:rPr>
            </w:pPr>
            <w:r>
              <w:rPr>
                <w:rFonts w:hint="eastAsia"/>
                <w:vertAlign w:val="baseline"/>
                <w:lang w:val="en-US" w:eastAsia="zh-CN"/>
              </w:rPr>
              <w:t>本路由器自身直连的网络号</w:t>
            </w:r>
          </w:p>
        </w:tc>
        <w:tc>
          <w:tcPr>
            <w:tcW w:w="2198" w:type="dxa"/>
          </w:tcPr>
          <w:p w14:paraId="0382D83E">
            <w:pPr>
              <w:rPr>
                <w:rFonts w:hint="default"/>
                <w:vertAlign w:val="baseline"/>
                <w:lang w:val="en-US" w:eastAsia="zh-CN"/>
              </w:rPr>
            </w:pPr>
            <w:r>
              <w:rPr>
                <w:rFonts w:hint="eastAsia"/>
                <w:vertAlign w:val="baseline"/>
                <w:lang w:val="en-US" w:eastAsia="zh-CN"/>
              </w:rPr>
              <w:t>该网络号的子网掩码</w:t>
            </w:r>
          </w:p>
        </w:tc>
        <w:tc>
          <w:tcPr>
            <w:tcW w:w="2198" w:type="dxa"/>
          </w:tcPr>
          <w:p w14:paraId="187E4644">
            <w:pPr>
              <w:rPr>
                <w:rFonts w:hint="default"/>
                <w:vertAlign w:val="baseline"/>
                <w:lang w:val="en-US" w:eastAsia="zh-CN"/>
              </w:rPr>
            </w:pPr>
            <w:r>
              <w:rPr>
                <w:rFonts w:hint="eastAsia"/>
                <w:vertAlign w:val="baseline"/>
                <w:lang w:val="en-US" w:eastAsia="zh-CN"/>
              </w:rPr>
              <w:t>本路由器到达邻居的开销值，cost</w:t>
            </w:r>
          </w:p>
        </w:tc>
      </w:tr>
    </w:tbl>
    <w:p w14:paraId="53E817F1">
      <w:pPr>
        <w:rPr>
          <w:rFonts w:hint="default"/>
          <w:lang w:val="en-US" w:eastAsia="zh-CN"/>
        </w:rPr>
      </w:pPr>
    </w:p>
    <w:p w14:paraId="62757DA7">
      <w:pPr>
        <w:rPr>
          <w:rFonts w:hint="default"/>
          <w:lang w:val="en-US" w:eastAsia="zh-CN"/>
        </w:rPr>
      </w:pPr>
      <w:r>
        <w:rPr>
          <w:rFonts w:hint="eastAsia"/>
          <w:lang w:val="en-US" w:eastAsia="zh-CN"/>
        </w:rPr>
        <w:t>Type-1 LSA报文：</w:t>
      </w:r>
    </w:p>
    <w:p w14:paraId="0D9BF046">
      <w:r>
        <w:drawing>
          <wp:inline distT="0" distB="0" distL="114300" distR="114300">
            <wp:extent cx="5801995" cy="2703830"/>
            <wp:effectExtent l="0" t="0" r="4445" b="8890"/>
            <wp:docPr id="15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2"/>
                    <pic:cNvPicPr>
                      <a:picLocks noChangeAspect="1"/>
                    </pic:cNvPicPr>
                  </pic:nvPicPr>
                  <pic:blipFill>
                    <a:blip r:embed="rId116"/>
                    <a:stretch>
                      <a:fillRect/>
                    </a:stretch>
                  </pic:blipFill>
                  <pic:spPr>
                    <a:xfrm>
                      <a:off x="0" y="0"/>
                      <a:ext cx="5801995" cy="2703830"/>
                    </a:xfrm>
                    <a:prstGeom prst="rect">
                      <a:avLst/>
                    </a:prstGeom>
                    <a:noFill/>
                    <a:ln>
                      <a:noFill/>
                    </a:ln>
                  </pic:spPr>
                </pic:pic>
              </a:graphicData>
            </a:graphic>
          </wp:inline>
        </w:drawing>
      </w:r>
    </w:p>
    <w:p w14:paraId="5F01407A">
      <w:pPr>
        <w:rPr>
          <w:rFonts w:hint="default"/>
          <w:lang w:val="en-US" w:eastAsia="zh-CN"/>
        </w:rPr>
      </w:pPr>
    </w:p>
    <w:p w14:paraId="564F8F23">
      <w:pPr>
        <w:rPr>
          <w:rFonts w:hint="default"/>
          <w:lang w:val="en-US" w:eastAsia="zh-CN"/>
        </w:rPr>
      </w:pPr>
    </w:p>
    <w:p w14:paraId="3C08B364">
      <w:pPr>
        <w:rPr>
          <w:rFonts w:hint="default"/>
          <w:lang w:val="en-US" w:eastAsia="zh-CN"/>
        </w:rPr>
      </w:pPr>
      <w:r>
        <w:rPr>
          <w:rFonts w:hint="eastAsia"/>
          <w:b/>
          <w:bCs/>
          <w:shd w:val="clear" w:fill="E2EFDA" w:themeFill="accent6" w:themeFillTint="32"/>
          <w:lang w:val="en-US" w:eastAsia="zh-CN"/>
        </w:rPr>
        <w:t>Type 2</w:t>
      </w:r>
      <w:r>
        <w:rPr>
          <w:rFonts w:hint="eastAsia"/>
          <w:lang w:val="en-US" w:eastAsia="zh-CN"/>
        </w:rPr>
        <w:t xml:space="preserve">  </w:t>
      </w:r>
      <w:r>
        <w:rPr>
          <w:rFonts w:hint="default"/>
          <w:lang w:val="en-US" w:eastAsia="zh-CN"/>
        </w:rPr>
        <w:t>Network-LSA是DR为了描述连接到多路访问网络并且和DR建立了完全邻接关系的路由器而生成的，包括DR本身。和路由器LSA一样，网络LSA也只能在始发这条LSA的区域内进行洪泛。</w:t>
      </w:r>
      <w:r>
        <w:rPr>
          <w:rFonts w:hint="eastAsia"/>
          <w:lang w:val="en-US" w:eastAsia="zh-CN"/>
        </w:rPr>
        <w:t>（P2P网络类型的链路上没有）</w:t>
      </w:r>
    </w:p>
    <w:p w14:paraId="5A47704B">
      <w:pPr>
        <w:rPr>
          <w:rFonts w:hint="default"/>
          <w:lang w:val="en-US" w:eastAsia="zh-CN"/>
        </w:rPr>
      </w:pPr>
      <w:r>
        <w:drawing>
          <wp:inline distT="0" distB="0" distL="114300" distR="114300">
            <wp:extent cx="5120640" cy="2746375"/>
            <wp:effectExtent l="0" t="0" r="0" b="12065"/>
            <wp:docPr id="15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4"/>
                    <pic:cNvPicPr>
                      <a:picLocks noChangeAspect="1"/>
                    </pic:cNvPicPr>
                  </pic:nvPicPr>
                  <pic:blipFill>
                    <a:blip r:embed="rId117"/>
                    <a:stretch>
                      <a:fillRect/>
                    </a:stretch>
                  </pic:blipFill>
                  <pic:spPr>
                    <a:xfrm>
                      <a:off x="0" y="0"/>
                      <a:ext cx="5120640" cy="2746375"/>
                    </a:xfrm>
                    <a:prstGeom prst="rect">
                      <a:avLst/>
                    </a:prstGeom>
                    <a:noFill/>
                    <a:ln>
                      <a:noFill/>
                    </a:ln>
                  </pic:spPr>
                </pic:pic>
              </a:graphicData>
            </a:graphic>
          </wp:inline>
        </w:drawing>
      </w:r>
    </w:p>
    <w:p w14:paraId="0712E22E">
      <w:pPr>
        <w:rPr>
          <w:rFonts w:hint="default"/>
          <w:lang w:val="en-US" w:eastAsia="zh-CN"/>
        </w:rPr>
      </w:pPr>
    </w:p>
    <w:p w14:paraId="2314D1E9">
      <w:pPr>
        <w:rPr>
          <w:rFonts w:hint="default"/>
          <w:lang w:val="en-US" w:eastAsia="zh-CN"/>
        </w:rPr>
      </w:pPr>
    </w:p>
    <w:p w14:paraId="65360596">
      <w:pPr>
        <w:rPr>
          <w:rFonts w:hint="default"/>
          <w:lang w:val="en-US" w:eastAsia="zh-CN"/>
        </w:rPr>
      </w:pPr>
      <w:r>
        <w:rPr>
          <w:rFonts w:hint="eastAsia"/>
          <w:b/>
          <w:bCs/>
          <w:shd w:val="clear" w:fill="E2EFDA" w:themeFill="accent6" w:themeFillTint="32"/>
          <w:lang w:val="en-US" w:eastAsia="zh-CN"/>
        </w:rPr>
        <w:t>Type 3</w:t>
      </w:r>
      <w:r>
        <w:rPr>
          <w:rFonts w:hint="eastAsia"/>
          <w:lang w:val="en-US" w:eastAsia="zh-CN"/>
        </w:rPr>
        <w:t xml:space="preserve">  </w:t>
      </w:r>
      <w:r>
        <w:rPr>
          <w:rFonts w:hint="default"/>
          <w:lang w:val="en-US" w:eastAsia="zh-CN"/>
        </w:rPr>
        <w:t>汇总LSA（Summary-LSA）描述了区域间的网络，由ABR生成。对于末梢区域，汇总LSA被用于描述默认路由。</w:t>
      </w:r>
      <w:r>
        <w:rPr>
          <w:rFonts w:hint="eastAsia"/>
          <w:lang w:val="en-US" w:eastAsia="zh-CN"/>
        </w:rPr>
        <w:t>当ARB上某条路由不再可达时会产生一个Age为3600秒的3类LSA向区域内泛洪，用于在区域内撤销该路由。</w:t>
      </w:r>
    </w:p>
    <w:p w14:paraId="49F998AB">
      <w:pPr>
        <w:rPr>
          <w:rFonts w:hint="default"/>
          <w:lang w:val="en-US" w:eastAsia="zh-CN"/>
        </w:rPr>
      </w:pPr>
      <w:r>
        <w:drawing>
          <wp:inline distT="0" distB="0" distL="114300" distR="114300">
            <wp:extent cx="5683250" cy="3033395"/>
            <wp:effectExtent l="0" t="0" r="1270" b="14605"/>
            <wp:docPr id="15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3"/>
                    <pic:cNvPicPr>
                      <a:picLocks noChangeAspect="1"/>
                    </pic:cNvPicPr>
                  </pic:nvPicPr>
                  <pic:blipFill>
                    <a:blip r:embed="rId118"/>
                    <a:stretch>
                      <a:fillRect/>
                    </a:stretch>
                  </pic:blipFill>
                  <pic:spPr>
                    <a:xfrm>
                      <a:off x="0" y="0"/>
                      <a:ext cx="5683250" cy="3033395"/>
                    </a:xfrm>
                    <a:prstGeom prst="rect">
                      <a:avLst/>
                    </a:prstGeom>
                    <a:noFill/>
                    <a:ln>
                      <a:noFill/>
                    </a:ln>
                  </pic:spPr>
                </pic:pic>
              </a:graphicData>
            </a:graphic>
          </wp:inline>
        </w:drawing>
      </w:r>
    </w:p>
    <w:p w14:paraId="467F6840">
      <w:pPr>
        <w:rPr>
          <w:rFonts w:hint="default"/>
          <w:lang w:val="en-US" w:eastAsia="zh-CN"/>
        </w:rPr>
      </w:pPr>
    </w:p>
    <w:p w14:paraId="56934610">
      <w:pPr>
        <w:rPr>
          <w:rFonts w:hint="default"/>
          <w:lang w:val="en-US" w:eastAsia="zh-CN"/>
        </w:rPr>
      </w:pPr>
    </w:p>
    <w:p w14:paraId="19D9BDC3">
      <w:pPr>
        <w:rPr>
          <w:rFonts w:hint="default"/>
          <w:lang w:val="en-US" w:eastAsia="zh-CN"/>
        </w:rPr>
      </w:pPr>
      <w:r>
        <w:rPr>
          <w:rFonts w:hint="eastAsia"/>
          <w:b/>
          <w:bCs/>
          <w:shd w:val="clear" w:fill="E2EFDA" w:themeFill="accent6" w:themeFillTint="32"/>
          <w:lang w:val="en-US" w:eastAsia="zh-CN"/>
        </w:rPr>
        <w:t>Type 4</w:t>
      </w:r>
      <w:r>
        <w:rPr>
          <w:rFonts w:hint="eastAsia"/>
          <w:lang w:val="en-US" w:eastAsia="zh-CN"/>
        </w:rPr>
        <w:t xml:space="preserve">  </w:t>
      </w:r>
      <w:r>
        <w:rPr>
          <w:rFonts w:hint="default"/>
          <w:lang w:val="en-US" w:eastAsia="zh-CN"/>
        </w:rPr>
        <w:t>ASBR汇总LSA（ASBR Summary-LSA）由ABR生成。</w:t>
      </w:r>
      <w:r>
        <w:rPr>
          <w:rFonts w:hint="eastAsia"/>
          <w:lang w:val="en-US" w:eastAsia="zh-CN"/>
        </w:rPr>
        <w:t xml:space="preserve">Type 4 </w:t>
      </w:r>
      <w:r>
        <w:rPr>
          <w:rFonts w:hint="default"/>
          <w:lang w:val="en-US" w:eastAsia="zh-CN"/>
        </w:rPr>
        <w:t>LSA通告的是一台区域外部的ASBR路由器</w:t>
      </w:r>
      <w:r>
        <w:rPr>
          <w:rFonts w:hint="eastAsia"/>
          <w:lang w:val="en-US" w:eastAsia="zh-CN"/>
        </w:rPr>
        <w:t>，即去往ASBR的路由（Link State ID为ASBR的router-id）</w:t>
      </w:r>
    </w:p>
    <w:p w14:paraId="2467F86F">
      <w:r>
        <w:drawing>
          <wp:inline distT="0" distB="0" distL="114300" distR="114300">
            <wp:extent cx="5105400" cy="2489835"/>
            <wp:effectExtent l="0" t="0" r="0" b="9525"/>
            <wp:docPr id="15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5"/>
                    <pic:cNvPicPr>
                      <a:picLocks noChangeAspect="1"/>
                    </pic:cNvPicPr>
                  </pic:nvPicPr>
                  <pic:blipFill>
                    <a:blip r:embed="rId119"/>
                    <a:stretch>
                      <a:fillRect/>
                    </a:stretch>
                  </pic:blipFill>
                  <pic:spPr>
                    <a:xfrm>
                      <a:off x="0" y="0"/>
                      <a:ext cx="5105400" cy="2489835"/>
                    </a:xfrm>
                    <a:prstGeom prst="rect">
                      <a:avLst/>
                    </a:prstGeom>
                    <a:noFill/>
                    <a:ln>
                      <a:noFill/>
                    </a:ln>
                  </pic:spPr>
                </pic:pic>
              </a:graphicData>
            </a:graphic>
          </wp:inline>
        </w:drawing>
      </w:r>
    </w:p>
    <w:p w14:paraId="0C555D8A">
      <w:pPr>
        <w:rPr>
          <w:rFonts w:hint="default"/>
          <w:lang w:val="en-US" w:eastAsia="zh-CN"/>
        </w:rPr>
      </w:pPr>
    </w:p>
    <w:p w14:paraId="02AE4A5B">
      <w:pPr>
        <w:rPr>
          <w:rFonts w:hint="default"/>
          <w:lang w:val="en-US" w:eastAsia="zh-CN"/>
        </w:rPr>
      </w:pPr>
    </w:p>
    <w:p w14:paraId="59EBCC3A">
      <w:pPr>
        <w:rPr>
          <w:rFonts w:hint="eastAsia"/>
          <w:lang w:val="en-US" w:eastAsia="zh-CN"/>
        </w:rPr>
      </w:pPr>
      <w:r>
        <w:rPr>
          <w:rFonts w:hint="eastAsia"/>
          <w:b/>
          <w:bCs/>
          <w:shd w:val="clear" w:fill="E2EFDA" w:themeFill="accent6" w:themeFillTint="32"/>
          <w:lang w:val="en-US" w:eastAsia="zh-CN"/>
        </w:rPr>
        <w:t>Type 5</w:t>
      </w:r>
      <w:r>
        <w:rPr>
          <w:rFonts w:hint="eastAsia"/>
          <w:lang w:val="en-US" w:eastAsia="zh-CN"/>
        </w:rPr>
        <w:t xml:space="preserve">  </w:t>
      </w:r>
      <w:r>
        <w:rPr>
          <w:rFonts w:hint="default"/>
          <w:lang w:val="en-US" w:eastAsia="zh-CN"/>
        </w:rPr>
        <w:t>自治系统外部LSA（AS-External-LSA）由ASBR生成。此类LSA描述AS外部的网络，并可以洪泛到所有非末梢区域中。</w:t>
      </w:r>
      <w:r>
        <w:rPr>
          <w:rFonts w:hint="eastAsia"/>
          <w:lang w:val="en-US" w:eastAsia="zh-CN"/>
        </w:rPr>
        <w:t>通告的内容是由ASBR引入的外部路由。</w:t>
      </w:r>
    </w:p>
    <w:p w14:paraId="14DE7E9B">
      <w:pPr>
        <w:rPr>
          <w:rFonts w:hint="default"/>
          <w:lang w:val="en-US" w:eastAsia="zh-CN"/>
        </w:rPr>
      </w:pPr>
      <w:r>
        <w:drawing>
          <wp:inline distT="0" distB="0" distL="114300" distR="114300">
            <wp:extent cx="5547995" cy="2748280"/>
            <wp:effectExtent l="0" t="0" r="14605" b="10160"/>
            <wp:docPr id="15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6"/>
                    <pic:cNvPicPr>
                      <a:picLocks noChangeAspect="1"/>
                    </pic:cNvPicPr>
                  </pic:nvPicPr>
                  <pic:blipFill>
                    <a:blip r:embed="rId120"/>
                    <a:stretch>
                      <a:fillRect/>
                    </a:stretch>
                  </pic:blipFill>
                  <pic:spPr>
                    <a:xfrm>
                      <a:off x="0" y="0"/>
                      <a:ext cx="5547995" cy="2748280"/>
                    </a:xfrm>
                    <a:prstGeom prst="rect">
                      <a:avLst/>
                    </a:prstGeom>
                    <a:noFill/>
                    <a:ln>
                      <a:noFill/>
                    </a:ln>
                  </pic:spPr>
                </pic:pic>
              </a:graphicData>
            </a:graphic>
          </wp:inline>
        </w:drawing>
      </w:r>
    </w:p>
    <w:p w14:paraId="7B8C19DB">
      <w:pPr>
        <w:rPr>
          <w:rFonts w:hint="default"/>
          <w:lang w:val="en-US" w:eastAsia="zh-CN"/>
        </w:rPr>
      </w:pPr>
    </w:p>
    <w:p w14:paraId="40698A3A">
      <w:pPr>
        <w:rPr>
          <w:rFonts w:hint="default"/>
          <w:lang w:val="en-US" w:eastAsia="zh-CN"/>
        </w:rPr>
      </w:pPr>
    </w:p>
    <w:p w14:paraId="33E2F214">
      <w:pPr>
        <w:rPr>
          <w:rFonts w:hint="default"/>
          <w:lang w:val="en-US" w:eastAsia="zh-CN"/>
        </w:rPr>
      </w:pPr>
      <w:r>
        <w:rPr>
          <w:rFonts w:hint="eastAsia"/>
          <w:b/>
          <w:bCs/>
          <w:shd w:val="clear" w:fill="FEF2CC" w:themeFill="accent4" w:themeFillTint="32"/>
          <w:lang w:val="en-US" w:eastAsia="zh-CN"/>
        </w:rPr>
        <w:t>Type 6</w:t>
      </w:r>
      <w:r>
        <w:rPr>
          <w:rFonts w:hint="eastAsia"/>
          <w:lang w:val="en-US" w:eastAsia="zh-CN"/>
        </w:rPr>
        <w:t xml:space="preserve">  </w:t>
      </w:r>
      <w:r>
        <w:rPr>
          <w:rFonts w:hint="default"/>
          <w:lang w:val="en-US" w:eastAsia="zh-CN"/>
        </w:rPr>
        <w:t>组成员LSA（Group-Membership-LSA）是对标准OSPF的一个扩展，使其支持组播路由功能，扩展后的OSPF称</w:t>
      </w:r>
      <w:r>
        <w:rPr>
          <w:rFonts w:hint="eastAsia"/>
          <w:lang w:val="en-US" w:eastAsia="zh-CN"/>
        </w:rPr>
        <w:t>为</w:t>
      </w:r>
      <w:r>
        <w:rPr>
          <w:rFonts w:hint="default"/>
          <w:lang w:val="en-US" w:eastAsia="zh-CN"/>
        </w:rPr>
        <w:t>Multicast Open Shortest Path First（MOSPF）。</w:t>
      </w:r>
    </w:p>
    <w:p w14:paraId="65A40F2A">
      <w:pPr>
        <w:rPr>
          <w:rFonts w:hint="default"/>
          <w:lang w:val="en-US" w:eastAsia="zh-CN"/>
        </w:rPr>
      </w:pPr>
    </w:p>
    <w:p w14:paraId="7AD3F0C0">
      <w:pPr>
        <w:rPr>
          <w:rFonts w:hint="default"/>
          <w:lang w:val="en-US" w:eastAsia="zh-CN"/>
        </w:rPr>
      </w:pPr>
      <w:r>
        <w:rPr>
          <w:rFonts w:hint="eastAsia"/>
          <w:b/>
          <w:bCs/>
          <w:shd w:val="clear" w:fill="E2EFDA" w:themeFill="accent6" w:themeFillTint="32"/>
          <w:lang w:val="en-US" w:eastAsia="zh-CN"/>
        </w:rPr>
        <w:t>Type 7</w:t>
      </w:r>
      <w:r>
        <w:rPr>
          <w:rFonts w:hint="eastAsia"/>
          <w:lang w:val="en-US" w:eastAsia="zh-CN"/>
        </w:rPr>
        <w:t xml:space="preserve">  </w:t>
      </w:r>
      <w:r>
        <w:rPr>
          <w:rFonts w:hint="default"/>
          <w:lang w:val="en-US" w:eastAsia="zh-CN"/>
        </w:rPr>
        <w:t>NSSA外部LSA（NSSA-External-LSA）由NSSA区域内的ASBR生成，也用来描述AS外部的网络。NSSA外部LSA仅仅在始发他们的NSSA区域内进行洪泛，而不像自治系统外部LSA可以洪泛到所有非末梢区域。</w:t>
      </w:r>
    </w:p>
    <w:p w14:paraId="0B9BA094">
      <w:r>
        <w:drawing>
          <wp:inline distT="0" distB="0" distL="114300" distR="114300">
            <wp:extent cx="5874385" cy="2963545"/>
            <wp:effectExtent l="0" t="0" r="8255" b="8255"/>
            <wp:docPr id="15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7"/>
                    <pic:cNvPicPr>
                      <a:picLocks noChangeAspect="1"/>
                    </pic:cNvPicPr>
                  </pic:nvPicPr>
                  <pic:blipFill>
                    <a:blip r:embed="rId121"/>
                    <a:stretch>
                      <a:fillRect/>
                    </a:stretch>
                  </pic:blipFill>
                  <pic:spPr>
                    <a:xfrm>
                      <a:off x="0" y="0"/>
                      <a:ext cx="5874385" cy="2963545"/>
                    </a:xfrm>
                    <a:prstGeom prst="rect">
                      <a:avLst/>
                    </a:prstGeom>
                    <a:noFill/>
                    <a:ln>
                      <a:noFill/>
                    </a:ln>
                  </pic:spPr>
                </pic:pic>
              </a:graphicData>
            </a:graphic>
          </wp:inline>
        </w:drawing>
      </w:r>
    </w:p>
    <w:p w14:paraId="74F89BD6">
      <w:pPr>
        <w:rPr>
          <w:rFonts w:hint="default"/>
          <w:lang w:val="en-US" w:eastAsia="zh-CN"/>
        </w:rPr>
      </w:pPr>
    </w:p>
    <w:p w14:paraId="47984EFE">
      <w:pPr>
        <w:rPr>
          <w:rFonts w:hint="default"/>
          <w:lang w:val="en-US" w:eastAsia="zh-CN"/>
        </w:rPr>
      </w:pPr>
      <w:r>
        <w:rPr>
          <w:rFonts w:hint="eastAsia"/>
          <w:b/>
          <w:bCs/>
          <w:shd w:val="clear" w:fill="DAE3F3" w:themeFill="accent5" w:themeFillTint="32"/>
          <w:lang w:val="en-US" w:eastAsia="zh-CN"/>
        </w:rPr>
        <w:t>Type 8</w:t>
      </w:r>
      <w:r>
        <w:rPr>
          <w:rFonts w:hint="eastAsia"/>
          <w:lang w:val="en-US" w:eastAsia="zh-CN"/>
        </w:rPr>
        <w:t xml:space="preserve">  </w:t>
      </w:r>
      <w:r>
        <w:rPr>
          <w:rFonts w:hint="default"/>
          <w:lang w:val="en-US" w:eastAsia="zh-CN"/>
        </w:rPr>
        <w:t>链路本地LSA（Link-Local LSA）专门用于OSPFv3（用于IPv6网络的OSPF）。链路本地LSA包含了每一个接口的链路本地地址和一个IPv6地址列表。</w:t>
      </w:r>
    </w:p>
    <w:p w14:paraId="2D574E81">
      <w:pPr>
        <w:rPr>
          <w:rFonts w:hint="default"/>
          <w:lang w:val="en-US" w:eastAsia="zh-CN"/>
        </w:rPr>
      </w:pPr>
    </w:p>
    <w:p w14:paraId="600251F9">
      <w:pPr>
        <w:rPr>
          <w:rFonts w:hint="default"/>
          <w:lang w:val="en-US" w:eastAsia="zh-CN"/>
        </w:rPr>
      </w:pPr>
    </w:p>
    <w:p w14:paraId="34FBBAA6">
      <w:pPr>
        <w:rPr>
          <w:rFonts w:hint="default"/>
          <w:lang w:val="en-US" w:eastAsia="zh-CN"/>
        </w:rPr>
      </w:pPr>
      <w:r>
        <w:rPr>
          <w:rFonts w:hint="default"/>
          <w:lang w:val="en-US" w:eastAsia="zh-CN"/>
        </w:rPr>
        <w:t>RFC2370定义了3种新的LSA，称作不透明LSA（Opaque LSA）。这3种新的LSA为OSPF的扩展性提供了通用的机制。它们可以携带用于OSPF的信息，也可以直接携带应用的信息。目前有以下3种不透明LSA，它们的区别主要是洪泛范围不同：</w:t>
      </w:r>
    </w:p>
    <w:p w14:paraId="21DBFE12">
      <w:pPr>
        <w:rPr>
          <w:rFonts w:hint="default"/>
          <w:lang w:val="en-US" w:eastAsia="zh-CN"/>
        </w:rPr>
      </w:pPr>
      <w:r>
        <w:rPr>
          <w:rFonts w:hint="eastAsia"/>
          <w:b/>
          <w:bCs/>
          <w:shd w:val="clear" w:fill="FBE5D6" w:themeFill="accent2" w:themeFillTint="32"/>
          <w:lang w:val="en-US" w:eastAsia="zh-CN"/>
        </w:rPr>
        <w:t>Type 9</w:t>
      </w:r>
      <w:r>
        <w:rPr>
          <w:rFonts w:hint="eastAsia"/>
          <w:lang w:val="en-US" w:eastAsia="zh-CN"/>
        </w:rPr>
        <w:t xml:space="preserve">   </w:t>
      </w:r>
      <w:r>
        <w:rPr>
          <w:rFonts w:hint="default"/>
          <w:lang w:val="en-US" w:eastAsia="zh-CN"/>
        </w:rPr>
        <w:t>不透明LSA</w:t>
      </w:r>
      <w:r>
        <w:rPr>
          <w:rFonts w:hint="eastAsia"/>
          <w:lang w:val="en-US" w:eastAsia="zh-CN"/>
        </w:rPr>
        <w:t>，</w:t>
      </w:r>
      <w:r>
        <w:rPr>
          <w:rFonts w:hint="default"/>
          <w:lang w:val="en-US" w:eastAsia="zh-CN"/>
        </w:rPr>
        <w:t>洪泛范围仅仅是本地链路</w:t>
      </w:r>
    </w:p>
    <w:p w14:paraId="68C59713">
      <w:pPr>
        <w:rPr>
          <w:rFonts w:hint="eastAsia"/>
          <w:lang w:val="en-US" w:eastAsia="zh-CN"/>
        </w:rPr>
      </w:pPr>
      <w:r>
        <w:rPr>
          <w:rFonts w:hint="eastAsia"/>
          <w:lang w:val="en-US" w:eastAsia="zh-CN"/>
        </w:rPr>
        <w:t>type 9（grace-lsa）也可用于GR平滑重启（Grace Restart），GR的持续时间最大不超过1800秒</w:t>
      </w:r>
    </w:p>
    <w:p w14:paraId="56154ADB">
      <w:pPr>
        <w:rPr>
          <w:rFonts w:hint="eastAsia"/>
          <w:lang w:val="en-US" w:eastAsia="zh-CN"/>
        </w:rPr>
      </w:pPr>
      <w:r>
        <w:rPr>
          <w:rFonts w:hint="eastAsia"/>
          <w:lang w:val="en-US" w:eastAsia="zh-CN"/>
        </w:rPr>
        <w:t>在缺省情况下，路由器支持Totally GR【完全GR】：当有一个邻居不支持GR时，整个路由器将退出GR状态</w:t>
      </w:r>
    </w:p>
    <w:p w14:paraId="3FE9E20C">
      <w:pPr>
        <w:rPr>
          <w:rFonts w:hint="eastAsia"/>
          <w:lang w:val="en-US" w:eastAsia="zh-CN"/>
        </w:rPr>
      </w:pPr>
      <w:r>
        <w:rPr>
          <w:rFonts w:hint="eastAsia"/>
          <w:lang w:val="en-US" w:eastAsia="zh-CN"/>
        </w:rPr>
        <w:t>一个路由器的所有邻居都要开启GR，当路由器重启完成后，进入full状态后，会发送一个Flush Grace-LSA，将老化时间置为3600s，退出GR状态</w:t>
      </w:r>
    </w:p>
    <w:p w14:paraId="4805107E">
      <w:pPr>
        <w:rPr>
          <w:rFonts w:hint="default"/>
          <w:lang w:val="en-US" w:eastAsia="zh-CN"/>
        </w:rPr>
      </w:pPr>
    </w:p>
    <w:p w14:paraId="4F35E194">
      <w:pPr>
        <w:rPr>
          <w:rFonts w:hint="default"/>
          <w:lang w:val="en-US" w:eastAsia="zh-CN"/>
        </w:rPr>
      </w:pPr>
      <w:r>
        <w:rPr>
          <w:rFonts w:hint="eastAsia"/>
          <w:b/>
          <w:bCs/>
          <w:shd w:val="clear" w:fill="FBE5D6" w:themeFill="accent2" w:themeFillTint="32"/>
          <w:lang w:val="en-US" w:eastAsia="zh-CN"/>
        </w:rPr>
        <w:t>Type 10</w:t>
      </w:r>
      <w:r>
        <w:rPr>
          <w:rFonts w:hint="eastAsia"/>
          <w:lang w:val="en-US" w:eastAsia="zh-CN"/>
        </w:rPr>
        <w:t xml:space="preserve">  </w:t>
      </w:r>
      <w:r>
        <w:rPr>
          <w:rFonts w:hint="default"/>
          <w:lang w:val="en-US" w:eastAsia="zh-CN"/>
        </w:rPr>
        <w:t>不透明LSA</w:t>
      </w:r>
      <w:r>
        <w:rPr>
          <w:rFonts w:hint="eastAsia"/>
          <w:lang w:val="en-US" w:eastAsia="zh-CN"/>
        </w:rPr>
        <w:t>，</w:t>
      </w:r>
      <w:r>
        <w:rPr>
          <w:rFonts w:hint="default"/>
          <w:lang w:val="en-US" w:eastAsia="zh-CN"/>
        </w:rPr>
        <w:t>洪泛范围是始发该LSA的区域</w:t>
      </w:r>
    </w:p>
    <w:p w14:paraId="61BECD54">
      <w:pPr>
        <w:rPr>
          <w:rFonts w:hint="default"/>
          <w:lang w:val="en-US" w:eastAsia="zh-CN"/>
        </w:rPr>
      </w:pPr>
      <w:r>
        <w:rPr>
          <w:rFonts w:hint="eastAsia"/>
          <w:b/>
          <w:bCs/>
          <w:shd w:val="clear" w:fill="FBE5D6" w:themeFill="accent2" w:themeFillTint="32"/>
          <w:lang w:val="en-US" w:eastAsia="zh-CN"/>
        </w:rPr>
        <w:t>Type 11</w:t>
      </w:r>
      <w:r>
        <w:rPr>
          <w:rFonts w:hint="eastAsia"/>
          <w:lang w:val="en-US" w:eastAsia="zh-CN"/>
        </w:rPr>
        <w:t xml:space="preserve">  </w:t>
      </w:r>
      <w:r>
        <w:rPr>
          <w:rFonts w:hint="default"/>
          <w:lang w:val="en-US" w:eastAsia="zh-CN"/>
        </w:rPr>
        <w:t>不透明LSA</w:t>
      </w:r>
      <w:r>
        <w:rPr>
          <w:rFonts w:hint="eastAsia"/>
          <w:lang w:val="en-US" w:eastAsia="zh-CN"/>
        </w:rPr>
        <w:t>，</w:t>
      </w:r>
      <w:r>
        <w:rPr>
          <w:rFonts w:hint="default"/>
          <w:lang w:val="en-US" w:eastAsia="zh-CN"/>
        </w:rPr>
        <w:t>洪泛范围是整个OSPF域</w:t>
      </w:r>
    </w:p>
    <w:p w14:paraId="20CC0B75">
      <w:pPr>
        <w:rPr>
          <w:rFonts w:hint="default"/>
          <w:lang w:val="en-US" w:eastAsia="zh-CN"/>
        </w:rPr>
      </w:pPr>
    </w:p>
    <w:p w14:paraId="28FA0C89">
      <w:pPr>
        <w:rPr>
          <w:rFonts w:hint="default"/>
          <w:lang w:val="en-US" w:eastAsia="zh-CN"/>
        </w:rPr>
      </w:pPr>
    </w:p>
    <w:p w14:paraId="5B9DFC8C">
      <w:pPr>
        <w:rPr>
          <w:rFonts w:hint="eastAsia"/>
          <w:b/>
          <w:bCs/>
          <w:lang w:val="en-US" w:eastAsia="zh-CN"/>
        </w:rPr>
      </w:pPr>
      <w:r>
        <w:rPr>
          <w:rFonts w:hint="eastAsia"/>
          <w:b/>
          <w:bCs/>
          <w:lang w:val="en-US" w:eastAsia="zh-CN"/>
        </w:rPr>
        <w:t>★LSA头部</w:t>
      </w:r>
    </w:p>
    <w:tbl>
      <w:tblPr>
        <w:tblStyle w:val="10"/>
        <w:tblW w:w="4801"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960"/>
        <w:gridCol w:w="1920"/>
        <w:gridCol w:w="986"/>
        <w:gridCol w:w="986"/>
      </w:tblGrid>
      <w:tr w14:paraId="2821597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88" w:hRule="atLeast"/>
        </w:trPr>
        <w:tc>
          <w:tcPr>
            <w:tcW w:w="960" w:type="dxa"/>
            <w:tcBorders>
              <w:top w:val="nil"/>
              <w:left w:val="nil"/>
              <w:bottom w:val="nil"/>
              <w:right w:val="nil"/>
            </w:tcBorders>
            <w:shd w:val="clear" w:color="auto" w:fill="auto"/>
            <w:noWrap/>
            <w:vAlign w:val="center"/>
          </w:tcPr>
          <w:p w14:paraId="01BE37B5">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字节</w:t>
            </w:r>
          </w:p>
        </w:tc>
        <w:tc>
          <w:tcPr>
            <w:tcW w:w="192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BAF52A9">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088B756">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B71A71A">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r>
      <w:tr w14:paraId="398A836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nil"/>
              <w:left w:val="nil"/>
              <w:bottom w:val="nil"/>
              <w:right w:val="nil"/>
            </w:tcBorders>
            <w:shd w:val="clear" w:color="auto" w:fill="auto"/>
            <w:noWrap/>
            <w:vAlign w:val="center"/>
          </w:tcPr>
          <w:p w14:paraId="230114A0">
            <w:pPr>
              <w:rPr>
                <w:rFonts w:hint="eastAsia" w:ascii="宋体" w:hAnsi="宋体" w:eastAsia="宋体" w:cs="宋体"/>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0B7EA961">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LS age</w:t>
            </w:r>
          </w:p>
        </w:tc>
        <w:tc>
          <w:tcPr>
            <w:tcW w:w="0" w:type="auto"/>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3452D118">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Options</w:t>
            </w:r>
          </w:p>
        </w:tc>
        <w:tc>
          <w:tcPr>
            <w:tcW w:w="0" w:type="auto"/>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4D019A57">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LS Type</w:t>
            </w:r>
          </w:p>
        </w:tc>
      </w:tr>
      <w:tr w14:paraId="69D3AF6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nil"/>
              <w:left w:val="nil"/>
              <w:bottom w:val="nil"/>
              <w:right w:val="nil"/>
            </w:tcBorders>
            <w:shd w:val="clear" w:color="auto" w:fill="auto"/>
            <w:noWrap/>
            <w:vAlign w:val="center"/>
          </w:tcPr>
          <w:p w14:paraId="62627DA0">
            <w:pPr>
              <w:rPr>
                <w:rFonts w:hint="eastAsia" w:ascii="宋体" w:hAnsi="宋体" w:eastAsia="宋体" w:cs="宋体"/>
                <w:i w:val="0"/>
                <w:iCs w:val="0"/>
                <w:color w:val="000000"/>
                <w:sz w:val="22"/>
                <w:szCs w:val="22"/>
                <w:u w:val="none"/>
              </w:rPr>
            </w:pPr>
          </w:p>
        </w:tc>
        <w:tc>
          <w:tcPr>
            <w:tcW w:w="0" w:type="auto"/>
            <w:gridSpan w:val="3"/>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19722057">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Link State ID</w:t>
            </w:r>
          </w:p>
        </w:tc>
      </w:tr>
      <w:tr w14:paraId="40D20AC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nil"/>
              <w:left w:val="nil"/>
              <w:bottom w:val="nil"/>
              <w:right w:val="nil"/>
            </w:tcBorders>
            <w:shd w:val="clear" w:color="auto" w:fill="auto"/>
            <w:noWrap/>
            <w:vAlign w:val="center"/>
          </w:tcPr>
          <w:p w14:paraId="1E148B30">
            <w:pPr>
              <w:rPr>
                <w:rFonts w:hint="eastAsia" w:ascii="宋体" w:hAnsi="宋体" w:eastAsia="宋体" w:cs="宋体"/>
                <w:i w:val="0"/>
                <w:iCs w:val="0"/>
                <w:color w:val="000000"/>
                <w:sz w:val="22"/>
                <w:szCs w:val="22"/>
                <w:u w:val="none"/>
              </w:rPr>
            </w:pPr>
          </w:p>
        </w:tc>
        <w:tc>
          <w:tcPr>
            <w:tcW w:w="0" w:type="auto"/>
            <w:gridSpan w:val="3"/>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79C2EE72">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Advertising Router</w:t>
            </w:r>
          </w:p>
        </w:tc>
      </w:tr>
      <w:tr w14:paraId="42F8808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nil"/>
              <w:left w:val="nil"/>
              <w:bottom w:val="nil"/>
              <w:right w:val="nil"/>
            </w:tcBorders>
            <w:shd w:val="clear" w:color="auto" w:fill="auto"/>
            <w:noWrap/>
            <w:vAlign w:val="center"/>
          </w:tcPr>
          <w:p w14:paraId="057E0898">
            <w:pPr>
              <w:rPr>
                <w:rFonts w:hint="eastAsia" w:ascii="宋体" w:hAnsi="宋体" w:eastAsia="宋体" w:cs="宋体"/>
                <w:i w:val="0"/>
                <w:iCs w:val="0"/>
                <w:color w:val="000000"/>
                <w:sz w:val="22"/>
                <w:szCs w:val="22"/>
                <w:u w:val="none"/>
              </w:rPr>
            </w:pPr>
          </w:p>
        </w:tc>
        <w:tc>
          <w:tcPr>
            <w:tcW w:w="0" w:type="auto"/>
            <w:gridSpan w:val="3"/>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69F47547">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Sequence Number</w:t>
            </w:r>
          </w:p>
        </w:tc>
      </w:tr>
      <w:tr w14:paraId="3987B9B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nil"/>
              <w:left w:val="nil"/>
              <w:bottom w:val="nil"/>
              <w:right w:val="nil"/>
            </w:tcBorders>
            <w:shd w:val="clear" w:color="auto" w:fill="auto"/>
            <w:noWrap/>
            <w:vAlign w:val="center"/>
          </w:tcPr>
          <w:p w14:paraId="5BE87FE1">
            <w:pPr>
              <w:rPr>
                <w:rFonts w:hint="eastAsia" w:ascii="宋体" w:hAnsi="宋体" w:eastAsia="宋体" w:cs="宋体"/>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5C0AE9EF">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Checksum</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4BA3F756">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Length</w:t>
            </w:r>
          </w:p>
        </w:tc>
      </w:tr>
    </w:tbl>
    <w:p w14:paraId="12102DCD">
      <w:pPr>
        <w:rPr>
          <w:rFonts w:hint="eastAsia"/>
          <w:lang w:val="en-US" w:eastAsia="zh-CN"/>
        </w:rPr>
      </w:pPr>
    </w:p>
    <w:p w14:paraId="51FEE0F2">
      <w:pPr>
        <w:rPr>
          <w:rFonts w:hint="default"/>
          <w:lang w:val="en-US" w:eastAsia="zh-CN"/>
        </w:rPr>
      </w:pPr>
    </w:p>
    <w:p w14:paraId="219820FD">
      <w:pPr>
        <w:rPr>
          <w:rFonts w:hint="default"/>
          <w:lang w:val="en-US" w:eastAsia="zh-CN"/>
        </w:rPr>
      </w:pPr>
    </w:p>
    <w:p w14:paraId="71399E0D">
      <w:pPr>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29142998">
      <w:pPr>
        <w:outlineLvl w:val="2"/>
        <w:rPr>
          <w:rFonts w:hint="eastAsia"/>
          <w:b/>
          <w:bCs/>
          <w:sz w:val="21"/>
          <w:szCs w:val="21"/>
          <w:lang w:val="en-US" w:eastAsia="zh-CN"/>
        </w:rPr>
      </w:pPr>
      <w:r>
        <w:rPr>
          <w:rFonts w:hint="eastAsia"/>
          <w:b/>
          <w:bCs/>
          <w:sz w:val="21"/>
          <w:szCs w:val="21"/>
          <w:lang w:val="en-US" w:eastAsia="zh-CN"/>
        </w:rPr>
        <w:t>#OSPF区域</w:t>
      </w:r>
    </w:p>
    <w:p w14:paraId="6B6A325B">
      <w:pPr>
        <w:rPr>
          <w:rFonts w:hint="default"/>
          <w:lang w:val="en-US" w:eastAsia="zh-CN"/>
        </w:rPr>
      </w:pPr>
      <w:r>
        <w:rPr>
          <w:rFonts w:hint="eastAsia"/>
          <w:lang w:val="en-US" w:eastAsia="zh-CN"/>
        </w:rPr>
        <w:t>当网络规模大到一定程度时，LSA形成一定规模，给OSPF计算带来一定压力，为了缓解计算压力，OSPF采用分区域计算，每个区域最多255个路由器，可有2^32个区域。</w:t>
      </w:r>
    </w:p>
    <w:p w14:paraId="4D3B9531">
      <w:pPr>
        <w:rPr>
          <w:rFonts w:hint="eastAsia"/>
          <w:lang w:val="en-US" w:eastAsia="zh-CN"/>
        </w:rPr>
      </w:pPr>
      <w:r>
        <w:rPr>
          <w:rFonts w:hint="eastAsia"/>
          <w:lang w:val="en-US" w:eastAsia="zh-CN"/>
        </w:rPr>
        <w:t>区域的命名可采用整数的形式（如 0，1，2，3）也可采用ip地址的形式，如 0.0.0.1，0.0.0.2</w:t>
      </w:r>
    </w:p>
    <w:p w14:paraId="7E5CF9E2">
      <w:pPr>
        <w:rPr>
          <w:rFonts w:hint="eastAsia"/>
          <w:lang w:val="en-US" w:eastAsia="zh-CN"/>
        </w:rPr>
      </w:pPr>
    </w:p>
    <w:p w14:paraId="653B9891">
      <w:pPr>
        <w:rPr>
          <w:rFonts w:hint="eastAsia"/>
          <w:lang w:val="en-US" w:eastAsia="zh-CN"/>
        </w:rPr>
      </w:pPr>
      <w:r>
        <w:rPr>
          <w:rFonts w:hint="eastAsia"/>
          <w:lang w:val="en-US" w:eastAsia="zh-CN"/>
        </w:rPr>
        <w:t>区域划分采用无环的Hub-Spoke拓扑架构，必须有一个核心区域 area 0</w:t>
      </w:r>
    </w:p>
    <w:p w14:paraId="66B402CB">
      <w:pPr>
        <w:rPr>
          <w:rFonts w:hint="eastAsia"/>
          <w:lang w:val="en-US" w:eastAsia="zh-CN"/>
        </w:rPr>
      </w:pPr>
      <w:r>
        <w:rPr>
          <w:rFonts w:hint="eastAsia"/>
          <w:lang w:val="en-US" w:eastAsia="zh-CN"/>
        </w:rPr>
        <w:t>area 0称为BackBone骨干区域，其他的区域称为常规区域。所有</w:t>
      </w:r>
      <w:r>
        <w:rPr>
          <w:rFonts w:hint="eastAsia"/>
          <w:color w:val="C00000"/>
          <w:lang w:val="en-US" w:eastAsia="zh-CN"/>
        </w:rPr>
        <w:t>常规区域</w:t>
      </w:r>
      <w:r>
        <w:rPr>
          <w:rFonts w:hint="eastAsia"/>
          <w:lang w:val="en-US" w:eastAsia="zh-CN"/>
        </w:rPr>
        <w:t>应该和</w:t>
      </w:r>
      <w:r>
        <w:rPr>
          <w:rFonts w:hint="eastAsia"/>
          <w:color w:val="C00000"/>
          <w:lang w:val="en-US" w:eastAsia="zh-CN"/>
        </w:rPr>
        <w:t>骨干区域</w:t>
      </w:r>
      <w:r>
        <w:rPr>
          <w:rFonts w:hint="eastAsia"/>
          <w:lang w:val="en-US" w:eastAsia="zh-CN"/>
        </w:rPr>
        <w:t>相连，常规区域只能和骨干区域交换LSA，常规区域之间不能互换LSA，要通过area 0转发。</w:t>
      </w:r>
    </w:p>
    <w:p w14:paraId="274F6E87">
      <w:pPr>
        <w:rPr>
          <w:rFonts w:hint="default"/>
          <w:lang w:val="en-US" w:eastAsia="zh-CN"/>
        </w:rPr>
      </w:pPr>
      <w:r>
        <w:rPr>
          <w:rFonts w:hint="eastAsia"/>
          <w:lang w:val="en-US" w:eastAsia="zh-CN"/>
        </w:rPr>
        <w:t>常规区域如果没有和骨干区域相连，需要使用vlink建立连接。</w:t>
      </w:r>
    </w:p>
    <w:p w14:paraId="2B80702F">
      <w:pPr>
        <w:rPr>
          <w:rFonts w:hint="eastAsia"/>
          <w:lang w:val="en-US" w:eastAsia="zh-CN"/>
        </w:rPr>
      </w:pPr>
      <w:r>
        <w:rPr>
          <w:rFonts w:hint="eastAsia"/>
          <w:lang w:val="en-US" w:eastAsia="zh-CN"/>
        </w:rPr>
        <w:t>骨干区域如果在物理上分割了，需要使用vlink建立连接。</w:t>
      </w:r>
    </w:p>
    <w:p w14:paraId="71708553">
      <w:pPr>
        <w:rPr>
          <w:rFonts w:hint="default"/>
          <w:lang w:val="en-US" w:eastAsia="zh-CN"/>
        </w:rPr>
      </w:pPr>
    </w:p>
    <w:p w14:paraId="73B357AA">
      <w:pPr>
        <w:rPr>
          <w:rFonts w:hint="eastAsia"/>
          <w:lang w:val="en-US" w:eastAsia="zh-CN"/>
        </w:rPr>
      </w:pPr>
      <w:r>
        <w:rPr>
          <w:rFonts w:hint="eastAsia"/>
          <w:lang w:val="en-US" w:eastAsia="zh-CN"/>
        </w:rPr>
        <w:t>OSPF区域是基于路由器的接口划分的，一台路由器可以属于多个区域，也可只属于单一区域，不直接与area 0相连的区域要配置虚链路（通过虚链路和骨干区域连接）。根据区域的不同，路由器也可划分为不同的角色：</w:t>
      </w:r>
    </w:p>
    <w:p w14:paraId="3834B0BE">
      <w:r>
        <w:drawing>
          <wp:inline distT="0" distB="0" distL="114300" distR="114300">
            <wp:extent cx="5271135" cy="1536065"/>
            <wp:effectExtent l="0" t="0" r="1905" b="3175"/>
            <wp:docPr id="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
                    <pic:cNvPicPr>
                      <a:picLocks noChangeAspect="1"/>
                    </pic:cNvPicPr>
                  </pic:nvPicPr>
                  <pic:blipFill>
                    <a:blip r:embed="rId122"/>
                    <a:stretch>
                      <a:fillRect/>
                    </a:stretch>
                  </pic:blipFill>
                  <pic:spPr>
                    <a:xfrm>
                      <a:off x="0" y="0"/>
                      <a:ext cx="5271135" cy="1536065"/>
                    </a:xfrm>
                    <a:prstGeom prst="rect">
                      <a:avLst/>
                    </a:prstGeom>
                    <a:noFill/>
                    <a:ln>
                      <a:noFill/>
                    </a:ln>
                  </pic:spPr>
                </pic:pic>
              </a:graphicData>
            </a:graphic>
          </wp:inline>
        </w:drawing>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07"/>
        <w:gridCol w:w="8573"/>
        <w:gridCol w:w="1544"/>
      </w:tblGrid>
      <w:tr w14:paraId="7A912A1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7" w:type="dxa"/>
          </w:tcPr>
          <w:p w14:paraId="4F30104A">
            <w:pPr>
              <w:rPr>
                <w:rFonts w:hint="eastAsia"/>
                <w:vertAlign w:val="baseline"/>
                <w:lang w:val="en-US" w:eastAsia="zh-CN"/>
              </w:rPr>
            </w:pPr>
            <w:r>
              <w:rPr>
                <w:rFonts w:hint="eastAsia"/>
                <w:lang w:val="en-US" w:eastAsia="zh-CN"/>
              </w:rPr>
              <w:t>IR</w:t>
            </w:r>
          </w:p>
        </w:tc>
        <w:tc>
          <w:tcPr>
            <w:tcW w:w="8573" w:type="dxa"/>
          </w:tcPr>
          <w:p w14:paraId="6EF9C99C">
            <w:pPr>
              <w:rPr>
                <w:rFonts w:hint="eastAsia"/>
                <w:vertAlign w:val="baseline"/>
                <w:lang w:val="en-US" w:eastAsia="zh-CN"/>
              </w:rPr>
            </w:pPr>
            <w:r>
              <w:rPr>
                <w:rFonts w:hint="eastAsia"/>
                <w:lang w:val="en-US" w:eastAsia="zh-CN"/>
              </w:rPr>
              <w:t>（Internal Router）域内路由器，该类路由器所有接口都属于同一个区域</w:t>
            </w:r>
          </w:p>
        </w:tc>
        <w:tc>
          <w:tcPr>
            <w:tcW w:w="1544" w:type="dxa"/>
          </w:tcPr>
          <w:p w14:paraId="0A7B992D">
            <w:pPr>
              <w:rPr>
                <w:rFonts w:hint="default"/>
                <w:color w:val="FF0000"/>
                <w:vertAlign w:val="baseline"/>
                <w:lang w:val="en-US" w:eastAsia="zh-CN"/>
              </w:rPr>
            </w:pPr>
            <w:r>
              <w:rPr>
                <w:rFonts w:hint="eastAsia"/>
                <w:color w:val="FF0000"/>
                <w:lang w:val="en-US" w:eastAsia="zh-CN"/>
              </w:rPr>
              <w:t>R2，R3，R4</w:t>
            </w:r>
          </w:p>
        </w:tc>
      </w:tr>
      <w:tr w14:paraId="6DC9908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7" w:type="dxa"/>
          </w:tcPr>
          <w:p w14:paraId="4B30DD26">
            <w:pPr>
              <w:rPr>
                <w:rFonts w:hint="default"/>
                <w:lang w:val="en-US" w:eastAsia="zh-CN"/>
              </w:rPr>
            </w:pPr>
            <w:r>
              <w:rPr>
                <w:rFonts w:hint="eastAsia"/>
                <w:lang w:val="en-US" w:eastAsia="zh-CN"/>
              </w:rPr>
              <w:t>BR</w:t>
            </w:r>
          </w:p>
        </w:tc>
        <w:tc>
          <w:tcPr>
            <w:tcW w:w="8573" w:type="dxa"/>
          </w:tcPr>
          <w:p w14:paraId="29E868E7">
            <w:pPr>
              <w:rPr>
                <w:rFonts w:hint="default"/>
                <w:lang w:val="en-US" w:eastAsia="zh-CN"/>
              </w:rPr>
            </w:pPr>
            <w:r>
              <w:rPr>
                <w:rFonts w:hint="eastAsia"/>
                <w:lang w:val="en-US" w:eastAsia="zh-CN"/>
              </w:rPr>
              <w:t>（Backbone Router）骨干路由器，Area 0内的路由器</w:t>
            </w:r>
          </w:p>
        </w:tc>
        <w:tc>
          <w:tcPr>
            <w:tcW w:w="1544" w:type="dxa"/>
          </w:tcPr>
          <w:p w14:paraId="556F085D">
            <w:pPr>
              <w:rPr>
                <w:rFonts w:hint="default"/>
                <w:color w:val="FF0000"/>
                <w:lang w:val="en-US" w:eastAsia="zh-CN"/>
              </w:rPr>
            </w:pPr>
            <w:r>
              <w:rPr>
                <w:rFonts w:hint="eastAsia"/>
                <w:color w:val="FF0000"/>
                <w:lang w:val="en-US" w:eastAsia="zh-CN"/>
              </w:rPr>
              <w:t>R4</w:t>
            </w:r>
          </w:p>
        </w:tc>
      </w:tr>
      <w:tr w14:paraId="3ECB750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7" w:type="dxa"/>
          </w:tcPr>
          <w:p w14:paraId="279D4B7A">
            <w:pPr>
              <w:rPr>
                <w:rFonts w:hint="eastAsia"/>
                <w:vertAlign w:val="baseline"/>
                <w:lang w:val="en-US" w:eastAsia="zh-CN"/>
              </w:rPr>
            </w:pPr>
            <w:r>
              <w:rPr>
                <w:rFonts w:hint="eastAsia"/>
                <w:lang w:val="en-US" w:eastAsia="zh-CN"/>
              </w:rPr>
              <w:t>ABR</w:t>
            </w:r>
          </w:p>
        </w:tc>
        <w:tc>
          <w:tcPr>
            <w:tcW w:w="8573" w:type="dxa"/>
          </w:tcPr>
          <w:p w14:paraId="7A86D7E9">
            <w:pPr>
              <w:rPr>
                <w:rFonts w:hint="default"/>
                <w:vertAlign w:val="baseline"/>
                <w:lang w:val="en-US" w:eastAsia="zh-CN"/>
              </w:rPr>
            </w:pPr>
            <w:r>
              <w:rPr>
                <w:rFonts w:hint="eastAsia"/>
                <w:lang w:val="en-US" w:eastAsia="zh-CN"/>
              </w:rPr>
              <w:t>（Area Borde Router）区域边界路由器，该类路由器的接口属于不同的区域，ABR用来连接骨干区域和非骨干区域，它与骨干区域之间既可以是物理连接，也可以是逻辑上的连接</w:t>
            </w:r>
          </w:p>
        </w:tc>
        <w:tc>
          <w:tcPr>
            <w:tcW w:w="1544" w:type="dxa"/>
          </w:tcPr>
          <w:p w14:paraId="0D48BBF4">
            <w:pPr>
              <w:rPr>
                <w:rFonts w:hint="default"/>
                <w:color w:val="FF0000"/>
                <w:vertAlign w:val="baseline"/>
                <w:lang w:val="en-US" w:eastAsia="zh-CN"/>
              </w:rPr>
            </w:pPr>
            <w:r>
              <w:rPr>
                <w:rFonts w:hint="eastAsia"/>
                <w:color w:val="FF0000"/>
                <w:vertAlign w:val="baseline"/>
                <w:lang w:val="en-US" w:eastAsia="zh-CN"/>
              </w:rPr>
              <w:t>R1</w:t>
            </w:r>
          </w:p>
        </w:tc>
      </w:tr>
      <w:tr w14:paraId="4414584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7" w:type="dxa"/>
          </w:tcPr>
          <w:p w14:paraId="62CA3AB2">
            <w:pPr>
              <w:rPr>
                <w:rFonts w:hint="eastAsia"/>
                <w:vertAlign w:val="baseline"/>
                <w:lang w:val="en-US" w:eastAsia="zh-CN"/>
              </w:rPr>
            </w:pPr>
            <w:r>
              <w:rPr>
                <w:rFonts w:hint="eastAsia"/>
                <w:lang w:val="en-US" w:eastAsia="zh-CN"/>
              </w:rPr>
              <w:t>ASBR</w:t>
            </w:r>
          </w:p>
        </w:tc>
        <w:tc>
          <w:tcPr>
            <w:tcW w:w="8573" w:type="dxa"/>
          </w:tcPr>
          <w:p w14:paraId="1955AA27">
            <w:pPr>
              <w:rPr>
                <w:rFonts w:hint="default"/>
                <w:vertAlign w:val="baseline"/>
                <w:lang w:val="en-US" w:eastAsia="zh-CN"/>
              </w:rPr>
            </w:pPr>
            <w:r>
              <w:rPr>
                <w:rFonts w:hint="eastAsia"/>
                <w:lang w:val="en-US" w:eastAsia="zh-CN"/>
              </w:rPr>
              <w:t>（Autonomous System Boundary Router）自治系统边界路由器，位于OSPF自治系统和非OSPF网络之间。ASBR可以运行OSPF和另一路由协议（如RIP），把OSPF上的路由发布到其他路由协议上。ASBR必须处于非存根OSPF区域中</w:t>
            </w:r>
          </w:p>
        </w:tc>
        <w:tc>
          <w:tcPr>
            <w:tcW w:w="1544" w:type="dxa"/>
          </w:tcPr>
          <w:p w14:paraId="6FC029FB">
            <w:pPr>
              <w:rPr>
                <w:rFonts w:hint="default"/>
                <w:color w:val="FF0000"/>
                <w:vertAlign w:val="baseline"/>
                <w:lang w:val="en-US" w:eastAsia="zh-CN"/>
              </w:rPr>
            </w:pPr>
            <w:r>
              <w:rPr>
                <w:rFonts w:hint="eastAsia"/>
                <w:color w:val="FF0000"/>
                <w:vertAlign w:val="baseline"/>
                <w:lang w:val="en-US" w:eastAsia="zh-CN"/>
              </w:rPr>
              <w:t>R5</w:t>
            </w:r>
          </w:p>
        </w:tc>
      </w:tr>
    </w:tbl>
    <w:p w14:paraId="43337863">
      <w:pPr>
        <w:rPr>
          <w:rFonts w:hint="eastAsia"/>
          <w:lang w:val="en-US" w:eastAsia="zh-CN"/>
        </w:rPr>
      </w:pPr>
    </w:p>
    <w:p w14:paraId="17E50736">
      <w:pPr>
        <w:rPr>
          <w:rFonts w:hint="eastAsia"/>
          <w:b/>
          <w:bCs/>
          <w:color w:val="C00000"/>
          <w:lang w:val="en-US" w:eastAsia="zh-CN"/>
        </w:rPr>
      </w:pPr>
      <w:r>
        <w:rPr>
          <w:rFonts w:hint="eastAsia"/>
          <w:b/>
          <w:bCs/>
          <w:color w:val="C00000"/>
          <w:lang w:val="en-US" w:eastAsia="zh-CN"/>
        </w:rPr>
        <w:t>特殊区域：</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81"/>
        <w:gridCol w:w="7553"/>
        <w:gridCol w:w="1890"/>
      </w:tblGrid>
      <w:tr w14:paraId="105E8D0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14:paraId="417105F7">
            <w:pPr>
              <w:rPr>
                <w:rFonts w:hint="default"/>
                <w:vertAlign w:val="baseline"/>
                <w:lang w:val="en-US" w:eastAsia="zh-CN"/>
              </w:rPr>
            </w:pPr>
            <w:r>
              <w:rPr>
                <w:rFonts w:hint="eastAsia"/>
                <w:vertAlign w:val="baseline"/>
                <w:lang w:val="en-US" w:eastAsia="zh-CN"/>
              </w:rPr>
              <w:t>Stub</w:t>
            </w:r>
          </w:p>
        </w:tc>
        <w:tc>
          <w:tcPr>
            <w:tcW w:w="7553" w:type="dxa"/>
          </w:tcPr>
          <w:p w14:paraId="66434DDD">
            <w:pPr>
              <w:rPr>
                <w:rFonts w:hint="default"/>
                <w:vertAlign w:val="baseline"/>
                <w:lang w:val="en-US" w:eastAsia="zh-CN"/>
              </w:rPr>
            </w:pPr>
            <w:r>
              <w:rPr>
                <w:rFonts w:hint="eastAsia"/>
                <w:vertAlign w:val="baseline"/>
                <w:lang w:val="en-US" w:eastAsia="zh-CN"/>
              </w:rPr>
              <w:t>存根区域，</w:t>
            </w:r>
            <w:r>
              <w:rPr>
                <w:rFonts w:hint="eastAsia"/>
                <w:color w:val="0000FF"/>
                <w:vertAlign w:val="baseline"/>
                <w:lang w:val="en-US" w:eastAsia="zh-CN"/>
              </w:rPr>
              <w:t>末梢区域</w:t>
            </w:r>
            <w:r>
              <w:rPr>
                <w:rFonts w:hint="eastAsia"/>
                <w:vertAlign w:val="baseline"/>
                <w:lang w:val="en-US" w:eastAsia="zh-CN"/>
              </w:rPr>
              <w:t>，</w:t>
            </w:r>
            <w:r>
              <w:rPr>
                <w:rFonts w:hint="eastAsia"/>
                <w:shd w:val="clear" w:fill="E2EFDA" w:themeFill="accent6" w:themeFillTint="32"/>
                <w:vertAlign w:val="baseline"/>
                <w:lang w:val="en-US" w:eastAsia="zh-CN"/>
              </w:rPr>
              <w:t>不需要外部网络的信息（可以避免大量外部路由对stub区域路由器带宽和存储资源的消耗）</w:t>
            </w:r>
            <w:r>
              <w:rPr>
                <w:rFonts w:hint="eastAsia"/>
                <w:vertAlign w:val="baseline"/>
                <w:lang w:val="en-US" w:eastAsia="zh-CN"/>
              </w:rPr>
              <w:t>，位于Stub边界的ABR将宣告一条默认路由到Stub区域内的所有路由器（以type 3方式），不接受自治系统外部信息，也拒绝4类LSA（允许发布区域内、区域间路由）</w:t>
            </w:r>
            <w:r>
              <w:rPr>
                <w:rFonts w:hint="eastAsia"/>
                <w:shd w:val="clear" w:fill="FBE5D6" w:themeFill="accent2" w:themeFillTint="32"/>
                <w:vertAlign w:val="baseline"/>
                <w:lang w:val="en-US" w:eastAsia="zh-CN"/>
              </w:rPr>
              <w:t>无ASBR</w:t>
            </w:r>
          </w:p>
        </w:tc>
        <w:tc>
          <w:tcPr>
            <w:tcW w:w="1890" w:type="dxa"/>
          </w:tcPr>
          <w:p w14:paraId="00D9EF59">
            <w:pPr>
              <w:rPr>
                <w:rFonts w:hint="default"/>
                <w:vertAlign w:val="baseline"/>
                <w:lang w:val="en-US" w:eastAsia="zh-CN"/>
              </w:rPr>
            </w:pPr>
            <w:r>
              <w:rPr>
                <w:rFonts w:hint="eastAsia"/>
                <w:vertAlign w:val="baseline"/>
                <w:lang w:val="en-US" w:eastAsia="zh-CN"/>
              </w:rPr>
              <w:t>存在1，2，3</w:t>
            </w:r>
          </w:p>
          <w:p w14:paraId="52B860CD">
            <w:pPr>
              <w:rPr>
                <w:rFonts w:hint="default"/>
                <w:vertAlign w:val="baseline"/>
                <w:lang w:val="en-US" w:eastAsia="zh-CN"/>
              </w:rPr>
            </w:pPr>
            <w:r>
              <w:rPr>
                <w:rFonts w:hint="eastAsia"/>
                <w:vertAlign w:val="baseline"/>
                <w:lang w:val="en-US" w:eastAsia="zh-CN"/>
              </w:rPr>
              <w:t>类LSA</w:t>
            </w:r>
          </w:p>
        </w:tc>
      </w:tr>
      <w:tr w14:paraId="618B22C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14:paraId="2E58FA6E">
            <w:pPr>
              <w:rPr>
                <w:rFonts w:hint="default"/>
                <w:vertAlign w:val="baseline"/>
                <w:lang w:val="en-US" w:eastAsia="zh-CN"/>
              </w:rPr>
            </w:pPr>
            <w:r>
              <w:rPr>
                <w:rFonts w:hint="eastAsia"/>
                <w:vertAlign w:val="baseline"/>
                <w:lang w:val="en-US" w:eastAsia="zh-CN"/>
              </w:rPr>
              <w:t>Totally Stub</w:t>
            </w:r>
          </w:p>
        </w:tc>
        <w:tc>
          <w:tcPr>
            <w:tcW w:w="7553" w:type="dxa"/>
          </w:tcPr>
          <w:p w14:paraId="7843D549">
            <w:pPr>
              <w:rPr>
                <w:rFonts w:hint="eastAsia"/>
                <w:vertAlign w:val="baseline"/>
                <w:lang w:val="en-US" w:eastAsia="zh-CN"/>
              </w:rPr>
            </w:pPr>
            <w:r>
              <w:rPr>
                <w:rFonts w:hint="eastAsia"/>
                <w:vertAlign w:val="baseline"/>
                <w:lang w:val="en-US" w:eastAsia="zh-CN"/>
              </w:rPr>
              <w:t>完全存根区域，</w:t>
            </w:r>
            <w:r>
              <w:rPr>
                <w:rFonts w:hint="eastAsia"/>
                <w:color w:val="0000FF"/>
                <w:vertAlign w:val="baseline"/>
                <w:lang w:val="en-US" w:eastAsia="zh-CN"/>
              </w:rPr>
              <w:t>完全末梢区域</w:t>
            </w:r>
            <w:r>
              <w:rPr>
                <w:rFonts w:hint="eastAsia"/>
                <w:vertAlign w:val="baseline"/>
                <w:lang w:val="en-US" w:eastAsia="zh-CN"/>
              </w:rPr>
              <w:t>，思科特有的区域类型，不接受自治系统外部路由及自治系统内其他区域的路由汇总。该区域的ABR生成一条默认路由以type3发布给本区域，但书上说完全末梢区域没有Type 3和 Type 5（只允许区域内路由）</w:t>
            </w:r>
            <w:r>
              <w:rPr>
                <w:rFonts w:hint="eastAsia"/>
                <w:shd w:val="clear" w:fill="FBE5D6" w:themeFill="accent2" w:themeFillTint="32"/>
                <w:vertAlign w:val="baseline"/>
                <w:lang w:val="en-US" w:eastAsia="zh-CN"/>
              </w:rPr>
              <w:t>无ASBR</w:t>
            </w:r>
          </w:p>
          <w:p w14:paraId="7F736256">
            <w:pPr>
              <w:rPr>
                <w:rFonts w:hint="default"/>
                <w:vertAlign w:val="baseline"/>
                <w:lang w:val="en-US" w:eastAsia="zh-CN"/>
              </w:rPr>
            </w:pPr>
            <w:r>
              <w:rPr>
                <w:rFonts w:hint="eastAsia"/>
                <w:vertAlign w:val="baseline"/>
                <w:lang w:val="en-US" w:eastAsia="zh-CN"/>
              </w:rPr>
              <w:t>是指没有普通的type 3汇总路由（只有一条默认路由以teyp 3类型发布）</w:t>
            </w:r>
          </w:p>
        </w:tc>
        <w:tc>
          <w:tcPr>
            <w:tcW w:w="1890" w:type="dxa"/>
          </w:tcPr>
          <w:p w14:paraId="33D11480">
            <w:pPr>
              <w:rPr>
                <w:rFonts w:hint="default"/>
                <w:vertAlign w:val="baseline"/>
                <w:lang w:val="en-US" w:eastAsia="zh-CN"/>
              </w:rPr>
            </w:pPr>
            <w:r>
              <w:rPr>
                <w:rFonts w:hint="eastAsia"/>
                <w:vertAlign w:val="baseline"/>
                <w:lang w:val="en-US" w:eastAsia="zh-CN"/>
              </w:rPr>
              <w:t>存在1，2</w:t>
            </w:r>
          </w:p>
        </w:tc>
      </w:tr>
      <w:tr w14:paraId="1A6B799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14:paraId="518BEB15">
            <w:pPr>
              <w:rPr>
                <w:rFonts w:hint="default"/>
                <w:vertAlign w:val="baseline"/>
                <w:lang w:val="en-US" w:eastAsia="zh-CN"/>
              </w:rPr>
            </w:pPr>
            <w:r>
              <w:rPr>
                <w:rFonts w:hint="eastAsia"/>
                <w:vertAlign w:val="baseline"/>
                <w:lang w:val="en-US" w:eastAsia="zh-CN"/>
              </w:rPr>
              <w:t>NSSA</w:t>
            </w:r>
          </w:p>
        </w:tc>
        <w:tc>
          <w:tcPr>
            <w:tcW w:w="7553" w:type="dxa"/>
          </w:tcPr>
          <w:p w14:paraId="73632409">
            <w:pPr>
              <w:rPr>
                <w:rFonts w:hint="default"/>
                <w:vertAlign w:val="baseline"/>
                <w:lang w:val="en-US" w:eastAsia="zh-CN"/>
              </w:rPr>
            </w:pPr>
            <w:r>
              <w:rPr>
                <w:rFonts w:hint="eastAsia"/>
                <w:vertAlign w:val="baseline"/>
                <w:lang w:val="en-US" w:eastAsia="zh-CN"/>
              </w:rPr>
              <w:t>Not-So-Stubby Area，</w:t>
            </w:r>
            <w:r>
              <w:rPr>
                <w:rFonts w:hint="eastAsia"/>
                <w:color w:val="C00000"/>
                <w:vertAlign w:val="baseline"/>
                <w:lang w:val="en-US" w:eastAsia="zh-CN"/>
              </w:rPr>
              <w:t>次末梢区域</w:t>
            </w:r>
            <w:r>
              <w:rPr>
                <w:rFonts w:hint="eastAsia"/>
                <w:vertAlign w:val="baseline"/>
                <w:lang w:val="en-US" w:eastAsia="zh-CN"/>
              </w:rPr>
              <w:t>，非完全存根区域，</w:t>
            </w:r>
            <w:r>
              <w:rPr>
                <w:rFonts w:hint="eastAsia"/>
                <w:color w:val="0000FF"/>
                <w:vertAlign w:val="baseline"/>
                <w:lang w:val="en-US" w:eastAsia="zh-CN"/>
              </w:rPr>
              <w:t>不完全末梢区域</w:t>
            </w:r>
            <w:r>
              <w:rPr>
                <w:rFonts w:hint="eastAsia"/>
                <w:vertAlign w:val="baseline"/>
                <w:lang w:val="en-US" w:eastAsia="zh-CN"/>
              </w:rPr>
              <w:t>，可包含ASBR，不接受AS外部信息（</w:t>
            </w:r>
            <w:r>
              <w:rPr>
                <w:rFonts w:hint="eastAsia"/>
                <w:shd w:val="clear" w:fill="E2EFDA" w:themeFill="accent6" w:themeFillTint="32"/>
                <w:vertAlign w:val="baseline"/>
                <w:lang w:val="en-US" w:eastAsia="zh-CN"/>
              </w:rPr>
              <w:t>即需要引入外部路由又要避免外部路由带来的资源消耗</w:t>
            </w:r>
            <w:r>
              <w:rPr>
                <w:rFonts w:hint="eastAsia"/>
                <w:vertAlign w:val="baseline"/>
                <w:lang w:val="en-US" w:eastAsia="zh-CN"/>
              </w:rPr>
              <w:t>）NSSA能够将外部路由引入并传播到整个OSPF路由域中（由ASBR发类type 7给本nssa区域，在ABR上转换为type 5发给其他区域），同时又不会学习来自OSPF网络其他区域的外部路由。</w:t>
            </w:r>
            <w:r>
              <w:rPr>
                <w:rFonts w:hint="eastAsia"/>
                <w:shd w:val="clear" w:fill="FEF2CC" w:themeFill="accent4" w:themeFillTint="32"/>
                <w:vertAlign w:val="baseline"/>
                <w:lang w:val="en-US" w:eastAsia="zh-CN"/>
              </w:rPr>
              <w:t>可有ASBR</w:t>
            </w:r>
            <w:r>
              <w:rPr>
                <w:rFonts w:hint="eastAsia"/>
                <w:vertAlign w:val="baseline"/>
                <w:lang w:val="en-US" w:eastAsia="zh-CN"/>
              </w:rPr>
              <w:t>（区域边界路由器即是ABR也是ASBR）</w:t>
            </w:r>
          </w:p>
        </w:tc>
        <w:tc>
          <w:tcPr>
            <w:tcW w:w="1890" w:type="dxa"/>
          </w:tcPr>
          <w:p w14:paraId="34A06580">
            <w:pPr>
              <w:rPr>
                <w:rFonts w:hint="default"/>
                <w:vertAlign w:val="baseline"/>
                <w:lang w:val="en-US" w:eastAsia="zh-CN"/>
              </w:rPr>
            </w:pPr>
            <w:r>
              <w:rPr>
                <w:rFonts w:hint="eastAsia"/>
                <w:vertAlign w:val="baseline"/>
                <w:lang w:val="en-US" w:eastAsia="zh-CN"/>
              </w:rPr>
              <w:t>存在1，2，3，7</w:t>
            </w:r>
          </w:p>
        </w:tc>
      </w:tr>
      <w:tr w14:paraId="11C1AFD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14:paraId="1AEEF3BF">
            <w:pPr>
              <w:rPr>
                <w:rFonts w:hint="default"/>
                <w:vertAlign w:val="baseline"/>
                <w:lang w:val="en-US" w:eastAsia="zh-CN"/>
              </w:rPr>
            </w:pPr>
            <w:r>
              <w:rPr>
                <w:rFonts w:hint="eastAsia"/>
                <w:vertAlign w:val="baseline"/>
                <w:lang w:val="en-US" w:eastAsia="zh-CN"/>
              </w:rPr>
              <w:t>Totally NSSA</w:t>
            </w:r>
          </w:p>
        </w:tc>
        <w:tc>
          <w:tcPr>
            <w:tcW w:w="7553" w:type="dxa"/>
          </w:tcPr>
          <w:p w14:paraId="711D0D17">
            <w:pPr>
              <w:rPr>
                <w:rFonts w:hint="default"/>
                <w:vertAlign w:val="baseline"/>
                <w:lang w:val="en-US" w:eastAsia="zh-CN"/>
              </w:rPr>
            </w:pPr>
            <w:r>
              <w:rPr>
                <w:rFonts w:hint="eastAsia"/>
                <w:color w:val="C00000"/>
                <w:vertAlign w:val="baseline"/>
                <w:lang w:val="en-US" w:eastAsia="zh-CN"/>
              </w:rPr>
              <w:t>完全次末梢区域</w:t>
            </w:r>
            <w:r>
              <w:rPr>
                <w:rFonts w:hint="eastAsia"/>
                <w:vertAlign w:val="baseline"/>
                <w:lang w:val="en-US" w:eastAsia="zh-CN"/>
              </w:rPr>
              <w:t>，</w:t>
            </w:r>
            <w:r>
              <w:rPr>
                <w:rFonts w:hint="eastAsia"/>
                <w:color w:val="0000FF"/>
                <w:vertAlign w:val="baseline"/>
                <w:lang w:val="en-US" w:eastAsia="zh-CN"/>
              </w:rPr>
              <w:t>完全非纯末梢区域</w:t>
            </w:r>
            <w:r>
              <w:rPr>
                <w:rFonts w:hint="eastAsia"/>
                <w:vertAlign w:val="baseline"/>
                <w:lang w:val="en-US" w:eastAsia="zh-CN"/>
              </w:rPr>
              <w:t>，思科特有的区域类型，不接受AS外路由，不接受AS内其他汇总路由。</w:t>
            </w:r>
            <w:r>
              <w:rPr>
                <w:rFonts w:hint="eastAsia"/>
                <w:shd w:val="clear" w:fill="FEF2CC" w:themeFill="accent4" w:themeFillTint="32"/>
                <w:vertAlign w:val="baseline"/>
                <w:lang w:val="en-US" w:eastAsia="zh-CN"/>
              </w:rPr>
              <w:t>可有ASBR</w:t>
            </w:r>
            <w:r>
              <w:rPr>
                <w:rFonts w:hint="eastAsia"/>
                <w:vertAlign w:val="baseline"/>
                <w:lang w:val="en-US" w:eastAsia="zh-CN"/>
              </w:rPr>
              <w:t>（区域边界路由器即是ABR也是ASBR）</w:t>
            </w:r>
          </w:p>
        </w:tc>
        <w:tc>
          <w:tcPr>
            <w:tcW w:w="1890" w:type="dxa"/>
          </w:tcPr>
          <w:p w14:paraId="0D04AB87">
            <w:pPr>
              <w:rPr>
                <w:rFonts w:hint="default"/>
                <w:vertAlign w:val="baseline"/>
                <w:lang w:val="en-US" w:eastAsia="zh-CN"/>
              </w:rPr>
            </w:pPr>
            <w:r>
              <w:rPr>
                <w:rFonts w:hint="eastAsia"/>
                <w:vertAlign w:val="baseline"/>
                <w:lang w:val="en-US" w:eastAsia="zh-CN"/>
              </w:rPr>
              <w:t>存在1，2，7</w:t>
            </w:r>
          </w:p>
        </w:tc>
      </w:tr>
    </w:tbl>
    <w:p w14:paraId="01EC620B">
      <w:pPr>
        <w:rPr>
          <w:rFonts w:hint="default"/>
          <w:lang w:val="en-US" w:eastAsia="zh-CN"/>
        </w:rPr>
      </w:pPr>
    </w:p>
    <w:p w14:paraId="7A375ECD">
      <w:pPr>
        <w:rPr>
          <w:rFonts w:hint="eastAsia"/>
          <w:lang w:val="en-US" w:eastAsia="zh-CN"/>
        </w:rPr>
      </w:pPr>
      <w:r>
        <w:rPr>
          <w:rFonts w:hint="eastAsia"/>
          <w:lang w:val="en-US" w:eastAsia="zh-CN"/>
        </w:rPr>
        <w:t>骨干区域不能配为Stub区域，虚链接不能穿过Stub/NSSA区域</w:t>
      </w:r>
    </w:p>
    <w:p w14:paraId="3A78C598">
      <w:pPr>
        <w:rPr>
          <w:rFonts w:hint="default"/>
          <w:lang w:val="en-US" w:eastAsia="zh-CN"/>
        </w:rPr>
      </w:pPr>
      <w:r>
        <w:rPr>
          <w:rFonts w:hint="eastAsia"/>
          <w:lang w:val="en-US" w:eastAsia="zh-CN"/>
        </w:rPr>
        <w:t>1个区域若要配置为stub/nssa区域，则区域中的所有路由器都要配置stub/nssa区域属性</w:t>
      </w:r>
    </w:p>
    <w:p w14:paraId="467F8A4F">
      <w:pPr>
        <w:rPr>
          <w:rFonts w:hint="eastAsia"/>
          <w:vertAlign w:val="baseline"/>
          <w:lang w:val="en-US" w:eastAsia="zh-CN"/>
        </w:rPr>
      </w:pPr>
    </w:p>
    <w:p w14:paraId="143F547B">
      <w:pPr>
        <w:rPr>
          <w:rFonts w:hint="default"/>
          <w:vertAlign w:val="baseline"/>
          <w:lang w:val="en-US" w:eastAsia="zh-CN"/>
        </w:rPr>
      </w:pPr>
      <w:r>
        <w:rPr>
          <w:rFonts w:hint="eastAsia"/>
          <w:vertAlign w:val="baseline"/>
          <w:lang w:val="en-US" w:eastAsia="zh-CN"/>
        </w:rPr>
        <w:t>★OSPF的4个特殊区域（与标准区域的根本区别在于：特殊区域不学习其他区域引入的外部路由）</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76"/>
        <w:gridCol w:w="1854"/>
        <w:gridCol w:w="2095"/>
        <w:gridCol w:w="2062"/>
        <w:gridCol w:w="1909"/>
        <w:gridCol w:w="1692"/>
      </w:tblGrid>
      <w:tr w14:paraId="2BD06B8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6" w:type="dxa"/>
            <w:shd w:val="clear" w:color="auto" w:fill="DAE3F3" w:themeFill="accent5" w:themeFillTint="32"/>
          </w:tcPr>
          <w:p w14:paraId="0D763852">
            <w:pPr>
              <w:rPr>
                <w:rFonts w:hint="default"/>
                <w:vertAlign w:val="baseline"/>
                <w:lang w:val="en-US" w:eastAsia="zh-CN"/>
              </w:rPr>
            </w:pPr>
            <w:r>
              <w:rPr>
                <w:rFonts w:hint="eastAsia"/>
                <w:vertAlign w:val="baseline"/>
                <w:lang w:val="en-US" w:eastAsia="zh-CN"/>
              </w:rPr>
              <w:t>区域</w:t>
            </w:r>
          </w:p>
        </w:tc>
        <w:tc>
          <w:tcPr>
            <w:tcW w:w="1854" w:type="dxa"/>
            <w:shd w:val="clear" w:color="auto" w:fill="DAE3F3" w:themeFill="accent5" w:themeFillTint="32"/>
          </w:tcPr>
          <w:p w14:paraId="46DCC1BB">
            <w:pPr>
              <w:rPr>
                <w:rFonts w:hint="default"/>
                <w:vertAlign w:val="baseline"/>
                <w:lang w:val="en-US" w:eastAsia="zh-CN"/>
              </w:rPr>
            </w:pPr>
            <w:r>
              <w:rPr>
                <w:rFonts w:hint="eastAsia"/>
                <w:vertAlign w:val="baseline"/>
                <w:lang w:val="en-US" w:eastAsia="zh-CN"/>
              </w:rPr>
              <w:t>引入外部路由？</w:t>
            </w:r>
          </w:p>
        </w:tc>
        <w:tc>
          <w:tcPr>
            <w:tcW w:w="2095" w:type="dxa"/>
            <w:shd w:val="clear" w:color="auto" w:fill="DAE3F3" w:themeFill="accent5" w:themeFillTint="32"/>
          </w:tcPr>
          <w:p w14:paraId="6411DA1B">
            <w:pPr>
              <w:rPr>
                <w:rFonts w:hint="default"/>
                <w:vertAlign w:val="baseline"/>
                <w:lang w:val="en-US" w:eastAsia="zh-CN"/>
              </w:rPr>
            </w:pPr>
            <w:r>
              <w:rPr>
                <w:rFonts w:hint="eastAsia"/>
                <w:vertAlign w:val="baseline"/>
                <w:lang w:val="en-US" w:eastAsia="zh-CN"/>
              </w:rPr>
              <w:t>学习区域内路由？</w:t>
            </w:r>
          </w:p>
        </w:tc>
        <w:tc>
          <w:tcPr>
            <w:tcW w:w="2062" w:type="dxa"/>
            <w:shd w:val="clear" w:color="auto" w:fill="DAE3F3" w:themeFill="accent5" w:themeFillTint="32"/>
          </w:tcPr>
          <w:p w14:paraId="593F3D8B">
            <w:pPr>
              <w:rPr>
                <w:rFonts w:hint="default"/>
                <w:vertAlign w:val="baseline"/>
                <w:lang w:val="en-US" w:eastAsia="zh-CN"/>
              </w:rPr>
            </w:pPr>
            <w:r>
              <w:rPr>
                <w:rFonts w:hint="eastAsia"/>
                <w:vertAlign w:val="baseline"/>
                <w:lang w:val="en-US" w:eastAsia="zh-CN"/>
              </w:rPr>
              <w:t>学习区域间路由？</w:t>
            </w:r>
          </w:p>
        </w:tc>
        <w:tc>
          <w:tcPr>
            <w:tcW w:w="1909" w:type="dxa"/>
            <w:shd w:val="clear" w:color="auto" w:fill="DAE3F3" w:themeFill="accent5" w:themeFillTint="32"/>
          </w:tcPr>
          <w:p w14:paraId="271A7695">
            <w:pPr>
              <w:rPr>
                <w:rFonts w:hint="default"/>
                <w:vertAlign w:val="baseline"/>
                <w:lang w:val="en-US" w:eastAsia="zh-CN"/>
              </w:rPr>
            </w:pPr>
            <w:r>
              <w:rPr>
                <w:rFonts w:hint="eastAsia"/>
                <w:vertAlign w:val="baseline"/>
                <w:lang w:val="en-US" w:eastAsia="zh-CN"/>
              </w:rPr>
              <w:t>学习其他区域引入的外部路由？</w:t>
            </w:r>
          </w:p>
        </w:tc>
        <w:tc>
          <w:tcPr>
            <w:tcW w:w="1692" w:type="dxa"/>
            <w:shd w:val="clear" w:color="auto" w:fill="DAE3F3" w:themeFill="accent5" w:themeFillTint="32"/>
          </w:tcPr>
          <w:p w14:paraId="473BCE88">
            <w:pPr>
              <w:rPr>
                <w:rFonts w:hint="default"/>
                <w:vertAlign w:val="baseline"/>
                <w:lang w:val="en-US" w:eastAsia="zh-CN"/>
              </w:rPr>
            </w:pPr>
            <w:r>
              <w:rPr>
                <w:rFonts w:hint="eastAsia"/>
                <w:vertAlign w:val="baseline"/>
                <w:lang w:val="en-US" w:eastAsia="zh-CN"/>
              </w:rPr>
              <w:t>可存在的LSA</w:t>
            </w:r>
          </w:p>
        </w:tc>
      </w:tr>
      <w:tr w14:paraId="3BE5F37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6" w:type="dxa"/>
          </w:tcPr>
          <w:p w14:paraId="6B9D2220">
            <w:pPr>
              <w:rPr>
                <w:rFonts w:hint="eastAsia"/>
                <w:vertAlign w:val="baseline"/>
                <w:lang w:val="en-US" w:eastAsia="zh-CN"/>
              </w:rPr>
            </w:pPr>
            <w:r>
              <w:rPr>
                <w:rFonts w:hint="eastAsia"/>
                <w:color w:val="0000FF"/>
                <w:vertAlign w:val="baseline"/>
                <w:lang w:val="en-US" w:eastAsia="zh-CN"/>
              </w:rPr>
              <w:t>stub</w:t>
            </w:r>
          </w:p>
        </w:tc>
        <w:tc>
          <w:tcPr>
            <w:tcW w:w="1854" w:type="dxa"/>
          </w:tcPr>
          <w:p w14:paraId="6AC82147">
            <w:pPr>
              <w:rPr>
                <w:rFonts w:hint="default"/>
                <w:vertAlign w:val="baseline"/>
                <w:lang w:val="en-US" w:eastAsia="zh-CN"/>
              </w:rPr>
            </w:pPr>
            <w:r>
              <w:rPr>
                <w:rFonts w:hint="eastAsia"/>
                <w:vertAlign w:val="baseline"/>
                <w:lang w:val="en-US" w:eastAsia="zh-CN"/>
              </w:rPr>
              <w:t>否</w:t>
            </w:r>
          </w:p>
        </w:tc>
        <w:tc>
          <w:tcPr>
            <w:tcW w:w="2095" w:type="dxa"/>
          </w:tcPr>
          <w:p w14:paraId="0CF9D460">
            <w:pPr>
              <w:rPr>
                <w:rFonts w:hint="default"/>
                <w:vertAlign w:val="baseline"/>
                <w:lang w:val="en-US" w:eastAsia="zh-CN"/>
              </w:rPr>
            </w:pPr>
            <w:r>
              <w:rPr>
                <w:rFonts w:hint="eastAsia"/>
                <w:vertAlign w:val="baseline"/>
                <w:lang w:val="en-US" w:eastAsia="zh-CN"/>
              </w:rPr>
              <w:t>是（1，2）</w:t>
            </w:r>
          </w:p>
        </w:tc>
        <w:tc>
          <w:tcPr>
            <w:tcW w:w="2062" w:type="dxa"/>
          </w:tcPr>
          <w:p w14:paraId="3A8D02BB">
            <w:pPr>
              <w:rPr>
                <w:rFonts w:hint="default"/>
                <w:vertAlign w:val="baseline"/>
                <w:lang w:val="en-US" w:eastAsia="zh-CN"/>
              </w:rPr>
            </w:pPr>
            <w:r>
              <w:rPr>
                <w:rFonts w:hint="eastAsia"/>
                <w:vertAlign w:val="baseline"/>
                <w:lang w:val="en-US" w:eastAsia="zh-CN"/>
              </w:rPr>
              <w:t>是（3）</w:t>
            </w:r>
          </w:p>
        </w:tc>
        <w:tc>
          <w:tcPr>
            <w:tcW w:w="1909" w:type="dxa"/>
          </w:tcPr>
          <w:p w14:paraId="52AEB592">
            <w:pPr>
              <w:rPr>
                <w:rFonts w:hint="default"/>
                <w:b/>
                <w:bCs/>
                <w:color w:val="0000FF"/>
                <w:vertAlign w:val="baseline"/>
                <w:lang w:val="en-US" w:eastAsia="zh-CN"/>
              </w:rPr>
            </w:pPr>
            <w:r>
              <w:rPr>
                <w:rFonts w:hint="eastAsia"/>
                <w:b/>
                <w:bCs/>
                <w:color w:val="0000FF"/>
                <w:vertAlign w:val="baseline"/>
                <w:lang w:val="en-US" w:eastAsia="zh-CN"/>
              </w:rPr>
              <w:t>否</w:t>
            </w:r>
          </w:p>
        </w:tc>
        <w:tc>
          <w:tcPr>
            <w:tcW w:w="1692" w:type="dxa"/>
          </w:tcPr>
          <w:p w14:paraId="2A5BC7AB">
            <w:pPr>
              <w:rPr>
                <w:rFonts w:hint="default"/>
                <w:vertAlign w:val="baseline"/>
                <w:lang w:val="en-US" w:eastAsia="zh-CN"/>
              </w:rPr>
            </w:pPr>
            <w:r>
              <w:rPr>
                <w:rFonts w:hint="eastAsia"/>
                <w:vertAlign w:val="baseline"/>
                <w:lang w:val="en-US" w:eastAsia="zh-CN"/>
              </w:rPr>
              <w:t>1，2，3</w:t>
            </w:r>
          </w:p>
        </w:tc>
      </w:tr>
      <w:tr w14:paraId="4A07F2B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6" w:type="dxa"/>
          </w:tcPr>
          <w:p w14:paraId="44421E50">
            <w:pPr>
              <w:rPr>
                <w:rFonts w:hint="eastAsia"/>
                <w:vertAlign w:val="baseline"/>
                <w:lang w:val="en-US" w:eastAsia="zh-CN"/>
              </w:rPr>
            </w:pPr>
            <w:r>
              <w:rPr>
                <w:rFonts w:hint="eastAsia"/>
                <w:color w:val="C00000"/>
                <w:vertAlign w:val="baseline"/>
                <w:lang w:val="en-US" w:eastAsia="zh-CN"/>
              </w:rPr>
              <w:t>totally</w:t>
            </w:r>
            <w:r>
              <w:rPr>
                <w:rFonts w:hint="eastAsia"/>
                <w:vertAlign w:val="baseline"/>
                <w:lang w:val="en-US" w:eastAsia="zh-CN"/>
              </w:rPr>
              <w:t xml:space="preserve"> </w:t>
            </w:r>
            <w:r>
              <w:rPr>
                <w:rFonts w:hint="eastAsia"/>
                <w:color w:val="0000FF"/>
                <w:vertAlign w:val="baseline"/>
                <w:lang w:val="en-US" w:eastAsia="zh-CN"/>
              </w:rPr>
              <w:t>stub</w:t>
            </w:r>
          </w:p>
        </w:tc>
        <w:tc>
          <w:tcPr>
            <w:tcW w:w="1854" w:type="dxa"/>
          </w:tcPr>
          <w:p w14:paraId="22D4303F">
            <w:pPr>
              <w:rPr>
                <w:rFonts w:hint="default"/>
                <w:vertAlign w:val="baseline"/>
                <w:lang w:val="en-US" w:eastAsia="zh-CN"/>
              </w:rPr>
            </w:pPr>
            <w:r>
              <w:rPr>
                <w:rFonts w:hint="eastAsia"/>
                <w:vertAlign w:val="baseline"/>
                <w:lang w:val="en-US" w:eastAsia="zh-CN"/>
              </w:rPr>
              <w:t>否</w:t>
            </w:r>
          </w:p>
        </w:tc>
        <w:tc>
          <w:tcPr>
            <w:tcW w:w="2095" w:type="dxa"/>
          </w:tcPr>
          <w:p w14:paraId="22B50E2F">
            <w:pPr>
              <w:rPr>
                <w:rFonts w:hint="default"/>
                <w:vertAlign w:val="baseline"/>
                <w:lang w:val="en-US" w:eastAsia="zh-CN"/>
              </w:rPr>
            </w:pPr>
            <w:r>
              <w:rPr>
                <w:rFonts w:hint="eastAsia"/>
                <w:vertAlign w:val="baseline"/>
                <w:lang w:val="en-US" w:eastAsia="zh-CN"/>
              </w:rPr>
              <w:t>是（1，2）</w:t>
            </w:r>
          </w:p>
        </w:tc>
        <w:tc>
          <w:tcPr>
            <w:tcW w:w="2062" w:type="dxa"/>
          </w:tcPr>
          <w:p w14:paraId="715B6199">
            <w:pPr>
              <w:rPr>
                <w:rFonts w:hint="default"/>
                <w:vertAlign w:val="baseline"/>
                <w:lang w:val="en-US" w:eastAsia="zh-CN"/>
              </w:rPr>
            </w:pPr>
            <w:r>
              <w:rPr>
                <w:rFonts w:hint="eastAsia"/>
                <w:color w:val="C00000"/>
                <w:vertAlign w:val="baseline"/>
                <w:lang w:val="en-US" w:eastAsia="zh-CN"/>
              </w:rPr>
              <w:t>否</w:t>
            </w:r>
          </w:p>
        </w:tc>
        <w:tc>
          <w:tcPr>
            <w:tcW w:w="1909" w:type="dxa"/>
          </w:tcPr>
          <w:p w14:paraId="12819868">
            <w:pPr>
              <w:rPr>
                <w:rFonts w:hint="default"/>
                <w:b/>
                <w:bCs/>
                <w:color w:val="0000FF"/>
                <w:vertAlign w:val="baseline"/>
                <w:lang w:val="en-US" w:eastAsia="zh-CN"/>
              </w:rPr>
            </w:pPr>
            <w:r>
              <w:rPr>
                <w:rFonts w:hint="eastAsia"/>
                <w:b/>
                <w:bCs/>
                <w:color w:val="0000FF"/>
                <w:vertAlign w:val="baseline"/>
                <w:lang w:val="en-US" w:eastAsia="zh-CN"/>
              </w:rPr>
              <w:t>否</w:t>
            </w:r>
          </w:p>
        </w:tc>
        <w:tc>
          <w:tcPr>
            <w:tcW w:w="1692" w:type="dxa"/>
          </w:tcPr>
          <w:p w14:paraId="7C275BF1">
            <w:pPr>
              <w:rPr>
                <w:rFonts w:hint="default"/>
                <w:vertAlign w:val="baseline"/>
                <w:lang w:val="en-US" w:eastAsia="zh-CN"/>
              </w:rPr>
            </w:pPr>
            <w:r>
              <w:rPr>
                <w:rFonts w:hint="eastAsia"/>
                <w:vertAlign w:val="baseline"/>
                <w:lang w:val="en-US" w:eastAsia="zh-CN"/>
              </w:rPr>
              <w:t>1，2</w:t>
            </w:r>
          </w:p>
        </w:tc>
      </w:tr>
      <w:tr w14:paraId="07A7DBB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6" w:type="dxa"/>
          </w:tcPr>
          <w:p w14:paraId="4A6765F2">
            <w:pPr>
              <w:rPr>
                <w:rFonts w:hint="eastAsia"/>
                <w:vertAlign w:val="baseline"/>
                <w:lang w:val="en-US" w:eastAsia="zh-CN"/>
              </w:rPr>
            </w:pPr>
            <w:r>
              <w:rPr>
                <w:rFonts w:hint="eastAsia"/>
                <w:color w:val="00B0F0"/>
                <w:vertAlign w:val="baseline"/>
                <w:lang w:val="en-US" w:eastAsia="zh-CN"/>
              </w:rPr>
              <w:t>nssa</w:t>
            </w:r>
          </w:p>
        </w:tc>
        <w:tc>
          <w:tcPr>
            <w:tcW w:w="1854" w:type="dxa"/>
          </w:tcPr>
          <w:p w14:paraId="7FCDD91E">
            <w:pPr>
              <w:rPr>
                <w:rFonts w:hint="default"/>
                <w:vertAlign w:val="baseline"/>
                <w:lang w:val="en-US" w:eastAsia="zh-CN"/>
              </w:rPr>
            </w:pPr>
            <w:r>
              <w:rPr>
                <w:rFonts w:hint="eastAsia"/>
                <w:vertAlign w:val="baseline"/>
                <w:lang w:val="en-US" w:eastAsia="zh-CN"/>
              </w:rPr>
              <w:t>是（7）</w:t>
            </w:r>
          </w:p>
        </w:tc>
        <w:tc>
          <w:tcPr>
            <w:tcW w:w="2095" w:type="dxa"/>
            <w:vAlign w:val="top"/>
          </w:tcPr>
          <w:p w14:paraId="7D22EE0C">
            <w:pPr>
              <w:rPr>
                <w:rFonts w:hint="eastAsia"/>
                <w:vertAlign w:val="baseline"/>
                <w:lang w:val="en-US" w:eastAsia="zh-CN"/>
              </w:rPr>
            </w:pPr>
            <w:r>
              <w:rPr>
                <w:rFonts w:hint="eastAsia"/>
                <w:vertAlign w:val="baseline"/>
                <w:lang w:val="en-US" w:eastAsia="zh-CN"/>
              </w:rPr>
              <w:t>是（1，2）</w:t>
            </w:r>
          </w:p>
        </w:tc>
        <w:tc>
          <w:tcPr>
            <w:tcW w:w="2062" w:type="dxa"/>
          </w:tcPr>
          <w:p w14:paraId="3130ECFC">
            <w:pPr>
              <w:rPr>
                <w:rFonts w:hint="eastAsia"/>
                <w:vertAlign w:val="baseline"/>
                <w:lang w:val="en-US" w:eastAsia="zh-CN"/>
              </w:rPr>
            </w:pPr>
            <w:r>
              <w:rPr>
                <w:rFonts w:hint="eastAsia"/>
                <w:vertAlign w:val="baseline"/>
                <w:lang w:val="en-US" w:eastAsia="zh-CN"/>
              </w:rPr>
              <w:t>是（3）</w:t>
            </w:r>
          </w:p>
        </w:tc>
        <w:tc>
          <w:tcPr>
            <w:tcW w:w="1909" w:type="dxa"/>
            <w:vAlign w:val="top"/>
          </w:tcPr>
          <w:p w14:paraId="604CE845">
            <w:pPr>
              <w:rPr>
                <w:rFonts w:hint="eastAsia"/>
                <w:b/>
                <w:bCs/>
                <w:color w:val="0000FF"/>
                <w:vertAlign w:val="baseline"/>
                <w:lang w:val="en-US" w:eastAsia="zh-CN"/>
              </w:rPr>
            </w:pPr>
            <w:r>
              <w:rPr>
                <w:rFonts w:hint="eastAsia"/>
                <w:b/>
                <w:bCs/>
                <w:color w:val="0000FF"/>
                <w:vertAlign w:val="baseline"/>
                <w:lang w:val="en-US" w:eastAsia="zh-CN"/>
              </w:rPr>
              <w:t>否</w:t>
            </w:r>
          </w:p>
        </w:tc>
        <w:tc>
          <w:tcPr>
            <w:tcW w:w="1692" w:type="dxa"/>
          </w:tcPr>
          <w:p w14:paraId="7BE12F13">
            <w:pPr>
              <w:rPr>
                <w:rFonts w:hint="default"/>
                <w:vertAlign w:val="baseline"/>
                <w:lang w:val="en-US" w:eastAsia="zh-CN"/>
              </w:rPr>
            </w:pPr>
            <w:r>
              <w:rPr>
                <w:rFonts w:hint="eastAsia"/>
                <w:vertAlign w:val="baseline"/>
                <w:lang w:val="en-US" w:eastAsia="zh-CN"/>
              </w:rPr>
              <w:t>1，2，3，7</w:t>
            </w:r>
          </w:p>
        </w:tc>
      </w:tr>
      <w:tr w14:paraId="1E9C78F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6" w:type="dxa"/>
          </w:tcPr>
          <w:p w14:paraId="3444FC39">
            <w:pPr>
              <w:rPr>
                <w:rFonts w:hint="eastAsia"/>
                <w:vertAlign w:val="baseline"/>
                <w:lang w:val="en-US" w:eastAsia="zh-CN"/>
              </w:rPr>
            </w:pPr>
            <w:r>
              <w:rPr>
                <w:rFonts w:hint="eastAsia"/>
                <w:color w:val="C00000"/>
                <w:vertAlign w:val="baseline"/>
                <w:lang w:val="en-US" w:eastAsia="zh-CN"/>
              </w:rPr>
              <w:t>totally</w:t>
            </w:r>
            <w:r>
              <w:rPr>
                <w:rFonts w:hint="eastAsia"/>
                <w:vertAlign w:val="baseline"/>
                <w:lang w:val="en-US" w:eastAsia="zh-CN"/>
              </w:rPr>
              <w:t xml:space="preserve"> </w:t>
            </w:r>
            <w:r>
              <w:rPr>
                <w:rFonts w:hint="eastAsia"/>
                <w:color w:val="00B0F0"/>
                <w:vertAlign w:val="baseline"/>
                <w:lang w:val="en-US" w:eastAsia="zh-CN"/>
              </w:rPr>
              <w:t>nssa</w:t>
            </w:r>
          </w:p>
        </w:tc>
        <w:tc>
          <w:tcPr>
            <w:tcW w:w="1854" w:type="dxa"/>
          </w:tcPr>
          <w:p w14:paraId="6A18A824">
            <w:pPr>
              <w:rPr>
                <w:rFonts w:hint="default"/>
                <w:vertAlign w:val="baseline"/>
                <w:lang w:val="en-US" w:eastAsia="zh-CN"/>
              </w:rPr>
            </w:pPr>
            <w:r>
              <w:rPr>
                <w:rFonts w:hint="eastAsia"/>
                <w:vertAlign w:val="baseline"/>
                <w:lang w:val="en-US" w:eastAsia="zh-CN"/>
              </w:rPr>
              <w:t>是（7）</w:t>
            </w:r>
          </w:p>
        </w:tc>
        <w:tc>
          <w:tcPr>
            <w:tcW w:w="2095" w:type="dxa"/>
            <w:vAlign w:val="top"/>
          </w:tcPr>
          <w:p w14:paraId="30D88A55">
            <w:pPr>
              <w:rPr>
                <w:rFonts w:hint="eastAsia"/>
                <w:vertAlign w:val="baseline"/>
                <w:lang w:val="en-US" w:eastAsia="zh-CN"/>
              </w:rPr>
            </w:pPr>
            <w:r>
              <w:rPr>
                <w:rFonts w:hint="eastAsia"/>
                <w:vertAlign w:val="baseline"/>
                <w:lang w:val="en-US" w:eastAsia="zh-CN"/>
              </w:rPr>
              <w:t>是（1，2）</w:t>
            </w:r>
          </w:p>
        </w:tc>
        <w:tc>
          <w:tcPr>
            <w:tcW w:w="2062" w:type="dxa"/>
          </w:tcPr>
          <w:p w14:paraId="6743EC0F">
            <w:pPr>
              <w:rPr>
                <w:rFonts w:hint="default"/>
                <w:vertAlign w:val="baseline"/>
                <w:lang w:val="en-US" w:eastAsia="zh-CN"/>
              </w:rPr>
            </w:pPr>
            <w:r>
              <w:rPr>
                <w:rFonts w:hint="eastAsia"/>
                <w:color w:val="C00000"/>
                <w:vertAlign w:val="baseline"/>
                <w:lang w:val="en-US" w:eastAsia="zh-CN"/>
              </w:rPr>
              <w:t>否</w:t>
            </w:r>
          </w:p>
        </w:tc>
        <w:tc>
          <w:tcPr>
            <w:tcW w:w="1909" w:type="dxa"/>
            <w:vAlign w:val="top"/>
          </w:tcPr>
          <w:p w14:paraId="41B71DC6">
            <w:pPr>
              <w:rPr>
                <w:rFonts w:hint="eastAsia"/>
                <w:b/>
                <w:bCs/>
                <w:color w:val="0000FF"/>
                <w:vertAlign w:val="baseline"/>
                <w:lang w:val="en-US" w:eastAsia="zh-CN"/>
              </w:rPr>
            </w:pPr>
            <w:r>
              <w:rPr>
                <w:rFonts w:hint="eastAsia"/>
                <w:b/>
                <w:bCs/>
                <w:color w:val="0000FF"/>
                <w:vertAlign w:val="baseline"/>
                <w:lang w:val="en-US" w:eastAsia="zh-CN"/>
              </w:rPr>
              <w:t>否</w:t>
            </w:r>
          </w:p>
        </w:tc>
        <w:tc>
          <w:tcPr>
            <w:tcW w:w="1692" w:type="dxa"/>
          </w:tcPr>
          <w:p w14:paraId="564E9018">
            <w:pPr>
              <w:rPr>
                <w:rFonts w:hint="default"/>
                <w:vertAlign w:val="baseline"/>
                <w:lang w:val="en-US" w:eastAsia="zh-CN"/>
              </w:rPr>
            </w:pPr>
            <w:r>
              <w:rPr>
                <w:rFonts w:hint="eastAsia"/>
                <w:vertAlign w:val="baseline"/>
                <w:lang w:val="en-US" w:eastAsia="zh-CN"/>
              </w:rPr>
              <w:t>1，2，7</w:t>
            </w:r>
          </w:p>
        </w:tc>
      </w:tr>
    </w:tbl>
    <w:p w14:paraId="02B6D1A7">
      <w:pPr>
        <w:rPr>
          <w:rFonts w:hint="eastAsia"/>
          <w:vertAlign w:val="baseline"/>
          <w:lang w:val="en-US" w:eastAsia="zh-CN"/>
        </w:rPr>
      </w:pPr>
    </w:p>
    <w:p w14:paraId="0B56460E">
      <w:pPr>
        <w:rPr>
          <w:rFonts w:hint="eastAsia"/>
          <w:vertAlign w:val="baseline"/>
          <w:lang w:val="en-US" w:eastAsia="zh-CN"/>
        </w:rPr>
      </w:pPr>
      <w:r>
        <w:rPr>
          <w:rFonts w:hint="eastAsia"/>
          <w:vertAlign w:val="baseline"/>
          <w:lang w:val="en-US" w:eastAsia="zh-CN"/>
        </w:rPr>
        <w:t>带有totally的，不学习区域间的路由</w:t>
      </w:r>
    </w:p>
    <w:p w14:paraId="291CB5D8">
      <w:pPr>
        <w:rPr>
          <w:rFonts w:hint="eastAsia"/>
          <w:vertAlign w:val="baseline"/>
          <w:lang w:val="en-US" w:eastAsia="zh-CN"/>
        </w:rPr>
      </w:pPr>
      <w:r>
        <w:rPr>
          <w:rFonts w:hint="eastAsia"/>
          <w:vertAlign w:val="baseline"/>
          <w:lang w:val="en-US" w:eastAsia="zh-CN"/>
        </w:rPr>
        <w:t>stub与nssa的根本区别在于自己是否引入外部路由</w:t>
      </w:r>
    </w:p>
    <w:p w14:paraId="40E25DA5">
      <w:pPr>
        <w:rPr>
          <w:rFonts w:hint="default"/>
          <w:vertAlign w:val="baseline"/>
          <w:lang w:val="en-US" w:eastAsia="zh-CN"/>
        </w:rPr>
      </w:pPr>
    </w:p>
    <w:p w14:paraId="3098A92A">
      <w:pPr>
        <w:shd w:val="clear" w:fill="FBE5D6" w:themeFill="accent2" w:themeFillTint="32"/>
        <w:rPr>
          <w:rFonts w:hint="default"/>
          <w:vertAlign w:val="baseline"/>
          <w:lang w:val="en-US" w:eastAsia="zh-CN"/>
        </w:rPr>
      </w:pPr>
      <w:r>
        <w:rPr>
          <w:rFonts w:hint="eastAsia"/>
          <w:vertAlign w:val="baseline"/>
          <w:lang w:val="en-US" w:eastAsia="zh-CN"/>
        </w:rPr>
        <w:t>stub自己不引入外部路由，学习区域内及域间的，不学习其他区域引入的外部路由（type 1，2，3）</w:t>
      </w:r>
    </w:p>
    <w:p w14:paraId="0C61003A">
      <w:pPr>
        <w:shd w:val="clear" w:fill="FBE5D6" w:themeFill="accent2" w:themeFillTint="32"/>
        <w:rPr>
          <w:rFonts w:hint="default"/>
          <w:vertAlign w:val="baseline"/>
          <w:lang w:val="en-US" w:eastAsia="zh-CN"/>
        </w:rPr>
      </w:pPr>
      <w:r>
        <w:rPr>
          <w:rFonts w:hint="eastAsia"/>
          <w:vertAlign w:val="baseline"/>
          <w:lang w:val="en-US" w:eastAsia="zh-CN"/>
        </w:rPr>
        <w:t>totally stub自己不引入的外部路由，只学习区域内的，不学习区域间及其他区域引入的外部路由（type 1，2）</w:t>
      </w:r>
    </w:p>
    <w:p w14:paraId="793E9F62">
      <w:pPr>
        <w:shd w:val="clear" w:fill="FBE5D6" w:themeFill="accent2" w:themeFillTint="32"/>
        <w:rPr>
          <w:rFonts w:hint="default"/>
          <w:vertAlign w:val="baseline"/>
          <w:lang w:val="en-US" w:eastAsia="zh-CN"/>
        </w:rPr>
      </w:pPr>
      <w:r>
        <w:rPr>
          <w:rFonts w:hint="eastAsia"/>
          <w:vertAlign w:val="baseline"/>
          <w:lang w:val="en-US" w:eastAsia="zh-CN"/>
        </w:rPr>
        <w:t>nssa自己可以引入外部路由，学习区域内及域间的，不学习其他区域引入的外部路由（type 1，2，3，7）</w:t>
      </w:r>
    </w:p>
    <w:p w14:paraId="30384CC8">
      <w:pPr>
        <w:shd w:val="clear" w:fill="FBE5D6" w:themeFill="accent2" w:themeFillTint="32"/>
        <w:rPr>
          <w:rFonts w:hint="default"/>
          <w:vertAlign w:val="baseline"/>
          <w:lang w:val="en-US" w:eastAsia="zh-CN"/>
        </w:rPr>
      </w:pPr>
      <w:r>
        <w:rPr>
          <w:rFonts w:hint="eastAsia"/>
          <w:vertAlign w:val="baseline"/>
          <w:lang w:val="en-US" w:eastAsia="zh-CN"/>
        </w:rPr>
        <w:t>totally nssa自己可以引入外部路由，只学习区域内的，不学习区域间及其他区域引入的外部路由（type 1，2，7）</w:t>
      </w:r>
    </w:p>
    <w:p w14:paraId="6FC716D1">
      <w:pPr>
        <w:rPr>
          <w:rFonts w:hint="eastAsia"/>
          <w:vertAlign w:val="baseline"/>
          <w:lang w:val="en-US" w:eastAsia="zh-CN"/>
        </w:rPr>
      </w:pPr>
    </w:p>
    <w:p w14:paraId="0BD70C15">
      <w:pPr>
        <w:rPr>
          <w:rFonts w:hint="default"/>
          <w:vertAlign w:val="baseline"/>
          <w:lang w:val="en-US" w:eastAsia="zh-CN"/>
        </w:rPr>
      </w:pPr>
    </w:p>
    <w:p w14:paraId="7F2EEA42">
      <w:pPr>
        <w:rPr>
          <w:rFonts w:hint="eastAsia"/>
          <w:lang w:val="en-US" w:eastAsia="zh-CN"/>
        </w:rPr>
      </w:pPr>
      <w:r>
        <w:rPr>
          <w:rFonts w:hint="eastAsia"/>
          <w:lang w:val="en-US" w:eastAsia="zh-CN"/>
        </w:rPr>
        <w:t>OSPF路由在路由表中也以多种形式存在：</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24"/>
        <w:gridCol w:w="3857"/>
        <w:gridCol w:w="2841"/>
      </w:tblGrid>
      <w:tr w14:paraId="1C151A4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4" w:type="dxa"/>
          </w:tcPr>
          <w:p w14:paraId="1E083F2C">
            <w:pPr>
              <w:rPr>
                <w:rFonts w:hint="default"/>
                <w:vertAlign w:val="baseline"/>
                <w:lang w:val="en-US" w:eastAsia="zh-CN"/>
              </w:rPr>
            </w:pPr>
            <w:r>
              <w:rPr>
                <w:rFonts w:hint="eastAsia"/>
                <w:vertAlign w:val="baseline"/>
                <w:lang w:val="en-US" w:eastAsia="zh-CN"/>
              </w:rPr>
              <w:t>Intra Area Route</w:t>
            </w:r>
          </w:p>
        </w:tc>
        <w:tc>
          <w:tcPr>
            <w:tcW w:w="3857" w:type="dxa"/>
          </w:tcPr>
          <w:p w14:paraId="0FA30903">
            <w:pPr>
              <w:rPr>
                <w:rFonts w:hint="default"/>
                <w:vertAlign w:val="baseline"/>
                <w:lang w:val="en-US" w:eastAsia="zh-CN"/>
              </w:rPr>
            </w:pPr>
            <w:r>
              <w:rPr>
                <w:rFonts w:hint="eastAsia"/>
                <w:vertAlign w:val="baseline"/>
                <w:lang w:val="en-US" w:eastAsia="zh-CN"/>
              </w:rPr>
              <w:t>同区域的路由</w:t>
            </w:r>
          </w:p>
        </w:tc>
        <w:tc>
          <w:tcPr>
            <w:tcW w:w="2841" w:type="dxa"/>
          </w:tcPr>
          <w:p w14:paraId="2D02C504">
            <w:pPr>
              <w:rPr>
                <w:rFonts w:hint="default"/>
                <w:vertAlign w:val="baseline"/>
                <w:lang w:val="en-US" w:eastAsia="zh-CN"/>
              </w:rPr>
            </w:pPr>
            <w:r>
              <w:rPr>
                <w:rFonts w:hint="eastAsia"/>
                <w:vertAlign w:val="baseline"/>
                <w:lang w:val="en-US" w:eastAsia="zh-CN"/>
              </w:rPr>
              <w:t>O</w:t>
            </w:r>
          </w:p>
        </w:tc>
      </w:tr>
      <w:tr w14:paraId="6E7A50B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4" w:type="dxa"/>
          </w:tcPr>
          <w:p w14:paraId="540BD796">
            <w:pPr>
              <w:rPr>
                <w:rFonts w:hint="default"/>
                <w:vertAlign w:val="baseline"/>
                <w:lang w:val="en-US" w:eastAsia="zh-CN"/>
              </w:rPr>
            </w:pPr>
            <w:r>
              <w:rPr>
                <w:rFonts w:hint="eastAsia"/>
                <w:vertAlign w:val="baseline"/>
                <w:lang w:val="en-US" w:eastAsia="zh-CN"/>
              </w:rPr>
              <w:t>Inter Area Route</w:t>
            </w:r>
          </w:p>
        </w:tc>
        <w:tc>
          <w:tcPr>
            <w:tcW w:w="3857" w:type="dxa"/>
          </w:tcPr>
          <w:p w14:paraId="14653F00">
            <w:pPr>
              <w:rPr>
                <w:rFonts w:hint="default"/>
                <w:vertAlign w:val="baseline"/>
                <w:lang w:val="en-US" w:eastAsia="zh-CN"/>
              </w:rPr>
            </w:pPr>
            <w:r>
              <w:rPr>
                <w:rFonts w:hint="eastAsia"/>
                <w:vertAlign w:val="baseline"/>
                <w:lang w:val="en-US" w:eastAsia="zh-CN"/>
              </w:rPr>
              <w:t>不同区域的路由（Summary Route）</w:t>
            </w:r>
          </w:p>
        </w:tc>
        <w:tc>
          <w:tcPr>
            <w:tcW w:w="2841" w:type="dxa"/>
          </w:tcPr>
          <w:p w14:paraId="77163E58">
            <w:pPr>
              <w:rPr>
                <w:rFonts w:hint="default"/>
                <w:vertAlign w:val="baseline"/>
                <w:lang w:val="en-US" w:eastAsia="zh-CN"/>
              </w:rPr>
            </w:pPr>
            <w:r>
              <w:rPr>
                <w:rFonts w:hint="eastAsia"/>
                <w:vertAlign w:val="baseline"/>
                <w:lang w:val="en-US" w:eastAsia="zh-CN"/>
              </w:rPr>
              <w:t>OIA</w:t>
            </w:r>
          </w:p>
        </w:tc>
      </w:tr>
      <w:tr w14:paraId="1276471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4" w:type="dxa"/>
          </w:tcPr>
          <w:p w14:paraId="740FFBB1">
            <w:pPr>
              <w:rPr>
                <w:rFonts w:hint="default"/>
                <w:vertAlign w:val="baseline"/>
                <w:lang w:val="en-US" w:eastAsia="zh-CN"/>
              </w:rPr>
            </w:pPr>
            <w:r>
              <w:rPr>
                <w:rFonts w:hint="eastAsia"/>
                <w:vertAlign w:val="baseline"/>
                <w:lang w:val="en-US" w:eastAsia="zh-CN"/>
              </w:rPr>
              <w:t>External Route</w:t>
            </w:r>
          </w:p>
        </w:tc>
        <w:tc>
          <w:tcPr>
            <w:tcW w:w="3857" w:type="dxa"/>
          </w:tcPr>
          <w:p w14:paraId="7186D3D2">
            <w:pPr>
              <w:rPr>
                <w:rFonts w:hint="default"/>
                <w:vertAlign w:val="baseline"/>
                <w:lang w:val="en-US" w:eastAsia="zh-CN"/>
              </w:rPr>
            </w:pPr>
            <w:r>
              <w:rPr>
                <w:rFonts w:hint="eastAsia"/>
                <w:vertAlign w:val="baseline"/>
                <w:lang w:val="en-US" w:eastAsia="zh-CN"/>
              </w:rPr>
              <w:t>被重分布到OSPF中</w:t>
            </w:r>
          </w:p>
        </w:tc>
        <w:tc>
          <w:tcPr>
            <w:tcW w:w="2841" w:type="dxa"/>
          </w:tcPr>
          <w:p w14:paraId="502323F1">
            <w:pPr>
              <w:rPr>
                <w:rFonts w:hint="default"/>
                <w:vertAlign w:val="baseline"/>
                <w:lang w:val="en-US" w:eastAsia="zh-CN"/>
              </w:rPr>
            </w:pPr>
            <w:r>
              <w:rPr>
                <w:rFonts w:hint="eastAsia"/>
                <w:vertAlign w:val="baseline"/>
                <w:lang w:val="en-US" w:eastAsia="zh-CN"/>
              </w:rPr>
              <w:t>OE1   OE2</w:t>
            </w:r>
          </w:p>
        </w:tc>
      </w:tr>
    </w:tbl>
    <w:p w14:paraId="6474FA5E">
      <w:pPr>
        <w:rPr>
          <w:rFonts w:hint="eastAsia"/>
          <w:lang w:val="en-US" w:eastAsia="zh-CN"/>
        </w:rPr>
      </w:pPr>
      <w:r>
        <w:rPr>
          <w:rFonts w:hint="eastAsia"/>
          <w:lang w:val="en-US" w:eastAsia="zh-CN"/>
        </w:rPr>
        <w:t>路由优先级： O  &gt;  OIA  &gt;  OE1  &gt;  OE2</w:t>
      </w:r>
    </w:p>
    <w:p w14:paraId="50985015">
      <w:pPr>
        <w:rPr>
          <w:rFonts w:hint="default"/>
          <w:lang w:val="en-US" w:eastAsia="zh-CN"/>
        </w:rPr>
      </w:pPr>
    </w:p>
    <w:p w14:paraId="54676486">
      <w:pPr>
        <w:rPr>
          <w:rFonts w:hint="eastAsia"/>
          <w:lang w:val="en-US" w:eastAsia="zh-CN"/>
        </w:rPr>
      </w:pPr>
      <w:r>
        <w:rPr>
          <w:rFonts w:hint="eastAsia"/>
          <w:lang w:val="en-US" w:eastAsia="zh-CN"/>
        </w:rPr>
        <w:t>2种外部路由类型：</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16"/>
        <w:gridCol w:w="5116"/>
      </w:tblGrid>
      <w:tr w14:paraId="272B5BB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16" w:type="dxa"/>
          </w:tcPr>
          <w:p w14:paraId="4F0895EA">
            <w:pPr>
              <w:rPr>
                <w:rFonts w:hint="default"/>
                <w:vertAlign w:val="baseline"/>
                <w:lang w:val="en-US" w:eastAsia="zh-CN"/>
              </w:rPr>
            </w:pPr>
            <w:r>
              <w:rPr>
                <w:rFonts w:hint="eastAsia"/>
                <w:vertAlign w:val="baseline"/>
                <w:lang w:val="en-US" w:eastAsia="zh-CN"/>
              </w:rPr>
              <w:t>类型</w:t>
            </w:r>
          </w:p>
        </w:tc>
        <w:tc>
          <w:tcPr>
            <w:tcW w:w="5116" w:type="dxa"/>
          </w:tcPr>
          <w:p w14:paraId="70676567">
            <w:pPr>
              <w:rPr>
                <w:rFonts w:hint="default"/>
                <w:vertAlign w:val="baseline"/>
                <w:lang w:val="en-US" w:eastAsia="zh-CN"/>
              </w:rPr>
            </w:pPr>
            <w:r>
              <w:rPr>
                <w:rFonts w:hint="eastAsia"/>
                <w:vertAlign w:val="baseline"/>
                <w:lang w:val="en-US" w:eastAsia="zh-CN"/>
              </w:rPr>
              <w:t>开销</w:t>
            </w:r>
          </w:p>
        </w:tc>
      </w:tr>
      <w:tr w14:paraId="6858ECE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16" w:type="dxa"/>
          </w:tcPr>
          <w:p w14:paraId="03E21971">
            <w:pPr>
              <w:rPr>
                <w:rFonts w:hint="default"/>
                <w:vertAlign w:val="baseline"/>
                <w:lang w:val="en-US" w:eastAsia="zh-CN"/>
              </w:rPr>
            </w:pPr>
            <w:r>
              <w:rPr>
                <w:rFonts w:hint="eastAsia"/>
                <w:vertAlign w:val="baseline"/>
                <w:lang w:val="en-US" w:eastAsia="zh-CN"/>
              </w:rPr>
              <w:t>External Type-1</w:t>
            </w:r>
          </w:p>
        </w:tc>
        <w:tc>
          <w:tcPr>
            <w:tcW w:w="5116" w:type="dxa"/>
          </w:tcPr>
          <w:p w14:paraId="0BE37C5C">
            <w:pPr>
              <w:rPr>
                <w:rFonts w:hint="default"/>
                <w:vertAlign w:val="baseline"/>
                <w:lang w:val="en-US" w:eastAsia="zh-CN"/>
              </w:rPr>
            </w:pPr>
            <w:r>
              <w:rPr>
                <w:rFonts w:hint="eastAsia"/>
                <w:vertAlign w:val="baseline"/>
                <w:lang w:val="en-US" w:eastAsia="zh-CN"/>
              </w:rPr>
              <w:t>AS内部开销值+AS外部开销值</w:t>
            </w:r>
          </w:p>
        </w:tc>
      </w:tr>
      <w:tr w14:paraId="65819BE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16" w:type="dxa"/>
          </w:tcPr>
          <w:p w14:paraId="21BAFE6A">
            <w:pPr>
              <w:rPr>
                <w:rFonts w:hint="default"/>
                <w:vertAlign w:val="baseline"/>
                <w:lang w:val="en-US" w:eastAsia="zh-CN"/>
              </w:rPr>
            </w:pPr>
            <w:r>
              <w:rPr>
                <w:rFonts w:hint="eastAsia"/>
                <w:vertAlign w:val="baseline"/>
                <w:lang w:val="en-US" w:eastAsia="zh-CN"/>
              </w:rPr>
              <w:t>External Type-2</w:t>
            </w:r>
          </w:p>
        </w:tc>
        <w:tc>
          <w:tcPr>
            <w:tcW w:w="5116" w:type="dxa"/>
          </w:tcPr>
          <w:p w14:paraId="0F128377">
            <w:pPr>
              <w:rPr>
                <w:rFonts w:hint="eastAsia"/>
                <w:vertAlign w:val="baseline"/>
                <w:lang w:val="en-US" w:eastAsia="zh-CN"/>
              </w:rPr>
            </w:pPr>
            <w:r>
              <w:rPr>
                <w:rFonts w:hint="eastAsia"/>
                <w:vertAlign w:val="baseline"/>
                <w:lang w:val="en-US" w:eastAsia="zh-CN"/>
              </w:rPr>
              <w:t>AS外部开销值</w:t>
            </w:r>
          </w:p>
        </w:tc>
      </w:tr>
    </w:tbl>
    <w:p w14:paraId="18CAAF4B">
      <w:pPr>
        <w:rPr>
          <w:rFonts w:hint="eastAsia"/>
          <w:lang w:val="en-US" w:eastAsia="zh-CN"/>
        </w:rPr>
      </w:pPr>
    </w:p>
    <w:p w14:paraId="637FC7E4">
      <w:pPr>
        <w:rPr>
          <w:rFonts w:hint="default"/>
          <w:lang w:val="en-US" w:eastAsia="zh-CN"/>
        </w:rPr>
      </w:pPr>
    </w:p>
    <w:p w14:paraId="2982967D">
      <w:pPr>
        <w:rPr>
          <w:rFonts w:hint="eastAsia"/>
          <w:lang w:val="en-US" w:eastAsia="zh-CN"/>
        </w:rPr>
      </w:pPr>
      <w:r>
        <w:rPr>
          <w:rFonts w:hint="eastAsia"/>
          <w:lang w:val="en-US" w:eastAsia="zh-CN"/>
        </w:rPr>
        <w:t>一台路由器可以运行多个OSPF进程，不同进程的OSPF可以视为没有任何关系，要获得相互的路由信息，需要重分布（引入），路由器的链路状态数据库是分进程和分区域存放的</w:t>
      </w:r>
    </w:p>
    <w:p w14:paraId="226024CE">
      <w:pPr>
        <w:rPr>
          <w:rFonts w:hint="eastAsia"/>
          <w:lang w:val="en-US" w:eastAsia="zh-CN"/>
        </w:rPr>
      </w:pPr>
    </w:p>
    <w:p w14:paraId="07B65C29">
      <w:pPr>
        <w:rPr>
          <w:rFonts w:hint="eastAsia"/>
          <w:lang w:val="en-US" w:eastAsia="zh-CN"/>
        </w:rPr>
      </w:pPr>
      <w:r>
        <w:rPr>
          <w:rFonts w:hint="eastAsia"/>
          <w:lang w:val="en-US" w:eastAsia="zh-CN"/>
        </w:rPr>
        <w:t>OSPF只有邻接状态才会交换LSA，OSPF邻居靠发送Hello报文来建立和维护，Hello报文会在启动了OSPF的接口上周期性发送，超过4倍Hello时间后，还没收到邻居的Hello报文则断开邻居关系</w:t>
      </w:r>
    </w:p>
    <w:p w14:paraId="5718926A">
      <w:pPr>
        <w:rPr>
          <w:rFonts w:hint="eastAsia"/>
          <w:lang w:val="en-US" w:eastAsia="zh-CN"/>
        </w:rPr>
      </w:pPr>
    </w:p>
    <w:p w14:paraId="263DBB4A">
      <w:pPr>
        <w:rPr>
          <w:rFonts w:hint="eastAsia"/>
          <w:lang w:val="en-US" w:eastAsia="zh-CN"/>
        </w:rPr>
      </w:pPr>
      <w:r>
        <w:rPr>
          <w:rFonts w:hint="eastAsia"/>
          <w:lang w:val="en-US" w:eastAsia="zh-CN"/>
        </w:rPr>
        <w:t>链路是路由器接口的另一种说法，OSPF也称为接口状态路由协议</w:t>
      </w:r>
    </w:p>
    <w:p w14:paraId="70DDECC5">
      <w:pPr>
        <w:rPr>
          <w:rFonts w:hint="eastAsia"/>
          <w:lang w:val="en-US" w:eastAsia="zh-CN"/>
        </w:rPr>
      </w:pPr>
      <w:r>
        <w:rPr>
          <w:rFonts w:hint="eastAsia"/>
          <w:lang w:val="en-US" w:eastAsia="zh-CN"/>
        </w:rPr>
        <w:t>OSPF通过路由器之间通告网络接口的状态来建立链路状态数据库，生成最短路径树，每个OSPF路由器使用这些最短路径构造路由表。</w:t>
      </w:r>
    </w:p>
    <w:p w14:paraId="69BFE529">
      <w:pPr>
        <w:rPr>
          <w:rFonts w:hint="eastAsia"/>
          <w:lang w:val="en-US" w:eastAsia="zh-CN"/>
        </w:rPr>
      </w:pPr>
    </w:p>
    <w:p w14:paraId="18314DEC">
      <w:pPr>
        <w:rPr>
          <w:rFonts w:hint="eastAsia"/>
          <w:lang w:val="en-US" w:eastAsia="zh-CN"/>
        </w:rPr>
      </w:pPr>
      <w:r>
        <w:rPr>
          <w:rFonts w:hint="eastAsia"/>
          <w:lang w:val="en-US" w:eastAsia="zh-CN"/>
        </w:rPr>
        <w:t>OSPF用于同一个路由域内，路由域指一个自治系统AS，它是指一组通过统一的路由政策或路由协议互相交换路由信息的网络，在这个AS中，所有的OSPF路由器都维护一个相同的描述这个AS结构的数据库，该数据库中存放的是路由域中相应链路的状态信息</w:t>
      </w:r>
    </w:p>
    <w:p w14:paraId="3B8761BB">
      <w:pPr>
        <w:rPr>
          <w:rFonts w:hint="default"/>
          <w:lang w:val="en-US" w:eastAsia="zh-CN"/>
        </w:rPr>
      </w:pPr>
    </w:p>
    <w:p w14:paraId="675A2C9A">
      <w:pPr>
        <w:rPr>
          <w:rFonts w:hint="eastAsia"/>
          <w:lang w:val="en-US" w:eastAsia="zh-CN"/>
        </w:rPr>
      </w:pPr>
      <w:r>
        <w:rPr>
          <w:rFonts w:hint="eastAsia"/>
          <w:lang w:val="en-US" w:eastAsia="zh-CN"/>
        </w:rPr>
        <w:t>OSPF将链路状态通过组播数据LSA传送给在某一区域内的所有路由器，LSA是封装在LSU报文中</w:t>
      </w:r>
    </w:p>
    <w:p w14:paraId="42501950">
      <w:pPr>
        <w:rPr>
          <w:rFonts w:hint="eastAsia"/>
          <w:lang w:val="en-US" w:eastAsia="zh-CN"/>
        </w:rPr>
      </w:pPr>
    </w:p>
    <w:p w14:paraId="202252A6">
      <w:pPr>
        <w:rPr>
          <w:rFonts w:hint="eastAsia"/>
          <w:lang w:val="en-US" w:eastAsia="zh-CN"/>
        </w:rPr>
      </w:pPr>
      <w:r>
        <w:rPr>
          <w:rFonts w:hint="eastAsia"/>
          <w:lang w:val="en-US" w:eastAsia="zh-CN"/>
        </w:rPr>
        <w:t>OSPF使用接口带宽来计算cost/metric，只能为整数，带宽参考值默认为100M</w:t>
      </w:r>
    </w:p>
    <w:p w14:paraId="6C78EF59">
      <w:pPr>
        <w:rPr>
          <w:rFonts w:hint="eastAsia"/>
          <w:lang w:val="en-US" w:eastAsia="zh-CN"/>
        </w:rPr>
      </w:pPr>
      <w:r>
        <w:rPr>
          <w:rFonts w:hint="eastAsia"/>
          <w:lang w:val="en-US" w:eastAsia="zh-CN"/>
        </w:rPr>
        <w:t>cost等于 带宽参考值 除以 接口带宽</w:t>
      </w:r>
    </w:p>
    <w:p w14:paraId="6F8EF72C">
      <w:pPr>
        <w:rPr>
          <w:rFonts w:hint="eastAsia"/>
          <w:lang w:val="en-US" w:eastAsia="zh-CN"/>
        </w:rPr>
      </w:pPr>
      <w:r>
        <w:rPr>
          <w:rFonts w:hint="eastAsia"/>
          <w:lang w:val="en-US" w:eastAsia="zh-CN"/>
        </w:rPr>
        <w:t>如：100Mbit/s接口的cost为1，  10M接口的cost为10，</w:t>
      </w:r>
    </w:p>
    <w:p w14:paraId="716E2436">
      <w:pPr>
        <w:rPr>
          <w:rFonts w:hint="eastAsia"/>
          <w:lang w:val="en-US" w:eastAsia="zh-CN"/>
        </w:rPr>
      </w:pPr>
      <w:r>
        <w:rPr>
          <w:rFonts w:hint="eastAsia"/>
          <w:lang w:val="en-US" w:eastAsia="zh-CN"/>
        </w:rPr>
        <w:t>cost值最小为1，所以1000M接口计算值为0.1，实际取整为1</w:t>
      </w:r>
    </w:p>
    <w:p w14:paraId="6243B657">
      <w:pPr>
        <w:rPr>
          <w:rFonts w:hint="eastAsia"/>
          <w:lang w:val="en-US" w:eastAsia="zh-CN"/>
        </w:rPr>
      </w:pPr>
      <w:r>
        <w:rPr>
          <w:rFonts w:hint="eastAsia"/>
          <w:lang w:val="en-US" w:eastAsia="zh-CN"/>
        </w:rPr>
        <w:t>到达目标相同的cost值的路径，可以做负载均衡</w:t>
      </w:r>
    </w:p>
    <w:p w14:paraId="2E669852">
      <w:pPr>
        <w:rPr>
          <w:rFonts w:hint="default"/>
          <w:lang w:val="en-US" w:eastAsia="zh-CN"/>
        </w:rPr>
      </w:pPr>
    </w:p>
    <w:p w14:paraId="53E86267">
      <w:pPr>
        <w:rPr>
          <w:rFonts w:hint="default"/>
          <w:lang w:val="en-US" w:eastAsia="zh-CN"/>
        </w:rPr>
      </w:pPr>
    </w:p>
    <w:p w14:paraId="16C3F3F5">
      <w:pPr>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7C8F42A4">
      <w:pPr>
        <w:outlineLvl w:val="2"/>
        <w:rPr>
          <w:rFonts w:hint="eastAsia"/>
          <w:b/>
          <w:bCs/>
          <w:lang w:val="en-US" w:eastAsia="zh-CN"/>
        </w:rPr>
      </w:pPr>
      <w:r>
        <w:rPr>
          <w:rFonts w:hint="eastAsia"/>
          <w:b/>
          <w:bCs/>
          <w:sz w:val="21"/>
          <w:szCs w:val="21"/>
          <w:lang w:val="en-US" w:eastAsia="zh-CN"/>
        </w:rPr>
        <w:t>#</w:t>
      </w:r>
      <w:r>
        <w:rPr>
          <w:rFonts w:hint="eastAsia"/>
          <w:b/>
          <w:bCs/>
          <w:lang w:val="en-US" w:eastAsia="zh-CN"/>
        </w:rPr>
        <w:t>Router-ID</w:t>
      </w:r>
    </w:p>
    <w:p w14:paraId="2AEC5177">
      <w:pPr>
        <w:rPr>
          <w:rFonts w:hint="eastAsia"/>
          <w:lang w:val="en-US" w:eastAsia="zh-CN"/>
        </w:rPr>
      </w:pPr>
      <w:r>
        <w:rPr>
          <w:rFonts w:hint="eastAsia"/>
          <w:lang w:val="en-US" w:eastAsia="zh-CN"/>
        </w:rPr>
        <w:t>长度固定为4字节，路由器的身份id，不能有重名，一般为路由器上的一个ip地址，确定Router-ID的方法：</w:t>
      </w:r>
    </w:p>
    <w:p w14:paraId="1C2F6B93">
      <w:pPr>
        <w:rPr>
          <w:rFonts w:hint="eastAsia"/>
          <w:lang w:val="en-US" w:eastAsia="zh-CN"/>
        </w:rPr>
      </w:pPr>
      <w:r>
        <w:rPr>
          <w:rFonts w:hint="eastAsia"/>
          <w:lang w:val="en-US" w:eastAsia="zh-CN"/>
        </w:rPr>
        <w:t xml:space="preserve">    ①手工指定router-id</w:t>
      </w:r>
    </w:p>
    <w:p w14:paraId="150B9BDB">
      <w:pPr>
        <w:rPr>
          <w:rFonts w:hint="eastAsia"/>
          <w:lang w:val="en-US" w:eastAsia="zh-CN"/>
        </w:rPr>
      </w:pPr>
      <w:r>
        <w:rPr>
          <w:rFonts w:hint="eastAsia"/>
          <w:lang w:val="en-US" w:eastAsia="zh-CN"/>
        </w:rPr>
        <w:t xml:space="preserve">    ②路由器上Loopback接口中ip最大的ip</w:t>
      </w:r>
    </w:p>
    <w:p w14:paraId="3AB1CF65">
      <w:pPr>
        <w:rPr>
          <w:rFonts w:hint="eastAsia"/>
          <w:lang w:val="en-US" w:eastAsia="zh-CN"/>
        </w:rPr>
      </w:pPr>
      <w:r>
        <w:rPr>
          <w:rFonts w:hint="eastAsia"/>
          <w:lang w:val="en-US" w:eastAsia="zh-CN"/>
        </w:rPr>
        <w:t xml:space="preserve">    ③路由器上物理接口的最大的ip（UP状态的）</w:t>
      </w:r>
    </w:p>
    <w:p w14:paraId="5B0FC867">
      <w:pPr>
        <w:rPr>
          <w:rFonts w:hint="eastAsia"/>
          <w:lang w:val="en-US" w:eastAsia="zh-CN"/>
        </w:rPr>
      </w:pPr>
    </w:p>
    <w:p w14:paraId="236E4176">
      <w:pPr>
        <w:rPr>
          <w:rFonts w:hint="default"/>
          <w:lang w:val="en-US" w:eastAsia="zh-CN"/>
        </w:rPr>
      </w:pPr>
      <w:r>
        <w:rPr>
          <w:rFonts w:hint="eastAsia"/>
          <w:lang w:val="en-US" w:eastAsia="zh-CN"/>
        </w:rPr>
        <w:t>如果一台路由器收到一条LSA，如果它无法到达lsa里的router-id的ip地址，则无法到达lsa里的目标网络</w:t>
      </w:r>
    </w:p>
    <w:p w14:paraId="35DF7207">
      <w:pPr>
        <w:rPr>
          <w:rFonts w:hint="default"/>
          <w:lang w:val="en-US" w:eastAsia="zh-CN"/>
        </w:rPr>
      </w:pPr>
    </w:p>
    <w:p w14:paraId="4C65356F">
      <w:pPr>
        <w:rPr>
          <w:rFonts w:hint="default"/>
          <w:lang w:val="en-US" w:eastAsia="zh-CN"/>
        </w:rPr>
      </w:pPr>
    </w:p>
    <w:p w14:paraId="4DE9625D">
      <w:pPr>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0385B76B">
      <w:pPr>
        <w:outlineLvl w:val="2"/>
        <w:rPr>
          <w:rFonts w:hint="eastAsia"/>
          <w:b/>
          <w:bCs/>
          <w:sz w:val="21"/>
          <w:szCs w:val="21"/>
          <w:lang w:val="en-US" w:eastAsia="zh-CN"/>
        </w:rPr>
      </w:pPr>
      <w:r>
        <w:rPr>
          <w:rFonts w:hint="eastAsia"/>
          <w:b/>
          <w:bCs/>
          <w:sz w:val="21"/>
          <w:szCs w:val="21"/>
          <w:lang w:val="en-US" w:eastAsia="zh-CN"/>
        </w:rPr>
        <w:t>#邻居</w:t>
      </w:r>
    </w:p>
    <w:p w14:paraId="1CE88F3A">
      <w:pPr>
        <w:rPr>
          <w:rFonts w:hint="eastAsia"/>
          <w:lang w:val="en-US" w:eastAsia="zh-CN"/>
        </w:rPr>
      </w:pPr>
      <w:r>
        <w:rPr>
          <w:rFonts w:hint="eastAsia"/>
          <w:lang w:val="en-US" w:eastAsia="zh-CN"/>
        </w:rPr>
        <w:t>OSPF通过Hello报文发现和维持邻居关系，不同网络类型上，OSPF发送Hello报文的间隔和目的地址不同</w:t>
      </w:r>
    </w:p>
    <w:p w14:paraId="1704FBEA">
      <w:pPr>
        <w:rPr>
          <w:rFonts w:hint="eastAsia"/>
          <w:lang w:val="en-US" w:eastAsia="zh-CN"/>
        </w:rPr>
      </w:pPr>
    </w:p>
    <w:p w14:paraId="115A695D">
      <w:pPr>
        <w:rPr>
          <w:rFonts w:hint="eastAsia"/>
          <w:b/>
          <w:bCs/>
          <w:lang w:val="en-US" w:eastAsia="zh-CN"/>
        </w:rPr>
      </w:pPr>
      <w:r>
        <w:rPr>
          <w:rFonts w:hint="eastAsia"/>
          <w:b/>
          <w:bCs/>
          <w:lang w:val="en-US" w:eastAsia="zh-CN"/>
        </w:rPr>
        <w:t>★Hello协议的目的</w:t>
      </w:r>
    </w:p>
    <w:p w14:paraId="631AA479">
      <w:pPr>
        <w:rPr>
          <w:rFonts w:hint="eastAsia"/>
          <w:lang w:val="en-US" w:eastAsia="zh-CN"/>
        </w:rPr>
      </w:pPr>
      <w:r>
        <w:rPr>
          <w:rFonts w:hint="eastAsia"/>
          <w:lang w:val="en-US" w:eastAsia="zh-CN"/>
        </w:rPr>
        <w:t>①用于发现邻居</w:t>
      </w:r>
    </w:p>
    <w:p w14:paraId="74566065">
      <w:pPr>
        <w:rPr>
          <w:rFonts w:hint="eastAsia"/>
          <w:lang w:val="en-US" w:eastAsia="zh-CN"/>
        </w:rPr>
      </w:pPr>
      <w:r>
        <w:rPr>
          <w:rFonts w:hint="eastAsia"/>
          <w:lang w:val="en-US" w:eastAsia="zh-CN"/>
        </w:rPr>
        <w:t>②在成为邻居前，必须对Hello报文里的一些参数进行协商</w:t>
      </w:r>
    </w:p>
    <w:p w14:paraId="075DED54">
      <w:pPr>
        <w:rPr>
          <w:rFonts w:hint="eastAsia"/>
          <w:lang w:val="en-US" w:eastAsia="zh-CN"/>
        </w:rPr>
      </w:pPr>
      <w:r>
        <w:rPr>
          <w:rFonts w:hint="eastAsia"/>
          <w:lang w:val="en-US" w:eastAsia="zh-CN"/>
        </w:rPr>
        <w:t>③Hello报文在邻居之间扮演着keepalive的角色</w:t>
      </w:r>
    </w:p>
    <w:p w14:paraId="17CF9A37">
      <w:pPr>
        <w:rPr>
          <w:rFonts w:hint="eastAsia"/>
          <w:lang w:val="en-US" w:eastAsia="zh-CN"/>
        </w:rPr>
      </w:pPr>
      <w:r>
        <w:rPr>
          <w:rFonts w:hint="eastAsia"/>
          <w:lang w:val="en-US" w:eastAsia="zh-CN"/>
        </w:rPr>
        <w:t>④允许邻居之间的双向通信</w:t>
      </w:r>
    </w:p>
    <w:p w14:paraId="1E231162">
      <w:pPr>
        <w:rPr>
          <w:rFonts w:hint="default"/>
          <w:lang w:val="en-US" w:eastAsia="zh-CN"/>
        </w:rPr>
      </w:pPr>
      <w:r>
        <w:rPr>
          <w:rFonts w:hint="eastAsia"/>
          <w:lang w:val="en-US" w:eastAsia="zh-CN"/>
        </w:rPr>
        <w:t>⑤用于在BMA、NBMA网络中选举DR/BDR</w:t>
      </w:r>
    </w:p>
    <w:p w14:paraId="56E80C7E">
      <w:pPr>
        <w:rPr>
          <w:rFonts w:hint="eastAsia"/>
          <w:lang w:val="en-US" w:eastAsia="zh-CN"/>
        </w:rPr>
      </w:pPr>
    </w:p>
    <w:p w14:paraId="5BCD65CA">
      <w:pPr>
        <w:rPr>
          <w:rFonts w:hint="eastAsia"/>
          <w:b/>
          <w:bCs/>
          <w:lang w:val="en-US" w:eastAsia="zh-CN"/>
        </w:rPr>
      </w:pPr>
      <w:r>
        <w:rPr>
          <w:rFonts w:hint="eastAsia"/>
          <w:b/>
          <w:bCs/>
          <w:lang w:val="en-US" w:eastAsia="zh-CN"/>
        </w:rPr>
        <w:t>★Hello报文包含的信息</w:t>
      </w:r>
    </w:p>
    <w:p w14:paraId="304C0579">
      <w:pPr>
        <w:rPr>
          <w:rFonts w:hint="eastAsia"/>
          <w:lang w:val="en-US" w:eastAsia="zh-CN"/>
        </w:rPr>
      </w:pPr>
      <w:r>
        <w:rPr>
          <w:rFonts w:hint="eastAsia"/>
          <w:lang w:val="en-US" w:eastAsia="zh-CN"/>
        </w:rPr>
        <w:t>源路由器的Router-ID，Area-ID，接口掩码，接口认证类型和认证信息</w:t>
      </w:r>
    </w:p>
    <w:p w14:paraId="78BF62AD">
      <w:pPr>
        <w:rPr>
          <w:rFonts w:hint="eastAsia"/>
          <w:lang w:val="en-US" w:eastAsia="zh-CN"/>
        </w:rPr>
      </w:pPr>
      <w:r>
        <w:rPr>
          <w:rFonts w:hint="eastAsia"/>
          <w:lang w:val="en-US" w:eastAsia="zh-CN"/>
        </w:rPr>
        <w:t>源路由器的Hello报文发送的时间间隔，接口的无效时间间隔</w:t>
      </w:r>
    </w:p>
    <w:p w14:paraId="6C4D9CF1">
      <w:pPr>
        <w:rPr>
          <w:rFonts w:hint="eastAsia"/>
          <w:lang w:val="en-US" w:eastAsia="zh-CN"/>
        </w:rPr>
      </w:pPr>
      <w:r>
        <w:rPr>
          <w:rFonts w:hint="eastAsia"/>
          <w:lang w:val="en-US" w:eastAsia="zh-CN"/>
        </w:rPr>
        <w:t>优先级，DR/BDR接口ip地址，五个标记位</w:t>
      </w:r>
    </w:p>
    <w:p w14:paraId="2ABCDC7A">
      <w:pPr>
        <w:rPr>
          <w:rFonts w:hint="eastAsia"/>
          <w:lang w:val="en-US" w:eastAsia="zh-CN"/>
        </w:rPr>
      </w:pPr>
      <w:r>
        <w:rPr>
          <w:rFonts w:hint="eastAsia"/>
          <w:lang w:val="en-US" w:eastAsia="zh-CN"/>
        </w:rPr>
        <w:t>源路由器的所有邻居的Router-ID</w:t>
      </w:r>
    </w:p>
    <w:p w14:paraId="35FC0AC6">
      <w:pPr>
        <w:rPr>
          <w:rFonts w:hint="eastAsia"/>
          <w:lang w:val="en-US" w:eastAsia="zh-CN"/>
        </w:rPr>
      </w:pPr>
    </w:p>
    <w:p w14:paraId="538DF3B8">
      <w:pPr>
        <w:rPr>
          <w:rFonts w:hint="eastAsia"/>
          <w:lang w:val="en-US" w:eastAsia="zh-CN"/>
        </w:rPr>
      </w:pPr>
    </w:p>
    <w:p w14:paraId="63DFBC11">
      <w:pPr>
        <w:rPr>
          <w:rFonts w:hint="eastAsia"/>
          <w:b/>
          <w:bCs/>
          <w:lang w:val="en-US" w:eastAsia="zh-CN"/>
        </w:rPr>
      </w:pPr>
      <w:r>
        <w:rPr>
          <w:rFonts w:hint="eastAsia"/>
          <w:b/>
          <w:bCs/>
          <w:lang w:val="en-US" w:eastAsia="zh-CN"/>
        </w:rPr>
        <w:t>形成OSPF邻居的2个路由器必须满足以下几个条件</w:t>
      </w:r>
    </w:p>
    <w:p w14:paraId="21A93611">
      <w:pPr>
        <w:rPr>
          <w:rFonts w:hint="eastAsia"/>
          <w:lang w:val="en-US" w:eastAsia="zh-CN"/>
        </w:rPr>
      </w:pPr>
      <w:r>
        <w:rPr>
          <w:rFonts w:hint="eastAsia"/>
          <w:lang w:val="en-US" w:eastAsia="zh-CN"/>
        </w:rPr>
        <w:t>①Area-ID区域号要相同</w:t>
      </w:r>
    </w:p>
    <w:p w14:paraId="70B70CF9">
      <w:pPr>
        <w:rPr>
          <w:rFonts w:hint="default"/>
          <w:lang w:val="en-US" w:eastAsia="zh-CN"/>
        </w:rPr>
      </w:pPr>
      <w:r>
        <w:rPr>
          <w:rFonts w:hint="eastAsia"/>
          <w:lang w:val="en-US" w:eastAsia="zh-CN"/>
        </w:rPr>
        <w:t>②Hello时间和Dead时间要分别一致（hello/dead发送时间间隔）</w:t>
      </w:r>
    </w:p>
    <w:p w14:paraId="641B2085">
      <w:pPr>
        <w:rPr>
          <w:rFonts w:hint="default"/>
          <w:lang w:val="en-US" w:eastAsia="zh-CN"/>
        </w:rPr>
      </w:pPr>
      <w:r>
        <w:rPr>
          <w:rFonts w:hint="eastAsia"/>
          <w:lang w:val="en-US" w:eastAsia="zh-CN"/>
        </w:rPr>
        <w:t>③认证相同，且配置相同的认证密码（认证类型及密钥要一致）</w:t>
      </w:r>
    </w:p>
    <w:p w14:paraId="793777C4">
      <w:pPr>
        <w:rPr>
          <w:rFonts w:hint="default"/>
          <w:lang w:val="en-US" w:eastAsia="zh-CN"/>
        </w:rPr>
      </w:pPr>
      <w:r>
        <w:rPr>
          <w:rFonts w:hint="eastAsia"/>
          <w:lang w:val="en-US" w:eastAsia="zh-CN"/>
        </w:rPr>
        <w:t>④区域类型要一致（处于相同类型的区域内）根据Hello报文中的Option字段（N位和E位）来判断</w:t>
      </w:r>
    </w:p>
    <w:p w14:paraId="6D151453">
      <w:pPr>
        <w:rPr>
          <w:rFonts w:hint="eastAsia"/>
          <w:lang w:val="en-US" w:eastAsia="zh-CN"/>
        </w:rPr>
      </w:pPr>
      <w:r>
        <w:rPr>
          <w:rFonts w:hint="eastAsia"/>
          <w:lang w:val="en-US" w:eastAsia="zh-CN"/>
        </w:rPr>
        <w:t>⑤Router-ID无冲突</w:t>
      </w:r>
    </w:p>
    <w:p w14:paraId="28275046">
      <w:pPr>
        <w:rPr>
          <w:rFonts w:hint="default"/>
          <w:lang w:val="en-US" w:eastAsia="zh-CN"/>
        </w:rPr>
      </w:pPr>
      <w:r>
        <w:rPr>
          <w:rFonts w:hint="eastAsia"/>
          <w:lang w:val="en-US" w:eastAsia="zh-CN"/>
        </w:rPr>
        <w:t>⑥接口主ip网段是否要一致：</w:t>
      </w:r>
    </w:p>
    <w:p w14:paraId="5129F85B">
      <w:pPr>
        <w:rPr>
          <w:rFonts w:hint="eastAsia"/>
          <w:lang w:val="en-US" w:eastAsia="zh-CN"/>
        </w:rPr>
      </w:pPr>
      <w:r>
        <w:rPr>
          <w:rFonts w:hint="eastAsia"/>
          <w:lang w:val="en-US" w:eastAsia="zh-CN"/>
        </w:rPr>
        <w:t xml:space="preserve">    BMA及NBMA网络中，对双方接口主ip网络要求一致才可建立邻居关系（同一网段），OSPF只能使用接口的primary地址建立邻居，邻居只发送Hello报文。</w:t>
      </w:r>
    </w:p>
    <w:p w14:paraId="47529B9A">
      <w:pPr>
        <w:rPr>
          <w:rFonts w:hint="default"/>
          <w:lang w:val="en-US" w:eastAsia="zh-CN"/>
        </w:rPr>
      </w:pPr>
      <w:r>
        <w:rPr>
          <w:rFonts w:hint="eastAsia"/>
          <w:lang w:val="en-US" w:eastAsia="zh-CN"/>
        </w:rPr>
        <w:t xml:space="preserve">    p2p网络使用stub类型link，建立邻居关系时不检查掩码及网段，所以p2p网络中处于不同网段的2个路由器之间也能正常建立邻居关系（在PPP链路中的NCP协商阶段会通告各自的ip地址并添加32位主机路由）</w:t>
      </w:r>
    </w:p>
    <w:p w14:paraId="0671EB9A">
      <w:pPr>
        <w:rPr>
          <w:rFonts w:hint="eastAsia"/>
          <w:lang w:val="en-US" w:eastAsia="zh-CN"/>
        </w:rPr>
      </w:pPr>
      <w:r>
        <w:rPr>
          <w:rFonts w:hint="eastAsia"/>
          <w:lang w:val="en-US" w:eastAsia="zh-CN"/>
        </w:rPr>
        <w:t>⑦ospf版本要一致</w:t>
      </w:r>
    </w:p>
    <w:p w14:paraId="2E5AFF9E">
      <w:pPr>
        <w:rPr>
          <w:rFonts w:hint="default"/>
          <w:lang w:val="en-US" w:eastAsia="zh-CN"/>
        </w:rPr>
      </w:pPr>
    </w:p>
    <w:p w14:paraId="615A3589">
      <w:pPr>
        <w:rPr>
          <w:rFonts w:hint="eastAsia"/>
          <w:lang w:val="en-US" w:eastAsia="zh-CN"/>
        </w:rPr>
      </w:pPr>
    </w:p>
    <w:p w14:paraId="3CD4142B">
      <w:pPr>
        <w:rPr>
          <w:rFonts w:hint="eastAsia"/>
          <w:b/>
          <w:bCs/>
          <w:lang w:val="en-US" w:eastAsia="zh-CN"/>
        </w:rPr>
      </w:pPr>
      <w:r>
        <w:rPr>
          <w:rFonts w:hint="eastAsia"/>
          <w:b/>
          <w:bCs/>
          <w:lang w:val="en-US" w:eastAsia="zh-CN"/>
        </w:rPr>
        <w:t>#邻居建立过程</w:t>
      </w:r>
    </w:p>
    <w:p w14:paraId="287A364E">
      <w:pPr>
        <w:rPr>
          <w:rFonts w:hint="default" w:eastAsiaTheme="minorEastAsia"/>
          <w:lang w:val="en-US" w:eastAsia="zh-CN"/>
        </w:rPr>
      </w:pPr>
      <w:r>
        <w:rPr>
          <w:rFonts w:hint="eastAsia"/>
          <w:lang w:val="en-US" w:eastAsia="zh-CN"/>
        </w:rPr>
        <w:t>Down→Init→Two-way状态（2-way状态时就是建立了邻居关系）</w:t>
      </w:r>
    </w:p>
    <w:p w14:paraId="76B2539B">
      <w:pPr>
        <w:rPr>
          <w:rFonts w:hint="default"/>
          <w:lang w:val="en-US" w:eastAsia="zh-CN"/>
        </w:rPr>
      </w:pPr>
      <w:r>
        <w:drawing>
          <wp:inline distT="0" distB="0" distL="114300" distR="114300">
            <wp:extent cx="3089910" cy="2818765"/>
            <wp:effectExtent l="0" t="0" r="3810" b="635"/>
            <wp:docPr id="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
                    <pic:cNvPicPr>
                      <a:picLocks noChangeAspect="1"/>
                    </pic:cNvPicPr>
                  </pic:nvPicPr>
                  <pic:blipFill>
                    <a:blip r:embed="rId123"/>
                    <a:stretch>
                      <a:fillRect/>
                    </a:stretch>
                  </pic:blipFill>
                  <pic:spPr>
                    <a:xfrm>
                      <a:off x="0" y="0"/>
                      <a:ext cx="3089910" cy="2818765"/>
                    </a:xfrm>
                    <a:prstGeom prst="rect">
                      <a:avLst/>
                    </a:prstGeom>
                    <a:noFill/>
                    <a:ln>
                      <a:noFill/>
                    </a:ln>
                  </pic:spPr>
                </pic:pic>
              </a:graphicData>
            </a:graphic>
          </wp:inline>
        </w:drawing>
      </w:r>
    </w:p>
    <w:p w14:paraId="25AB31B1">
      <w:pPr>
        <w:rPr>
          <w:rFonts w:hint="eastAsia"/>
          <w:lang w:val="en-US" w:eastAsia="zh-CN"/>
        </w:rPr>
      </w:pPr>
      <w:r>
        <w:rPr>
          <w:rFonts w:hint="eastAsia"/>
          <w:lang w:val="en-US" w:eastAsia="zh-CN"/>
        </w:rPr>
        <w:t>当收到邻居的hello报文中的ActiveNeighbor字段中的地址有自己的ip时，将邻居状态置为init，达到2-way之后：</w:t>
      </w:r>
    </w:p>
    <w:p w14:paraId="38EC254F">
      <w:pPr>
        <w:rPr>
          <w:rFonts w:hint="eastAsia"/>
          <w:lang w:val="en-US" w:eastAsia="zh-CN"/>
        </w:rPr>
      </w:pPr>
      <w:r>
        <w:rPr>
          <w:rFonts w:hint="eastAsia"/>
          <w:lang w:val="en-US" w:eastAsia="zh-CN"/>
        </w:rPr>
        <w:t>2-way之后，要等40秒，才选举dr/bdr</w:t>
      </w:r>
    </w:p>
    <w:p w14:paraId="05DE74CD">
      <w:pPr>
        <w:rPr>
          <w:rFonts w:hint="eastAsia"/>
          <w:lang w:val="en-US" w:eastAsia="zh-CN"/>
        </w:rPr>
      </w:pPr>
      <w:r>
        <w:rPr>
          <w:rFonts w:hint="eastAsia"/>
          <w:lang w:val="en-US" w:eastAsia="zh-CN"/>
        </w:rPr>
        <w:t>dr/bdr选举之后，才开始进行dd主从选举</w:t>
      </w:r>
    </w:p>
    <w:p w14:paraId="0BBBE3B0">
      <w:pPr>
        <w:rPr>
          <w:rFonts w:hint="eastAsia"/>
          <w:lang w:val="en-US" w:eastAsia="zh-CN"/>
        </w:rPr>
      </w:pP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60"/>
        <w:gridCol w:w="9094"/>
      </w:tblGrid>
      <w:tr w14:paraId="5B3696A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60" w:type="dxa"/>
          </w:tcPr>
          <w:p w14:paraId="1ED941DA">
            <w:pPr>
              <w:rPr>
                <w:rFonts w:hint="default"/>
                <w:vertAlign w:val="baseline"/>
                <w:lang w:val="en-US" w:eastAsia="zh-CN"/>
              </w:rPr>
            </w:pPr>
            <w:r>
              <w:rPr>
                <w:rFonts w:hint="eastAsia"/>
                <w:vertAlign w:val="baseline"/>
                <w:lang w:val="en-US" w:eastAsia="zh-CN"/>
              </w:rPr>
              <w:t>ExStart</w:t>
            </w:r>
          </w:p>
        </w:tc>
        <w:tc>
          <w:tcPr>
            <w:tcW w:w="9094" w:type="dxa"/>
          </w:tcPr>
          <w:p w14:paraId="7BA96236">
            <w:pPr>
              <w:rPr>
                <w:rFonts w:hint="default"/>
                <w:vertAlign w:val="baseline"/>
                <w:lang w:val="en-US" w:eastAsia="zh-CN"/>
              </w:rPr>
            </w:pPr>
            <w:r>
              <w:rPr>
                <w:rFonts w:hint="eastAsia"/>
                <w:vertAlign w:val="baseline"/>
                <w:lang w:val="en-US" w:eastAsia="zh-CN"/>
              </w:rPr>
              <w:t>准启动，确定路由器主从角色和DD的序列号</w:t>
            </w:r>
          </w:p>
        </w:tc>
      </w:tr>
      <w:tr w14:paraId="2E3B757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60" w:type="dxa"/>
          </w:tcPr>
          <w:p w14:paraId="565776F4">
            <w:pPr>
              <w:rPr>
                <w:rFonts w:hint="default"/>
                <w:vertAlign w:val="baseline"/>
                <w:lang w:val="en-US" w:eastAsia="zh-CN"/>
              </w:rPr>
            </w:pPr>
            <w:r>
              <w:rPr>
                <w:rFonts w:hint="eastAsia"/>
                <w:vertAlign w:val="baseline"/>
                <w:lang w:val="en-US" w:eastAsia="zh-CN"/>
              </w:rPr>
              <w:t>ExChange</w:t>
            </w:r>
          </w:p>
        </w:tc>
        <w:tc>
          <w:tcPr>
            <w:tcW w:w="9094" w:type="dxa"/>
          </w:tcPr>
          <w:p w14:paraId="287C712D">
            <w:pPr>
              <w:rPr>
                <w:rFonts w:hint="default"/>
                <w:vertAlign w:val="baseline"/>
                <w:lang w:val="en-US" w:eastAsia="zh-CN"/>
              </w:rPr>
            </w:pPr>
            <w:r>
              <w:rPr>
                <w:rFonts w:hint="eastAsia"/>
                <w:vertAlign w:val="baseline"/>
                <w:lang w:val="en-US" w:eastAsia="zh-CN"/>
              </w:rPr>
              <w:t>交换，路由器之间交换DD报文</w:t>
            </w:r>
          </w:p>
        </w:tc>
      </w:tr>
      <w:tr w14:paraId="55ACF4E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60" w:type="dxa"/>
          </w:tcPr>
          <w:p w14:paraId="1AD69577">
            <w:pPr>
              <w:rPr>
                <w:rFonts w:hint="default"/>
                <w:vertAlign w:val="baseline"/>
                <w:lang w:val="en-US" w:eastAsia="zh-CN"/>
              </w:rPr>
            </w:pPr>
            <w:r>
              <w:rPr>
                <w:rFonts w:hint="eastAsia"/>
                <w:vertAlign w:val="baseline"/>
                <w:lang w:val="en-US" w:eastAsia="zh-CN"/>
              </w:rPr>
              <w:t>Loading</w:t>
            </w:r>
          </w:p>
        </w:tc>
        <w:tc>
          <w:tcPr>
            <w:tcW w:w="9094" w:type="dxa"/>
          </w:tcPr>
          <w:p w14:paraId="082B3597">
            <w:pPr>
              <w:rPr>
                <w:rFonts w:hint="default"/>
                <w:vertAlign w:val="baseline"/>
                <w:lang w:val="en-US" w:eastAsia="zh-CN"/>
              </w:rPr>
            </w:pPr>
            <w:r>
              <w:rPr>
                <w:rFonts w:hint="eastAsia"/>
                <w:vertAlign w:val="baseline"/>
                <w:lang w:val="en-US" w:eastAsia="zh-CN"/>
              </w:rPr>
              <w:t>装载，每个路由器将收到的DD报文与自己的链路状态数据库对比，为缺少、丢失或过期的LSA报文发出LSR报文，每个路由器使用LSU对LSR进行应答，收到LSU后，发LSAck确认</w:t>
            </w:r>
          </w:p>
        </w:tc>
      </w:tr>
      <w:tr w14:paraId="0905E89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60" w:type="dxa"/>
          </w:tcPr>
          <w:p w14:paraId="61E4887F">
            <w:pPr>
              <w:rPr>
                <w:rFonts w:hint="default"/>
                <w:vertAlign w:val="baseline"/>
                <w:lang w:val="en-US" w:eastAsia="zh-CN"/>
              </w:rPr>
            </w:pPr>
            <w:r>
              <w:rPr>
                <w:rFonts w:hint="eastAsia"/>
                <w:vertAlign w:val="baseline"/>
                <w:lang w:val="en-US" w:eastAsia="zh-CN"/>
              </w:rPr>
              <w:t>Full</w:t>
            </w:r>
          </w:p>
        </w:tc>
        <w:tc>
          <w:tcPr>
            <w:tcW w:w="9094" w:type="dxa"/>
          </w:tcPr>
          <w:p w14:paraId="76CD41DD">
            <w:pPr>
              <w:rPr>
                <w:rFonts w:hint="default"/>
                <w:vertAlign w:val="baseline"/>
                <w:lang w:val="en-US" w:eastAsia="zh-CN"/>
              </w:rPr>
            </w:pPr>
            <w:r>
              <w:rPr>
                <w:rFonts w:hint="eastAsia"/>
                <w:vertAlign w:val="baseline"/>
                <w:lang w:val="en-US" w:eastAsia="zh-CN"/>
              </w:rPr>
              <w:t>到达full状态才是建立了邻接，链路状态数据库得到同步</w:t>
            </w:r>
          </w:p>
        </w:tc>
      </w:tr>
    </w:tbl>
    <w:p w14:paraId="07CB2D97">
      <w:pPr>
        <w:rPr>
          <w:rFonts w:hint="default"/>
          <w:lang w:val="en-US" w:eastAsia="zh-CN"/>
        </w:rPr>
      </w:pPr>
    </w:p>
    <w:p w14:paraId="195504A3">
      <w:pPr>
        <w:rPr>
          <w:rFonts w:hint="default"/>
          <w:lang w:val="en-US" w:eastAsia="zh-CN"/>
        </w:rPr>
      </w:pPr>
    </w:p>
    <w:p w14:paraId="1D54A49A">
      <w:pPr>
        <w:rPr>
          <w:rFonts w:hint="eastAsia"/>
          <w:lang w:val="en-US" w:eastAsia="zh-CN"/>
        </w:rPr>
      </w:pPr>
    </w:p>
    <w:p w14:paraId="29912FC0">
      <w:pPr>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5BA6C6E7">
      <w:pPr>
        <w:outlineLvl w:val="2"/>
        <w:rPr>
          <w:rFonts w:hint="eastAsia"/>
          <w:b/>
          <w:bCs/>
          <w:lang w:val="en-US" w:eastAsia="zh-CN"/>
        </w:rPr>
      </w:pPr>
      <w:r>
        <w:rPr>
          <w:rFonts w:hint="eastAsia"/>
          <w:b/>
          <w:bCs/>
          <w:sz w:val="21"/>
          <w:szCs w:val="21"/>
          <w:lang w:val="en-US" w:eastAsia="zh-CN"/>
        </w:rPr>
        <w:t>#</w:t>
      </w:r>
      <w:r>
        <w:rPr>
          <w:rFonts w:hint="eastAsia"/>
          <w:b/>
          <w:bCs/>
          <w:lang w:val="en-US" w:eastAsia="zh-CN"/>
        </w:rPr>
        <w:t>邻接Adjacency</w:t>
      </w:r>
    </w:p>
    <w:p w14:paraId="4F949017">
      <w:pPr>
        <w:rPr>
          <w:rFonts w:hint="eastAsia"/>
          <w:lang w:val="en-US" w:eastAsia="zh-CN"/>
        </w:rPr>
      </w:pPr>
      <w:r>
        <w:rPr>
          <w:rFonts w:hint="eastAsia"/>
          <w:lang w:val="en-US" w:eastAsia="zh-CN"/>
        </w:rPr>
        <w:t>2台OSPF路由器能形成邻居，但不一定能交换LSA，只要能交换LSA则称为邻接（Adjacency），邻接关系是邻居路由器间为完成LSDB同步而发生的LSA交互过程，也是邻居路由器间初次通告LSA，快速同步的过程。</w:t>
      </w:r>
    </w:p>
    <w:p w14:paraId="0A8D46AB">
      <w:pPr>
        <w:rPr>
          <w:rFonts w:hint="default"/>
          <w:lang w:val="en-US" w:eastAsia="zh-CN"/>
        </w:rPr>
      </w:pPr>
    </w:p>
    <w:p w14:paraId="44DB7320">
      <w:pPr>
        <w:rPr>
          <w:rFonts w:hint="eastAsia"/>
          <w:lang w:val="en-US" w:eastAsia="zh-CN"/>
        </w:rPr>
      </w:pPr>
      <w:r>
        <w:rPr>
          <w:rFonts w:hint="eastAsia"/>
          <w:lang w:val="en-US" w:eastAsia="zh-CN"/>
        </w:rPr>
        <w:t>在BMA和NBMA网络中，邻接关系发生在DR/BDR选举之后（即先进行DR/BDR选举再进行DD主从协商）</w:t>
      </w:r>
    </w:p>
    <w:p w14:paraId="68A432E7">
      <w:pPr>
        <w:rPr>
          <w:rFonts w:hint="default"/>
          <w:lang w:val="en-US" w:eastAsia="zh-CN"/>
        </w:rPr>
      </w:pPr>
      <w:r>
        <w:rPr>
          <w:rFonts w:hint="eastAsia"/>
          <w:lang w:val="en-US" w:eastAsia="zh-CN"/>
        </w:rPr>
        <w:t>其他网络中邻居关系建立完成后立即开始建立邻接关系。LSDB同步完成后，邻居路由器间状态为FULL</w:t>
      </w:r>
    </w:p>
    <w:p w14:paraId="00DD812F">
      <w:pPr>
        <w:rPr>
          <w:rFonts w:hint="eastAsia"/>
          <w:lang w:val="en-US" w:eastAsia="zh-CN"/>
        </w:rPr>
      </w:pPr>
    </w:p>
    <w:p w14:paraId="4A8D8D5A">
      <w:pPr>
        <w:rPr>
          <w:rFonts w:hint="eastAsia"/>
          <w:lang w:val="en-US" w:eastAsia="zh-CN"/>
        </w:rPr>
      </w:pPr>
      <w:r>
        <w:rPr>
          <w:rFonts w:hint="eastAsia"/>
          <w:lang w:val="en-US" w:eastAsia="zh-CN"/>
        </w:rPr>
        <w:t>若双方接口MTU不一致，则可能导致数据库同步失败，路由器处于ExStart或Exchange状态，</w:t>
      </w:r>
    </w:p>
    <w:p w14:paraId="107C949C">
      <w:pPr>
        <w:rPr>
          <w:rFonts w:hint="eastAsia"/>
          <w:lang w:val="en-US" w:eastAsia="zh-CN"/>
        </w:rPr>
      </w:pPr>
    </w:p>
    <w:p w14:paraId="791BCD74">
      <w:pPr>
        <w:rPr>
          <w:rFonts w:hint="default"/>
          <w:lang w:val="en-US" w:eastAsia="zh-CN"/>
        </w:rPr>
      </w:pPr>
      <w:r>
        <w:rPr>
          <w:rFonts w:hint="eastAsia"/>
          <w:lang w:val="en-US" w:eastAsia="zh-CN"/>
        </w:rPr>
        <w:t>★</w:t>
      </w:r>
      <w:r>
        <w:rPr>
          <w:rFonts w:hint="default"/>
          <w:lang w:val="en-US" w:eastAsia="zh-CN"/>
        </w:rPr>
        <w:t>DD报文中的mtu不匹配，无法形成邻接关系，</w:t>
      </w:r>
      <w:r>
        <w:rPr>
          <w:rFonts w:hint="eastAsia"/>
          <w:lang w:val="en-US" w:eastAsia="zh-CN"/>
        </w:rPr>
        <w:t>发起方</w:t>
      </w:r>
      <w:r>
        <w:rPr>
          <w:rFonts w:hint="default"/>
          <w:lang w:val="en-US" w:eastAsia="zh-CN"/>
        </w:rPr>
        <w:t>卡在ExChange状态</w:t>
      </w:r>
      <w:r>
        <w:rPr>
          <w:rFonts w:hint="eastAsia"/>
          <w:lang w:val="en-US" w:eastAsia="zh-CN"/>
        </w:rPr>
        <w:t>（因为超时收不到DD回应报文的一方），另一方卡在ExStart状态</w:t>
      </w:r>
    </w:p>
    <w:p w14:paraId="1E191B91">
      <w:pPr>
        <w:rPr>
          <w:rFonts w:hint="default"/>
          <w:lang w:val="en-US" w:eastAsia="zh-CN"/>
        </w:rPr>
      </w:pPr>
    </w:p>
    <w:p w14:paraId="1435FB2A">
      <w:pPr>
        <w:rPr>
          <w:rFonts w:hint="default"/>
          <w:lang w:val="en-US" w:eastAsia="zh-CN"/>
        </w:rPr>
      </w:pPr>
      <w:r>
        <w:rPr>
          <w:rFonts w:hint="default"/>
          <w:lang w:val="en-US" w:eastAsia="zh-CN"/>
        </w:rPr>
        <w:t>华为设备默认不检查mtu值，可使用接口级命令 ospf  mtu-enable开启</w:t>
      </w:r>
    </w:p>
    <w:p w14:paraId="6AB2C4F9">
      <w:pPr>
        <w:rPr>
          <w:rFonts w:hint="eastAsia"/>
          <w:lang w:val="en-US" w:eastAsia="zh-CN"/>
        </w:rPr>
      </w:pPr>
      <w:r>
        <w:rPr>
          <w:rFonts w:hint="default"/>
          <w:lang w:val="en-US" w:eastAsia="zh-CN"/>
        </w:rPr>
        <w:t>思科设备是默认检查mtu的，可使用 ip  ospf  mtu-ignore关闭</w:t>
      </w:r>
    </w:p>
    <w:p w14:paraId="570E7CC3">
      <w:pPr>
        <w:rPr>
          <w:rFonts w:hint="default"/>
          <w:lang w:val="en-US" w:eastAsia="zh-CN"/>
        </w:rPr>
      </w:pPr>
    </w:p>
    <w:p w14:paraId="03FACA23">
      <w:pPr>
        <w:rPr>
          <w:rFonts w:hint="default"/>
          <w:lang w:val="en-US" w:eastAsia="zh-CN"/>
        </w:rPr>
      </w:pPr>
    </w:p>
    <w:p w14:paraId="4CD9E867">
      <w:pPr>
        <w:rPr>
          <w:rFonts w:hint="default"/>
          <w:b/>
          <w:bCs/>
          <w:lang w:val="en-US" w:eastAsia="zh-CN"/>
        </w:rPr>
      </w:pPr>
      <w:r>
        <w:rPr>
          <w:rFonts w:hint="eastAsia"/>
          <w:b/>
          <w:bCs/>
          <w:lang w:val="en-US" w:eastAsia="zh-CN"/>
        </w:rPr>
        <w:t>★</w:t>
      </w:r>
      <w:r>
        <w:rPr>
          <w:rFonts w:hint="default"/>
          <w:b/>
          <w:bCs/>
          <w:lang w:val="en-US" w:eastAsia="zh-CN"/>
        </w:rPr>
        <w:t>为什么</w:t>
      </w:r>
      <w:r>
        <w:rPr>
          <w:rFonts w:hint="eastAsia"/>
          <w:b/>
          <w:bCs/>
          <w:lang w:val="en-US" w:eastAsia="zh-CN"/>
        </w:rPr>
        <w:t>要</w:t>
      </w:r>
      <w:r>
        <w:rPr>
          <w:rFonts w:hint="default"/>
          <w:b/>
          <w:bCs/>
          <w:lang w:val="en-US" w:eastAsia="zh-CN"/>
        </w:rPr>
        <w:t>在ospf邻居之间确定</w:t>
      </w:r>
      <w:r>
        <w:rPr>
          <w:rFonts w:hint="eastAsia"/>
          <w:b/>
          <w:bCs/>
          <w:lang w:val="en-US" w:eastAsia="zh-CN"/>
        </w:rPr>
        <w:t>DD</w:t>
      </w:r>
      <w:r>
        <w:rPr>
          <w:rFonts w:hint="default"/>
          <w:b/>
          <w:bCs/>
          <w:lang w:val="en-US" w:eastAsia="zh-CN"/>
        </w:rPr>
        <w:t>主从关系？</w:t>
      </w:r>
    </w:p>
    <w:p w14:paraId="23F51430">
      <w:pPr>
        <w:rPr>
          <w:rFonts w:hint="default"/>
          <w:lang w:val="en-US" w:eastAsia="zh-CN"/>
        </w:rPr>
      </w:pPr>
      <w:r>
        <w:rPr>
          <w:rFonts w:hint="default"/>
          <w:lang w:val="en-US" w:eastAsia="zh-CN"/>
        </w:rPr>
        <w:t>ospf主从关系，dbd报文，靠router-id来选，最大的为主，序列号使用主的（隐式确认）</w:t>
      </w:r>
    </w:p>
    <w:p w14:paraId="47049CFC">
      <w:pPr>
        <w:rPr>
          <w:rFonts w:hint="default"/>
          <w:lang w:val="en-US" w:eastAsia="zh-CN"/>
        </w:rPr>
      </w:pPr>
      <w:r>
        <w:rPr>
          <w:rFonts w:hint="default"/>
          <w:lang w:val="en-US" w:eastAsia="zh-CN"/>
        </w:rPr>
        <w:t>由于OSPF直接用IP报文来封装自己的协议报文，OSPF是基于IP工作的，IP是一个无连接的协议。所以在DD报文传输的过程中必须考虑到报文传输的可靠性。</w:t>
      </w:r>
    </w:p>
    <w:p w14:paraId="02EC7DE7">
      <w:pPr>
        <w:rPr>
          <w:rFonts w:hint="default"/>
          <w:lang w:val="en-US" w:eastAsia="zh-CN"/>
        </w:rPr>
      </w:pPr>
      <w:r>
        <w:rPr>
          <w:rFonts w:hint="default"/>
          <w:lang w:val="en-US" w:eastAsia="zh-CN"/>
        </w:rPr>
        <w:t>为了做到这一点，在DD报文的发送过程中需要确定双方的主从关系。作为Master的一方定义一个序列号seq，每发送一个新的DD报文</w:t>
      </w:r>
      <w:r>
        <w:rPr>
          <w:rFonts w:hint="eastAsia"/>
          <w:lang w:val="en-US" w:eastAsia="zh-CN"/>
        </w:rPr>
        <w:t>（</w:t>
      </w:r>
      <w:r>
        <w:rPr>
          <w:rFonts w:hint="default"/>
          <w:lang w:val="en-US" w:eastAsia="zh-CN"/>
        </w:rPr>
        <w:t>将seq加</w:t>
      </w:r>
      <w:r>
        <w:rPr>
          <w:rFonts w:hint="eastAsia"/>
          <w:lang w:val="en-US" w:eastAsia="zh-CN"/>
        </w:rPr>
        <w:t>1）</w:t>
      </w:r>
      <w:r>
        <w:rPr>
          <w:rFonts w:hint="default"/>
          <w:lang w:val="en-US" w:eastAsia="zh-CN"/>
        </w:rPr>
        <w:t>。作为Slave的一方，每次发送DD报文时使用接收到的上一个Master的DD报文中的seq。实际上这种序列号机制是一种隐含的确认方法。如果再加上每个报文都有超时重传，就可以保证这种传输是可靠的</w:t>
      </w:r>
    </w:p>
    <w:p w14:paraId="7C0A664D">
      <w:pPr>
        <w:rPr>
          <w:rFonts w:hint="default"/>
          <w:lang w:val="en-US" w:eastAsia="zh-CN"/>
        </w:rPr>
      </w:pPr>
      <w:r>
        <w:rPr>
          <w:rFonts w:hint="default"/>
          <w:lang w:val="en-US" w:eastAsia="zh-CN"/>
        </w:rPr>
        <w:t>DD序列号可以保证DD报文在交互的时候有序可靠的进行，保证DD报文有序、可靠的交互。</w:t>
      </w:r>
    </w:p>
    <w:p w14:paraId="00D8EDC8">
      <w:pPr>
        <w:rPr>
          <w:rFonts w:hint="default"/>
          <w:lang w:val="en-US" w:eastAsia="zh-CN"/>
        </w:rPr>
      </w:pPr>
    </w:p>
    <w:p w14:paraId="5702E3EF">
      <w:pPr>
        <w:rPr>
          <w:rFonts w:hint="eastAsia"/>
          <w:lang w:val="en-US" w:eastAsia="zh-CN"/>
        </w:rPr>
      </w:pPr>
      <w:r>
        <w:rPr>
          <w:rFonts w:hint="eastAsia"/>
          <w:lang w:val="en-US" w:eastAsia="zh-CN"/>
        </w:rPr>
        <w:t>选举完DR/BDR后，再进行DD主从确认，然后进入ExchageStart状态</w:t>
      </w:r>
    </w:p>
    <w:p w14:paraId="52FC7EC1">
      <w:pPr>
        <w:rPr>
          <w:rFonts w:hint="default"/>
          <w:lang w:val="en-US" w:eastAsia="zh-CN"/>
        </w:rPr>
      </w:pPr>
    </w:p>
    <w:p w14:paraId="52F9CAC3">
      <w:pPr>
        <w:rPr>
          <w:rFonts w:hint="default"/>
          <w:lang w:val="en-US" w:eastAsia="zh-CN"/>
        </w:rPr>
      </w:pPr>
    </w:p>
    <w:p w14:paraId="6D740ADB">
      <w:pPr>
        <w:outlineLvl w:val="2"/>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5C5D216C">
      <w:pPr>
        <w:outlineLvl w:val="2"/>
        <w:rPr>
          <w:rFonts w:hint="default"/>
          <w:b/>
          <w:bCs/>
          <w:lang w:val="en-US" w:eastAsia="zh-CN"/>
        </w:rPr>
      </w:pPr>
      <w:r>
        <w:rPr>
          <w:rFonts w:hint="eastAsia"/>
          <w:b/>
          <w:bCs/>
          <w:sz w:val="21"/>
          <w:szCs w:val="21"/>
          <w:lang w:val="en-US" w:eastAsia="zh-CN"/>
        </w:rPr>
        <w:t>#</w:t>
      </w:r>
      <w:r>
        <w:rPr>
          <w:rFonts w:hint="eastAsia"/>
          <w:b/>
          <w:bCs/>
          <w:lang w:val="en-US" w:eastAsia="zh-CN"/>
        </w:rPr>
        <w:t>DR/BDR</w:t>
      </w:r>
    </w:p>
    <w:p w14:paraId="49199FC6">
      <w:pPr>
        <w:rPr>
          <w:rFonts w:hint="eastAsia"/>
          <w:lang w:val="en-US" w:eastAsia="zh-CN"/>
        </w:rPr>
      </w:pPr>
      <w:r>
        <w:rPr>
          <w:rFonts w:hint="eastAsia"/>
          <w:lang w:val="en-US" w:eastAsia="zh-CN"/>
        </w:rPr>
        <w:t>Area区域中选出的一个核心路由器称为DR（Designated Router），备份的则为Backup DR</w:t>
      </w:r>
    </w:p>
    <w:p w14:paraId="5BE2D174">
      <w:pPr>
        <w:rPr>
          <w:rFonts w:hint="default"/>
          <w:lang w:val="en-US" w:eastAsia="zh-CN"/>
        </w:rPr>
      </w:pPr>
      <w:r>
        <w:rPr>
          <w:rFonts w:hint="eastAsia"/>
          <w:lang w:val="en-US" w:eastAsia="zh-CN"/>
        </w:rPr>
        <w:t>DR用于同步数据库，为代表网络的虚节点产生2类LSA</w:t>
      </w:r>
    </w:p>
    <w:p w14:paraId="17B8EF7E">
      <w:pPr>
        <w:rPr>
          <w:rFonts w:hint="default"/>
          <w:lang w:val="en-US" w:eastAsia="zh-CN"/>
        </w:rPr>
      </w:pPr>
      <w:r>
        <w:rPr>
          <w:rFonts w:hint="eastAsia"/>
          <w:lang w:val="en-US" w:eastAsia="zh-CN"/>
        </w:rPr>
        <w:t>其他Other路由器只和DR/BDR互换LSA，即邻接关系。（同一链路中，other路由器之间只达到2Way关系）</w:t>
      </w:r>
    </w:p>
    <w:p w14:paraId="66325C65">
      <w:pPr>
        <w:rPr>
          <w:rFonts w:hint="eastAsia"/>
          <w:lang w:val="en-US" w:eastAsia="zh-CN"/>
        </w:rPr>
      </w:pPr>
    </w:p>
    <w:p w14:paraId="47EE86C1">
      <w:pPr>
        <w:rPr>
          <w:rFonts w:hint="eastAsia"/>
          <w:b/>
          <w:bCs/>
          <w:lang w:val="en-US" w:eastAsia="zh-CN"/>
        </w:rPr>
      </w:pPr>
      <w:r>
        <w:rPr>
          <w:rFonts w:hint="eastAsia"/>
          <w:b/>
          <w:bCs/>
          <w:lang w:val="en-US" w:eastAsia="zh-CN"/>
        </w:rPr>
        <w:t>DR的选举：</w:t>
      </w:r>
    </w:p>
    <w:p w14:paraId="772CFC72">
      <w:pPr>
        <w:rPr>
          <w:rFonts w:hint="eastAsia"/>
          <w:lang w:val="en-US" w:eastAsia="zh-CN"/>
        </w:rPr>
      </w:pPr>
      <w:r>
        <w:rPr>
          <w:rFonts w:hint="eastAsia"/>
          <w:lang w:val="en-US" w:eastAsia="zh-CN"/>
        </w:rPr>
        <w:t>（1）路由器优先级最高的（0~255，默认为1，优先级为0表示不参与选举）</w:t>
      </w:r>
    </w:p>
    <w:p w14:paraId="315A0080">
      <w:pPr>
        <w:rPr>
          <w:rFonts w:hint="default"/>
          <w:lang w:val="en-US" w:eastAsia="zh-CN"/>
        </w:rPr>
      </w:pPr>
      <w:r>
        <w:rPr>
          <w:rFonts w:hint="eastAsia"/>
          <w:lang w:val="en-US" w:eastAsia="zh-CN"/>
        </w:rPr>
        <w:t>（2）Router-id最大的</w:t>
      </w:r>
    </w:p>
    <w:p w14:paraId="54E69CD3">
      <w:pPr>
        <w:rPr>
          <w:rFonts w:hint="default"/>
          <w:lang w:val="en-US" w:eastAsia="zh-CN"/>
        </w:rPr>
      </w:pPr>
      <w:r>
        <w:rPr>
          <w:rFonts w:hint="eastAsia"/>
          <w:lang w:val="en-US" w:eastAsia="zh-CN"/>
        </w:rPr>
        <w:t>DR不能被抢占，为了保持网络的稳定，避免震荡。当前DR失效后，BDR成为新的DR，再重新选举BDR。</w:t>
      </w:r>
    </w:p>
    <w:p w14:paraId="5556DF50">
      <w:pPr>
        <w:rPr>
          <w:rFonts w:hint="default"/>
          <w:lang w:val="en-US" w:eastAsia="zh-CN"/>
        </w:rPr>
      </w:pPr>
    </w:p>
    <w:p w14:paraId="71727979">
      <w:pPr>
        <w:rPr>
          <w:rFonts w:hint="eastAsia"/>
          <w:lang w:val="en-US" w:eastAsia="zh-CN"/>
        </w:rPr>
      </w:pPr>
      <w:r>
        <w:rPr>
          <w:rFonts w:hint="eastAsia"/>
          <w:lang w:val="en-US" w:eastAsia="zh-CN"/>
        </w:rPr>
        <w:t>Other与Otehr路由器之间可能是邻居关系，但不互换LSA</w:t>
      </w:r>
    </w:p>
    <w:p w14:paraId="1A8B095F">
      <w:pPr>
        <w:rPr>
          <w:rFonts w:hint="eastAsia"/>
          <w:lang w:val="en-US" w:eastAsia="zh-CN"/>
        </w:rPr>
      </w:pPr>
      <w:r>
        <w:rPr>
          <w:rFonts w:hint="eastAsia"/>
          <w:lang w:val="en-US" w:eastAsia="zh-CN"/>
        </w:rPr>
        <w:t>所有路由器与DR/BDR是邻接关系，互换LSA</w:t>
      </w:r>
    </w:p>
    <w:p w14:paraId="75648F2A">
      <w:pPr>
        <w:rPr>
          <w:rFonts w:hint="eastAsia"/>
          <w:lang w:val="en-US" w:eastAsia="zh-CN"/>
        </w:rPr>
      </w:pPr>
      <w:r>
        <w:rPr>
          <w:rFonts w:hint="eastAsia"/>
          <w:lang w:val="en-US" w:eastAsia="zh-CN"/>
        </w:rPr>
        <w:t>Other使用源ip 224.0.0.6发送LSA给DR/BDR（目的ip 224.0.0.5）</w:t>
      </w:r>
    </w:p>
    <w:p w14:paraId="209C05DC">
      <w:pPr>
        <w:rPr>
          <w:rFonts w:hint="eastAsia"/>
          <w:lang w:val="en-US" w:eastAsia="zh-CN"/>
        </w:rPr>
      </w:pPr>
      <w:r>
        <w:rPr>
          <w:rFonts w:hint="eastAsia"/>
          <w:lang w:val="en-US" w:eastAsia="zh-CN"/>
        </w:rPr>
        <w:t>DR/BDR使用源ip 224.0.0.5发送LSA给Other（目的ip 224.0.0.6）</w:t>
      </w:r>
    </w:p>
    <w:p w14:paraId="4006DC0A">
      <w:pPr>
        <w:rPr>
          <w:rFonts w:hint="eastAsia"/>
          <w:lang w:val="en-US" w:eastAsia="zh-CN"/>
        </w:rPr>
      </w:pPr>
    </w:p>
    <w:p w14:paraId="16EF4D45">
      <w:pPr>
        <w:rPr>
          <w:rFonts w:hint="eastAsia"/>
          <w:lang w:val="en-US" w:eastAsia="zh-CN"/>
        </w:rPr>
      </w:pPr>
      <w:r>
        <w:rPr>
          <w:rFonts w:hint="eastAsia"/>
          <w:lang w:val="en-US" w:eastAsia="zh-CN"/>
        </w:rPr>
        <w:t>MA网络中可以没有BDR，但一定要有DR</w:t>
      </w:r>
    </w:p>
    <w:p w14:paraId="4B532B56">
      <w:pPr>
        <w:rPr>
          <w:rFonts w:hint="eastAsia"/>
          <w:lang w:val="en-US" w:eastAsia="zh-CN"/>
        </w:rPr>
      </w:pPr>
      <w:r>
        <w:rPr>
          <w:rFonts w:hint="eastAsia"/>
          <w:lang w:val="en-US" w:eastAsia="zh-CN"/>
        </w:rPr>
        <w:t>P2P和P2MP网络不需要选举DR/BDR</w:t>
      </w:r>
    </w:p>
    <w:p w14:paraId="3953786E">
      <w:pPr>
        <w:rPr>
          <w:rFonts w:hint="default"/>
          <w:lang w:val="en-US" w:eastAsia="zh-CN"/>
        </w:rPr>
      </w:pPr>
    </w:p>
    <w:p w14:paraId="019713DD">
      <w:pPr>
        <w:rPr>
          <w:rFonts w:hint="eastAsia"/>
          <w:lang w:val="en-US" w:eastAsia="zh-CN"/>
        </w:rPr>
      </w:pPr>
    </w:p>
    <w:p w14:paraId="1DD2E39E">
      <w:pPr>
        <w:rPr>
          <w:rFonts w:hint="eastAsia"/>
          <w:lang w:val="en-US" w:eastAsia="zh-CN"/>
        </w:rPr>
      </w:pPr>
    </w:p>
    <w:p w14:paraId="1B557522">
      <w:pPr>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79CB548C">
      <w:pPr>
        <w:outlineLvl w:val="2"/>
        <w:rPr>
          <w:rFonts w:hint="eastAsia"/>
          <w:b/>
          <w:bCs/>
          <w:sz w:val="21"/>
          <w:szCs w:val="21"/>
          <w:lang w:val="en-US" w:eastAsia="zh-CN"/>
        </w:rPr>
      </w:pPr>
      <w:r>
        <w:rPr>
          <w:rFonts w:hint="eastAsia"/>
          <w:b/>
          <w:bCs/>
          <w:sz w:val="21"/>
          <w:szCs w:val="21"/>
          <w:lang w:val="en-US" w:eastAsia="zh-CN"/>
        </w:rPr>
        <w:t>#OSPF虚链路</w:t>
      </w:r>
    </w:p>
    <w:p w14:paraId="3DC04F0D">
      <w:pPr>
        <w:rPr>
          <w:rFonts w:hint="eastAsia"/>
          <w:lang w:val="en-US" w:eastAsia="zh-CN"/>
        </w:rPr>
      </w:pPr>
      <w:r>
        <w:rPr>
          <w:rFonts w:hint="eastAsia"/>
          <w:lang w:val="en-US" w:eastAsia="zh-CN"/>
        </w:rPr>
        <w:t>虚链路是指在2台ABR之间，穿过一个非骨干区域（转换区域Transit Area）而建立的一条逻辑上的连接通道，可理解为2台ABR之间存在一个点对点的连接</w:t>
      </w:r>
    </w:p>
    <w:p w14:paraId="6005C15A">
      <w:pPr>
        <w:rPr>
          <w:rFonts w:hint="eastAsia"/>
          <w:lang w:val="en-US" w:eastAsia="zh-CN"/>
        </w:rPr>
      </w:pPr>
      <w:r>
        <w:rPr>
          <w:rFonts w:hint="eastAsia"/>
          <w:lang w:val="en-US" w:eastAsia="zh-CN"/>
        </w:rPr>
        <w:t>这条逻辑通道只传送Type 3的LSA给骨干区域</w:t>
      </w:r>
    </w:p>
    <w:p w14:paraId="5E63151A">
      <w:pPr>
        <w:rPr>
          <w:rFonts w:hint="eastAsia"/>
          <w:lang w:val="en-US" w:eastAsia="zh-CN"/>
        </w:rPr>
      </w:pPr>
      <w:r>
        <w:rPr>
          <w:rFonts w:hint="eastAsia"/>
          <w:lang w:val="en-US" w:eastAsia="zh-CN"/>
        </w:rPr>
        <w:t>虚连接的路由信息是作为域内路由来看待的，虚连接属于主干区域，通过虚链路连接的2台ABR可以交换路由信息</w:t>
      </w:r>
    </w:p>
    <w:p w14:paraId="177DE32C">
      <w:r>
        <w:drawing>
          <wp:inline distT="0" distB="0" distL="114300" distR="114300">
            <wp:extent cx="4366260" cy="1470660"/>
            <wp:effectExtent l="0" t="0" r="7620" b="7620"/>
            <wp:docPr id="4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
                    <pic:cNvPicPr>
                      <a:picLocks noChangeAspect="1"/>
                    </pic:cNvPicPr>
                  </pic:nvPicPr>
                  <pic:blipFill>
                    <a:blip r:embed="rId124"/>
                    <a:stretch>
                      <a:fillRect/>
                    </a:stretch>
                  </pic:blipFill>
                  <pic:spPr>
                    <a:xfrm>
                      <a:off x="0" y="0"/>
                      <a:ext cx="4366260" cy="1470660"/>
                    </a:xfrm>
                    <a:prstGeom prst="rect">
                      <a:avLst/>
                    </a:prstGeom>
                    <a:noFill/>
                    <a:ln>
                      <a:noFill/>
                    </a:ln>
                  </pic:spPr>
                </pic:pic>
              </a:graphicData>
            </a:graphic>
          </wp:inline>
        </w:drawing>
      </w:r>
    </w:p>
    <w:p w14:paraId="2D82CE2B">
      <w:pPr>
        <w:rPr>
          <w:rFonts w:hint="eastAsia"/>
          <w:lang w:val="en-US" w:eastAsia="zh-CN"/>
        </w:rPr>
      </w:pPr>
      <w:r>
        <w:rPr>
          <w:rFonts w:hint="eastAsia"/>
          <w:lang w:val="en-US" w:eastAsia="zh-CN"/>
        </w:rPr>
        <w:t>如上图，Area 2和Area 0之间隔着Area 1，要让Area 2和Area 0交换信息，则需要在Area 1上创建一条虚链路，在Area 2和Area 0分别与Area 1相连的ABR上配置Virtual-Link</w:t>
      </w:r>
    </w:p>
    <w:p w14:paraId="025A1B3A">
      <w:pPr>
        <w:rPr>
          <w:rFonts w:hint="eastAsia"/>
          <w:lang w:val="en-US" w:eastAsia="zh-CN"/>
        </w:rPr>
      </w:pPr>
    </w:p>
    <w:p w14:paraId="354BC7B5">
      <w:pPr>
        <w:rPr>
          <w:rFonts w:hint="eastAsia"/>
          <w:lang w:val="en-US" w:eastAsia="zh-CN"/>
        </w:rPr>
      </w:pPr>
      <w:r>
        <w:rPr>
          <w:rFonts w:hint="eastAsia"/>
          <w:lang w:val="en-US" w:eastAsia="zh-CN"/>
        </w:rPr>
        <w:t>因为普通区域之间不能直接交换LSA，只能通过Area 0，所以当Area 2不能与Area 0骨干区域直连时，需要通过一个中间区域Area 1去转换</w:t>
      </w:r>
    </w:p>
    <w:p w14:paraId="28162F8D">
      <w:pPr>
        <w:rPr>
          <w:rFonts w:hint="default"/>
          <w:lang w:val="en-US" w:eastAsia="zh-CN"/>
        </w:rPr>
      </w:pPr>
    </w:p>
    <w:p w14:paraId="50F4F21C">
      <w:pPr>
        <w:rPr>
          <w:rFonts w:hint="eastAsia"/>
          <w:lang w:val="en-US" w:eastAsia="zh-CN"/>
        </w:rPr>
      </w:pPr>
      <w:r>
        <w:rPr>
          <w:rFonts w:hint="eastAsia"/>
          <w:lang w:val="en-US" w:eastAsia="zh-CN"/>
        </w:rPr>
        <w:t>如果Area0骨干区域断开了（中间隔着某个普通区域）则也可使用vlink虚链接进行连接。</w:t>
      </w:r>
    </w:p>
    <w:p w14:paraId="63BA080C">
      <w:pPr>
        <w:rPr>
          <w:rFonts w:hint="eastAsia"/>
          <w:lang w:val="en-US" w:eastAsia="zh-CN"/>
        </w:rPr>
      </w:pPr>
      <w:r>
        <w:rPr>
          <w:rFonts w:hint="eastAsia"/>
          <w:lang w:val="en-US" w:eastAsia="zh-CN"/>
        </w:rPr>
        <w:t>vlink上可传递 1/2/3/4类LSA</w:t>
      </w:r>
    </w:p>
    <w:p w14:paraId="049B0E3F">
      <w:pPr>
        <w:rPr>
          <w:rFonts w:hint="eastAsia"/>
          <w:lang w:val="en-US" w:eastAsia="zh-CN"/>
        </w:rPr>
      </w:pPr>
      <w:r>
        <w:rPr>
          <w:rFonts w:hint="eastAsia"/>
          <w:lang w:val="en-US" w:eastAsia="zh-CN"/>
        </w:rPr>
        <w:t>5类LSA是在整个OSPF路由域中泛洪的，可直接在区域间传播</w:t>
      </w:r>
    </w:p>
    <w:p w14:paraId="29332625">
      <w:pPr>
        <w:rPr>
          <w:rFonts w:hint="default"/>
          <w:lang w:val="en-US" w:eastAsia="zh-CN"/>
        </w:rPr>
      </w:pPr>
    </w:p>
    <w:p w14:paraId="661844AC">
      <w:pPr>
        <w:rPr>
          <w:rFonts w:hint="default"/>
          <w:lang w:val="en-US" w:eastAsia="zh-CN"/>
        </w:rPr>
      </w:pPr>
    </w:p>
    <w:p w14:paraId="64EADDFA">
      <w:pPr>
        <w:rPr>
          <w:rFonts w:hint="default"/>
          <w:lang w:val="en-US" w:eastAsia="zh-CN"/>
        </w:rPr>
      </w:pPr>
    </w:p>
    <w:p w14:paraId="34B9FCD6">
      <w:pPr>
        <w:outlineLvl w:val="2"/>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4A3B6D9F">
      <w:pPr>
        <w:outlineLvl w:val="2"/>
        <w:rPr>
          <w:rFonts w:hint="eastAsia"/>
          <w:b/>
          <w:bCs/>
          <w:sz w:val="21"/>
          <w:szCs w:val="21"/>
          <w:lang w:val="en-US" w:eastAsia="zh-CN"/>
        </w:rPr>
      </w:pPr>
      <w:r>
        <w:rPr>
          <w:rFonts w:hint="eastAsia"/>
          <w:b/>
          <w:bCs/>
          <w:sz w:val="21"/>
          <w:szCs w:val="21"/>
          <w:lang w:val="en-US" w:eastAsia="zh-CN"/>
        </w:rPr>
        <w:t>#三表五报七状态</w:t>
      </w:r>
    </w:p>
    <w:p w14:paraId="13042799">
      <w:pPr>
        <w:rPr>
          <w:rFonts w:hint="eastAsia"/>
          <w:b/>
          <w:bCs/>
          <w:lang w:val="en-US" w:eastAsia="zh-CN"/>
        </w:rPr>
      </w:pPr>
    </w:p>
    <w:p w14:paraId="420E2683">
      <w:pPr>
        <w:rPr>
          <w:rFonts w:hint="eastAsia"/>
          <w:b/>
          <w:bCs/>
          <w:lang w:val="en-US" w:eastAsia="zh-CN"/>
        </w:rPr>
      </w:pPr>
      <w:r>
        <w:rPr>
          <w:rFonts w:hint="eastAsia"/>
          <w:b/>
          <w:bCs/>
          <w:lang w:val="en-US" w:eastAsia="zh-CN"/>
        </w:rPr>
        <w:t>三表：</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094"/>
        <w:gridCol w:w="7130"/>
      </w:tblGrid>
      <w:tr w14:paraId="21F1F4B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94" w:type="dxa"/>
          </w:tcPr>
          <w:p w14:paraId="234D601D">
            <w:pPr>
              <w:rPr>
                <w:rFonts w:hint="eastAsia"/>
                <w:vertAlign w:val="baseline"/>
                <w:lang w:val="en-US" w:eastAsia="zh-CN"/>
              </w:rPr>
            </w:pPr>
            <w:r>
              <w:rPr>
                <w:rFonts w:hint="eastAsia"/>
                <w:lang w:val="en-US" w:eastAsia="zh-CN"/>
              </w:rPr>
              <w:t>邻居表（Neighbor Table）</w:t>
            </w:r>
          </w:p>
        </w:tc>
        <w:tc>
          <w:tcPr>
            <w:tcW w:w="7130" w:type="dxa"/>
          </w:tcPr>
          <w:p w14:paraId="2BE51468">
            <w:pPr>
              <w:rPr>
                <w:rFonts w:hint="eastAsia"/>
                <w:vertAlign w:val="baseline"/>
                <w:lang w:val="en-US" w:eastAsia="zh-CN"/>
              </w:rPr>
            </w:pPr>
            <w:r>
              <w:rPr>
                <w:rFonts w:hint="eastAsia"/>
                <w:lang w:val="en-US" w:eastAsia="zh-CN"/>
              </w:rPr>
              <w:t>display ospf peer</w:t>
            </w:r>
          </w:p>
        </w:tc>
      </w:tr>
      <w:tr w14:paraId="50DEF89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94" w:type="dxa"/>
          </w:tcPr>
          <w:p w14:paraId="34373136">
            <w:pPr>
              <w:rPr>
                <w:rFonts w:hint="eastAsia"/>
                <w:vertAlign w:val="baseline"/>
                <w:lang w:val="en-US" w:eastAsia="zh-CN"/>
              </w:rPr>
            </w:pPr>
            <w:r>
              <w:rPr>
                <w:rFonts w:hint="eastAsia"/>
                <w:lang w:val="en-US" w:eastAsia="zh-CN"/>
              </w:rPr>
              <w:t>LSDB表（Link State DataBase）</w:t>
            </w:r>
          </w:p>
        </w:tc>
        <w:tc>
          <w:tcPr>
            <w:tcW w:w="7130" w:type="dxa"/>
          </w:tcPr>
          <w:p w14:paraId="26FF0C9C">
            <w:pPr>
              <w:rPr>
                <w:rFonts w:hint="eastAsia"/>
                <w:vertAlign w:val="baseline"/>
                <w:lang w:val="en-US" w:eastAsia="zh-CN"/>
              </w:rPr>
            </w:pPr>
            <w:r>
              <w:rPr>
                <w:rFonts w:hint="eastAsia"/>
                <w:lang w:val="en-US" w:eastAsia="zh-CN"/>
              </w:rPr>
              <w:t>链路状态数据库，</w:t>
            </w:r>
            <w:r>
              <w:rPr>
                <w:rFonts w:hint="default"/>
                <w:lang w:val="en-US" w:eastAsia="zh-CN"/>
              </w:rPr>
              <w:t>邻居关系建立完成后就要开始传输链路状态信息LSA（Link State Advertisement</w:t>
            </w:r>
            <w:r>
              <w:rPr>
                <w:rFonts w:hint="eastAsia"/>
                <w:lang w:val="en-US" w:eastAsia="zh-CN"/>
              </w:rPr>
              <w:t>，</w:t>
            </w:r>
            <w:r>
              <w:rPr>
                <w:rFonts w:hint="default"/>
                <w:lang w:val="en-US" w:eastAsia="zh-CN"/>
              </w:rPr>
              <w:t>链路状态通告），</w:t>
            </w:r>
            <w:r>
              <w:rPr>
                <w:rFonts w:hint="eastAsia"/>
                <w:lang w:val="en-US" w:eastAsia="zh-CN"/>
              </w:rPr>
              <w:t>这些信息存放在</w:t>
            </w:r>
            <w:r>
              <w:rPr>
                <w:rFonts w:hint="default"/>
                <w:lang w:val="en-US" w:eastAsia="zh-CN"/>
              </w:rPr>
              <w:t>LSDB（link state database</w:t>
            </w:r>
            <w:r>
              <w:rPr>
                <w:rFonts w:hint="eastAsia"/>
                <w:lang w:val="en-US" w:eastAsia="zh-CN"/>
              </w:rPr>
              <w:t>，</w:t>
            </w:r>
            <w:r>
              <w:rPr>
                <w:rFonts w:hint="default"/>
                <w:lang w:val="en-US" w:eastAsia="zh-CN"/>
              </w:rPr>
              <w:t>链路状态数据库）</w:t>
            </w:r>
            <w:r>
              <w:rPr>
                <w:rFonts w:hint="eastAsia"/>
                <w:lang w:val="en-US" w:eastAsia="zh-CN"/>
              </w:rPr>
              <w:t>里</w:t>
            </w:r>
          </w:p>
        </w:tc>
      </w:tr>
      <w:tr w14:paraId="1142C38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94" w:type="dxa"/>
          </w:tcPr>
          <w:p w14:paraId="1B92521B">
            <w:pPr>
              <w:rPr>
                <w:rFonts w:hint="eastAsia"/>
                <w:vertAlign w:val="baseline"/>
                <w:lang w:val="en-US" w:eastAsia="zh-CN"/>
              </w:rPr>
            </w:pPr>
            <w:r>
              <w:rPr>
                <w:rFonts w:hint="eastAsia"/>
                <w:lang w:val="en-US" w:eastAsia="zh-CN"/>
              </w:rPr>
              <w:t>OSPF路由表（Routing Table）</w:t>
            </w:r>
          </w:p>
        </w:tc>
        <w:tc>
          <w:tcPr>
            <w:tcW w:w="7130" w:type="dxa"/>
          </w:tcPr>
          <w:p w14:paraId="3A2097B7">
            <w:pPr>
              <w:rPr>
                <w:rFonts w:hint="eastAsia"/>
                <w:vertAlign w:val="baseline"/>
                <w:lang w:val="en-US" w:eastAsia="zh-CN"/>
              </w:rPr>
            </w:pPr>
          </w:p>
        </w:tc>
      </w:tr>
    </w:tbl>
    <w:p w14:paraId="740E69F5">
      <w:pPr>
        <w:rPr>
          <w:rFonts w:hint="eastAsia"/>
          <w:lang w:val="en-US" w:eastAsia="zh-CN"/>
        </w:rPr>
      </w:pPr>
    </w:p>
    <w:p w14:paraId="6DDD7F8D">
      <w:pPr>
        <w:rPr>
          <w:rFonts w:hint="eastAsia"/>
          <w:lang w:val="en-US" w:eastAsia="zh-CN"/>
        </w:rPr>
      </w:pPr>
    </w:p>
    <w:p w14:paraId="7748F8F0">
      <w:pPr>
        <w:rPr>
          <w:rFonts w:hint="eastAsia"/>
          <w:b/>
          <w:bCs/>
          <w:lang w:val="en-US" w:eastAsia="zh-CN"/>
        </w:rPr>
      </w:pPr>
      <w:r>
        <w:rPr>
          <w:rFonts w:hint="eastAsia"/>
          <w:b/>
          <w:bCs/>
          <w:lang w:val="en-US" w:eastAsia="zh-CN"/>
        </w:rPr>
        <w:t>五报：</w:t>
      </w:r>
    </w:p>
    <w:p w14:paraId="3EBE9B89">
      <w:pPr>
        <w:rPr>
          <w:rFonts w:hint="eastAsia"/>
          <w:lang w:val="en-US" w:eastAsia="zh-CN"/>
        </w:rPr>
      </w:pPr>
      <w:r>
        <w:rPr>
          <w:rFonts w:hint="eastAsia"/>
          <w:lang w:val="en-US" w:eastAsia="zh-CN"/>
        </w:rPr>
        <w:t>Hello    DD    LSR    LSU    LSAck</w:t>
      </w:r>
    </w:p>
    <w:p w14:paraId="75EFB528">
      <w:pPr>
        <w:rPr>
          <w:rFonts w:hint="eastAsia"/>
          <w:lang w:val="en-US" w:eastAsia="zh-CN"/>
        </w:rPr>
      </w:pPr>
    </w:p>
    <w:p w14:paraId="54CE0461">
      <w:pPr>
        <w:rPr>
          <w:rFonts w:hint="eastAsia"/>
          <w:lang w:val="en-US" w:eastAsia="zh-CN"/>
        </w:rPr>
      </w:pPr>
    </w:p>
    <w:p w14:paraId="5C7AAB17">
      <w:pPr>
        <w:rPr>
          <w:rFonts w:hint="eastAsia"/>
          <w:b/>
          <w:bCs/>
          <w:lang w:val="en-US" w:eastAsia="zh-CN"/>
        </w:rPr>
      </w:pPr>
      <w:r>
        <w:rPr>
          <w:rFonts w:hint="eastAsia"/>
          <w:b/>
          <w:bCs/>
          <w:lang w:val="en-US" w:eastAsia="zh-CN"/>
        </w:rPr>
        <w:t>七状态：</w:t>
      </w:r>
    </w:p>
    <w:p w14:paraId="69E4A28C">
      <w:pPr>
        <w:rPr>
          <w:rFonts w:hint="default"/>
          <w:lang w:val="en-US" w:eastAsia="zh-CN"/>
        </w:rPr>
      </w:pPr>
      <w:r>
        <w:rPr>
          <w:rFonts w:hint="default"/>
          <w:lang w:val="en-US" w:eastAsia="zh-CN"/>
        </w:rPr>
        <w:t>七种状态是在邻接关系建立过程中产生的</w:t>
      </w:r>
    </w:p>
    <w:p w14:paraId="1A42433E">
      <w:pPr>
        <w:rPr>
          <w:rFonts w:hint="default"/>
          <w:lang w:val="en-US" w:eastAsia="zh-CN"/>
        </w:rPr>
      </w:pPr>
      <w:r>
        <w:rPr>
          <w:rFonts w:hint="default"/>
          <w:lang w:val="en-US" w:eastAsia="zh-CN"/>
        </w:rPr>
        <w:t>分别是：Down、Init、2-way、Ex-start(Exchange Start)、Exchange、Loading、Full</w:t>
      </w:r>
    </w:p>
    <w:p w14:paraId="0F195063">
      <w:r>
        <w:drawing>
          <wp:inline distT="0" distB="0" distL="114300" distR="114300">
            <wp:extent cx="5273040" cy="2358390"/>
            <wp:effectExtent l="0" t="0" r="0" b="3810"/>
            <wp:docPr id="1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
                    <pic:cNvPicPr>
                      <a:picLocks noChangeAspect="1"/>
                    </pic:cNvPicPr>
                  </pic:nvPicPr>
                  <pic:blipFill>
                    <a:blip r:embed="rId125"/>
                    <a:stretch>
                      <a:fillRect/>
                    </a:stretch>
                  </pic:blipFill>
                  <pic:spPr>
                    <a:xfrm>
                      <a:off x="0" y="0"/>
                      <a:ext cx="5273040" cy="2358390"/>
                    </a:xfrm>
                    <a:prstGeom prst="rect">
                      <a:avLst/>
                    </a:prstGeom>
                    <a:noFill/>
                    <a:ln>
                      <a:noFill/>
                    </a:ln>
                  </pic:spPr>
                </pic:pic>
              </a:graphicData>
            </a:graphic>
          </wp:inline>
        </w:drawing>
      </w:r>
    </w:p>
    <w:p w14:paraId="1F819D62"/>
    <w:p w14:paraId="6E30319D">
      <w:r>
        <w:drawing>
          <wp:inline distT="0" distB="0" distL="114300" distR="114300">
            <wp:extent cx="5269230" cy="2420620"/>
            <wp:effectExtent l="0" t="0" r="3810" b="2540"/>
            <wp:docPr id="10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2"/>
                    <pic:cNvPicPr>
                      <a:picLocks noChangeAspect="1"/>
                    </pic:cNvPicPr>
                  </pic:nvPicPr>
                  <pic:blipFill>
                    <a:blip r:embed="rId126"/>
                    <a:stretch>
                      <a:fillRect/>
                    </a:stretch>
                  </pic:blipFill>
                  <pic:spPr>
                    <a:xfrm>
                      <a:off x="0" y="0"/>
                      <a:ext cx="5269230" cy="2420620"/>
                    </a:xfrm>
                    <a:prstGeom prst="rect">
                      <a:avLst/>
                    </a:prstGeom>
                    <a:noFill/>
                    <a:ln>
                      <a:noFill/>
                    </a:ln>
                  </pic:spPr>
                </pic:pic>
              </a:graphicData>
            </a:graphic>
          </wp:inline>
        </w:drawing>
      </w:r>
    </w:p>
    <w:p w14:paraId="61E92ACF"/>
    <w:p w14:paraId="2EF7D11D">
      <w:pPr>
        <w:rPr>
          <w:rFonts w:hint="default"/>
          <w:lang w:val="en-US" w:eastAsia="zh-CN"/>
        </w:rPr>
      </w:pPr>
      <w:r>
        <w:drawing>
          <wp:inline distT="0" distB="0" distL="114300" distR="114300">
            <wp:extent cx="5272405" cy="3534410"/>
            <wp:effectExtent l="0" t="0" r="635" b="1270"/>
            <wp:docPr id="1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3"/>
                    <pic:cNvPicPr>
                      <a:picLocks noChangeAspect="1"/>
                    </pic:cNvPicPr>
                  </pic:nvPicPr>
                  <pic:blipFill>
                    <a:blip r:embed="rId127"/>
                    <a:stretch>
                      <a:fillRect/>
                    </a:stretch>
                  </pic:blipFill>
                  <pic:spPr>
                    <a:xfrm>
                      <a:off x="0" y="0"/>
                      <a:ext cx="5272405" cy="3534410"/>
                    </a:xfrm>
                    <a:prstGeom prst="rect">
                      <a:avLst/>
                    </a:prstGeom>
                    <a:noFill/>
                    <a:ln>
                      <a:noFill/>
                    </a:ln>
                  </pic:spPr>
                </pic:pic>
              </a:graphicData>
            </a:graphic>
          </wp:inline>
        </w:drawing>
      </w:r>
    </w:p>
    <w:p w14:paraId="4E3F8735">
      <w:pPr>
        <w:rPr>
          <w:rFonts w:hint="default"/>
          <w:lang w:val="en-US" w:eastAsia="zh-CN"/>
        </w:rPr>
      </w:pPr>
    </w:p>
    <w:p w14:paraId="2A00A5C3">
      <w:pPr>
        <w:rPr>
          <w:rFonts w:hint="default"/>
          <w:lang w:val="en-US" w:eastAsia="zh-CN"/>
        </w:rPr>
      </w:pPr>
      <w:r>
        <w:rPr>
          <w:rFonts w:hint="default"/>
          <w:lang w:val="en-US" w:eastAsia="zh-CN"/>
        </w:rPr>
        <w:t>down:初始状态</w:t>
      </w:r>
    </w:p>
    <w:p w14:paraId="5D8D02BB">
      <w:pPr>
        <w:rPr>
          <w:rFonts w:hint="default"/>
          <w:lang w:val="en-US" w:eastAsia="zh-CN"/>
        </w:rPr>
      </w:pPr>
      <w:r>
        <w:rPr>
          <w:rFonts w:hint="default"/>
          <w:lang w:val="en-US" w:eastAsia="zh-CN"/>
        </w:rPr>
        <w:t>init:只收不发hello报文</w:t>
      </w:r>
    </w:p>
    <w:p w14:paraId="50869ABF">
      <w:pPr>
        <w:rPr>
          <w:rFonts w:hint="default"/>
          <w:lang w:val="en-US" w:eastAsia="zh-CN"/>
        </w:rPr>
      </w:pPr>
      <w:r>
        <w:rPr>
          <w:rFonts w:hint="default"/>
          <w:lang w:val="en-US" w:eastAsia="zh-CN"/>
        </w:rPr>
        <w:t>2-way:即收又发hello报文</w:t>
      </w:r>
    </w:p>
    <w:p w14:paraId="367ABF77">
      <w:pPr>
        <w:rPr>
          <w:rFonts w:hint="default"/>
          <w:lang w:val="en-US" w:eastAsia="zh-CN"/>
        </w:rPr>
      </w:pPr>
      <w:r>
        <w:rPr>
          <w:rFonts w:hint="default"/>
          <w:lang w:val="en-US" w:eastAsia="zh-CN"/>
        </w:rPr>
        <w:t>ex-st</w:t>
      </w:r>
      <w:r>
        <w:rPr>
          <w:rFonts w:hint="eastAsia"/>
          <w:lang w:val="en-US" w:eastAsia="zh-CN"/>
        </w:rPr>
        <w:t>art</w:t>
      </w:r>
      <w:r>
        <w:rPr>
          <w:rFonts w:hint="default"/>
          <w:lang w:val="en-US" w:eastAsia="zh-CN"/>
        </w:rPr>
        <w:t>:只收DD报文</w:t>
      </w:r>
    </w:p>
    <w:p w14:paraId="56E20C93">
      <w:pPr>
        <w:rPr>
          <w:rFonts w:hint="default"/>
          <w:lang w:val="en-US" w:eastAsia="zh-CN"/>
        </w:rPr>
      </w:pPr>
      <w:r>
        <w:rPr>
          <w:rFonts w:hint="default"/>
          <w:lang w:val="en-US" w:eastAsia="zh-CN"/>
        </w:rPr>
        <w:t>exchange：即收又发DD报文</w:t>
      </w:r>
    </w:p>
    <w:p w14:paraId="72083538">
      <w:pPr>
        <w:rPr>
          <w:rFonts w:hint="default"/>
          <w:lang w:val="en-US" w:eastAsia="zh-CN"/>
        </w:rPr>
      </w:pPr>
      <w:r>
        <w:rPr>
          <w:rFonts w:hint="default"/>
          <w:lang w:val="en-US" w:eastAsia="zh-CN"/>
        </w:rPr>
        <w:t>loading：只收LSR报文</w:t>
      </w:r>
    </w:p>
    <w:p w14:paraId="7460C6A8">
      <w:pPr>
        <w:rPr>
          <w:rFonts w:hint="default"/>
          <w:lang w:val="en-US" w:eastAsia="zh-CN"/>
        </w:rPr>
      </w:pPr>
      <w:r>
        <w:rPr>
          <w:rFonts w:hint="default"/>
          <w:lang w:val="en-US" w:eastAsia="zh-CN"/>
        </w:rPr>
        <w:t>full:边收边发，并且同步完成</w:t>
      </w:r>
    </w:p>
    <w:p w14:paraId="64EACEDD">
      <w:pPr>
        <w:rPr>
          <w:rFonts w:hint="default"/>
          <w:lang w:val="en-US" w:eastAsia="zh-CN"/>
        </w:rPr>
      </w:pPr>
    </w:p>
    <w:p w14:paraId="0544B5EE">
      <w:pPr>
        <w:rPr>
          <w:rFonts w:hint="default"/>
          <w:lang w:val="en-US" w:eastAsia="zh-CN"/>
        </w:rPr>
      </w:pPr>
      <w:r>
        <w:rPr>
          <w:rFonts w:hint="default"/>
          <w:lang w:val="en-US" w:eastAsia="zh-CN"/>
        </w:rPr>
        <w:t>在</w:t>
      </w:r>
      <w:r>
        <w:rPr>
          <w:rFonts w:hint="eastAsia"/>
          <w:lang w:val="en-US" w:eastAsia="zh-CN"/>
        </w:rPr>
        <w:t>NBMA</w:t>
      </w:r>
      <w:r>
        <w:rPr>
          <w:rFonts w:hint="default"/>
          <w:lang w:val="en-US" w:eastAsia="zh-CN"/>
        </w:rPr>
        <w:t>网络中，有down到attempt状态，共8种状态</w:t>
      </w:r>
      <w:r>
        <w:rPr>
          <w:rFonts w:hint="eastAsia"/>
          <w:lang w:val="en-US" w:eastAsia="zh-CN"/>
        </w:rPr>
        <w:t>（</w:t>
      </w:r>
      <w:r>
        <w:rPr>
          <w:rFonts w:hint="default"/>
          <w:lang w:val="en-US" w:eastAsia="zh-CN"/>
        </w:rPr>
        <w:t>attempt尝试状态</w:t>
      </w:r>
      <w:r>
        <w:rPr>
          <w:rFonts w:hint="eastAsia"/>
          <w:lang w:val="en-US" w:eastAsia="zh-CN"/>
        </w:rPr>
        <w:t>：</w:t>
      </w:r>
      <w:r>
        <w:rPr>
          <w:rFonts w:hint="default"/>
          <w:lang w:val="en-US" w:eastAsia="zh-CN"/>
        </w:rPr>
        <w:t>尝试和邻居建立关系）</w:t>
      </w:r>
    </w:p>
    <w:p w14:paraId="5D21E387">
      <w:pPr>
        <w:rPr>
          <w:rFonts w:hint="default"/>
          <w:lang w:val="en-US" w:eastAsia="zh-CN"/>
        </w:rPr>
      </w:pPr>
    </w:p>
    <w:p w14:paraId="43239FE7">
      <w:pPr>
        <w:rPr>
          <w:rFonts w:hint="default"/>
          <w:lang w:val="en-US" w:eastAsia="zh-CN"/>
        </w:rPr>
      </w:pPr>
    </w:p>
    <w:p w14:paraId="018752EF">
      <w:pPr>
        <w:rPr>
          <w:rFonts w:hint="default"/>
          <w:lang w:val="en-US" w:eastAsia="zh-CN"/>
        </w:rPr>
      </w:pPr>
    </w:p>
    <w:p w14:paraId="76599D66">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3F04CA8A">
      <w:pPr>
        <w:outlineLvl w:val="1"/>
        <w:rPr>
          <w:rFonts w:hint="default"/>
          <w:b/>
          <w:bCs/>
          <w:sz w:val="28"/>
          <w:szCs w:val="28"/>
          <w:lang w:val="en-US" w:eastAsia="zh-CN"/>
        </w:rPr>
      </w:pPr>
      <w:r>
        <w:rPr>
          <w:rFonts w:hint="eastAsia"/>
          <w:b/>
          <w:bCs/>
          <w:sz w:val="28"/>
          <w:szCs w:val="28"/>
          <w:lang w:val="en-US" w:eastAsia="zh-CN"/>
        </w:rPr>
        <w:t>★CLNS无连接网络服务</w:t>
      </w:r>
    </w:p>
    <w:p w14:paraId="3631ABBF">
      <w:pPr>
        <w:rPr>
          <w:rFonts w:hint="default"/>
          <w:lang w:val="en-US" w:eastAsia="zh-CN"/>
        </w:rPr>
      </w:pPr>
      <w:r>
        <w:rPr>
          <w:rFonts w:hint="eastAsia"/>
          <w:color w:val="0000FF"/>
          <w:lang w:val="en-US" w:eastAsia="zh-CN"/>
        </w:rPr>
        <w:t>CLNS</w:t>
      </w:r>
      <w:r>
        <w:rPr>
          <w:rFonts w:hint="eastAsia"/>
          <w:lang w:val="en-US" w:eastAsia="zh-CN"/>
        </w:rPr>
        <w:t>（ConnectionLess Network Service）无连接网络服务：一种网络类型，与IP网络同级，CLNS使用</w:t>
      </w:r>
      <w:r>
        <w:rPr>
          <w:rFonts w:hint="eastAsia"/>
          <w:shd w:val="clear" w:fill="E2EFDA" w:themeFill="accent6" w:themeFillTint="32"/>
          <w:lang w:val="en-US" w:eastAsia="zh-CN"/>
        </w:rPr>
        <w:t>CLNP协议</w:t>
      </w:r>
      <w:r>
        <w:rPr>
          <w:rFonts w:hint="eastAsia"/>
          <w:lang w:val="en-US" w:eastAsia="zh-CN"/>
        </w:rPr>
        <w:t>（ConnectionLess Network Protocol）无连接网络协议，OSI参考模型中的一种无连接网络协议，和IP协议同级</w:t>
      </w:r>
    </w:p>
    <w:p w14:paraId="71E0FC30">
      <w:pPr>
        <w:rPr>
          <w:rFonts w:hint="default"/>
          <w:lang w:val="en-US" w:eastAsia="zh-CN"/>
        </w:rPr>
      </w:pPr>
      <w:r>
        <w:rPr>
          <w:rFonts w:hint="eastAsia"/>
          <w:color w:val="0000FF"/>
          <w:lang w:val="en-US" w:eastAsia="zh-CN"/>
        </w:rPr>
        <w:t>NSAP</w:t>
      </w:r>
      <w:r>
        <w:rPr>
          <w:rFonts w:hint="eastAsia"/>
          <w:lang w:val="en-US" w:eastAsia="zh-CN"/>
        </w:rPr>
        <w:t>（Network Service Access Point）网络服务访问点：是CLNS网络中的地址，类似ip地址</w:t>
      </w:r>
    </w:p>
    <w:p w14:paraId="0581BB4C">
      <w:pPr>
        <w:rPr>
          <w:rFonts w:hint="eastAsia"/>
          <w:lang w:val="en-US" w:eastAsia="zh-CN"/>
        </w:rPr>
      </w:pP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51"/>
        <w:gridCol w:w="1690"/>
        <w:gridCol w:w="1237"/>
        <w:gridCol w:w="4806"/>
      </w:tblGrid>
      <w:tr w14:paraId="570B8F3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1" w:type="dxa"/>
          </w:tcPr>
          <w:p w14:paraId="366E7330">
            <w:pPr>
              <w:rPr>
                <w:rFonts w:hint="default"/>
                <w:vertAlign w:val="baseline"/>
                <w:lang w:val="en-US" w:eastAsia="zh-CN"/>
              </w:rPr>
            </w:pPr>
            <w:r>
              <w:rPr>
                <w:rFonts w:hint="eastAsia"/>
                <w:vertAlign w:val="baseline"/>
                <w:lang w:val="en-US" w:eastAsia="zh-CN"/>
              </w:rPr>
              <w:t>IP网络</w:t>
            </w:r>
          </w:p>
        </w:tc>
        <w:tc>
          <w:tcPr>
            <w:tcW w:w="1690" w:type="dxa"/>
          </w:tcPr>
          <w:p w14:paraId="104AE565">
            <w:pPr>
              <w:rPr>
                <w:rFonts w:hint="default"/>
                <w:vertAlign w:val="baseline"/>
                <w:lang w:val="en-US" w:eastAsia="zh-CN"/>
              </w:rPr>
            </w:pPr>
            <w:r>
              <w:rPr>
                <w:rFonts w:hint="eastAsia"/>
                <w:vertAlign w:val="baseline"/>
                <w:lang w:val="en-US" w:eastAsia="zh-CN"/>
              </w:rPr>
              <w:t>ipv4，ipv6协议</w:t>
            </w:r>
          </w:p>
        </w:tc>
        <w:tc>
          <w:tcPr>
            <w:tcW w:w="1237" w:type="dxa"/>
          </w:tcPr>
          <w:p w14:paraId="55A97D54">
            <w:pPr>
              <w:rPr>
                <w:rFonts w:hint="default"/>
                <w:vertAlign w:val="baseline"/>
                <w:lang w:val="en-US" w:eastAsia="zh-CN"/>
              </w:rPr>
            </w:pPr>
            <w:r>
              <w:rPr>
                <w:rFonts w:hint="eastAsia"/>
                <w:vertAlign w:val="baseline"/>
                <w:lang w:val="en-US" w:eastAsia="zh-CN"/>
              </w:rPr>
              <w:t>ip地址</w:t>
            </w:r>
          </w:p>
        </w:tc>
        <w:tc>
          <w:tcPr>
            <w:tcW w:w="4806" w:type="dxa"/>
          </w:tcPr>
          <w:p w14:paraId="77D8887E">
            <w:pPr>
              <w:rPr>
                <w:rFonts w:hint="default"/>
                <w:vertAlign w:val="baseline"/>
                <w:lang w:val="en-US" w:eastAsia="zh-CN"/>
              </w:rPr>
            </w:pPr>
            <w:r>
              <w:rPr>
                <w:rFonts w:hint="eastAsia"/>
                <w:vertAlign w:val="baseline"/>
                <w:lang w:val="en-US" w:eastAsia="zh-CN"/>
              </w:rPr>
              <w:t>有4字节的ipv4地址及16字节的ipv6地址</w:t>
            </w:r>
          </w:p>
        </w:tc>
      </w:tr>
      <w:tr w14:paraId="5B1F652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1" w:type="dxa"/>
          </w:tcPr>
          <w:p w14:paraId="5CBCC83B">
            <w:pPr>
              <w:rPr>
                <w:rFonts w:hint="default"/>
                <w:vertAlign w:val="baseline"/>
                <w:lang w:val="en-US" w:eastAsia="zh-CN"/>
              </w:rPr>
            </w:pPr>
            <w:r>
              <w:rPr>
                <w:rFonts w:hint="eastAsia"/>
                <w:vertAlign w:val="baseline"/>
                <w:lang w:val="en-US" w:eastAsia="zh-CN"/>
              </w:rPr>
              <w:t>CLNS网络</w:t>
            </w:r>
          </w:p>
        </w:tc>
        <w:tc>
          <w:tcPr>
            <w:tcW w:w="1690" w:type="dxa"/>
          </w:tcPr>
          <w:p w14:paraId="0563B8A5">
            <w:pPr>
              <w:rPr>
                <w:rFonts w:hint="default"/>
                <w:vertAlign w:val="baseline"/>
                <w:lang w:val="en-US" w:eastAsia="zh-CN"/>
              </w:rPr>
            </w:pPr>
            <w:r>
              <w:rPr>
                <w:rFonts w:hint="eastAsia"/>
                <w:vertAlign w:val="baseline"/>
                <w:lang w:val="en-US" w:eastAsia="zh-CN"/>
              </w:rPr>
              <w:t>CLNP协议</w:t>
            </w:r>
          </w:p>
        </w:tc>
        <w:tc>
          <w:tcPr>
            <w:tcW w:w="1237" w:type="dxa"/>
          </w:tcPr>
          <w:p w14:paraId="01579A7D">
            <w:pPr>
              <w:rPr>
                <w:rFonts w:hint="default"/>
                <w:vertAlign w:val="baseline"/>
                <w:lang w:val="en-US" w:eastAsia="zh-CN"/>
              </w:rPr>
            </w:pPr>
            <w:r>
              <w:rPr>
                <w:rFonts w:hint="eastAsia"/>
                <w:color w:val="0000FF"/>
                <w:vertAlign w:val="baseline"/>
                <w:lang w:val="en-US" w:eastAsia="zh-CN"/>
              </w:rPr>
              <w:t>NSAP地址</w:t>
            </w:r>
          </w:p>
        </w:tc>
        <w:tc>
          <w:tcPr>
            <w:tcW w:w="4806" w:type="dxa"/>
          </w:tcPr>
          <w:p w14:paraId="34244B19">
            <w:pPr>
              <w:rPr>
                <w:rFonts w:hint="default"/>
                <w:vertAlign w:val="baseline"/>
                <w:lang w:val="en-US" w:eastAsia="zh-CN"/>
              </w:rPr>
            </w:pPr>
            <w:r>
              <w:rPr>
                <w:rFonts w:hint="eastAsia"/>
                <w:vertAlign w:val="baseline"/>
                <w:lang w:val="en-US" w:eastAsia="zh-CN"/>
              </w:rPr>
              <w:t>NSAP地址不定长（8~20字节）</w:t>
            </w:r>
          </w:p>
        </w:tc>
      </w:tr>
    </w:tbl>
    <w:p w14:paraId="3547CB9E">
      <w:pPr>
        <w:rPr>
          <w:rFonts w:hint="eastAsia"/>
          <w:lang w:val="en-US" w:eastAsia="zh-CN"/>
        </w:rPr>
      </w:pPr>
    </w:p>
    <w:p w14:paraId="2A840A27">
      <w:pPr>
        <w:rPr>
          <w:rFonts w:hint="eastAsia"/>
          <w:lang w:val="en-US" w:eastAsia="zh-CN"/>
        </w:rPr>
      </w:pPr>
      <w:r>
        <w:rPr>
          <w:rFonts w:hint="eastAsia"/>
          <w:lang w:val="en-US" w:eastAsia="zh-CN"/>
        </w:rPr>
        <w:t>NSAP和IP地址区别：（NSAP地址用来代表一台节点，整台节点），而IP地址表示一个三层接口。</w:t>
      </w:r>
    </w:p>
    <w:p w14:paraId="0958DEC7">
      <w:pPr>
        <w:rPr>
          <w:rFonts w:hint="default"/>
          <w:lang w:val="en-US" w:eastAsia="zh-CN"/>
        </w:rPr>
      </w:pPr>
    </w:p>
    <w:p w14:paraId="31B3301D">
      <w:pPr>
        <w:rPr>
          <w:rFonts w:hint="default"/>
          <w:lang w:val="en-US" w:eastAsia="zh-CN"/>
        </w:rPr>
      </w:pPr>
    </w:p>
    <w:p w14:paraId="1E3E32AF">
      <w:pPr>
        <w:rPr>
          <w:rFonts w:hint="eastAsia"/>
          <w:lang w:val="en-US" w:eastAsia="zh-CN"/>
        </w:rPr>
      </w:pPr>
      <w:r>
        <w:rPr>
          <w:rFonts w:hint="eastAsia"/>
          <w:b/>
          <w:bCs/>
          <w:lang w:val="en-US" w:eastAsia="zh-CN"/>
        </w:rPr>
        <w:t>NSAP地址结构：</w:t>
      </w:r>
    </w:p>
    <w:p w14:paraId="550A3AD7">
      <w:pPr>
        <w:rPr>
          <w:rFonts w:hint="default"/>
          <w:lang w:val="en-US" w:eastAsia="zh-CN"/>
        </w:rPr>
      </w:pPr>
      <w:r>
        <w:rPr>
          <w:rFonts w:hint="eastAsia"/>
          <w:lang w:val="en-US" w:eastAsia="zh-CN"/>
        </w:rPr>
        <w:t>Initial Domain Part（初始域部分）   Domain Specific Part（特定域部分）</w:t>
      </w:r>
    </w:p>
    <w:tbl>
      <w:tblPr>
        <w:tblStyle w:val="10"/>
        <w:tblW w:w="8343"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1176"/>
        <w:gridCol w:w="1811"/>
        <w:gridCol w:w="1822"/>
        <w:gridCol w:w="2465"/>
        <w:gridCol w:w="1069"/>
      </w:tblGrid>
      <w:tr w14:paraId="09D6A9D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2987" w:type="dxa"/>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14:paraId="5F8CD826">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IDP（初始域部分）</w:t>
            </w:r>
          </w:p>
        </w:tc>
        <w:tc>
          <w:tcPr>
            <w:tcW w:w="5356" w:type="dxa"/>
            <w:gridSpan w:val="3"/>
            <w:tcBorders>
              <w:top w:val="single" w:color="000000" w:sz="4" w:space="0"/>
              <w:left w:val="single" w:color="000000" w:sz="4" w:space="0"/>
              <w:bottom w:val="single" w:color="000000" w:sz="4" w:space="0"/>
              <w:right w:val="single" w:color="000000" w:sz="4" w:space="0"/>
            </w:tcBorders>
            <w:shd w:val="clear" w:color="auto" w:fill="auto"/>
            <w:noWrap/>
            <w:vAlign w:val="center"/>
          </w:tcPr>
          <w:p w14:paraId="47BC4B75">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DSP（特定域部分）</w:t>
            </w:r>
          </w:p>
        </w:tc>
      </w:tr>
      <w:tr w14:paraId="78E6B50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1176"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14:paraId="6928D112">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C00000"/>
                <w:kern w:val="0"/>
                <w:sz w:val="22"/>
                <w:szCs w:val="22"/>
                <w:u w:val="none"/>
                <w:lang w:val="en-US" w:eastAsia="zh-CN" w:bidi="ar"/>
              </w:rPr>
              <w:t>AFI</w:t>
            </w:r>
          </w:p>
        </w:tc>
        <w:tc>
          <w:tcPr>
            <w:tcW w:w="1811"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14:paraId="4F728BDC">
            <w:pPr>
              <w:keepNext w:val="0"/>
              <w:keepLines w:val="0"/>
              <w:widowControl/>
              <w:suppressLineNumbers w:val="0"/>
              <w:jc w:val="left"/>
              <w:textAlignment w:val="center"/>
              <w:rPr>
                <w:rFonts w:hint="eastAsia" w:ascii="宋体" w:hAnsi="宋体" w:eastAsia="宋体" w:cs="宋体"/>
                <w:i w:val="0"/>
                <w:iCs w:val="0"/>
                <w:color w:val="00B050"/>
                <w:sz w:val="22"/>
                <w:szCs w:val="22"/>
                <w:u w:val="none"/>
              </w:rPr>
            </w:pPr>
            <w:r>
              <w:rPr>
                <w:rFonts w:hint="eastAsia" w:ascii="宋体" w:hAnsi="宋体" w:eastAsia="宋体" w:cs="宋体"/>
                <w:i w:val="0"/>
                <w:iCs w:val="0"/>
                <w:color w:val="00B050"/>
                <w:kern w:val="0"/>
                <w:sz w:val="22"/>
                <w:szCs w:val="22"/>
                <w:u w:val="none"/>
                <w:lang w:val="en-US" w:eastAsia="zh-CN" w:bidi="ar"/>
              </w:rPr>
              <w:t>IDI</w:t>
            </w:r>
          </w:p>
        </w:tc>
        <w:tc>
          <w:tcPr>
            <w:tcW w:w="1822"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3BD68AE0">
            <w:pPr>
              <w:keepNext w:val="0"/>
              <w:keepLines w:val="0"/>
              <w:widowControl/>
              <w:suppressLineNumbers w:val="0"/>
              <w:jc w:val="left"/>
              <w:textAlignment w:val="center"/>
              <w:rPr>
                <w:rFonts w:hint="eastAsia" w:ascii="宋体" w:hAnsi="宋体" w:eastAsia="宋体" w:cs="宋体"/>
                <w:i w:val="0"/>
                <w:iCs w:val="0"/>
                <w:color w:val="00B050"/>
                <w:sz w:val="22"/>
                <w:szCs w:val="22"/>
                <w:u w:val="none"/>
              </w:rPr>
            </w:pPr>
            <w:r>
              <w:rPr>
                <w:rFonts w:hint="eastAsia" w:ascii="宋体" w:hAnsi="宋体" w:eastAsia="宋体" w:cs="宋体"/>
                <w:i w:val="0"/>
                <w:iCs w:val="0"/>
                <w:color w:val="00B050"/>
                <w:kern w:val="0"/>
                <w:sz w:val="22"/>
                <w:szCs w:val="22"/>
                <w:u w:val="none"/>
                <w:lang w:val="en-US" w:eastAsia="zh-CN" w:bidi="ar"/>
              </w:rPr>
              <w:t>高位DSP</w:t>
            </w:r>
          </w:p>
        </w:tc>
        <w:tc>
          <w:tcPr>
            <w:tcW w:w="2465"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5EB3447A">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7030A0"/>
                <w:kern w:val="0"/>
                <w:sz w:val="22"/>
                <w:szCs w:val="22"/>
                <w:u w:val="none"/>
                <w:lang w:val="en-US" w:eastAsia="zh-CN" w:bidi="ar"/>
              </w:rPr>
              <w:t>系统ID</w:t>
            </w:r>
          </w:p>
        </w:tc>
        <w:tc>
          <w:tcPr>
            <w:tcW w:w="1069"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13973C56">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C55A11" w:themeColor="accent2" w:themeShade="BF"/>
                <w:kern w:val="0"/>
                <w:sz w:val="22"/>
                <w:szCs w:val="22"/>
                <w:u w:val="none"/>
                <w:lang w:val="en-US" w:eastAsia="zh-CN" w:bidi="ar"/>
              </w:rPr>
              <w:t>NSEL</w:t>
            </w:r>
          </w:p>
        </w:tc>
      </w:tr>
      <w:tr w14:paraId="6106057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809" w:type="dxa"/>
            <w:gridSpan w:val="3"/>
            <w:tcBorders>
              <w:top w:val="single" w:color="000000" w:sz="4" w:space="0"/>
              <w:left w:val="single" w:color="000000" w:sz="4" w:space="0"/>
              <w:bottom w:val="single" w:color="000000" w:sz="4" w:space="0"/>
              <w:right w:val="single" w:color="000000" w:sz="4" w:space="0"/>
            </w:tcBorders>
            <w:shd w:val="clear" w:color="auto" w:fill="auto"/>
            <w:noWrap/>
            <w:vAlign w:val="center"/>
          </w:tcPr>
          <w:p w14:paraId="309C5259">
            <w:pPr>
              <w:keepNext w:val="0"/>
              <w:keepLines w:val="0"/>
              <w:widowControl/>
              <w:suppressLineNumbers w:val="0"/>
              <w:jc w:val="center"/>
              <w:textAlignment w:val="center"/>
              <w:rPr>
                <w:rFonts w:hint="default" w:ascii="宋体" w:hAnsi="宋体" w:eastAsia="宋体" w:cs="宋体"/>
                <w:i w:val="0"/>
                <w:iCs w:val="0"/>
                <w:color w:val="000000"/>
                <w:sz w:val="22"/>
                <w:szCs w:val="22"/>
                <w:u w:val="none"/>
                <w:lang w:val="en-US"/>
              </w:rPr>
            </w:pPr>
            <w:r>
              <w:rPr>
                <w:rFonts w:hint="eastAsia" w:ascii="宋体" w:hAnsi="宋体" w:eastAsia="宋体" w:cs="宋体"/>
                <w:i w:val="0"/>
                <w:iCs w:val="0"/>
                <w:color w:val="000000"/>
                <w:kern w:val="0"/>
                <w:sz w:val="22"/>
                <w:szCs w:val="22"/>
                <w:u w:val="none"/>
                <w:lang w:val="en-US" w:eastAsia="zh-CN" w:bidi="ar"/>
              </w:rPr>
              <w:t>区域地址（可变长）1～13字节</w:t>
            </w:r>
          </w:p>
        </w:tc>
        <w:tc>
          <w:tcPr>
            <w:tcW w:w="246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AC28432">
            <w:pPr>
              <w:rPr>
                <w:rFonts w:hint="default" w:ascii="宋体" w:hAnsi="宋体" w:eastAsia="宋体" w:cs="宋体"/>
                <w:i w:val="0"/>
                <w:iCs w:val="0"/>
                <w:color w:val="000000"/>
                <w:sz w:val="22"/>
                <w:szCs w:val="22"/>
                <w:u w:val="none"/>
                <w:lang w:val="en-US" w:eastAsia="zh-CN"/>
              </w:rPr>
            </w:pPr>
            <w:r>
              <w:rPr>
                <w:rFonts w:hint="eastAsia" w:ascii="宋体" w:hAnsi="宋体" w:eastAsia="宋体" w:cs="宋体"/>
                <w:i w:val="0"/>
                <w:iCs w:val="0"/>
                <w:color w:val="000000"/>
                <w:sz w:val="22"/>
                <w:szCs w:val="22"/>
                <w:u w:val="none"/>
                <w:lang w:val="en-US" w:eastAsia="zh-CN"/>
              </w:rPr>
              <w:t>6字节</w:t>
            </w:r>
          </w:p>
        </w:tc>
        <w:tc>
          <w:tcPr>
            <w:tcW w:w="106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BFD8D88">
            <w:pPr>
              <w:rPr>
                <w:rFonts w:hint="default" w:ascii="宋体" w:hAnsi="宋体" w:eastAsia="宋体" w:cs="宋体"/>
                <w:i w:val="0"/>
                <w:iCs w:val="0"/>
                <w:color w:val="000000"/>
                <w:sz w:val="22"/>
                <w:szCs w:val="22"/>
                <w:u w:val="none"/>
                <w:lang w:val="en-US" w:eastAsia="zh-CN"/>
              </w:rPr>
            </w:pPr>
            <w:r>
              <w:rPr>
                <w:rFonts w:hint="eastAsia" w:ascii="宋体" w:hAnsi="宋体" w:eastAsia="宋体" w:cs="宋体"/>
                <w:i w:val="0"/>
                <w:iCs w:val="0"/>
                <w:color w:val="000000"/>
                <w:sz w:val="22"/>
                <w:szCs w:val="22"/>
                <w:u w:val="none"/>
                <w:lang w:val="en-US" w:eastAsia="zh-CN"/>
              </w:rPr>
              <w:t>1字节</w:t>
            </w:r>
          </w:p>
        </w:tc>
      </w:tr>
    </w:tbl>
    <w:p w14:paraId="27EE5953">
      <w:pPr>
        <w:rPr>
          <w:rFonts w:hint="default"/>
          <w:lang w:val="en-US" w:eastAsia="zh-CN"/>
        </w:rPr>
      </w:pPr>
    </w:p>
    <w:p w14:paraId="246F0A38">
      <w:pPr>
        <w:rPr>
          <w:rFonts w:hint="eastAsia"/>
          <w:lang w:val="en-US" w:eastAsia="zh-CN"/>
        </w:rPr>
      </w:pPr>
      <w:r>
        <w:rPr>
          <w:rFonts w:hint="eastAsia"/>
          <w:shd w:val="clear" w:fill="DEEBF6" w:themeFill="accent1" w:themeFillTint="32"/>
          <w:lang w:val="en-US" w:eastAsia="zh-CN"/>
        </w:rPr>
        <w:t>IDP</w:t>
      </w:r>
      <w:r>
        <w:rPr>
          <w:rFonts w:hint="eastAsia"/>
          <w:lang w:val="en-US" w:eastAsia="zh-CN"/>
        </w:rPr>
        <w:t>区域地址，相当于IP地址中的</w:t>
      </w:r>
      <w:r>
        <w:rPr>
          <w:rFonts w:hint="eastAsia"/>
          <w:b/>
          <w:bCs/>
          <w:lang w:val="en-US" w:eastAsia="zh-CN"/>
        </w:rPr>
        <w:t>主网络号</w:t>
      </w:r>
    </w:p>
    <w:p w14:paraId="0BA82722">
      <w:pPr>
        <w:rPr>
          <w:rFonts w:hint="eastAsia"/>
          <w:lang w:val="en-US" w:eastAsia="zh-CN"/>
        </w:rPr>
      </w:pPr>
      <w:r>
        <w:rPr>
          <w:rFonts w:hint="eastAsia"/>
          <w:lang w:val="en-US" w:eastAsia="zh-CN"/>
        </w:rPr>
        <w:t xml:space="preserve">    </w:t>
      </w:r>
      <w:r>
        <w:rPr>
          <w:rFonts w:hint="eastAsia"/>
          <w:color w:val="C00000"/>
          <w:lang w:val="en-US" w:eastAsia="zh-CN"/>
        </w:rPr>
        <w:t>AFI</w:t>
      </w:r>
      <w:r>
        <w:rPr>
          <w:rFonts w:hint="eastAsia"/>
          <w:lang w:val="en-US" w:eastAsia="zh-CN"/>
        </w:rPr>
        <w:t>表示地址分配机构和地址格式</w:t>
      </w:r>
    </w:p>
    <w:p w14:paraId="47CD1FB0">
      <w:pPr>
        <w:rPr>
          <w:rFonts w:hint="default"/>
          <w:lang w:val="en-US" w:eastAsia="zh-CN"/>
        </w:rPr>
      </w:pPr>
      <w:r>
        <w:rPr>
          <w:rFonts w:hint="eastAsia"/>
          <w:lang w:val="en-US" w:eastAsia="zh-CN"/>
        </w:rPr>
        <w:t xml:space="preserve">    </w:t>
      </w:r>
      <w:r>
        <w:rPr>
          <w:rFonts w:hint="eastAsia"/>
          <w:color w:val="00B050"/>
          <w:lang w:val="en-US" w:eastAsia="zh-CN"/>
        </w:rPr>
        <w:t>IDI</w:t>
      </w:r>
      <w:r>
        <w:rPr>
          <w:rFonts w:hint="eastAsia"/>
          <w:lang w:val="en-US" w:eastAsia="zh-CN"/>
        </w:rPr>
        <w:t>用于标识域</w:t>
      </w:r>
    </w:p>
    <w:p w14:paraId="4AEF7A8E">
      <w:pPr>
        <w:rPr>
          <w:rFonts w:hint="eastAsia"/>
          <w:lang w:val="en-US" w:eastAsia="zh-CN"/>
        </w:rPr>
      </w:pPr>
      <w:r>
        <w:rPr>
          <w:rFonts w:hint="eastAsia"/>
          <w:shd w:val="clear" w:fill="E2EFDA" w:themeFill="accent6" w:themeFillTint="32"/>
          <w:lang w:val="en-US" w:eastAsia="zh-CN"/>
        </w:rPr>
        <w:t>DSP</w:t>
      </w:r>
      <w:r>
        <w:rPr>
          <w:rFonts w:hint="eastAsia"/>
          <w:lang w:val="en-US" w:eastAsia="zh-CN"/>
        </w:rPr>
        <w:t>相当于IP地址中的子网号和主机地址：</w:t>
      </w:r>
    </w:p>
    <w:p w14:paraId="4EFA6A4A">
      <w:pPr>
        <w:rPr>
          <w:rFonts w:hint="eastAsia"/>
          <w:lang w:val="en-US" w:eastAsia="zh-CN"/>
        </w:rPr>
      </w:pPr>
      <w:r>
        <w:rPr>
          <w:rFonts w:hint="eastAsia"/>
          <w:lang w:val="en-US" w:eastAsia="zh-CN"/>
        </w:rPr>
        <w:t xml:space="preserve">    </w:t>
      </w:r>
      <w:r>
        <w:rPr>
          <w:rFonts w:hint="eastAsia"/>
          <w:color w:val="00B050"/>
          <w:lang w:val="en-US" w:eastAsia="zh-CN"/>
        </w:rPr>
        <w:t>高位DSP</w:t>
      </w:r>
      <w:r>
        <w:rPr>
          <w:rFonts w:hint="eastAsia"/>
          <w:lang w:val="en-US" w:eastAsia="zh-CN"/>
        </w:rPr>
        <w:t>相当于</w:t>
      </w:r>
      <w:r>
        <w:rPr>
          <w:rFonts w:hint="eastAsia"/>
          <w:b/>
          <w:bCs/>
          <w:lang w:val="en-US" w:eastAsia="zh-CN"/>
        </w:rPr>
        <w:t>子网号</w:t>
      </w:r>
    </w:p>
    <w:p w14:paraId="67D006FB">
      <w:pPr>
        <w:rPr>
          <w:rFonts w:hint="eastAsia"/>
          <w:lang w:val="en-US" w:eastAsia="zh-CN"/>
        </w:rPr>
      </w:pPr>
      <w:r>
        <w:rPr>
          <w:rFonts w:hint="eastAsia"/>
          <w:lang w:val="en-US" w:eastAsia="zh-CN"/>
        </w:rPr>
        <w:t xml:space="preserve">    </w:t>
      </w:r>
      <w:r>
        <w:rPr>
          <w:rFonts w:hint="eastAsia"/>
          <w:color w:val="7030A0"/>
          <w:lang w:val="en-US" w:eastAsia="zh-CN"/>
        </w:rPr>
        <w:t>System ID</w:t>
      </w:r>
      <w:r>
        <w:rPr>
          <w:rFonts w:hint="eastAsia"/>
          <w:lang w:val="en-US" w:eastAsia="zh-CN"/>
        </w:rPr>
        <w:t>用于在区域中唯一地区分</w:t>
      </w:r>
      <w:r>
        <w:rPr>
          <w:rFonts w:hint="eastAsia"/>
          <w:b/>
          <w:bCs/>
          <w:lang w:val="en-US" w:eastAsia="zh-CN"/>
        </w:rPr>
        <w:t>主机</w:t>
      </w:r>
    </w:p>
    <w:p w14:paraId="645E7756">
      <w:pPr>
        <w:rPr>
          <w:rFonts w:hint="eastAsia"/>
          <w:lang w:val="en-US" w:eastAsia="zh-CN"/>
        </w:rPr>
      </w:pPr>
      <w:r>
        <w:rPr>
          <w:rFonts w:hint="eastAsia"/>
          <w:lang w:val="en-US" w:eastAsia="zh-CN"/>
        </w:rPr>
        <w:t xml:space="preserve">    </w:t>
      </w:r>
      <w:r>
        <w:rPr>
          <w:rFonts w:hint="eastAsia"/>
          <w:color w:val="C55A11" w:themeColor="accent2" w:themeShade="BF"/>
          <w:lang w:val="en-US" w:eastAsia="zh-CN"/>
        </w:rPr>
        <w:t>NSEL</w:t>
      </w:r>
      <w:r>
        <w:rPr>
          <w:rFonts w:hint="eastAsia"/>
          <w:lang w:val="en-US" w:eastAsia="zh-CN"/>
        </w:rPr>
        <w:t>用于表示主机上的特定服务类型，相当于协议号</w:t>
      </w:r>
    </w:p>
    <w:p w14:paraId="2FC7B528">
      <w:pPr>
        <w:rPr>
          <w:rFonts w:hint="default"/>
          <w:lang w:val="en-US" w:eastAsia="zh-CN"/>
        </w:rPr>
      </w:pPr>
    </w:p>
    <w:p w14:paraId="42E47C58">
      <w:pPr>
        <w:rPr>
          <w:rFonts w:hint="eastAsia"/>
          <w:lang w:val="en-US" w:eastAsia="zh-CN"/>
        </w:rPr>
      </w:pPr>
      <w:r>
        <w:rPr>
          <w:rFonts w:hint="eastAsia"/>
          <w:lang w:val="en-US" w:eastAsia="zh-CN"/>
        </w:rPr>
        <w:t>①AFI（Authority and Format Identifier）权限和格式标识符，</w:t>
      </w:r>
    </w:p>
    <w:p w14:paraId="68D82519">
      <w:pPr>
        <w:rPr>
          <w:rFonts w:hint="eastAsia"/>
          <w:lang w:val="en-US" w:eastAsia="zh-CN"/>
        </w:rPr>
      </w:pPr>
      <w:r>
        <w:rPr>
          <w:rFonts w:hint="eastAsia"/>
          <w:lang w:val="en-US" w:eastAsia="zh-CN"/>
        </w:rPr>
        <w:t xml:space="preserve">    49表示本地管理（私有），45表示E.164，39表示ISO数据国家代码（DCC），</w:t>
      </w:r>
    </w:p>
    <w:p w14:paraId="72A2727E">
      <w:pPr>
        <w:rPr>
          <w:rFonts w:hint="default"/>
          <w:lang w:val="en-US" w:eastAsia="zh-CN"/>
        </w:rPr>
      </w:pPr>
      <w:r>
        <w:rPr>
          <w:rFonts w:hint="eastAsia"/>
          <w:lang w:val="en-US" w:eastAsia="zh-CN"/>
        </w:rPr>
        <w:t xml:space="preserve">    47表示ISO6523国际代码指示符（ICD），43表示E.163，37表示x.121</w:t>
      </w:r>
    </w:p>
    <w:p w14:paraId="44CEB62F">
      <w:pPr>
        <w:rPr>
          <w:rFonts w:hint="eastAsia"/>
          <w:lang w:val="en-US" w:eastAsia="zh-CN"/>
        </w:rPr>
      </w:pPr>
      <w:r>
        <w:rPr>
          <w:rFonts w:hint="eastAsia"/>
          <w:lang w:val="en-US" w:eastAsia="zh-CN"/>
        </w:rPr>
        <w:t>②IDI（Initial Domain Identifier）初始域标识符，用来标识域</w:t>
      </w:r>
    </w:p>
    <w:p w14:paraId="28D23BBC">
      <w:pPr>
        <w:rPr>
          <w:rFonts w:hint="eastAsia"/>
          <w:lang w:val="en-US" w:eastAsia="zh-CN"/>
        </w:rPr>
      </w:pPr>
      <w:r>
        <w:rPr>
          <w:rFonts w:hint="eastAsia"/>
          <w:lang w:val="en-US" w:eastAsia="zh-CN"/>
        </w:rPr>
        <w:t>③High Order DSP（高位DSP）用来将域Domain划分为不同的区域Area</w:t>
      </w:r>
    </w:p>
    <w:p w14:paraId="746172FA">
      <w:pPr>
        <w:rPr>
          <w:rFonts w:hint="default"/>
          <w:lang w:val="en-US" w:eastAsia="zh-CN"/>
        </w:rPr>
      </w:pPr>
      <w:r>
        <w:rPr>
          <w:rFonts w:hint="eastAsia"/>
          <w:lang w:val="en-US" w:eastAsia="zh-CN"/>
        </w:rPr>
        <w:t>④系统ID，system id用来标识OSI设备</w:t>
      </w:r>
    </w:p>
    <w:p w14:paraId="2F5E6653">
      <w:pPr>
        <w:rPr>
          <w:rFonts w:hint="default"/>
          <w:lang w:val="en-US" w:eastAsia="zh-CN"/>
        </w:rPr>
      </w:pPr>
      <w:r>
        <w:rPr>
          <w:rFonts w:hint="eastAsia"/>
          <w:lang w:val="en-US" w:eastAsia="zh-CN"/>
        </w:rPr>
        <w:t>⑤NSEL（NSAP selector）nsap选择器，表示不同的传输协议，0表示IP协议</w:t>
      </w:r>
    </w:p>
    <w:p w14:paraId="171310BC">
      <w:pPr>
        <w:rPr>
          <w:rFonts w:hint="eastAsia"/>
          <w:lang w:val="en-US" w:eastAsia="zh-CN"/>
        </w:rPr>
      </w:pPr>
    </w:p>
    <w:p w14:paraId="7AE9442A">
      <w:pPr>
        <w:rPr>
          <w:rFonts w:hint="eastAsia"/>
          <w:lang w:val="en-US" w:eastAsia="zh-CN"/>
        </w:rPr>
      </w:pPr>
      <w:r>
        <w:rPr>
          <w:rFonts w:hint="eastAsia"/>
          <w:lang w:val="en-US" w:eastAsia="zh-CN"/>
        </w:rPr>
        <w:t>AFI和IDI和高位DSP组合在一起称为区域地址，既能标识domain，又能标识域中的area</w:t>
      </w:r>
    </w:p>
    <w:p w14:paraId="760F9218">
      <w:pPr>
        <w:rPr>
          <w:rFonts w:hint="eastAsia"/>
          <w:lang w:val="en-US" w:eastAsia="zh-CN"/>
        </w:rPr>
      </w:pPr>
    </w:p>
    <w:p w14:paraId="21C9A23D">
      <w:pPr>
        <w:rPr>
          <w:rFonts w:hint="eastAsia"/>
          <w:lang w:val="en-US" w:eastAsia="zh-CN"/>
        </w:rPr>
      </w:pPr>
      <w:r>
        <w:rPr>
          <w:rFonts w:hint="eastAsia"/>
          <w:lang w:val="en-US" w:eastAsia="zh-CN"/>
        </w:rPr>
        <w:t>system-id可由ipv4地址转换而来，也可自定义，</w:t>
      </w:r>
    </w:p>
    <w:p w14:paraId="727C8E3E">
      <w:pPr>
        <w:rPr>
          <w:rFonts w:hint="eastAsia"/>
          <w:b/>
          <w:bCs/>
          <w:lang w:val="en-US" w:eastAsia="zh-CN"/>
        </w:rPr>
      </w:pPr>
      <w:r>
        <w:rPr>
          <w:rFonts w:hint="eastAsia"/>
          <w:b/>
          <w:bCs/>
          <w:lang w:val="en-US" w:eastAsia="zh-CN"/>
        </w:rPr>
        <w:t>★ipv4转换为system-id规则：</w:t>
      </w:r>
    </w:p>
    <w:p w14:paraId="138328BA">
      <w:pPr>
        <w:rPr>
          <w:rFonts w:hint="eastAsia"/>
          <w:lang w:val="en-US" w:eastAsia="zh-CN"/>
        </w:rPr>
      </w:pPr>
      <w:r>
        <w:rPr>
          <w:rFonts w:hint="eastAsia"/>
          <w:lang w:val="en-US" w:eastAsia="zh-CN"/>
        </w:rPr>
        <w:t>把ipv4使用点分十进制表示，一共4组，然后每组都写成3位数字，不足3位数字的在前面加上数字0，这样就得到3X4==12个数字，这12个数字再写成4个一组，共3组，即得到system-id</w:t>
      </w:r>
    </w:p>
    <w:p w14:paraId="343CAF65">
      <w:pPr>
        <w:rPr>
          <w:rFonts w:hint="eastAsia"/>
          <w:lang w:val="en-US" w:eastAsia="zh-CN"/>
        </w:rPr>
      </w:pPr>
      <w:r>
        <w:rPr>
          <w:rFonts w:hint="eastAsia"/>
          <w:lang w:val="en-US" w:eastAsia="zh-CN"/>
        </w:rPr>
        <w:t>如：  10.1.128.2    都转为3位数字得到  010.001.128.002  再转为4个一组的system-id</w:t>
      </w:r>
    </w:p>
    <w:p w14:paraId="4DD28D2C">
      <w:pPr>
        <w:rPr>
          <w:rFonts w:hint="default"/>
          <w:lang w:val="en-US" w:eastAsia="zh-CN"/>
        </w:rPr>
      </w:pPr>
      <w:r>
        <w:rPr>
          <w:rFonts w:hint="eastAsia"/>
          <w:lang w:val="en-US" w:eastAsia="zh-CN"/>
        </w:rPr>
        <w:t>得到：  0100</w:t>
      </w:r>
      <w:r>
        <w:rPr>
          <w:rFonts w:hint="eastAsia"/>
          <w:shd w:val="clear" w:fill="FBE5D6" w:themeFill="accent2" w:themeFillTint="32"/>
          <w:lang w:val="en-US" w:eastAsia="zh-CN"/>
        </w:rPr>
        <w:t>.</w:t>
      </w:r>
      <w:r>
        <w:rPr>
          <w:rFonts w:hint="eastAsia"/>
          <w:lang w:val="en-US" w:eastAsia="zh-CN"/>
        </w:rPr>
        <w:t>0112</w:t>
      </w:r>
      <w:r>
        <w:rPr>
          <w:rFonts w:hint="eastAsia"/>
          <w:shd w:val="clear" w:fill="FBE5D6" w:themeFill="accent2" w:themeFillTint="32"/>
          <w:lang w:val="en-US" w:eastAsia="zh-CN"/>
        </w:rPr>
        <w:t>.</w:t>
      </w:r>
      <w:r>
        <w:rPr>
          <w:rFonts w:hint="eastAsia"/>
          <w:lang w:val="en-US" w:eastAsia="zh-CN"/>
        </w:rPr>
        <w:t>8002</w:t>
      </w:r>
    </w:p>
    <w:p w14:paraId="7F67CB56">
      <w:pPr>
        <w:rPr>
          <w:rFonts w:hint="default"/>
          <w:lang w:val="en-US" w:eastAsia="zh-CN"/>
        </w:rPr>
      </w:pPr>
    </w:p>
    <w:p w14:paraId="1C1D179E">
      <w:pPr>
        <w:rPr>
          <w:rFonts w:hint="default"/>
          <w:lang w:val="en-US" w:eastAsia="zh-CN"/>
        </w:rPr>
      </w:pPr>
    </w:p>
    <w:p w14:paraId="30FF645E">
      <w:pPr>
        <w:rPr>
          <w:rFonts w:hint="default"/>
          <w:lang w:val="en-US" w:eastAsia="zh-CN"/>
        </w:rPr>
      </w:pPr>
      <w:r>
        <w:rPr>
          <w:rFonts w:hint="eastAsia"/>
          <w:b/>
          <w:bCs/>
          <w:lang w:val="en-US" w:eastAsia="zh-CN"/>
        </w:rPr>
        <w:t>NET（Network Entity Titles）网络实体名称</w:t>
      </w:r>
      <w:r>
        <w:rPr>
          <w:rFonts w:hint="eastAsia"/>
          <w:lang w:val="en-US" w:eastAsia="zh-CN"/>
        </w:rPr>
        <w:t>：是NSEL为0时的NSAP地址</w:t>
      </w:r>
    </w:p>
    <w:p w14:paraId="6FEE7465">
      <w:pPr>
        <w:rPr>
          <w:rFonts w:hint="eastAsia"/>
          <w:lang w:val="en-US" w:eastAsia="zh-CN"/>
        </w:rPr>
      </w:pPr>
      <w:r>
        <w:rPr>
          <w:rFonts w:hint="eastAsia"/>
          <w:lang w:val="en-US" w:eastAsia="zh-CN"/>
        </w:rPr>
        <w:t xml:space="preserve">例如：  </w:t>
      </w:r>
      <w:r>
        <w:rPr>
          <w:rFonts w:hint="eastAsia"/>
          <w:color w:val="C00000"/>
          <w:shd w:val="clear" w:fill="FEF2CC" w:themeFill="accent4" w:themeFillTint="32"/>
          <w:lang w:val="en-US" w:eastAsia="zh-CN"/>
        </w:rPr>
        <w:t>49</w:t>
      </w:r>
      <w:r>
        <w:rPr>
          <w:rFonts w:hint="eastAsia"/>
          <w:shd w:val="clear" w:fill="FEF2CC" w:themeFill="accent4" w:themeFillTint="32"/>
          <w:lang w:val="en-US" w:eastAsia="zh-CN"/>
        </w:rPr>
        <w:t>.</w:t>
      </w:r>
      <w:r>
        <w:rPr>
          <w:rFonts w:hint="eastAsia"/>
          <w:color w:val="00B050"/>
          <w:shd w:val="clear" w:fill="FEF2CC" w:themeFill="accent4" w:themeFillTint="32"/>
          <w:lang w:val="en-US" w:eastAsia="zh-CN"/>
        </w:rPr>
        <w:t>0001</w:t>
      </w:r>
      <w:r>
        <w:rPr>
          <w:rFonts w:hint="eastAsia"/>
          <w:lang w:val="en-US" w:eastAsia="zh-CN"/>
        </w:rPr>
        <w:t>.</w:t>
      </w:r>
      <w:r>
        <w:rPr>
          <w:rFonts w:hint="eastAsia"/>
          <w:shd w:val="clear" w:fill="E2EFDA" w:themeFill="accent6" w:themeFillTint="32"/>
          <w:lang w:val="en-US" w:eastAsia="zh-CN"/>
        </w:rPr>
        <w:t>1111.1111.1111</w:t>
      </w:r>
      <w:r>
        <w:rPr>
          <w:rFonts w:hint="eastAsia"/>
          <w:lang w:val="en-US" w:eastAsia="zh-CN"/>
        </w:rPr>
        <w:t>.</w:t>
      </w:r>
      <w:r>
        <w:rPr>
          <w:rFonts w:hint="eastAsia"/>
          <w:shd w:val="clear" w:fill="FBE5D6" w:themeFill="accent2" w:themeFillTint="32"/>
          <w:lang w:val="en-US" w:eastAsia="zh-CN"/>
        </w:rPr>
        <w:t>00</w:t>
      </w:r>
      <w:r>
        <w:rPr>
          <w:rFonts w:hint="eastAsia"/>
          <w:lang w:val="en-US" w:eastAsia="zh-CN"/>
        </w:rPr>
        <w:t xml:space="preserve">          为一个NET网络实体名称</w:t>
      </w:r>
    </w:p>
    <w:p w14:paraId="0D0532C2">
      <w:pPr>
        <w:rPr>
          <w:rFonts w:hint="default"/>
          <w:lang w:val="en-US" w:eastAsia="zh-CN"/>
        </w:rPr>
      </w:pPr>
      <w:r>
        <w:rPr>
          <w:rFonts w:hint="eastAsia"/>
          <w:lang w:val="en-US" w:eastAsia="zh-CN"/>
        </w:rPr>
        <w:t>一台路由器最多只能配置3个NET地址，且要求这3个的</w:t>
      </w:r>
      <w:r>
        <w:rPr>
          <w:rFonts w:hint="eastAsia"/>
          <w:shd w:val="clear" w:fill="E2EFDA" w:themeFill="accent6" w:themeFillTint="32"/>
          <w:lang w:val="en-US" w:eastAsia="zh-CN"/>
        </w:rPr>
        <w:t>system-id</w:t>
      </w:r>
      <w:r>
        <w:rPr>
          <w:rFonts w:hint="eastAsia"/>
          <w:lang w:val="en-US" w:eastAsia="zh-CN"/>
        </w:rPr>
        <w:t>相同，区域可不同</w:t>
      </w:r>
    </w:p>
    <w:p w14:paraId="538E879D">
      <w:pPr>
        <w:rPr>
          <w:rFonts w:hint="default"/>
          <w:lang w:val="en-US" w:eastAsia="zh-CN"/>
        </w:rPr>
      </w:pPr>
    </w:p>
    <w:p w14:paraId="5490C586">
      <w:pPr>
        <w:rPr>
          <w:rFonts w:hint="default"/>
          <w:lang w:val="en-US" w:eastAsia="zh-CN"/>
        </w:rPr>
      </w:pPr>
      <w:r>
        <w:rPr>
          <w:rFonts w:hint="default"/>
          <w:lang w:val="en-US" w:eastAsia="zh-CN"/>
        </w:rPr>
        <w:t>在Internet中CLNP的作用已被IP取代。由于IS-IS</w:t>
      </w:r>
      <w:r>
        <w:rPr>
          <w:rFonts w:hint="eastAsia"/>
          <w:lang w:val="en-US" w:eastAsia="zh-CN"/>
        </w:rPr>
        <w:t>仍</w:t>
      </w:r>
      <w:r>
        <w:rPr>
          <w:rFonts w:hint="default"/>
          <w:lang w:val="en-US" w:eastAsia="zh-CN"/>
        </w:rPr>
        <w:t>是国际电信联盟(ITU)指定的用于SDH（Synchronous Digital Hierarchy同步数字系列）设备的管理协议，所以CLNP仍然被广泛应用在世界上的许多电信网中。</w:t>
      </w:r>
    </w:p>
    <w:p w14:paraId="5C67E5D3">
      <w:pPr>
        <w:rPr>
          <w:rFonts w:hint="default"/>
          <w:lang w:val="en-US" w:eastAsia="zh-CN"/>
        </w:rPr>
      </w:pPr>
    </w:p>
    <w:p w14:paraId="31940CBE">
      <w:pPr>
        <w:rPr>
          <w:rFonts w:hint="default"/>
          <w:lang w:val="en-US" w:eastAsia="zh-CN"/>
        </w:rPr>
      </w:pPr>
    </w:p>
    <w:p w14:paraId="4E0E7366">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3E2B343B">
      <w:pPr>
        <w:outlineLvl w:val="1"/>
        <w:rPr>
          <w:rFonts w:hint="eastAsia"/>
          <w:b/>
          <w:bCs/>
          <w:sz w:val="28"/>
          <w:szCs w:val="28"/>
          <w:lang w:val="en-US" w:eastAsia="zh-CN"/>
        </w:rPr>
      </w:pPr>
      <w:r>
        <w:rPr>
          <w:rFonts w:hint="eastAsia"/>
          <w:b/>
          <w:bCs/>
          <w:sz w:val="28"/>
          <w:szCs w:val="28"/>
          <w:lang w:val="en-US" w:eastAsia="zh-CN"/>
        </w:rPr>
        <w:t>★IS-IS</w:t>
      </w:r>
    </w:p>
    <w:p w14:paraId="2F3989F0">
      <w:pPr>
        <w:rPr>
          <w:rFonts w:hint="eastAsia"/>
          <w:lang w:val="en-US" w:eastAsia="zh-CN"/>
        </w:rPr>
      </w:pPr>
      <w:r>
        <w:rPr>
          <w:rFonts w:hint="eastAsia"/>
          <w:lang w:val="en-US" w:eastAsia="zh-CN"/>
        </w:rPr>
        <w:t>Intermediate System-Intermediate System中间系统到中间系统</w:t>
      </w:r>
    </w:p>
    <w:p w14:paraId="60610ED9">
      <w:pPr>
        <w:rPr>
          <w:rFonts w:hint="eastAsia"/>
          <w:lang w:val="en-US" w:eastAsia="zh-CN"/>
        </w:rPr>
      </w:pPr>
      <w:r>
        <w:rPr>
          <w:rFonts w:hint="eastAsia"/>
          <w:lang w:val="en-US" w:eastAsia="zh-CN"/>
        </w:rPr>
        <w:t>RFC 1195对IS-IS进行了扩充和修改，使其能同时应用在TCP/IP和OSI环境中，称为集成IS-IS（Integrated IS-IS或Dual IS-IS）</w:t>
      </w:r>
    </w:p>
    <w:p w14:paraId="053B83D7">
      <w:pPr>
        <w:rPr>
          <w:rFonts w:hint="eastAsia"/>
          <w:lang w:val="en-US" w:eastAsia="zh-CN"/>
        </w:rPr>
      </w:pPr>
      <w:r>
        <w:rPr>
          <w:rFonts w:hint="eastAsia"/>
          <w:lang w:val="en-US" w:eastAsia="zh-CN"/>
        </w:rPr>
        <w:t>RFC 5038的IS-IS支持IPv6</w:t>
      </w:r>
    </w:p>
    <w:p w14:paraId="76DF73E2">
      <w:pPr>
        <w:rPr>
          <w:rFonts w:hint="default"/>
          <w:lang w:val="en-US" w:eastAsia="zh-CN"/>
        </w:rPr>
      </w:pPr>
    </w:p>
    <w:p w14:paraId="3AB18DB1">
      <w:pPr>
        <w:rPr>
          <w:rFonts w:hint="eastAsia"/>
          <w:lang w:val="en-US" w:eastAsia="zh-CN"/>
        </w:rPr>
      </w:pPr>
    </w:p>
    <w:p w14:paraId="790A40AD">
      <w:pPr>
        <w:rPr>
          <w:rFonts w:hint="eastAsia"/>
          <w:lang w:val="en-US" w:eastAsia="zh-CN"/>
        </w:rPr>
      </w:pPr>
      <w:r>
        <w:rPr>
          <w:rFonts w:hint="eastAsia"/>
          <w:lang w:val="en-US" w:eastAsia="zh-CN"/>
        </w:rPr>
        <w:t>IS-IS仅支持2种网络类型：</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79"/>
        <w:gridCol w:w="2019"/>
        <w:gridCol w:w="5749"/>
      </w:tblGrid>
      <w:tr w14:paraId="289B15A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79" w:type="dxa"/>
          </w:tcPr>
          <w:p w14:paraId="67BDF75B">
            <w:pPr>
              <w:rPr>
                <w:rFonts w:hint="eastAsia"/>
                <w:vertAlign w:val="baseline"/>
                <w:lang w:val="en-US" w:eastAsia="zh-CN"/>
              </w:rPr>
            </w:pPr>
            <w:r>
              <w:rPr>
                <w:rFonts w:hint="eastAsia"/>
                <w:lang w:val="en-US" w:eastAsia="zh-CN"/>
              </w:rPr>
              <w:t>BMA广播网络</w:t>
            </w:r>
          </w:p>
        </w:tc>
        <w:tc>
          <w:tcPr>
            <w:tcW w:w="2019" w:type="dxa"/>
          </w:tcPr>
          <w:p w14:paraId="196EFE92">
            <w:pPr>
              <w:rPr>
                <w:rFonts w:hint="default"/>
                <w:vertAlign w:val="baseline"/>
                <w:lang w:val="en-US" w:eastAsia="zh-CN"/>
              </w:rPr>
            </w:pPr>
            <w:r>
              <w:rPr>
                <w:rFonts w:hint="eastAsia"/>
                <w:vertAlign w:val="baseline"/>
                <w:lang w:val="en-US" w:eastAsia="zh-CN"/>
              </w:rPr>
              <w:t>需要选举DIS</w:t>
            </w:r>
          </w:p>
        </w:tc>
        <w:tc>
          <w:tcPr>
            <w:tcW w:w="5749" w:type="dxa"/>
          </w:tcPr>
          <w:p w14:paraId="1BD0CEF1">
            <w:pPr>
              <w:rPr>
                <w:rFonts w:hint="default"/>
                <w:vertAlign w:val="baseline"/>
                <w:lang w:val="en-US" w:eastAsia="zh-CN"/>
              </w:rPr>
            </w:pPr>
            <w:r>
              <w:rPr>
                <w:rFonts w:hint="eastAsia"/>
                <w:vertAlign w:val="baseline"/>
                <w:lang w:val="en-US" w:eastAsia="zh-CN"/>
              </w:rPr>
              <w:t>Level-1和Leve-2分别选举；优先级为0也会参与选举</w:t>
            </w:r>
          </w:p>
        </w:tc>
      </w:tr>
      <w:tr w14:paraId="5534FC0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79" w:type="dxa"/>
          </w:tcPr>
          <w:p w14:paraId="3DC42C81">
            <w:pPr>
              <w:rPr>
                <w:rFonts w:hint="eastAsia"/>
                <w:vertAlign w:val="baseline"/>
                <w:lang w:val="en-US" w:eastAsia="zh-CN"/>
              </w:rPr>
            </w:pPr>
            <w:r>
              <w:rPr>
                <w:rFonts w:hint="eastAsia"/>
                <w:lang w:val="en-US" w:eastAsia="zh-CN"/>
              </w:rPr>
              <w:t>P2P网络</w:t>
            </w:r>
          </w:p>
        </w:tc>
        <w:tc>
          <w:tcPr>
            <w:tcW w:w="2019" w:type="dxa"/>
          </w:tcPr>
          <w:p w14:paraId="2220B1F4">
            <w:pPr>
              <w:rPr>
                <w:rFonts w:hint="default"/>
                <w:vertAlign w:val="baseline"/>
                <w:lang w:val="en-US" w:eastAsia="zh-CN"/>
              </w:rPr>
            </w:pPr>
            <w:r>
              <w:rPr>
                <w:rFonts w:hint="eastAsia"/>
                <w:vertAlign w:val="baseline"/>
                <w:lang w:val="en-US" w:eastAsia="zh-CN"/>
              </w:rPr>
              <w:t>不需要选举DIS</w:t>
            </w:r>
          </w:p>
        </w:tc>
        <w:tc>
          <w:tcPr>
            <w:tcW w:w="5749" w:type="dxa"/>
          </w:tcPr>
          <w:p w14:paraId="3C3EC605">
            <w:pPr>
              <w:rPr>
                <w:rFonts w:hint="eastAsia"/>
                <w:vertAlign w:val="baseline"/>
                <w:lang w:val="en-US" w:eastAsia="zh-CN"/>
              </w:rPr>
            </w:pPr>
          </w:p>
        </w:tc>
      </w:tr>
    </w:tbl>
    <w:p w14:paraId="729DB829">
      <w:pPr>
        <w:rPr>
          <w:rFonts w:hint="eastAsia"/>
          <w:lang w:val="en-US" w:eastAsia="zh-CN"/>
        </w:rPr>
      </w:pPr>
      <w:r>
        <w:rPr>
          <w:rFonts w:hint="eastAsia"/>
          <w:lang w:val="en-US" w:eastAsia="zh-CN"/>
        </w:rPr>
        <w:t>对于NBMA网络需要配置子接口，并且是点对点的子接口才能支持is-is协议</w:t>
      </w:r>
    </w:p>
    <w:p w14:paraId="1C463089">
      <w:pPr>
        <w:rPr>
          <w:rFonts w:hint="default"/>
          <w:lang w:val="en-US" w:eastAsia="zh-CN"/>
        </w:rPr>
      </w:pPr>
    </w:p>
    <w:p w14:paraId="7369B483">
      <w:pPr>
        <w:rPr>
          <w:rFonts w:hint="eastAsia"/>
          <w:lang w:val="en-US" w:eastAsia="zh-CN"/>
        </w:rPr>
      </w:pPr>
    </w:p>
    <w:p w14:paraId="6CE686E1">
      <w:pPr>
        <w:rPr>
          <w:rFonts w:hint="eastAsia"/>
          <w:lang w:val="en-US" w:eastAsia="zh-CN"/>
        </w:rPr>
      </w:pPr>
      <w:r>
        <w:rPr>
          <w:rFonts w:hint="eastAsia"/>
          <w:lang w:val="en-US" w:eastAsia="zh-CN"/>
        </w:rPr>
        <w:t>IS-IS在自治系统内部分为骨干区和非骨干区2级分层结构，</w:t>
      </w:r>
    </w:p>
    <w:p w14:paraId="2337FC07">
      <w:pPr>
        <w:rPr>
          <w:rFonts w:hint="default"/>
          <w:lang w:val="en-US" w:eastAsia="zh-CN"/>
        </w:rPr>
      </w:pPr>
      <w:r>
        <w:rPr>
          <w:rFonts w:hint="eastAsia"/>
          <w:lang w:val="en-US" w:eastAsia="zh-CN"/>
        </w:rPr>
        <w:t>Level-2为骨干区，Leve-1为非骨干区</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41"/>
        <w:gridCol w:w="7381"/>
      </w:tblGrid>
      <w:tr w14:paraId="5D17A82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41" w:type="dxa"/>
          </w:tcPr>
          <w:p w14:paraId="495CD7D0">
            <w:pPr>
              <w:rPr>
                <w:rFonts w:hint="default"/>
                <w:vertAlign w:val="baseline"/>
                <w:lang w:val="en-US" w:eastAsia="zh-CN"/>
              </w:rPr>
            </w:pPr>
            <w:r>
              <w:rPr>
                <w:rFonts w:hint="eastAsia"/>
                <w:vertAlign w:val="baseline"/>
                <w:lang w:val="en-US" w:eastAsia="zh-CN"/>
              </w:rPr>
              <w:t>Level-1</w:t>
            </w:r>
          </w:p>
        </w:tc>
        <w:tc>
          <w:tcPr>
            <w:tcW w:w="7381" w:type="dxa"/>
          </w:tcPr>
          <w:p w14:paraId="6E25DAD8">
            <w:pPr>
              <w:rPr>
                <w:rFonts w:hint="default"/>
                <w:vertAlign w:val="baseline"/>
                <w:lang w:val="en-US" w:eastAsia="zh-CN"/>
              </w:rPr>
            </w:pPr>
            <w:r>
              <w:rPr>
                <w:rFonts w:hint="eastAsia"/>
                <w:vertAlign w:val="baseline"/>
                <w:lang w:val="en-US" w:eastAsia="zh-CN"/>
              </w:rPr>
              <w:t>只与同一区域的Level-1及Level-1-2建立邻居关系</w:t>
            </w:r>
          </w:p>
        </w:tc>
      </w:tr>
      <w:tr w14:paraId="34D3E51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41" w:type="dxa"/>
          </w:tcPr>
          <w:p w14:paraId="0E1D0E27">
            <w:pPr>
              <w:rPr>
                <w:rFonts w:hint="default"/>
                <w:vertAlign w:val="baseline"/>
                <w:lang w:val="en-US" w:eastAsia="zh-CN"/>
              </w:rPr>
            </w:pPr>
            <w:r>
              <w:rPr>
                <w:rFonts w:hint="eastAsia"/>
                <w:vertAlign w:val="baseline"/>
                <w:lang w:val="en-US" w:eastAsia="zh-CN"/>
              </w:rPr>
              <w:t>Level-2</w:t>
            </w:r>
          </w:p>
        </w:tc>
        <w:tc>
          <w:tcPr>
            <w:tcW w:w="7381" w:type="dxa"/>
          </w:tcPr>
          <w:p w14:paraId="4D261ADC">
            <w:pPr>
              <w:rPr>
                <w:rFonts w:hint="default"/>
                <w:vertAlign w:val="baseline"/>
                <w:lang w:val="en-US" w:eastAsia="zh-CN"/>
              </w:rPr>
            </w:pPr>
            <w:r>
              <w:rPr>
                <w:rFonts w:hint="eastAsia"/>
                <w:vertAlign w:val="baseline"/>
                <w:lang w:val="en-US" w:eastAsia="zh-CN"/>
              </w:rPr>
              <w:t>可与任意区域的Level-2及Level-1-2建立邻居关系</w:t>
            </w:r>
          </w:p>
        </w:tc>
      </w:tr>
    </w:tbl>
    <w:p w14:paraId="7A2B48EC">
      <w:pPr>
        <w:rPr>
          <w:rFonts w:hint="eastAsia"/>
          <w:lang w:val="en-US" w:eastAsia="zh-CN"/>
        </w:rPr>
      </w:pPr>
      <w:r>
        <w:rPr>
          <w:rFonts w:hint="eastAsia"/>
          <w:lang w:val="en-US" w:eastAsia="zh-CN"/>
        </w:rPr>
        <w:t>Level-1路由器必须通过level-1-2路由器接入骨干区域从而访问其他区域</w:t>
      </w:r>
    </w:p>
    <w:p w14:paraId="2AA66B77">
      <w:pPr>
        <w:rPr>
          <w:rFonts w:hint="eastAsia"/>
          <w:lang w:val="en-US" w:eastAsia="zh-CN"/>
        </w:rPr>
      </w:pPr>
      <w:r>
        <w:rPr>
          <w:rFonts w:hint="eastAsia"/>
          <w:lang w:val="en-US" w:eastAsia="zh-CN"/>
        </w:rPr>
        <w:t>Leve-1与Level-1之间必须为同一区域号才可建立邻居关系</w:t>
      </w:r>
    </w:p>
    <w:p w14:paraId="5C2FD59F">
      <w:pPr>
        <w:rPr>
          <w:rFonts w:hint="default"/>
          <w:lang w:val="en-US" w:eastAsia="zh-CN"/>
        </w:rPr>
      </w:pPr>
    </w:p>
    <w:p w14:paraId="21B88E62">
      <w:pPr>
        <w:rPr>
          <w:rFonts w:hint="default"/>
          <w:lang w:val="en-US" w:eastAsia="zh-CN"/>
        </w:rPr>
      </w:pPr>
    </w:p>
    <w:p w14:paraId="2BBA85B8">
      <w:pPr>
        <w:rPr>
          <w:rFonts w:hint="eastAsia"/>
          <w:lang w:val="en-US" w:eastAsia="zh-CN"/>
        </w:rPr>
      </w:pPr>
    </w:p>
    <w:p w14:paraId="15A5647C">
      <w:pPr>
        <w:outlineLvl w:val="2"/>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21BBF7BB">
      <w:pPr>
        <w:outlineLvl w:val="2"/>
        <w:rPr>
          <w:rFonts w:hint="default"/>
          <w:b/>
          <w:bCs/>
          <w:lang w:val="en-US" w:eastAsia="zh-CN"/>
        </w:rPr>
      </w:pPr>
      <w:r>
        <w:rPr>
          <w:rFonts w:hint="eastAsia"/>
          <w:b/>
          <w:bCs/>
          <w:sz w:val="21"/>
          <w:szCs w:val="21"/>
          <w:lang w:val="en-US" w:eastAsia="zh-CN"/>
        </w:rPr>
        <w:t>#</w:t>
      </w:r>
      <w:r>
        <w:rPr>
          <w:rFonts w:hint="eastAsia"/>
          <w:b/>
          <w:bCs/>
          <w:lang w:val="en-US" w:eastAsia="zh-CN"/>
        </w:rPr>
        <w:t>IS-IS报头</w:t>
      </w:r>
    </w:p>
    <w:p w14:paraId="3083FB6C">
      <w:pPr>
        <w:shd w:val="clear" w:fill="FBE5D6" w:themeFill="accent2" w:themeFillTint="32"/>
        <w:rPr>
          <w:rFonts w:hint="default" w:ascii="Calibri" w:hAnsi="Calibri" w:cs="Calibri"/>
          <w:lang w:val="en-US" w:eastAsia="zh-CN"/>
        </w:rPr>
      </w:pPr>
      <w:r>
        <w:rPr>
          <w:rFonts w:hint="eastAsia"/>
          <w:b w:val="0"/>
          <w:bCs w:val="0"/>
          <w:lang w:val="en-US" w:eastAsia="zh-CN"/>
        </w:rPr>
        <w:t>IS-IS报文封装在数据链路层中（</w:t>
      </w:r>
      <w:r>
        <w:rPr>
          <w:rFonts w:hint="eastAsia" w:ascii="Calibri" w:hAnsi="Calibri" w:cs="Calibri"/>
          <w:lang w:val="en-US" w:eastAsia="zh-CN"/>
        </w:rPr>
        <w:t>802.3 MAC</w:t>
      </w:r>
      <w:r>
        <w:rPr>
          <w:rFonts w:hint="default" w:ascii="Calibri" w:hAnsi="Calibri" w:cs="Calibri"/>
          <w:lang w:val="en-US" w:eastAsia="zh-CN"/>
        </w:rPr>
        <w:t>帧</w:t>
      </w:r>
      <w:r>
        <w:rPr>
          <w:rFonts w:hint="eastAsia"/>
          <w:b w:val="0"/>
          <w:bCs w:val="0"/>
          <w:lang w:val="en-US" w:eastAsia="zh-CN"/>
        </w:rPr>
        <w:t>），mac帧中的</w:t>
      </w:r>
      <w:r>
        <w:rPr>
          <w:rFonts w:hint="eastAsia" w:ascii="Calibri" w:hAnsi="Calibri" w:cs="Calibri"/>
          <w:lang w:val="en-US" w:eastAsia="zh-CN"/>
        </w:rPr>
        <w:t>类型字段值为LLC数据长度（含LLC子层及isis报文）</w:t>
      </w:r>
    </w:p>
    <w:p w14:paraId="06BFBD52">
      <w:pPr>
        <w:shd w:val="clear" w:fill="FBE5D6" w:themeFill="accent2" w:themeFillTint="32"/>
        <w:rPr>
          <w:rFonts w:hint="default" w:ascii="Calibri" w:hAnsi="Calibri" w:cs="Calibri"/>
          <w:lang w:val="en-US" w:eastAsia="zh-CN"/>
        </w:rPr>
      </w:pPr>
      <w:r>
        <w:rPr>
          <w:rFonts w:hint="default" w:ascii="Calibri" w:hAnsi="Calibri" w:cs="Calibri"/>
          <w:b/>
          <w:bCs/>
          <w:lang w:val="en-US" w:eastAsia="zh-CN"/>
        </w:rPr>
        <w:t>目的MAC</w:t>
      </w:r>
      <w:r>
        <w:rPr>
          <w:rFonts w:hint="eastAsia" w:ascii="Calibri" w:hAnsi="Calibri" w:cs="Calibri"/>
          <w:lang w:val="en-US" w:eastAsia="zh-CN"/>
        </w:rPr>
        <w:t>地址</w:t>
      </w:r>
      <w:r>
        <w:rPr>
          <w:rFonts w:hint="default" w:ascii="Calibri" w:hAnsi="Calibri" w:cs="Calibri"/>
          <w:lang w:val="en-US" w:eastAsia="zh-CN"/>
        </w:rPr>
        <w:t>是组播MAC：</w:t>
      </w:r>
      <w:r>
        <w:rPr>
          <w:rFonts w:hint="eastAsia" w:ascii="Calibri" w:hAnsi="Calibri" w:cs="Calibri"/>
          <w:lang w:val="en-US" w:eastAsia="zh-CN"/>
        </w:rPr>
        <w:t>（以太网 broadcast类型时）</w:t>
      </w:r>
    </w:p>
    <w:p w14:paraId="23457CE1">
      <w:pPr>
        <w:shd w:val="clear" w:fill="FBE5D6" w:themeFill="accent2" w:themeFillTint="32"/>
        <w:rPr>
          <w:rFonts w:hint="eastAsia"/>
          <w:lang w:val="en-US" w:eastAsia="zh-CN"/>
        </w:rPr>
      </w:pPr>
      <w:r>
        <w:rPr>
          <w:rFonts w:hint="eastAsia"/>
          <w:lang w:val="en-US" w:eastAsia="zh-CN"/>
        </w:rPr>
        <w:t xml:space="preserve">    level-1组播地址为 </w:t>
      </w:r>
      <w:r>
        <w:rPr>
          <w:rFonts w:hint="eastAsia"/>
          <w:color w:val="0000FF"/>
          <w:lang w:val="en-US" w:eastAsia="zh-CN"/>
        </w:rPr>
        <w:t>01-80-C2-00-00-14</w:t>
      </w:r>
    </w:p>
    <w:p w14:paraId="6F5A9BD6">
      <w:pPr>
        <w:shd w:val="clear" w:fill="FBE5D6" w:themeFill="accent2" w:themeFillTint="32"/>
        <w:rPr>
          <w:rFonts w:hint="default" w:ascii="Calibri" w:hAnsi="Calibri" w:cs="Calibri"/>
          <w:lang w:val="en-US" w:eastAsia="zh-CN"/>
        </w:rPr>
      </w:pPr>
      <w:r>
        <w:rPr>
          <w:rFonts w:hint="eastAsia"/>
          <w:lang w:val="en-US" w:eastAsia="zh-CN"/>
        </w:rPr>
        <w:t xml:space="preserve">    level-2组播地址为 </w:t>
      </w:r>
      <w:r>
        <w:rPr>
          <w:rFonts w:hint="eastAsia"/>
          <w:color w:val="C00000"/>
          <w:lang w:val="en-US" w:eastAsia="zh-CN"/>
        </w:rPr>
        <w:t>01-80-C2-00-00-15</w:t>
      </w:r>
    </w:p>
    <w:p w14:paraId="6CF7703F">
      <w:pPr>
        <w:shd w:val="clear" w:fill="FBE5D6" w:themeFill="accent2" w:themeFillTint="32"/>
        <w:rPr>
          <w:rFonts w:hint="eastAsia" w:ascii="Calibri" w:hAnsi="Calibri" w:cs="Calibri"/>
          <w:lang w:val="en-US" w:eastAsia="zh-CN"/>
        </w:rPr>
      </w:pPr>
      <w:r>
        <w:rPr>
          <w:rFonts w:hint="eastAsia" w:ascii="Calibri" w:hAnsi="Calibri" w:cs="Calibri"/>
          <w:b/>
          <w:bCs/>
          <w:lang w:val="en-US" w:eastAsia="zh-CN"/>
        </w:rPr>
        <w:t>源MAC</w:t>
      </w:r>
      <w:r>
        <w:rPr>
          <w:rFonts w:hint="eastAsia" w:ascii="Calibri" w:hAnsi="Calibri" w:cs="Calibri"/>
          <w:lang w:val="en-US" w:eastAsia="zh-CN"/>
        </w:rPr>
        <w:t>地址是交换机设备的mac-address</w:t>
      </w:r>
    </w:p>
    <w:p w14:paraId="603EAB1A">
      <w:pPr>
        <w:shd w:val="clear" w:fill="FBE5D6" w:themeFill="accent2" w:themeFillTint="32"/>
        <w:rPr>
          <w:rFonts w:hint="default" w:ascii="Calibri" w:hAnsi="Calibri" w:cs="Calibri"/>
          <w:lang w:val="en-US" w:eastAsia="zh-CN"/>
        </w:rPr>
      </w:pPr>
    </w:p>
    <w:tbl>
      <w:tblPr>
        <w:tblStyle w:val="10"/>
        <w:tblW w:w="10757" w:type="dxa"/>
        <w:tblInd w:w="115"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941"/>
        <w:gridCol w:w="1651"/>
        <w:gridCol w:w="971"/>
        <w:gridCol w:w="2307"/>
        <w:gridCol w:w="1254"/>
        <w:gridCol w:w="3633"/>
      </w:tblGrid>
      <w:tr w14:paraId="17C3CF0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4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E7B3011">
            <w:pPr>
              <w:keepNext w:val="0"/>
              <w:keepLines w:val="0"/>
              <w:widowControl/>
              <w:suppressLineNumbers w:val="0"/>
              <w:shd w:val="clear" w:fill="FBE5D6" w:themeFill="accent2" w:themeFillTint="32"/>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字节</w:t>
            </w:r>
          </w:p>
        </w:tc>
        <w:tc>
          <w:tcPr>
            <w:tcW w:w="165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4DC23CD">
            <w:pPr>
              <w:keepNext w:val="0"/>
              <w:keepLines w:val="0"/>
              <w:widowControl/>
              <w:suppressLineNumbers w:val="0"/>
              <w:shd w:val="clear" w:fill="FBE5D6" w:themeFill="accent2" w:themeFillTint="32"/>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6</w:t>
            </w:r>
          </w:p>
        </w:tc>
        <w:tc>
          <w:tcPr>
            <w:tcW w:w="97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D44FF6E">
            <w:pPr>
              <w:keepNext w:val="0"/>
              <w:keepLines w:val="0"/>
              <w:widowControl/>
              <w:suppressLineNumbers w:val="0"/>
              <w:shd w:val="clear" w:fill="FBE5D6" w:themeFill="accent2" w:themeFillTint="32"/>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6</w:t>
            </w:r>
          </w:p>
        </w:tc>
        <w:tc>
          <w:tcPr>
            <w:tcW w:w="230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9273398">
            <w:pPr>
              <w:keepNext w:val="0"/>
              <w:keepLines w:val="0"/>
              <w:widowControl/>
              <w:suppressLineNumbers w:val="0"/>
              <w:shd w:val="clear" w:fill="FBE5D6" w:themeFill="accent2" w:themeFillTint="32"/>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w:t>
            </w:r>
          </w:p>
        </w:tc>
        <w:tc>
          <w:tcPr>
            <w:tcW w:w="12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4BC0CFF">
            <w:pPr>
              <w:keepNext w:val="0"/>
              <w:keepLines w:val="0"/>
              <w:widowControl/>
              <w:suppressLineNumbers w:val="0"/>
              <w:shd w:val="clear" w:fill="FBE5D6" w:themeFill="accent2" w:themeFillTint="32"/>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C00000"/>
                <w:kern w:val="0"/>
                <w:sz w:val="22"/>
                <w:szCs w:val="22"/>
                <w:u w:val="none"/>
                <w:lang w:val="en-US" w:eastAsia="zh-CN" w:bidi="ar"/>
              </w:rPr>
              <w:t>3</w:t>
            </w:r>
          </w:p>
        </w:tc>
        <w:tc>
          <w:tcPr>
            <w:tcW w:w="363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DA9C677">
            <w:pPr>
              <w:keepNext w:val="0"/>
              <w:keepLines w:val="0"/>
              <w:widowControl/>
              <w:suppressLineNumbers w:val="0"/>
              <w:shd w:val="clear" w:fill="FBE5D6" w:themeFill="accent2" w:themeFillTint="32"/>
              <w:jc w:val="right"/>
              <w:textAlignment w:val="center"/>
              <w:rPr>
                <w:rFonts w:hint="default" w:ascii="宋体" w:hAnsi="宋体" w:eastAsia="宋体" w:cs="宋体"/>
                <w:i w:val="0"/>
                <w:iCs w:val="0"/>
                <w:color w:val="000000"/>
                <w:sz w:val="22"/>
                <w:szCs w:val="22"/>
                <w:u w:val="none"/>
                <w:lang w:val="en-US" w:eastAsia="zh-CN"/>
              </w:rPr>
            </w:pPr>
            <w:r>
              <w:rPr>
                <w:rFonts w:hint="eastAsia" w:ascii="宋体" w:hAnsi="宋体" w:eastAsia="宋体" w:cs="宋体"/>
                <w:i w:val="0"/>
                <w:iCs w:val="0"/>
                <w:color w:val="C00000"/>
                <w:sz w:val="22"/>
                <w:szCs w:val="22"/>
                <w:u w:val="none"/>
                <w:lang w:val="en-US" w:eastAsia="zh-CN"/>
              </w:rPr>
              <w:t>90</w:t>
            </w:r>
          </w:p>
        </w:tc>
      </w:tr>
      <w:tr w14:paraId="00CAE71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4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7FB2513">
            <w:pPr>
              <w:shd w:val="clear" w:fill="FBE5D6" w:themeFill="accent2" w:themeFillTint="32"/>
              <w:rPr>
                <w:rFonts w:hint="eastAsia" w:ascii="宋体" w:hAnsi="宋体" w:eastAsia="宋体" w:cs="宋体"/>
                <w:i w:val="0"/>
                <w:iCs w:val="0"/>
                <w:color w:val="000000"/>
                <w:sz w:val="22"/>
                <w:szCs w:val="22"/>
                <w:u w:val="none"/>
              </w:rPr>
            </w:pPr>
          </w:p>
        </w:tc>
        <w:tc>
          <w:tcPr>
            <w:tcW w:w="1651"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262FF396">
            <w:pPr>
              <w:keepNext w:val="0"/>
              <w:keepLines w:val="0"/>
              <w:widowControl/>
              <w:suppressLineNumbers w:val="0"/>
              <w:shd w:val="clear" w:fill="FBE5D6" w:themeFill="accent2" w:themeFillTint="32"/>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目的MAC</w:t>
            </w:r>
          </w:p>
        </w:tc>
        <w:tc>
          <w:tcPr>
            <w:tcW w:w="971"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CEDBAED">
            <w:pPr>
              <w:keepNext w:val="0"/>
              <w:keepLines w:val="0"/>
              <w:widowControl/>
              <w:suppressLineNumbers w:val="0"/>
              <w:shd w:val="clear" w:fill="FBE5D6" w:themeFill="accent2" w:themeFillTint="32"/>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源MAC</w:t>
            </w:r>
          </w:p>
        </w:tc>
        <w:tc>
          <w:tcPr>
            <w:tcW w:w="2307"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364F4312">
            <w:pPr>
              <w:keepNext w:val="0"/>
              <w:keepLines w:val="0"/>
              <w:widowControl/>
              <w:suppressLineNumbers w:val="0"/>
              <w:shd w:val="clear" w:fill="FBE5D6" w:themeFill="accent2" w:themeFillTint="32"/>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类型</w:t>
            </w:r>
          </w:p>
        </w:tc>
        <w:tc>
          <w:tcPr>
            <w:tcW w:w="1254"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42B20BF3">
            <w:pPr>
              <w:keepNext w:val="0"/>
              <w:keepLines w:val="0"/>
              <w:widowControl/>
              <w:suppressLineNumbers w:val="0"/>
              <w:shd w:val="clear" w:fill="FBE5D6" w:themeFill="accent2" w:themeFillTint="32"/>
              <w:jc w:val="left"/>
              <w:textAlignment w:val="center"/>
              <w:rPr>
                <w:rFonts w:hint="default" w:ascii="宋体" w:hAnsi="宋体" w:eastAsia="宋体" w:cs="宋体"/>
                <w:i w:val="0"/>
                <w:iCs w:val="0"/>
                <w:color w:val="000000"/>
                <w:sz w:val="22"/>
                <w:szCs w:val="22"/>
                <w:u w:val="none"/>
                <w:lang w:val="en-US"/>
              </w:rPr>
            </w:pPr>
            <w:r>
              <w:rPr>
                <w:rFonts w:hint="eastAsia" w:ascii="宋体" w:hAnsi="宋体" w:eastAsia="宋体" w:cs="宋体"/>
                <w:i w:val="0"/>
                <w:iCs w:val="0"/>
                <w:color w:val="000000"/>
                <w:kern w:val="0"/>
                <w:sz w:val="22"/>
                <w:szCs w:val="22"/>
                <w:u w:val="none"/>
                <w:lang w:val="en-US" w:eastAsia="zh-CN" w:bidi="ar"/>
              </w:rPr>
              <w:t>LLC子层</w:t>
            </w:r>
          </w:p>
        </w:tc>
        <w:tc>
          <w:tcPr>
            <w:tcW w:w="3633"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507CC157">
            <w:pPr>
              <w:keepNext w:val="0"/>
              <w:keepLines w:val="0"/>
              <w:widowControl/>
              <w:suppressLineNumbers w:val="0"/>
              <w:shd w:val="clear" w:fill="FBE5D6" w:themeFill="accent2" w:themeFillTint="32"/>
              <w:jc w:val="left"/>
              <w:textAlignment w:val="center"/>
              <w:rPr>
                <w:rFonts w:hint="default" w:ascii="宋体" w:hAnsi="宋体" w:eastAsia="宋体" w:cs="宋体"/>
                <w:i w:val="0"/>
                <w:iCs w:val="0"/>
                <w:color w:val="000000"/>
                <w:sz w:val="22"/>
                <w:szCs w:val="22"/>
                <w:u w:val="none"/>
                <w:lang w:val="en-US"/>
              </w:rPr>
            </w:pPr>
            <w:r>
              <w:rPr>
                <w:rFonts w:hint="eastAsia" w:ascii="宋体" w:hAnsi="宋体" w:eastAsia="宋体" w:cs="宋体"/>
                <w:i w:val="0"/>
                <w:iCs w:val="0"/>
                <w:color w:val="000000"/>
                <w:kern w:val="0"/>
                <w:sz w:val="22"/>
                <w:szCs w:val="22"/>
                <w:u w:val="none"/>
                <w:lang w:val="en-US" w:eastAsia="zh-CN" w:bidi="ar"/>
              </w:rPr>
              <w:t>ISIS报文</w:t>
            </w:r>
            <w:r>
              <w:rPr>
                <w:rFonts w:hint="eastAsia" w:ascii="宋体" w:hAnsi="宋体" w:eastAsia="宋体" w:cs="宋体"/>
                <w:i w:val="0"/>
                <w:iCs w:val="0"/>
                <w:color w:val="000000"/>
                <w:kern w:val="0"/>
                <w:sz w:val="18"/>
                <w:szCs w:val="18"/>
                <w:u w:val="none"/>
                <w:lang w:val="en-US" w:eastAsia="zh-CN" w:bidi="ar"/>
              </w:rPr>
              <w:t>（含通用报头及消息报文）</w:t>
            </w:r>
          </w:p>
        </w:tc>
      </w:tr>
      <w:tr w14:paraId="68FBF76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4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B35AB14">
            <w:pPr>
              <w:shd w:val="clear" w:fill="FBE5D6" w:themeFill="accent2" w:themeFillTint="32"/>
              <w:rPr>
                <w:rFonts w:hint="default" w:ascii="宋体" w:hAnsi="宋体" w:eastAsia="宋体" w:cs="宋体"/>
                <w:i w:val="0"/>
                <w:iCs w:val="0"/>
                <w:color w:val="000000"/>
                <w:sz w:val="22"/>
                <w:szCs w:val="22"/>
                <w:u w:val="none"/>
                <w:lang w:val="en-US" w:eastAsia="zh-CN"/>
              </w:rPr>
            </w:pPr>
            <w:r>
              <w:rPr>
                <w:rFonts w:hint="eastAsia" w:ascii="宋体" w:hAnsi="宋体" w:eastAsia="宋体" w:cs="宋体"/>
                <w:i w:val="0"/>
                <w:iCs w:val="0"/>
                <w:color w:val="000000"/>
                <w:sz w:val="22"/>
                <w:szCs w:val="22"/>
                <w:u w:val="none"/>
                <w:lang w:val="en-US" w:eastAsia="zh-CN"/>
              </w:rPr>
              <w:t>例值</w:t>
            </w:r>
          </w:p>
        </w:tc>
        <w:tc>
          <w:tcPr>
            <w:tcW w:w="1651"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1E9E73C9">
            <w:pPr>
              <w:keepNext w:val="0"/>
              <w:keepLines w:val="0"/>
              <w:widowControl/>
              <w:suppressLineNumbers w:val="0"/>
              <w:shd w:val="clear" w:fill="FBE5D6" w:themeFill="accent2" w:themeFillTint="32"/>
              <w:jc w:val="left"/>
              <w:textAlignment w:val="center"/>
              <w:rPr>
                <w:rFonts w:hint="default" w:ascii="宋体" w:hAnsi="宋体" w:eastAsia="宋体" w:cs="宋体"/>
                <w:i w:val="0"/>
                <w:iCs w:val="0"/>
                <w:color w:val="0000FF"/>
                <w:kern w:val="0"/>
                <w:sz w:val="22"/>
                <w:szCs w:val="22"/>
                <w:u w:val="none"/>
                <w:lang w:val="en-US" w:eastAsia="zh-CN" w:bidi="ar"/>
              </w:rPr>
            </w:pPr>
            <w:r>
              <w:rPr>
                <w:rFonts w:hint="eastAsia" w:ascii="宋体" w:hAnsi="宋体" w:eastAsia="宋体" w:cs="宋体"/>
                <w:i w:val="0"/>
                <w:iCs w:val="0"/>
                <w:color w:val="0000FF"/>
                <w:kern w:val="0"/>
                <w:sz w:val="22"/>
                <w:szCs w:val="22"/>
                <w:u w:val="none"/>
                <w:lang w:val="en-US" w:eastAsia="zh-CN" w:bidi="ar"/>
              </w:rPr>
              <w:t>0180</w:t>
            </w:r>
            <w:r>
              <w:rPr>
                <w:rFonts w:hint="eastAsia" w:ascii="宋体" w:hAnsi="宋体" w:eastAsia="宋体" w:cs="宋体"/>
                <w:i w:val="0"/>
                <w:iCs w:val="0"/>
                <w:color w:val="C55A11" w:themeColor="accent2" w:themeShade="BF"/>
                <w:kern w:val="0"/>
                <w:sz w:val="22"/>
                <w:szCs w:val="22"/>
                <w:u w:val="none"/>
                <w:lang w:val="en-US" w:eastAsia="zh-CN" w:bidi="ar"/>
              </w:rPr>
              <w:t>C200</w:t>
            </w:r>
            <w:r>
              <w:rPr>
                <w:rFonts w:hint="eastAsia" w:ascii="宋体" w:hAnsi="宋体" w:eastAsia="宋体" w:cs="宋体"/>
                <w:i w:val="0"/>
                <w:iCs w:val="0"/>
                <w:color w:val="0000FF"/>
                <w:kern w:val="0"/>
                <w:sz w:val="22"/>
                <w:szCs w:val="22"/>
                <w:u w:val="none"/>
                <w:lang w:val="en-US" w:eastAsia="zh-CN" w:bidi="ar"/>
              </w:rPr>
              <w:t>0014</w:t>
            </w:r>
          </w:p>
        </w:tc>
        <w:tc>
          <w:tcPr>
            <w:tcW w:w="971"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10E443F1">
            <w:pPr>
              <w:keepNext w:val="0"/>
              <w:keepLines w:val="0"/>
              <w:widowControl/>
              <w:suppressLineNumbers w:val="0"/>
              <w:shd w:val="clear" w:fill="FBE5D6" w:themeFill="accent2" w:themeFillTint="32"/>
              <w:jc w:val="left"/>
              <w:textAlignment w:val="center"/>
              <w:rPr>
                <w:rFonts w:hint="default"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xxxxxx</w:t>
            </w:r>
          </w:p>
        </w:tc>
        <w:tc>
          <w:tcPr>
            <w:tcW w:w="2307"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AB5B67A">
            <w:pPr>
              <w:keepNext w:val="0"/>
              <w:keepLines w:val="0"/>
              <w:widowControl/>
              <w:suppressLineNumbers w:val="0"/>
              <w:shd w:val="clear" w:fill="FBE5D6" w:themeFill="accent2" w:themeFillTint="32"/>
              <w:jc w:val="left"/>
              <w:textAlignment w:val="center"/>
              <w:rPr>
                <w:rFonts w:hint="default"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0x005D</w:t>
            </w:r>
            <w:r>
              <w:rPr>
                <w:rFonts w:hint="eastAsia" w:ascii="宋体" w:hAnsi="宋体" w:eastAsia="宋体" w:cs="宋体"/>
                <w:i w:val="0"/>
                <w:iCs w:val="0"/>
                <w:color w:val="000000"/>
                <w:kern w:val="0"/>
                <w:sz w:val="21"/>
                <w:szCs w:val="21"/>
                <w:u w:val="none"/>
                <w:lang w:val="en-US" w:eastAsia="zh-CN" w:bidi="ar"/>
              </w:rPr>
              <w:t>（十进制</w:t>
            </w:r>
            <w:r>
              <w:rPr>
                <w:rFonts w:hint="eastAsia" w:ascii="宋体" w:hAnsi="宋体" w:eastAsia="宋体" w:cs="宋体"/>
                <w:i w:val="0"/>
                <w:iCs w:val="0"/>
                <w:color w:val="C00000"/>
                <w:kern w:val="0"/>
                <w:sz w:val="21"/>
                <w:szCs w:val="21"/>
                <w:u w:val="none"/>
                <w:lang w:val="en-US" w:eastAsia="zh-CN" w:bidi="ar"/>
              </w:rPr>
              <w:t>93</w:t>
            </w:r>
            <w:r>
              <w:rPr>
                <w:rFonts w:hint="eastAsia" w:ascii="宋体" w:hAnsi="宋体" w:eastAsia="宋体" w:cs="宋体"/>
                <w:i w:val="0"/>
                <w:iCs w:val="0"/>
                <w:color w:val="000000"/>
                <w:kern w:val="0"/>
                <w:sz w:val="21"/>
                <w:szCs w:val="21"/>
                <w:u w:val="none"/>
                <w:lang w:val="en-US" w:eastAsia="zh-CN" w:bidi="ar"/>
              </w:rPr>
              <w:t>）</w:t>
            </w:r>
          </w:p>
        </w:tc>
        <w:tc>
          <w:tcPr>
            <w:tcW w:w="1254"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041B2724">
            <w:pPr>
              <w:keepNext w:val="0"/>
              <w:keepLines w:val="0"/>
              <w:widowControl/>
              <w:suppressLineNumbers w:val="0"/>
              <w:shd w:val="clear" w:fill="FBE5D6" w:themeFill="accent2" w:themeFillTint="32"/>
              <w:jc w:val="left"/>
              <w:textAlignment w:val="center"/>
              <w:rPr>
                <w:rFonts w:hint="default"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0x</w:t>
            </w:r>
            <w:r>
              <w:rPr>
                <w:rFonts w:hint="eastAsia" w:ascii="宋体" w:hAnsi="宋体" w:eastAsia="宋体" w:cs="宋体"/>
                <w:i w:val="0"/>
                <w:iCs w:val="0"/>
                <w:color w:val="0000FF"/>
                <w:kern w:val="0"/>
                <w:sz w:val="22"/>
                <w:szCs w:val="22"/>
                <w:u w:val="none"/>
                <w:lang w:val="en-US" w:eastAsia="zh-CN" w:bidi="ar"/>
              </w:rPr>
              <w:t>FEFE03</w:t>
            </w:r>
          </w:p>
        </w:tc>
        <w:tc>
          <w:tcPr>
            <w:tcW w:w="3633"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2BB42162">
            <w:pPr>
              <w:keepNext w:val="0"/>
              <w:keepLines w:val="0"/>
              <w:widowControl/>
              <w:suppressLineNumbers w:val="0"/>
              <w:shd w:val="clear" w:fill="FBE5D6" w:themeFill="accent2" w:themeFillTint="32"/>
              <w:jc w:val="left"/>
              <w:textAlignment w:val="center"/>
              <w:rPr>
                <w:rFonts w:hint="default"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xxxxxx</w:t>
            </w:r>
          </w:p>
        </w:tc>
      </w:tr>
    </w:tbl>
    <w:p w14:paraId="44C9BDF6">
      <w:pPr>
        <w:shd w:val="clear" w:fill="FBE5D6" w:themeFill="accent2" w:themeFillTint="32"/>
        <w:rPr>
          <w:rFonts w:hint="default" w:ascii="Calibri" w:hAnsi="Calibri" w:cs="Calibri"/>
          <w:lang w:val="en-US" w:eastAsia="zh-CN"/>
        </w:rPr>
      </w:pPr>
    </w:p>
    <w:p w14:paraId="79D8C292">
      <w:pPr>
        <w:shd w:val="clear" w:fill="FBE5D6" w:themeFill="accent2" w:themeFillTint="32"/>
        <w:rPr>
          <w:rFonts w:hint="eastAsia"/>
          <w:lang w:val="en-US" w:eastAsia="zh-CN"/>
        </w:rPr>
      </w:pPr>
      <w:r>
        <w:rPr>
          <w:rFonts w:hint="eastAsia"/>
          <w:lang w:val="en-US" w:eastAsia="zh-CN"/>
        </w:rPr>
        <w:t>802.3和以太网 的MAC帧区别在于类型字段，其值小于0x0600时为802.3帧，类型字段值表示mac帧的数据长度，（数据长度包含 LLC子层及后面的PDU的长度，即例值中的总长度93等于LLC长3字节+ISIS报文的90字节）</w:t>
      </w:r>
    </w:p>
    <w:p w14:paraId="19FDBFFC">
      <w:pPr>
        <w:shd w:val="clear" w:fill="FBE5D6" w:themeFill="accent2" w:themeFillTint="32"/>
        <w:rPr>
          <w:rFonts w:hint="default"/>
          <w:lang w:val="en-US" w:eastAsia="zh-CN"/>
        </w:rPr>
      </w:pPr>
      <w:r>
        <w:rPr>
          <w:rFonts w:hint="eastAsia"/>
          <w:lang w:val="en-US" w:eastAsia="zh-CN"/>
        </w:rPr>
        <w:t xml:space="preserve">在以太网链路上配置链路类型为p2p时，发送p2p的hello包目的mac地址为 </w:t>
      </w:r>
      <w:r>
        <w:rPr>
          <w:rFonts w:hint="eastAsia"/>
          <w:color w:val="0000FF"/>
          <w:lang w:val="en-US" w:eastAsia="zh-CN"/>
        </w:rPr>
        <w:t>09-00-2b-00-00-05</w:t>
      </w:r>
      <w:r>
        <w:rPr>
          <w:rFonts w:hint="eastAsia" w:ascii="Calibri" w:hAnsi="Calibri" w:cs="Calibri"/>
          <w:lang w:val="en-US" w:eastAsia="zh-CN"/>
        </w:rPr>
        <w:t>（iso 9542 ES-IS）</w:t>
      </w:r>
    </w:p>
    <w:p w14:paraId="4C51D5AE">
      <w:pPr>
        <w:rPr>
          <w:rFonts w:hint="eastAsia"/>
          <w:lang w:val="en-US" w:eastAsia="zh-CN"/>
        </w:rPr>
      </w:pPr>
    </w:p>
    <w:p w14:paraId="1C30F119">
      <w:pPr>
        <w:rPr>
          <w:rFonts w:hint="eastAsia"/>
          <w:lang w:val="en-US" w:eastAsia="zh-CN"/>
        </w:rPr>
      </w:pPr>
    </w:p>
    <w:p w14:paraId="732D1114">
      <w:pPr>
        <w:rPr>
          <w:rFonts w:hint="eastAsia"/>
          <w:b/>
          <w:bCs/>
          <w:lang w:val="en-US" w:eastAsia="zh-CN"/>
        </w:rPr>
      </w:pPr>
      <w:r>
        <w:rPr>
          <w:rFonts w:hint="eastAsia"/>
          <w:b/>
          <w:bCs/>
          <w:lang w:val="en-US" w:eastAsia="zh-CN"/>
        </w:rPr>
        <w:t>★IS-IS通用报头：</w:t>
      </w:r>
    </w:p>
    <w:tbl>
      <w:tblPr>
        <w:tblStyle w:val="10"/>
        <w:tblW w:w="9600"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960"/>
        <w:gridCol w:w="960"/>
        <w:gridCol w:w="960"/>
        <w:gridCol w:w="960"/>
        <w:gridCol w:w="960"/>
        <w:gridCol w:w="1096"/>
        <w:gridCol w:w="1096"/>
        <w:gridCol w:w="986"/>
        <w:gridCol w:w="1096"/>
        <w:gridCol w:w="1096"/>
      </w:tblGrid>
      <w:tr w14:paraId="63B329F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E7F7734">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长度</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B03BE52">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1字节</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E59E52C">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1字节</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76C5370">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1字节</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ED06B84">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1字节</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1C7FC45">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3 bit</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C19B4A0">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5 bit</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2299231">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1字节</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42F138D">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1字节</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E83462D">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1字节</w:t>
            </w:r>
          </w:p>
        </w:tc>
      </w:tr>
      <w:tr w14:paraId="501C1DA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25164507">
            <w:pPr>
              <w:rPr>
                <w:rFonts w:hint="eastAsia" w:ascii="宋体" w:hAnsi="宋体" w:eastAsia="宋体" w:cs="宋体"/>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5587CC96">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IRPD</w:t>
            </w:r>
          </w:p>
        </w:tc>
        <w:tc>
          <w:tcPr>
            <w:tcW w:w="0" w:type="auto"/>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1AC784A6">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Len</w:t>
            </w:r>
          </w:p>
        </w:tc>
        <w:tc>
          <w:tcPr>
            <w:tcW w:w="0" w:type="auto"/>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4C35D58C">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V/P</w:t>
            </w:r>
          </w:p>
        </w:tc>
        <w:tc>
          <w:tcPr>
            <w:tcW w:w="0" w:type="auto"/>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611D474B">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ID Len</w:t>
            </w:r>
          </w:p>
        </w:tc>
        <w:tc>
          <w:tcPr>
            <w:tcW w:w="0" w:type="auto"/>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53DB2FE2">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Reserved</w:t>
            </w:r>
          </w:p>
        </w:tc>
        <w:tc>
          <w:tcPr>
            <w:tcW w:w="0" w:type="auto"/>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1517F803">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PDU Type</w:t>
            </w:r>
          </w:p>
        </w:tc>
        <w:tc>
          <w:tcPr>
            <w:tcW w:w="0" w:type="auto"/>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341E544F">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Version</w:t>
            </w:r>
          </w:p>
        </w:tc>
        <w:tc>
          <w:tcPr>
            <w:tcW w:w="0" w:type="auto"/>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0457AF03">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Reserved</w:t>
            </w:r>
          </w:p>
        </w:tc>
        <w:tc>
          <w:tcPr>
            <w:tcW w:w="0" w:type="auto"/>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0AF9B951">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Max Area</w:t>
            </w:r>
          </w:p>
        </w:tc>
      </w:tr>
    </w:tbl>
    <w:p w14:paraId="3CA13AAA">
      <w:pPr>
        <w:rPr>
          <w:rFonts w:hint="default"/>
          <w:lang w:val="en-US" w:eastAsia="zh-CN"/>
        </w:rPr>
      </w:pPr>
      <w:r>
        <w:rPr>
          <w:rFonts w:hint="eastAsia"/>
          <w:lang w:val="en-US" w:eastAsia="zh-CN"/>
        </w:rPr>
        <w:t>①Intradomain Routing Protocol Discriminator：域内路由协议鉴别符，0x83表示ISIS</w:t>
      </w:r>
    </w:p>
    <w:p w14:paraId="7A2CA858">
      <w:pPr>
        <w:rPr>
          <w:rFonts w:hint="default"/>
          <w:lang w:val="en-US" w:eastAsia="zh-CN"/>
        </w:rPr>
      </w:pPr>
      <w:r>
        <w:rPr>
          <w:rFonts w:hint="eastAsia"/>
          <w:lang w:val="en-US" w:eastAsia="zh-CN"/>
        </w:rPr>
        <w:t>②Length Indicator：长度标识符，通用报头及消息报文（专用报头）的头部长度，单位：字节</w:t>
      </w:r>
    </w:p>
    <w:p w14:paraId="04334DD5">
      <w:pPr>
        <w:rPr>
          <w:rFonts w:hint="default"/>
          <w:lang w:val="en-US" w:eastAsia="zh-CN"/>
        </w:rPr>
      </w:pPr>
      <w:r>
        <w:rPr>
          <w:rFonts w:hint="eastAsia"/>
          <w:lang w:val="en-US" w:eastAsia="zh-CN"/>
        </w:rPr>
        <w:t>③Version/Protocol ID Extension：版本/协议标识扩展，置为0x01</w:t>
      </w:r>
    </w:p>
    <w:p w14:paraId="624130B5">
      <w:pPr>
        <w:rPr>
          <w:rFonts w:hint="default"/>
          <w:lang w:val="en-US" w:eastAsia="zh-CN"/>
        </w:rPr>
      </w:pPr>
      <w:r>
        <w:rPr>
          <w:rFonts w:hint="eastAsia"/>
          <w:lang w:val="en-US" w:eastAsia="zh-CN"/>
        </w:rPr>
        <w:t>④ID Length：标识长度，NSAP地址的system-id长度，一般为6字节长度</w:t>
      </w:r>
    </w:p>
    <w:p w14:paraId="66667D52">
      <w:pPr>
        <w:rPr>
          <w:rFonts w:hint="default"/>
          <w:lang w:val="en-US" w:eastAsia="zh-CN"/>
        </w:rPr>
      </w:pPr>
      <w:r>
        <w:rPr>
          <w:rFonts w:hint="eastAsia"/>
          <w:lang w:val="en-US" w:eastAsia="zh-CN"/>
        </w:rPr>
        <w:t>⑤3bit保留字段</w:t>
      </w:r>
    </w:p>
    <w:p w14:paraId="14B96982">
      <w:pPr>
        <w:rPr>
          <w:rFonts w:hint="default"/>
          <w:lang w:val="en-US" w:eastAsia="zh-CN"/>
        </w:rPr>
      </w:pPr>
      <w:r>
        <w:rPr>
          <w:rFonts w:hint="eastAsia"/>
          <w:lang w:val="en-US" w:eastAsia="zh-CN"/>
        </w:rPr>
        <w:t>⑥PDU Type：PDU类型，5 bit，表示通用报头后面跟着的消息报文类型</w:t>
      </w:r>
    </w:p>
    <w:p w14:paraId="5568E4AA">
      <w:pPr>
        <w:rPr>
          <w:rFonts w:hint="default"/>
          <w:lang w:val="en-US" w:eastAsia="zh-CN"/>
        </w:rPr>
      </w:pPr>
      <w:r>
        <w:rPr>
          <w:rFonts w:hint="eastAsia"/>
          <w:lang w:val="en-US" w:eastAsia="zh-CN"/>
        </w:rPr>
        <w:t>⑦Version：版本，置为0x01</w:t>
      </w:r>
    </w:p>
    <w:p w14:paraId="40E84485">
      <w:pPr>
        <w:rPr>
          <w:rFonts w:hint="default"/>
          <w:lang w:val="en-US" w:eastAsia="zh-CN"/>
        </w:rPr>
      </w:pPr>
      <w:r>
        <w:rPr>
          <w:rFonts w:hint="eastAsia"/>
          <w:lang w:val="en-US" w:eastAsia="zh-CN"/>
        </w:rPr>
        <w:t>⑧1字节保留字段</w:t>
      </w:r>
    </w:p>
    <w:p w14:paraId="74BE64D4">
      <w:pPr>
        <w:rPr>
          <w:rFonts w:hint="default"/>
          <w:lang w:val="en-US" w:eastAsia="zh-CN"/>
        </w:rPr>
      </w:pPr>
      <w:r>
        <w:rPr>
          <w:rFonts w:hint="eastAsia"/>
          <w:lang w:val="en-US" w:eastAsia="zh-CN"/>
        </w:rPr>
        <w:t>⑨Max Area Addresses：最大区域地址数，支持的最大区域个数，一般为3个</w:t>
      </w:r>
    </w:p>
    <w:p w14:paraId="2B78CDD6">
      <w:pPr>
        <w:rPr>
          <w:rFonts w:hint="default"/>
          <w:lang w:val="en-US" w:eastAsia="zh-CN"/>
        </w:rPr>
      </w:pPr>
    </w:p>
    <w:p w14:paraId="60D8E115">
      <w:pPr>
        <w:rPr>
          <w:rFonts w:hint="eastAsia"/>
          <w:lang w:val="en-US" w:eastAsia="zh-CN"/>
        </w:rPr>
      </w:pPr>
      <w:r>
        <w:rPr>
          <w:rFonts w:hint="eastAsia"/>
          <w:b/>
          <w:bCs/>
          <w:lang w:val="en-US" w:eastAsia="zh-CN"/>
        </w:rPr>
        <w:t>PDU Type：（</w:t>
      </w:r>
      <w:r>
        <w:rPr>
          <w:rFonts w:hint="eastAsia"/>
          <w:lang w:val="en-US" w:eastAsia="zh-CN"/>
        </w:rPr>
        <w:t>消息报文类型</w:t>
      </w:r>
      <w:r>
        <w:rPr>
          <w:rFonts w:hint="eastAsia"/>
          <w:b/>
          <w:bCs/>
          <w:lang w:val="en-US" w:eastAsia="zh-CN"/>
        </w:rPr>
        <w:t>）</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21"/>
        <w:gridCol w:w="3960"/>
        <w:gridCol w:w="949"/>
        <w:gridCol w:w="5057"/>
      </w:tblGrid>
      <w:tr w14:paraId="18F1533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21" w:type="dxa"/>
          </w:tcPr>
          <w:p w14:paraId="7D49DE9A">
            <w:pPr>
              <w:rPr>
                <w:rFonts w:hint="default"/>
                <w:vertAlign w:val="baseline"/>
                <w:lang w:val="en-US" w:eastAsia="zh-CN"/>
              </w:rPr>
            </w:pPr>
            <w:r>
              <w:rPr>
                <w:rFonts w:hint="eastAsia"/>
                <w:vertAlign w:val="baseline"/>
                <w:lang w:val="en-US" w:eastAsia="zh-CN"/>
              </w:rPr>
              <w:t>类型值</w:t>
            </w:r>
          </w:p>
        </w:tc>
        <w:tc>
          <w:tcPr>
            <w:tcW w:w="3960" w:type="dxa"/>
          </w:tcPr>
          <w:p w14:paraId="3D0307D2">
            <w:pPr>
              <w:rPr>
                <w:rFonts w:hint="default"/>
                <w:vertAlign w:val="baseline"/>
                <w:lang w:val="en-US" w:eastAsia="zh-CN"/>
              </w:rPr>
            </w:pPr>
            <w:r>
              <w:rPr>
                <w:rFonts w:hint="eastAsia"/>
                <w:vertAlign w:val="baseline"/>
                <w:lang w:val="en-US" w:eastAsia="zh-CN"/>
              </w:rPr>
              <w:t>PDU类型</w:t>
            </w:r>
          </w:p>
        </w:tc>
        <w:tc>
          <w:tcPr>
            <w:tcW w:w="949" w:type="dxa"/>
            <w:vAlign w:val="top"/>
          </w:tcPr>
          <w:p w14:paraId="190379C5">
            <w:pPr>
              <w:rPr>
                <w:rFonts w:hint="default"/>
                <w:vertAlign w:val="baseline"/>
                <w:lang w:val="en-US" w:eastAsia="zh-CN"/>
              </w:rPr>
            </w:pPr>
            <w:r>
              <w:rPr>
                <w:rFonts w:hint="eastAsia"/>
                <w:vertAlign w:val="baseline"/>
                <w:lang w:val="en-US" w:eastAsia="zh-CN"/>
              </w:rPr>
              <w:t>类型值</w:t>
            </w:r>
          </w:p>
        </w:tc>
        <w:tc>
          <w:tcPr>
            <w:tcW w:w="5057" w:type="dxa"/>
            <w:vAlign w:val="top"/>
          </w:tcPr>
          <w:p w14:paraId="7EE8DAA3">
            <w:pPr>
              <w:rPr>
                <w:rFonts w:hint="default"/>
                <w:vertAlign w:val="baseline"/>
                <w:lang w:val="en-US" w:eastAsia="zh-CN"/>
              </w:rPr>
            </w:pPr>
            <w:r>
              <w:rPr>
                <w:rFonts w:hint="eastAsia"/>
                <w:vertAlign w:val="baseline"/>
                <w:lang w:val="en-US" w:eastAsia="zh-CN"/>
              </w:rPr>
              <w:t>PDU类型</w:t>
            </w:r>
          </w:p>
        </w:tc>
      </w:tr>
      <w:tr w14:paraId="131DD84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21" w:type="dxa"/>
          </w:tcPr>
          <w:p w14:paraId="250CEE48">
            <w:pPr>
              <w:rPr>
                <w:rFonts w:hint="default"/>
                <w:vertAlign w:val="baseline"/>
                <w:lang w:val="en-US" w:eastAsia="zh-CN"/>
              </w:rPr>
            </w:pPr>
            <w:r>
              <w:rPr>
                <w:rFonts w:hint="eastAsia"/>
                <w:vertAlign w:val="baseline"/>
                <w:lang w:val="en-US" w:eastAsia="zh-CN"/>
              </w:rPr>
              <w:t>15</w:t>
            </w:r>
          </w:p>
        </w:tc>
        <w:tc>
          <w:tcPr>
            <w:tcW w:w="3960" w:type="dxa"/>
          </w:tcPr>
          <w:p w14:paraId="15B82FBD">
            <w:pPr>
              <w:rPr>
                <w:rFonts w:hint="default"/>
                <w:vertAlign w:val="baseline"/>
                <w:lang w:val="en-US" w:eastAsia="zh-CN"/>
              </w:rPr>
            </w:pPr>
            <w:r>
              <w:rPr>
                <w:rFonts w:hint="eastAsia"/>
                <w:vertAlign w:val="baseline"/>
                <w:lang w:val="en-US" w:eastAsia="zh-CN"/>
              </w:rPr>
              <w:t>Level-1 LAN IS-IS Hello PDU（L1 LAN IIH）</w:t>
            </w:r>
          </w:p>
        </w:tc>
        <w:tc>
          <w:tcPr>
            <w:tcW w:w="949" w:type="dxa"/>
          </w:tcPr>
          <w:p w14:paraId="62314150">
            <w:pPr>
              <w:rPr>
                <w:rFonts w:hint="default"/>
                <w:vertAlign w:val="baseline"/>
                <w:lang w:val="en-US" w:eastAsia="zh-CN"/>
              </w:rPr>
            </w:pPr>
            <w:r>
              <w:rPr>
                <w:rFonts w:hint="eastAsia"/>
                <w:vertAlign w:val="baseline"/>
                <w:lang w:val="en-US" w:eastAsia="zh-CN"/>
              </w:rPr>
              <w:t>24</w:t>
            </w:r>
          </w:p>
        </w:tc>
        <w:tc>
          <w:tcPr>
            <w:tcW w:w="5057" w:type="dxa"/>
          </w:tcPr>
          <w:p w14:paraId="07579995">
            <w:pPr>
              <w:rPr>
                <w:rFonts w:hint="default"/>
                <w:vertAlign w:val="baseline"/>
                <w:lang w:val="en-US" w:eastAsia="zh-CN"/>
              </w:rPr>
            </w:pPr>
            <w:r>
              <w:rPr>
                <w:rFonts w:hint="eastAsia"/>
                <w:vertAlign w:val="baseline"/>
                <w:lang w:val="en-US" w:eastAsia="zh-CN"/>
              </w:rPr>
              <w:t>Level-1 Complete Sequence Numbers PDU（L1 CSNP）</w:t>
            </w:r>
          </w:p>
        </w:tc>
      </w:tr>
      <w:tr w14:paraId="05331DB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21" w:type="dxa"/>
          </w:tcPr>
          <w:p w14:paraId="2D4EDE76">
            <w:pPr>
              <w:rPr>
                <w:rFonts w:hint="default"/>
                <w:vertAlign w:val="baseline"/>
                <w:lang w:val="en-US" w:eastAsia="zh-CN"/>
              </w:rPr>
            </w:pPr>
            <w:r>
              <w:rPr>
                <w:rFonts w:hint="eastAsia"/>
                <w:vertAlign w:val="baseline"/>
                <w:lang w:val="en-US" w:eastAsia="zh-CN"/>
              </w:rPr>
              <w:t>16</w:t>
            </w:r>
          </w:p>
        </w:tc>
        <w:tc>
          <w:tcPr>
            <w:tcW w:w="3960" w:type="dxa"/>
          </w:tcPr>
          <w:p w14:paraId="09267925">
            <w:pPr>
              <w:rPr>
                <w:rFonts w:hint="default"/>
                <w:vertAlign w:val="baseline"/>
                <w:lang w:val="en-US" w:eastAsia="zh-CN"/>
              </w:rPr>
            </w:pPr>
            <w:r>
              <w:rPr>
                <w:rFonts w:hint="eastAsia"/>
                <w:vertAlign w:val="baseline"/>
                <w:lang w:val="en-US" w:eastAsia="zh-CN"/>
              </w:rPr>
              <w:t>Level-2 LAN IS-IS Hello PDU（L2 LAN IIH）</w:t>
            </w:r>
          </w:p>
        </w:tc>
        <w:tc>
          <w:tcPr>
            <w:tcW w:w="949" w:type="dxa"/>
          </w:tcPr>
          <w:p w14:paraId="6B7DA8F3">
            <w:pPr>
              <w:rPr>
                <w:rFonts w:hint="default"/>
                <w:vertAlign w:val="baseline"/>
                <w:lang w:val="en-US" w:eastAsia="zh-CN"/>
              </w:rPr>
            </w:pPr>
            <w:r>
              <w:rPr>
                <w:rFonts w:hint="eastAsia"/>
                <w:vertAlign w:val="baseline"/>
                <w:lang w:val="en-US" w:eastAsia="zh-CN"/>
              </w:rPr>
              <w:t>25</w:t>
            </w:r>
          </w:p>
        </w:tc>
        <w:tc>
          <w:tcPr>
            <w:tcW w:w="5057" w:type="dxa"/>
          </w:tcPr>
          <w:p w14:paraId="66CE4449">
            <w:pPr>
              <w:rPr>
                <w:rFonts w:hint="default"/>
                <w:vertAlign w:val="baseline"/>
                <w:lang w:val="en-US" w:eastAsia="zh-CN"/>
              </w:rPr>
            </w:pPr>
            <w:r>
              <w:rPr>
                <w:rFonts w:hint="eastAsia"/>
                <w:vertAlign w:val="baseline"/>
                <w:lang w:val="en-US" w:eastAsia="zh-CN"/>
              </w:rPr>
              <w:t>Level-2 Complete Sequence Numbers PDU（L2 CSNP）</w:t>
            </w:r>
          </w:p>
        </w:tc>
      </w:tr>
      <w:tr w14:paraId="1E272A4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21" w:type="dxa"/>
          </w:tcPr>
          <w:p w14:paraId="379BB4CF">
            <w:pPr>
              <w:rPr>
                <w:rFonts w:hint="default"/>
                <w:vertAlign w:val="baseline"/>
                <w:lang w:val="en-US" w:eastAsia="zh-CN"/>
              </w:rPr>
            </w:pPr>
            <w:r>
              <w:rPr>
                <w:rFonts w:hint="eastAsia"/>
                <w:vertAlign w:val="baseline"/>
                <w:lang w:val="en-US" w:eastAsia="zh-CN"/>
              </w:rPr>
              <w:t>17</w:t>
            </w:r>
          </w:p>
        </w:tc>
        <w:tc>
          <w:tcPr>
            <w:tcW w:w="3960" w:type="dxa"/>
          </w:tcPr>
          <w:p w14:paraId="558F257A">
            <w:pPr>
              <w:rPr>
                <w:rFonts w:hint="default"/>
                <w:vertAlign w:val="baseline"/>
                <w:lang w:val="en-US" w:eastAsia="zh-CN"/>
              </w:rPr>
            </w:pPr>
            <w:r>
              <w:rPr>
                <w:rFonts w:hint="eastAsia"/>
                <w:vertAlign w:val="baseline"/>
                <w:lang w:val="en-US" w:eastAsia="zh-CN"/>
              </w:rPr>
              <w:t>Point-to-Point IS-IS Hello PDU（P2P IIH）</w:t>
            </w:r>
          </w:p>
        </w:tc>
        <w:tc>
          <w:tcPr>
            <w:tcW w:w="949" w:type="dxa"/>
          </w:tcPr>
          <w:p w14:paraId="76C006A4">
            <w:pPr>
              <w:rPr>
                <w:rFonts w:hint="default"/>
                <w:vertAlign w:val="baseline"/>
                <w:lang w:val="en-US" w:eastAsia="zh-CN"/>
              </w:rPr>
            </w:pPr>
            <w:r>
              <w:rPr>
                <w:rFonts w:hint="eastAsia"/>
                <w:vertAlign w:val="baseline"/>
                <w:lang w:val="en-US" w:eastAsia="zh-CN"/>
              </w:rPr>
              <w:t>26</w:t>
            </w:r>
          </w:p>
        </w:tc>
        <w:tc>
          <w:tcPr>
            <w:tcW w:w="5057" w:type="dxa"/>
          </w:tcPr>
          <w:p w14:paraId="07020BDB">
            <w:pPr>
              <w:rPr>
                <w:rFonts w:hint="default"/>
                <w:vertAlign w:val="baseline"/>
                <w:lang w:val="en-US" w:eastAsia="zh-CN"/>
              </w:rPr>
            </w:pPr>
            <w:r>
              <w:rPr>
                <w:rFonts w:hint="eastAsia"/>
                <w:vertAlign w:val="baseline"/>
                <w:lang w:val="en-US" w:eastAsia="zh-CN"/>
              </w:rPr>
              <w:t>Level-1 Partial Sequence Numbers PDU（L1 PSNP）</w:t>
            </w:r>
          </w:p>
        </w:tc>
      </w:tr>
      <w:tr w14:paraId="40A1A91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21" w:type="dxa"/>
          </w:tcPr>
          <w:p w14:paraId="36B3B0CA">
            <w:pPr>
              <w:rPr>
                <w:rFonts w:hint="default"/>
                <w:vertAlign w:val="baseline"/>
                <w:lang w:val="en-US" w:eastAsia="zh-CN"/>
              </w:rPr>
            </w:pPr>
            <w:r>
              <w:rPr>
                <w:rFonts w:hint="eastAsia"/>
                <w:vertAlign w:val="baseline"/>
                <w:lang w:val="en-US" w:eastAsia="zh-CN"/>
              </w:rPr>
              <w:t>18</w:t>
            </w:r>
          </w:p>
        </w:tc>
        <w:tc>
          <w:tcPr>
            <w:tcW w:w="3960" w:type="dxa"/>
          </w:tcPr>
          <w:p w14:paraId="1CCD7931">
            <w:pPr>
              <w:rPr>
                <w:rFonts w:hint="default"/>
                <w:vertAlign w:val="baseline"/>
                <w:lang w:val="en-US" w:eastAsia="zh-CN"/>
              </w:rPr>
            </w:pPr>
            <w:r>
              <w:rPr>
                <w:rFonts w:hint="eastAsia"/>
                <w:vertAlign w:val="baseline"/>
                <w:lang w:val="en-US" w:eastAsia="zh-CN"/>
              </w:rPr>
              <w:t>Level-1 Link State PDU（L1 LSP）</w:t>
            </w:r>
          </w:p>
        </w:tc>
        <w:tc>
          <w:tcPr>
            <w:tcW w:w="949" w:type="dxa"/>
          </w:tcPr>
          <w:p w14:paraId="3A8CC135">
            <w:pPr>
              <w:rPr>
                <w:rFonts w:hint="default"/>
                <w:vertAlign w:val="baseline"/>
                <w:lang w:val="en-US" w:eastAsia="zh-CN"/>
              </w:rPr>
            </w:pPr>
            <w:r>
              <w:rPr>
                <w:rFonts w:hint="eastAsia"/>
                <w:vertAlign w:val="baseline"/>
                <w:lang w:val="en-US" w:eastAsia="zh-CN"/>
              </w:rPr>
              <w:t>27</w:t>
            </w:r>
          </w:p>
        </w:tc>
        <w:tc>
          <w:tcPr>
            <w:tcW w:w="5057" w:type="dxa"/>
          </w:tcPr>
          <w:p w14:paraId="37B595E5">
            <w:pPr>
              <w:rPr>
                <w:rFonts w:hint="default"/>
                <w:vertAlign w:val="baseline"/>
                <w:lang w:val="en-US" w:eastAsia="zh-CN"/>
              </w:rPr>
            </w:pPr>
            <w:r>
              <w:rPr>
                <w:rFonts w:hint="eastAsia"/>
                <w:vertAlign w:val="baseline"/>
                <w:lang w:val="en-US" w:eastAsia="zh-CN"/>
              </w:rPr>
              <w:t>Level-2 Partial Sequence Numbers PDU（L2 PSNP）</w:t>
            </w:r>
          </w:p>
        </w:tc>
      </w:tr>
      <w:tr w14:paraId="0EE48C5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21" w:type="dxa"/>
          </w:tcPr>
          <w:p w14:paraId="4B3DDED0">
            <w:pPr>
              <w:rPr>
                <w:rFonts w:hint="default"/>
                <w:vertAlign w:val="baseline"/>
                <w:lang w:val="en-US" w:eastAsia="zh-CN"/>
              </w:rPr>
            </w:pPr>
            <w:r>
              <w:rPr>
                <w:rFonts w:hint="eastAsia"/>
                <w:vertAlign w:val="baseline"/>
                <w:lang w:val="en-US" w:eastAsia="zh-CN"/>
              </w:rPr>
              <w:t>20</w:t>
            </w:r>
          </w:p>
        </w:tc>
        <w:tc>
          <w:tcPr>
            <w:tcW w:w="3960" w:type="dxa"/>
          </w:tcPr>
          <w:p w14:paraId="0260A86E">
            <w:pPr>
              <w:rPr>
                <w:rFonts w:hint="default"/>
                <w:vertAlign w:val="baseline"/>
                <w:lang w:val="en-US" w:eastAsia="zh-CN"/>
              </w:rPr>
            </w:pPr>
            <w:r>
              <w:rPr>
                <w:rFonts w:hint="eastAsia"/>
                <w:vertAlign w:val="baseline"/>
                <w:lang w:val="en-US" w:eastAsia="zh-CN"/>
              </w:rPr>
              <w:t>Level-2 Link State PDU（L2 LSP）</w:t>
            </w:r>
          </w:p>
        </w:tc>
        <w:tc>
          <w:tcPr>
            <w:tcW w:w="949" w:type="dxa"/>
          </w:tcPr>
          <w:p w14:paraId="001E9B4B">
            <w:pPr>
              <w:rPr>
                <w:rFonts w:hint="default"/>
                <w:vertAlign w:val="baseline"/>
                <w:lang w:val="en-US" w:eastAsia="zh-CN"/>
              </w:rPr>
            </w:pPr>
          </w:p>
        </w:tc>
        <w:tc>
          <w:tcPr>
            <w:tcW w:w="5057" w:type="dxa"/>
          </w:tcPr>
          <w:p w14:paraId="58CDD365">
            <w:pPr>
              <w:rPr>
                <w:rFonts w:hint="default"/>
                <w:vertAlign w:val="baseline"/>
                <w:lang w:val="en-US" w:eastAsia="zh-CN"/>
              </w:rPr>
            </w:pPr>
          </w:p>
        </w:tc>
      </w:tr>
    </w:tbl>
    <w:p w14:paraId="500F6550">
      <w:pPr>
        <w:rPr>
          <w:rFonts w:hint="default"/>
          <w:lang w:val="en-US" w:eastAsia="zh-CN"/>
        </w:rPr>
      </w:pPr>
    </w:p>
    <w:p w14:paraId="2852922B">
      <w:r>
        <w:drawing>
          <wp:inline distT="0" distB="0" distL="114300" distR="114300">
            <wp:extent cx="5824855" cy="3108960"/>
            <wp:effectExtent l="0" t="0" r="12065" b="0"/>
            <wp:docPr id="16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0"/>
                    <pic:cNvPicPr>
                      <a:picLocks noChangeAspect="1"/>
                    </pic:cNvPicPr>
                  </pic:nvPicPr>
                  <pic:blipFill>
                    <a:blip r:embed="rId128"/>
                    <a:stretch>
                      <a:fillRect/>
                    </a:stretch>
                  </pic:blipFill>
                  <pic:spPr>
                    <a:xfrm>
                      <a:off x="0" y="0"/>
                      <a:ext cx="5824855" cy="3108960"/>
                    </a:xfrm>
                    <a:prstGeom prst="rect">
                      <a:avLst/>
                    </a:prstGeom>
                    <a:noFill/>
                    <a:ln>
                      <a:noFill/>
                    </a:ln>
                  </pic:spPr>
                </pic:pic>
              </a:graphicData>
            </a:graphic>
          </wp:inline>
        </w:drawing>
      </w:r>
    </w:p>
    <w:p w14:paraId="1A352D30">
      <w:pPr>
        <w:rPr>
          <w:rFonts w:hint="eastAsia"/>
          <w:lang w:val="en-US" w:eastAsia="zh-CN"/>
        </w:rPr>
      </w:pPr>
    </w:p>
    <w:p w14:paraId="4A7534C4">
      <w:r>
        <w:drawing>
          <wp:inline distT="0" distB="0" distL="114300" distR="114300">
            <wp:extent cx="6322695" cy="3481705"/>
            <wp:effectExtent l="0" t="0" r="1905" b="8255"/>
            <wp:docPr id="15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9"/>
                    <pic:cNvPicPr>
                      <a:picLocks noChangeAspect="1"/>
                    </pic:cNvPicPr>
                  </pic:nvPicPr>
                  <pic:blipFill>
                    <a:blip r:embed="rId129"/>
                    <a:stretch>
                      <a:fillRect/>
                    </a:stretch>
                  </pic:blipFill>
                  <pic:spPr>
                    <a:xfrm>
                      <a:off x="0" y="0"/>
                      <a:ext cx="6322695" cy="3481705"/>
                    </a:xfrm>
                    <a:prstGeom prst="rect">
                      <a:avLst/>
                    </a:prstGeom>
                    <a:noFill/>
                    <a:ln>
                      <a:noFill/>
                    </a:ln>
                  </pic:spPr>
                </pic:pic>
              </a:graphicData>
            </a:graphic>
          </wp:inline>
        </w:drawing>
      </w:r>
    </w:p>
    <w:p w14:paraId="0539D480">
      <w:pPr>
        <w:rPr>
          <w:rFonts w:hint="eastAsia"/>
          <w:lang w:val="en-US" w:eastAsia="zh-CN"/>
        </w:rPr>
      </w:pPr>
    </w:p>
    <w:p w14:paraId="1ABFCEA9">
      <w:pPr>
        <w:rPr>
          <w:rFonts w:hint="default"/>
          <w:lang w:val="en-US" w:eastAsia="zh-CN"/>
        </w:rPr>
      </w:pPr>
    </w:p>
    <w:p w14:paraId="754F1A42">
      <w:pPr>
        <w:outlineLvl w:val="2"/>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5A9908B3">
      <w:pPr>
        <w:outlineLvl w:val="2"/>
        <w:rPr>
          <w:rFonts w:hint="default"/>
          <w:b/>
          <w:bCs/>
          <w:lang w:val="en-US" w:eastAsia="zh-CN"/>
        </w:rPr>
      </w:pPr>
      <w:r>
        <w:rPr>
          <w:rFonts w:hint="eastAsia"/>
          <w:b/>
          <w:bCs/>
          <w:sz w:val="21"/>
          <w:szCs w:val="21"/>
          <w:lang w:val="en-US" w:eastAsia="zh-CN"/>
        </w:rPr>
        <w:t>#</w:t>
      </w:r>
      <w:r>
        <w:rPr>
          <w:rFonts w:hint="eastAsia"/>
          <w:b/>
          <w:bCs/>
          <w:lang w:val="en-US" w:eastAsia="zh-CN"/>
        </w:rPr>
        <w:t>IS-IS消息报文类型</w:t>
      </w:r>
    </w:p>
    <w:p w14:paraId="1BC93067">
      <w:pPr>
        <w:rPr>
          <w:rFonts w:hint="eastAsia"/>
          <w:lang w:val="en-US" w:eastAsia="zh-CN"/>
        </w:rPr>
      </w:pPr>
      <w:r>
        <w:rPr>
          <w:rFonts w:hint="eastAsia"/>
          <w:lang w:val="en-US" w:eastAsia="zh-CN"/>
        </w:rPr>
        <w:t>IS-IS报文类型：（3种）</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14"/>
        <w:gridCol w:w="8414"/>
      </w:tblGrid>
      <w:tr w14:paraId="0AD678A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4" w:type="dxa"/>
          </w:tcPr>
          <w:p w14:paraId="66A3FD3A">
            <w:pPr>
              <w:rPr>
                <w:rFonts w:hint="default"/>
                <w:vertAlign w:val="baseline"/>
                <w:lang w:val="en-US" w:eastAsia="zh-CN"/>
              </w:rPr>
            </w:pPr>
            <w:r>
              <w:rPr>
                <w:rFonts w:hint="eastAsia"/>
                <w:lang w:val="en-US" w:eastAsia="zh-CN"/>
              </w:rPr>
              <w:t>Hello报文</w:t>
            </w:r>
          </w:p>
        </w:tc>
        <w:tc>
          <w:tcPr>
            <w:tcW w:w="8414" w:type="dxa"/>
          </w:tcPr>
          <w:p w14:paraId="5CBEC1AD">
            <w:pPr>
              <w:rPr>
                <w:rFonts w:hint="eastAsia"/>
                <w:vertAlign w:val="baseline"/>
                <w:lang w:val="en-US" w:eastAsia="zh-CN"/>
              </w:rPr>
            </w:pPr>
            <w:r>
              <w:rPr>
                <w:rFonts w:hint="eastAsia"/>
                <w:vertAlign w:val="baseline"/>
                <w:lang w:val="en-US" w:eastAsia="zh-CN"/>
              </w:rPr>
              <w:t>IIH（IS-IS Hello）用于建立和维持邻接关系</w:t>
            </w:r>
          </w:p>
          <w:p w14:paraId="75028EA8">
            <w:pPr>
              <w:rPr>
                <w:rFonts w:hint="eastAsia"/>
                <w:lang w:val="en-US" w:eastAsia="zh-CN"/>
              </w:rPr>
            </w:pPr>
            <w:r>
              <w:rPr>
                <w:rFonts w:hint="eastAsia"/>
                <w:lang w:val="en-US" w:eastAsia="zh-CN"/>
              </w:rPr>
              <w:t>P2P网络使用2次握手建立邻居关系（ISO10589）</w:t>
            </w:r>
          </w:p>
          <w:p w14:paraId="078C5B1F">
            <w:pPr>
              <w:rPr>
                <w:rFonts w:hint="default"/>
                <w:lang w:val="en-US" w:eastAsia="zh-CN"/>
              </w:rPr>
            </w:pPr>
            <w:r>
              <w:rPr>
                <w:rFonts w:hint="eastAsia"/>
                <w:lang w:val="en-US" w:eastAsia="zh-CN"/>
              </w:rPr>
              <w:t>BMA广播网络使用3次握手建立邻居关系（RFC3373）</w:t>
            </w:r>
          </w:p>
        </w:tc>
      </w:tr>
      <w:tr w14:paraId="4898E85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4" w:type="dxa"/>
          </w:tcPr>
          <w:p w14:paraId="558FD203">
            <w:pPr>
              <w:rPr>
                <w:rFonts w:hint="default"/>
                <w:vertAlign w:val="baseline"/>
                <w:lang w:val="en-US" w:eastAsia="zh-CN"/>
              </w:rPr>
            </w:pPr>
            <w:r>
              <w:rPr>
                <w:rFonts w:hint="eastAsia"/>
                <w:lang w:val="en-US" w:eastAsia="zh-CN"/>
              </w:rPr>
              <w:t>LSP报文</w:t>
            </w:r>
          </w:p>
        </w:tc>
        <w:tc>
          <w:tcPr>
            <w:tcW w:w="8414" w:type="dxa"/>
          </w:tcPr>
          <w:p w14:paraId="37D5F964">
            <w:pPr>
              <w:rPr>
                <w:rFonts w:hint="default"/>
                <w:vertAlign w:val="baseline"/>
                <w:lang w:val="en-US" w:eastAsia="zh-CN"/>
              </w:rPr>
            </w:pPr>
            <w:r>
              <w:rPr>
                <w:rFonts w:hint="eastAsia"/>
                <w:vertAlign w:val="baseline"/>
                <w:lang w:val="en-US" w:eastAsia="zh-CN"/>
              </w:rPr>
              <w:t>分为L1 lsp和L2 lsp，分别承载不同level的路由选择信息</w:t>
            </w:r>
          </w:p>
        </w:tc>
      </w:tr>
      <w:tr w14:paraId="5B3A162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4" w:type="dxa"/>
          </w:tcPr>
          <w:p w14:paraId="4DEBBA35">
            <w:pPr>
              <w:rPr>
                <w:rFonts w:hint="default"/>
                <w:vertAlign w:val="baseline"/>
                <w:lang w:val="en-US" w:eastAsia="zh-CN"/>
              </w:rPr>
            </w:pPr>
            <w:r>
              <w:rPr>
                <w:rFonts w:hint="eastAsia"/>
                <w:lang w:val="en-US" w:eastAsia="zh-CN"/>
              </w:rPr>
              <w:t>SNP报文</w:t>
            </w:r>
          </w:p>
        </w:tc>
        <w:tc>
          <w:tcPr>
            <w:tcW w:w="8414" w:type="dxa"/>
          </w:tcPr>
          <w:p w14:paraId="00F4D123">
            <w:pPr>
              <w:rPr>
                <w:rFonts w:hint="eastAsia"/>
                <w:lang w:val="en-US" w:eastAsia="zh-CN"/>
              </w:rPr>
            </w:pPr>
            <w:r>
              <w:rPr>
                <w:rFonts w:hint="eastAsia"/>
                <w:lang w:val="en-US" w:eastAsia="zh-CN"/>
              </w:rPr>
              <w:t>分为CSNP报文和PSNP报文；</w:t>
            </w:r>
          </w:p>
          <w:p w14:paraId="2021BDE4">
            <w:pPr>
              <w:rPr>
                <w:rFonts w:hint="eastAsia"/>
                <w:lang w:val="en-US" w:eastAsia="zh-CN"/>
              </w:rPr>
            </w:pPr>
            <w:r>
              <w:rPr>
                <w:rFonts w:hint="eastAsia"/>
                <w:lang w:val="en-US" w:eastAsia="zh-CN"/>
              </w:rPr>
              <w:t>CSNP报文包含所有LSP的摘要信息，相当于ospf中的 DBD</w:t>
            </w:r>
          </w:p>
          <w:p w14:paraId="310AE98C">
            <w:pPr>
              <w:rPr>
                <w:rFonts w:hint="default"/>
                <w:vertAlign w:val="baseline"/>
                <w:lang w:val="en-US" w:eastAsia="zh-CN"/>
              </w:rPr>
            </w:pPr>
            <w:r>
              <w:rPr>
                <w:rFonts w:hint="eastAsia"/>
                <w:lang w:val="en-US" w:eastAsia="zh-CN"/>
              </w:rPr>
              <w:t>PSNP只列举最近收到的一个或多个LSP的序号，相当于ospf中的 LSR、LSAck</w:t>
            </w:r>
          </w:p>
        </w:tc>
      </w:tr>
    </w:tbl>
    <w:p w14:paraId="6BA94DD3">
      <w:pPr>
        <w:rPr>
          <w:rFonts w:hint="default"/>
          <w:lang w:val="en-US" w:eastAsia="zh-CN"/>
        </w:rPr>
      </w:pPr>
    </w:p>
    <w:p w14:paraId="419EEF3B">
      <w:pPr>
        <w:rPr>
          <w:rFonts w:hint="eastAsia"/>
          <w:lang w:val="en-US" w:eastAsia="zh-CN"/>
        </w:rPr>
      </w:pPr>
      <w:r>
        <w:rPr>
          <w:rFonts w:hint="eastAsia"/>
          <w:lang w:val="en-US" w:eastAsia="zh-CN"/>
        </w:rPr>
        <w:t>LSP（Link State PDU，链路状态报文）和ospf中的LSA功能是一样的（链路状态公告报文）</w:t>
      </w:r>
    </w:p>
    <w:p w14:paraId="32049E91">
      <w:pPr>
        <w:rPr>
          <w:rFonts w:hint="default"/>
          <w:lang w:val="en-US" w:eastAsia="zh-CN"/>
        </w:rPr>
      </w:pPr>
      <w:r>
        <w:rPr>
          <w:rFonts w:hint="default"/>
          <w:lang w:val="en-US" w:eastAsia="zh-CN"/>
        </w:rPr>
        <w:t>CSNP（Complete Sequence Number PDU，全序列号报文）</w:t>
      </w:r>
    </w:p>
    <w:p w14:paraId="052D9DB8">
      <w:pPr>
        <w:rPr>
          <w:rFonts w:hint="default"/>
          <w:lang w:val="en-US" w:eastAsia="zh-CN"/>
        </w:rPr>
      </w:pPr>
      <w:r>
        <w:rPr>
          <w:rFonts w:hint="default"/>
          <w:lang w:val="en-US" w:eastAsia="zh-CN"/>
        </w:rPr>
        <w:t>PSNP（Partial Sequence Number PDU，部分序列号报文）</w:t>
      </w:r>
    </w:p>
    <w:p w14:paraId="25B37DA2">
      <w:pPr>
        <w:rPr>
          <w:rFonts w:hint="default"/>
          <w:lang w:val="en-US" w:eastAsia="zh-CN"/>
        </w:rPr>
      </w:pPr>
    </w:p>
    <w:p w14:paraId="26BFFCCA">
      <w:pPr>
        <w:rPr>
          <w:rFonts w:hint="default"/>
          <w:lang w:val="en-US" w:eastAsia="zh-CN"/>
        </w:rPr>
      </w:pPr>
      <w:r>
        <w:rPr>
          <w:rFonts w:hint="eastAsia"/>
          <w:lang w:val="en-US" w:eastAsia="zh-CN"/>
        </w:rPr>
        <w:t>在广播网络中，DIS周期性（默认10秒）地以组播地址发送CSNP报文来保证LSDB的完整性，但没有确认重传机制</w:t>
      </w:r>
    </w:p>
    <w:p w14:paraId="093F9DC9">
      <w:pPr>
        <w:rPr>
          <w:rFonts w:hint="default"/>
          <w:lang w:val="en-US" w:eastAsia="zh-CN"/>
        </w:rPr>
      </w:pPr>
      <w:r>
        <w:rPr>
          <w:rFonts w:hint="eastAsia"/>
          <w:lang w:val="en-US" w:eastAsia="zh-CN"/>
        </w:rPr>
        <w:t>Dead时间为4倍Hello时间！</w:t>
      </w:r>
    </w:p>
    <w:p w14:paraId="44EBD0D8">
      <w:pPr>
        <w:rPr>
          <w:rFonts w:hint="default"/>
          <w:lang w:val="en-US" w:eastAsia="zh-CN"/>
        </w:rPr>
      </w:pPr>
    </w:p>
    <w:p w14:paraId="2BE0E8A7">
      <w:pPr>
        <w:rPr>
          <w:rFonts w:hint="default"/>
          <w:lang w:val="en-US" w:eastAsia="zh-CN"/>
        </w:rPr>
      </w:pPr>
    </w:p>
    <w:p w14:paraId="73A0EAA0">
      <w:pPr>
        <w:rPr>
          <w:rFonts w:hint="eastAsia"/>
          <w:b/>
          <w:bCs/>
          <w:lang w:val="en-US" w:eastAsia="zh-CN"/>
        </w:rPr>
      </w:pPr>
      <w:r>
        <w:rPr>
          <w:rFonts w:hint="eastAsia"/>
          <w:b/>
          <w:bCs/>
          <w:lang w:val="en-US" w:eastAsia="zh-CN"/>
        </w:rPr>
        <w:t>★Hello报文</w:t>
      </w:r>
    </w:p>
    <w:tbl>
      <w:tblPr>
        <w:tblStyle w:val="10"/>
        <w:tblW w:w="9600"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960"/>
        <w:gridCol w:w="1096"/>
        <w:gridCol w:w="1426"/>
        <w:gridCol w:w="1206"/>
        <w:gridCol w:w="986"/>
        <w:gridCol w:w="986"/>
        <w:gridCol w:w="1096"/>
        <w:gridCol w:w="1096"/>
        <w:gridCol w:w="960"/>
        <w:gridCol w:w="986"/>
      </w:tblGrid>
      <w:tr w14:paraId="68C1807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7E07348">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长度</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5A3953B">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6bit</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E2A7345">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2bit</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620DE96">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6字节</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690A61C">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2字节</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8CE7E25">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2字节</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ECE9EC7">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1bit</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2FCBF13">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7bit</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B7DCAE5">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7字节</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78161FE">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N个TLV</w:t>
            </w:r>
          </w:p>
        </w:tc>
      </w:tr>
      <w:tr w14:paraId="2E671D6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04E6C8C3">
            <w:pPr>
              <w:rPr>
                <w:rFonts w:hint="eastAsia" w:ascii="宋体" w:hAnsi="宋体" w:eastAsia="宋体" w:cs="宋体"/>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51A5DBCB">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Reserved</w:t>
            </w:r>
          </w:p>
        </w:tc>
        <w:tc>
          <w:tcPr>
            <w:tcW w:w="0" w:type="auto"/>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400781F9">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CircuitType</w:t>
            </w:r>
          </w:p>
        </w:tc>
        <w:tc>
          <w:tcPr>
            <w:tcW w:w="0" w:type="auto"/>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00BCA85F">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Source ID</w:t>
            </w:r>
          </w:p>
        </w:tc>
        <w:tc>
          <w:tcPr>
            <w:tcW w:w="0" w:type="auto"/>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77D8DED9">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Holding</w:t>
            </w:r>
          </w:p>
        </w:tc>
        <w:tc>
          <w:tcPr>
            <w:tcW w:w="0" w:type="auto"/>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5252B935">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PDU Len</w:t>
            </w:r>
          </w:p>
        </w:tc>
        <w:tc>
          <w:tcPr>
            <w:tcW w:w="0" w:type="auto"/>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1C8B238E">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Reserved</w:t>
            </w:r>
          </w:p>
        </w:tc>
        <w:tc>
          <w:tcPr>
            <w:tcW w:w="0" w:type="auto"/>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7D636AF5">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Priority</w:t>
            </w:r>
          </w:p>
        </w:tc>
        <w:tc>
          <w:tcPr>
            <w:tcW w:w="0" w:type="auto"/>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1DBEC9D3">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LAN ID</w:t>
            </w:r>
          </w:p>
        </w:tc>
        <w:tc>
          <w:tcPr>
            <w:tcW w:w="0" w:type="auto"/>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45D26253">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N个TLV</w:t>
            </w:r>
          </w:p>
        </w:tc>
      </w:tr>
    </w:tbl>
    <w:p w14:paraId="1E8D0744">
      <w:pPr>
        <w:rPr>
          <w:rFonts w:hint="default"/>
          <w:lang w:val="en-US" w:eastAsia="zh-CN"/>
        </w:rPr>
      </w:pPr>
      <w:r>
        <w:rPr>
          <w:rFonts w:hint="eastAsia"/>
          <w:lang w:val="en-US" w:eastAsia="zh-CN"/>
        </w:rPr>
        <w:t>①6bit保留字段</w:t>
      </w:r>
    </w:p>
    <w:p w14:paraId="28DEED46">
      <w:pPr>
        <w:rPr>
          <w:rFonts w:hint="default"/>
          <w:lang w:val="en-US" w:eastAsia="zh-CN"/>
        </w:rPr>
      </w:pPr>
      <w:r>
        <w:rPr>
          <w:rFonts w:hint="eastAsia"/>
          <w:lang w:val="en-US" w:eastAsia="zh-CN"/>
        </w:rPr>
        <w:t>②Circuit类型：2bit，0x01表示Level-1，0x02表示Level-2，0x03表示Level-1-2</w:t>
      </w:r>
    </w:p>
    <w:p w14:paraId="0EB5F201">
      <w:pPr>
        <w:rPr>
          <w:rFonts w:hint="default"/>
          <w:lang w:val="en-US" w:eastAsia="zh-CN"/>
        </w:rPr>
      </w:pPr>
      <w:r>
        <w:rPr>
          <w:rFonts w:hint="eastAsia"/>
          <w:lang w:val="en-US" w:eastAsia="zh-CN"/>
        </w:rPr>
        <w:t>③Source ID：发送Hello报文的路由器的System ID</w:t>
      </w:r>
    </w:p>
    <w:p w14:paraId="63F616AB">
      <w:pPr>
        <w:rPr>
          <w:rFonts w:hint="default"/>
          <w:lang w:val="en-US" w:eastAsia="zh-CN"/>
        </w:rPr>
      </w:pPr>
      <w:r>
        <w:rPr>
          <w:rFonts w:hint="eastAsia"/>
          <w:lang w:val="en-US" w:eastAsia="zh-CN"/>
        </w:rPr>
        <w:t>④Holding Timer：保持时间，单位：秒，在此时间内若未收到邻居发来的hello报文，则中止已建立的邻居关系</w:t>
      </w:r>
    </w:p>
    <w:p w14:paraId="47FC02BA">
      <w:pPr>
        <w:rPr>
          <w:rFonts w:hint="default"/>
          <w:lang w:val="en-US" w:eastAsia="zh-CN"/>
        </w:rPr>
      </w:pPr>
      <w:r>
        <w:rPr>
          <w:rFonts w:hint="eastAsia"/>
          <w:lang w:val="en-US" w:eastAsia="zh-CN"/>
        </w:rPr>
        <w:t>⑤PDU Length：PDU总长度（含isis通用报头及hello报文自己的总长度）</w:t>
      </w:r>
    </w:p>
    <w:p w14:paraId="41194B2B">
      <w:pPr>
        <w:rPr>
          <w:rFonts w:hint="default"/>
          <w:lang w:val="en-US" w:eastAsia="zh-CN"/>
        </w:rPr>
      </w:pPr>
      <w:r>
        <w:rPr>
          <w:rFonts w:hint="eastAsia"/>
          <w:lang w:val="en-US" w:eastAsia="zh-CN"/>
        </w:rPr>
        <w:t>⑥Priority：优先级，用于选举DIS时的优先级</w:t>
      </w:r>
    </w:p>
    <w:p w14:paraId="1AEDE440">
      <w:pPr>
        <w:rPr>
          <w:rFonts w:hint="default"/>
          <w:lang w:val="en-US" w:eastAsia="zh-CN"/>
        </w:rPr>
      </w:pPr>
      <w:r>
        <w:rPr>
          <w:rFonts w:hint="eastAsia"/>
          <w:lang w:val="en-US" w:eastAsia="zh-CN"/>
        </w:rPr>
        <w:t>⑦LAN ID：含6字节的system-id和1字节的伪节点id</w:t>
      </w:r>
    </w:p>
    <w:p w14:paraId="567D1CF8">
      <w:pPr>
        <w:rPr>
          <w:rFonts w:hint="eastAsia"/>
          <w:lang w:val="en-US" w:eastAsia="zh-CN"/>
        </w:rPr>
      </w:pPr>
      <w:r>
        <w:rPr>
          <w:rFonts w:hint="eastAsia"/>
          <w:lang w:val="en-US" w:eastAsia="zh-CN"/>
        </w:rPr>
        <w:t>⑧若干个TLV块，比如：</w:t>
      </w:r>
    </w:p>
    <w:p w14:paraId="0B8F2DEF">
      <w:pPr>
        <w:rPr>
          <w:rFonts w:hint="eastAsia"/>
          <w:lang w:val="en-US" w:eastAsia="zh-CN"/>
        </w:rPr>
      </w:pPr>
      <w:r>
        <w:rPr>
          <w:rFonts w:hint="eastAsia"/>
          <w:lang w:val="en-US" w:eastAsia="zh-CN"/>
        </w:rPr>
        <w:t xml:space="preserve">    Area Address，</w:t>
      </w:r>
      <w:r>
        <w:rPr>
          <w:rFonts w:hint="eastAsia"/>
          <w:shd w:val="clear" w:fill="DAE3F3" w:themeFill="accent5" w:themeFillTint="32"/>
          <w:lang w:val="en-US" w:eastAsia="zh-CN"/>
        </w:rPr>
        <w:t>type=1</w:t>
      </w:r>
      <w:r>
        <w:rPr>
          <w:rFonts w:hint="eastAsia"/>
          <w:lang w:val="en-US" w:eastAsia="zh-CN"/>
        </w:rPr>
        <w:t>，len=4，值=区域号（49.0001）</w:t>
      </w:r>
    </w:p>
    <w:p w14:paraId="682102FB">
      <w:pPr>
        <w:rPr>
          <w:rFonts w:hint="eastAsia"/>
          <w:lang w:val="en-US" w:eastAsia="zh-CN"/>
        </w:rPr>
      </w:pPr>
      <w:r>
        <w:rPr>
          <w:rFonts w:hint="eastAsia"/>
          <w:lang w:val="en-US" w:eastAsia="zh-CN"/>
        </w:rPr>
        <w:t xml:space="preserve">    IP Interface Address，</w:t>
      </w:r>
      <w:r>
        <w:rPr>
          <w:rFonts w:hint="eastAsia"/>
          <w:shd w:val="clear" w:fill="DAE3F3" w:themeFill="accent5" w:themeFillTint="32"/>
          <w:lang w:val="en-US" w:eastAsia="zh-CN"/>
        </w:rPr>
        <w:t>type=132</w:t>
      </w:r>
      <w:r>
        <w:rPr>
          <w:rFonts w:hint="eastAsia"/>
          <w:lang w:val="en-US" w:eastAsia="zh-CN"/>
        </w:rPr>
        <w:t>，len=4，值=接口ipv4地址</w:t>
      </w:r>
    </w:p>
    <w:p w14:paraId="0D4520C7">
      <w:pPr>
        <w:rPr>
          <w:rFonts w:hint="default"/>
          <w:lang w:val="en-US" w:eastAsia="zh-CN"/>
        </w:rPr>
      </w:pPr>
      <w:r>
        <w:rPr>
          <w:rFonts w:hint="eastAsia"/>
          <w:lang w:val="en-US" w:eastAsia="zh-CN"/>
        </w:rPr>
        <w:t xml:space="preserve">    Protocols Supported，</w:t>
      </w:r>
      <w:r>
        <w:rPr>
          <w:rFonts w:hint="eastAsia"/>
          <w:shd w:val="clear" w:fill="DAE3F3" w:themeFill="accent5" w:themeFillTint="32"/>
          <w:lang w:val="en-US" w:eastAsia="zh-CN"/>
        </w:rPr>
        <w:t>type=129</w:t>
      </w:r>
      <w:r>
        <w:rPr>
          <w:rFonts w:hint="eastAsia"/>
          <w:lang w:val="en-US" w:eastAsia="zh-CN"/>
        </w:rPr>
        <w:t>，len=1，值=NLPID网络层协议标识符，（0xCC表示IPv4；0x8E表示IPv6）</w:t>
      </w:r>
    </w:p>
    <w:p w14:paraId="706FCF51">
      <w:pPr>
        <w:rPr>
          <w:rFonts w:hint="default"/>
          <w:lang w:val="en-US" w:eastAsia="zh-CN"/>
        </w:rPr>
      </w:pPr>
      <w:r>
        <w:rPr>
          <w:rFonts w:hint="eastAsia"/>
          <w:lang w:val="en-US" w:eastAsia="zh-CN"/>
        </w:rPr>
        <w:t xml:space="preserve">    Restart Signaling，</w:t>
      </w:r>
      <w:r>
        <w:rPr>
          <w:rFonts w:hint="eastAsia"/>
          <w:shd w:val="clear" w:fill="DAE3F3" w:themeFill="accent5" w:themeFillTint="32"/>
          <w:lang w:val="en-US" w:eastAsia="zh-CN"/>
        </w:rPr>
        <w:t>type=211</w:t>
      </w:r>
      <w:r>
        <w:rPr>
          <w:rFonts w:hint="eastAsia"/>
          <w:lang w:val="en-US" w:eastAsia="zh-CN"/>
        </w:rPr>
        <w:t>，len=3，值=0x000000</w:t>
      </w:r>
    </w:p>
    <w:p w14:paraId="17972795">
      <w:pPr>
        <w:rPr>
          <w:rFonts w:hint="eastAsia"/>
          <w:lang w:val="en-US" w:eastAsia="zh-CN"/>
        </w:rPr>
      </w:pPr>
      <w:r>
        <w:rPr>
          <w:rFonts w:hint="eastAsia"/>
          <w:lang w:val="en-US" w:eastAsia="zh-CN"/>
        </w:rPr>
        <w:t xml:space="preserve">    Multi Topology，</w:t>
      </w:r>
      <w:r>
        <w:rPr>
          <w:rFonts w:hint="eastAsia"/>
          <w:shd w:val="clear" w:fill="DAE3F3" w:themeFill="accent5" w:themeFillTint="32"/>
          <w:lang w:val="en-US" w:eastAsia="zh-CN"/>
        </w:rPr>
        <w:t>type=229</w:t>
      </w:r>
      <w:r>
        <w:rPr>
          <w:rFonts w:hint="eastAsia"/>
          <w:lang w:val="en-US" w:eastAsia="zh-CN"/>
        </w:rPr>
        <w:t>，len=2，值=0x0000（表示IPv4 Unicast Topology）</w:t>
      </w:r>
    </w:p>
    <w:p w14:paraId="2393303E">
      <w:pPr>
        <w:rPr>
          <w:rFonts w:hint="default"/>
          <w:lang w:val="en-US" w:eastAsia="zh-CN"/>
        </w:rPr>
      </w:pPr>
      <w:r>
        <w:rPr>
          <w:rFonts w:hint="eastAsia"/>
          <w:lang w:val="en-US" w:eastAsia="zh-CN"/>
        </w:rPr>
        <w:t xml:space="preserve">                                  值=0x0002（表示IPv6 Unicast Topology）</w:t>
      </w:r>
    </w:p>
    <w:p w14:paraId="0B3C870E">
      <w:pPr>
        <w:rPr>
          <w:rFonts w:hint="eastAsia"/>
          <w:lang w:val="en-US" w:eastAsia="zh-CN"/>
        </w:rPr>
      </w:pPr>
      <w:r>
        <w:rPr>
          <w:rFonts w:hint="eastAsia"/>
          <w:lang w:val="en-US" w:eastAsia="zh-CN"/>
        </w:rPr>
        <w:t xml:space="preserve">    多个Padding，</w:t>
      </w:r>
      <w:r>
        <w:rPr>
          <w:rFonts w:hint="eastAsia"/>
          <w:shd w:val="clear" w:fill="DAE3F3" w:themeFill="accent5" w:themeFillTint="32"/>
          <w:lang w:val="en-US" w:eastAsia="zh-CN"/>
        </w:rPr>
        <w:t>type=8</w:t>
      </w:r>
      <w:r>
        <w:rPr>
          <w:rFonts w:hint="eastAsia"/>
          <w:lang w:val="en-US" w:eastAsia="zh-CN"/>
        </w:rPr>
        <w:t>，len=xxx，值=全0字节，用于填充报文的</w:t>
      </w:r>
    </w:p>
    <w:p w14:paraId="79C33D9D">
      <w:pPr>
        <w:rPr>
          <w:rFonts w:hint="default"/>
          <w:lang w:val="en-US" w:eastAsia="zh-CN"/>
        </w:rPr>
      </w:pPr>
    </w:p>
    <w:p w14:paraId="6F4E26C7">
      <w:r>
        <w:drawing>
          <wp:inline distT="0" distB="0" distL="114300" distR="114300">
            <wp:extent cx="6836410" cy="4791710"/>
            <wp:effectExtent l="0" t="0" r="6350" b="8890"/>
            <wp:docPr id="16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1"/>
                    <pic:cNvPicPr>
                      <a:picLocks noChangeAspect="1"/>
                    </pic:cNvPicPr>
                  </pic:nvPicPr>
                  <pic:blipFill>
                    <a:blip r:embed="rId130"/>
                    <a:stretch>
                      <a:fillRect/>
                    </a:stretch>
                  </pic:blipFill>
                  <pic:spPr>
                    <a:xfrm>
                      <a:off x="0" y="0"/>
                      <a:ext cx="6836410" cy="4791710"/>
                    </a:xfrm>
                    <a:prstGeom prst="rect">
                      <a:avLst/>
                    </a:prstGeom>
                    <a:noFill/>
                    <a:ln>
                      <a:noFill/>
                    </a:ln>
                  </pic:spPr>
                </pic:pic>
              </a:graphicData>
            </a:graphic>
          </wp:inline>
        </w:drawing>
      </w:r>
    </w:p>
    <w:p w14:paraId="68B0FC4E">
      <w:pPr>
        <w:rPr>
          <w:rFonts w:hint="default"/>
          <w:lang w:val="en-US" w:eastAsia="zh-CN"/>
        </w:rPr>
      </w:pPr>
    </w:p>
    <w:p w14:paraId="3C26D07F">
      <w:pPr>
        <w:rPr>
          <w:rFonts w:hint="default"/>
          <w:lang w:val="en-US" w:eastAsia="zh-CN"/>
        </w:rPr>
      </w:pPr>
    </w:p>
    <w:p w14:paraId="7A2F270D">
      <w:pPr>
        <w:outlineLvl w:val="2"/>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5B072BA3">
      <w:pPr>
        <w:outlineLvl w:val="2"/>
        <w:rPr>
          <w:rFonts w:hint="eastAsia"/>
          <w:b/>
          <w:bCs/>
          <w:lang w:val="en-US" w:eastAsia="zh-CN"/>
        </w:rPr>
      </w:pPr>
      <w:r>
        <w:rPr>
          <w:rFonts w:hint="eastAsia"/>
          <w:b/>
          <w:bCs/>
          <w:sz w:val="21"/>
          <w:szCs w:val="21"/>
          <w:lang w:val="en-US" w:eastAsia="zh-CN"/>
        </w:rPr>
        <w:t>#</w:t>
      </w:r>
      <w:r>
        <w:rPr>
          <w:rFonts w:hint="eastAsia"/>
          <w:b/>
          <w:bCs/>
          <w:lang w:val="en-US" w:eastAsia="zh-CN"/>
        </w:rPr>
        <w:t>LSP（链路状态PDU）</w:t>
      </w:r>
    </w:p>
    <w:p w14:paraId="680A8808">
      <w:pPr>
        <w:rPr>
          <w:rFonts w:hint="eastAsia"/>
          <w:lang w:val="en-US" w:eastAsia="zh-CN"/>
        </w:rPr>
      </w:pPr>
      <w:r>
        <w:rPr>
          <w:rFonts w:hint="eastAsia"/>
          <w:lang w:val="en-US" w:eastAsia="zh-CN"/>
        </w:rPr>
        <w:t>LSP（Link State PDU，链路状态报文）和ospf中的LSA功能是一样的（链路状态公告报文）</w:t>
      </w:r>
    </w:p>
    <w:p w14:paraId="139BDEF8">
      <w:pPr>
        <w:rPr>
          <w:rFonts w:hint="eastAsia"/>
          <w:lang w:val="en-US" w:eastAsia="zh-CN"/>
        </w:rPr>
      </w:pPr>
    </w:p>
    <w:p w14:paraId="4136593B">
      <w:pPr>
        <w:rPr>
          <w:rFonts w:hint="default"/>
          <w:lang w:val="en-US" w:eastAsia="zh-CN"/>
        </w:rPr>
      </w:pPr>
    </w:p>
    <w:p w14:paraId="7CA43AD5">
      <w:pPr>
        <w:rPr>
          <w:rFonts w:hint="default"/>
          <w:lang w:val="en-US" w:eastAsia="zh-CN"/>
        </w:rPr>
      </w:pPr>
    </w:p>
    <w:p w14:paraId="24740554">
      <w:pPr>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317942AC">
      <w:pPr>
        <w:outlineLvl w:val="2"/>
        <w:rPr>
          <w:rFonts w:hint="eastAsia"/>
          <w:b/>
          <w:bCs/>
          <w:lang w:val="en-US" w:eastAsia="zh-CN"/>
        </w:rPr>
      </w:pPr>
      <w:r>
        <w:rPr>
          <w:rFonts w:hint="eastAsia"/>
          <w:b/>
          <w:bCs/>
          <w:sz w:val="21"/>
          <w:szCs w:val="21"/>
          <w:lang w:val="en-US" w:eastAsia="zh-CN"/>
        </w:rPr>
        <w:t>#</w:t>
      </w:r>
      <w:r>
        <w:rPr>
          <w:rFonts w:hint="eastAsia"/>
          <w:b/>
          <w:bCs/>
          <w:lang w:val="en-US" w:eastAsia="zh-CN"/>
        </w:rPr>
        <w:t>DIS选举规则</w:t>
      </w:r>
    </w:p>
    <w:p w14:paraId="037DCD27">
      <w:pPr>
        <w:rPr>
          <w:rFonts w:hint="eastAsia"/>
          <w:lang w:val="en-US" w:eastAsia="zh-CN"/>
        </w:rPr>
      </w:pPr>
      <w:r>
        <w:rPr>
          <w:rFonts w:hint="eastAsia"/>
          <w:lang w:val="en-US" w:eastAsia="zh-CN"/>
        </w:rPr>
        <w:t>①接口优先级最高的当选</w:t>
      </w:r>
      <w:r>
        <w:rPr>
          <w:rFonts w:hint="eastAsia"/>
          <w:b/>
          <w:bCs/>
          <w:lang w:val="en-US" w:eastAsia="zh-CN"/>
        </w:rPr>
        <w:t>DIS</w:t>
      </w:r>
      <w:r>
        <w:rPr>
          <w:rFonts w:hint="eastAsia"/>
          <w:lang w:val="en-US" w:eastAsia="zh-CN"/>
        </w:rPr>
        <w:t>（Designated Intermediate System），可被抢占</w:t>
      </w:r>
    </w:p>
    <w:p w14:paraId="4357317F">
      <w:pPr>
        <w:rPr>
          <w:rFonts w:hint="eastAsia"/>
          <w:lang w:val="en-US" w:eastAsia="zh-CN"/>
        </w:rPr>
      </w:pPr>
      <w:r>
        <w:rPr>
          <w:rFonts w:hint="eastAsia"/>
          <w:lang w:val="en-US" w:eastAsia="zh-CN"/>
        </w:rPr>
        <w:t>②如果接口优先级一样，具有最大的SNPA路由器当选</w:t>
      </w:r>
    </w:p>
    <w:p w14:paraId="3B4B58F4">
      <w:pPr>
        <w:rPr>
          <w:rFonts w:hint="eastAsia"/>
          <w:lang w:val="en-US" w:eastAsia="zh-CN"/>
        </w:rPr>
      </w:pPr>
      <w:r>
        <w:rPr>
          <w:rFonts w:hint="eastAsia"/>
          <w:lang w:val="en-US" w:eastAsia="zh-CN"/>
        </w:rPr>
        <w:t>③如果SNPA一样，则选择具有最大的system-id的路由器</w:t>
      </w:r>
    </w:p>
    <w:p w14:paraId="4329B792">
      <w:pPr>
        <w:rPr>
          <w:rFonts w:hint="eastAsia"/>
          <w:lang w:val="en-US" w:eastAsia="zh-CN"/>
        </w:rPr>
      </w:pPr>
    </w:p>
    <w:p w14:paraId="57C4AF1B">
      <w:pPr>
        <w:rPr>
          <w:rFonts w:hint="default"/>
          <w:lang w:val="en-US" w:eastAsia="zh-CN"/>
        </w:rPr>
      </w:pPr>
      <w:r>
        <w:rPr>
          <w:rFonts w:hint="eastAsia"/>
          <w:b/>
          <w:bCs/>
          <w:lang w:val="en-US" w:eastAsia="zh-CN"/>
        </w:rPr>
        <w:t>is-is</w:t>
      </w:r>
      <w:r>
        <w:rPr>
          <w:rFonts w:hint="default"/>
          <w:b/>
          <w:bCs/>
          <w:lang w:val="en-US" w:eastAsia="zh-CN"/>
        </w:rPr>
        <w:t>接口优先级</w:t>
      </w:r>
      <w:r>
        <w:rPr>
          <w:rFonts w:hint="default"/>
          <w:lang w:val="en-US" w:eastAsia="zh-CN"/>
        </w:rPr>
        <w:t>，默认64，取值范围0-127</w:t>
      </w:r>
    </w:p>
    <w:p w14:paraId="748A30C6">
      <w:pPr>
        <w:rPr>
          <w:rFonts w:hint="eastAsia"/>
          <w:lang w:val="en-US" w:eastAsia="zh-CN"/>
        </w:rPr>
      </w:pPr>
    </w:p>
    <w:p w14:paraId="15E123A0">
      <w:pPr>
        <w:rPr>
          <w:rFonts w:hint="eastAsia"/>
          <w:lang w:val="en-US" w:eastAsia="zh-CN"/>
        </w:rPr>
      </w:pPr>
    </w:p>
    <w:p w14:paraId="4B4DF7F4">
      <w:pPr>
        <w:rPr>
          <w:rFonts w:hint="eastAsia"/>
          <w:lang w:val="en-US" w:eastAsia="zh-CN"/>
        </w:rPr>
      </w:pPr>
      <w:r>
        <w:rPr>
          <w:rFonts w:hint="eastAsia"/>
          <w:b/>
          <w:bCs/>
          <w:lang w:val="en-US" w:eastAsia="zh-CN"/>
        </w:rPr>
        <w:t>SNPA</w:t>
      </w:r>
      <w:r>
        <w:rPr>
          <w:rFonts w:hint="eastAsia"/>
          <w:lang w:val="en-US" w:eastAsia="zh-CN"/>
        </w:rPr>
        <w:t>（SubNetwork Point of Attachment），在LAN中表示mac地址，</w:t>
      </w:r>
    </w:p>
    <w:p w14:paraId="7B422339">
      <w:pPr>
        <w:rPr>
          <w:rFonts w:hint="eastAsia"/>
          <w:lang w:val="en-US" w:eastAsia="zh-CN"/>
        </w:rPr>
      </w:pPr>
      <w:r>
        <w:rPr>
          <w:rFonts w:hint="eastAsia"/>
          <w:lang w:val="en-US" w:eastAsia="zh-CN"/>
        </w:rPr>
        <w:t>在帧中继网络中表示Local Data Link Connection Identifier（DLCI）</w:t>
      </w:r>
    </w:p>
    <w:p w14:paraId="465DA75D">
      <w:pPr>
        <w:rPr>
          <w:rFonts w:hint="eastAsia"/>
          <w:lang w:val="en-US" w:eastAsia="zh-CN"/>
        </w:rPr>
      </w:pPr>
      <w:r>
        <w:rPr>
          <w:rFonts w:hint="eastAsia"/>
          <w:lang w:val="en-US" w:eastAsia="zh-CN"/>
        </w:rPr>
        <w:t>Level-1和Level-2的DIS是分开选举的</w:t>
      </w:r>
    </w:p>
    <w:p w14:paraId="05B35E83">
      <w:pPr>
        <w:rPr>
          <w:rFonts w:hint="default"/>
          <w:lang w:val="en-US" w:eastAsia="zh-CN"/>
        </w:rPr>
      </w:pPr>
    </w:p>
    <w:p w14:paraId="631E7C23">
      <w:pPr>
        <w:rPr>
          <w:rFonts w:hint="eastAsia"/>
          <w:lang w:val="en-US" w:eastAsia="zh-CN"/>
        </w:rPr>
      </w:pPr>
      <w:r>
        <w:rPr>
          <w:rFonts w:hint="eastAsia"/>
          <w:lang w:val="en-US" w:eastAsia="zh-CN"/>
        </w:rPr>
        <w:t>在P2P网络中不需要选举DIS</w:t>
      </w:r>
    </w:p>
    <w:p w14:paraId="1A5C3023">
      <w:pPr>
        <w:rPr>
          <w:rFonts w:hint="default"/>
          <w:lang w:val="en-US" w:eastAsia="zh-CN"/>
        </w:rPr>
      </w:pPr>
    </w:p>
    <w:p w14:paraId="72D69EBF">
      <w:pPr>
        <w:rPr>
          <w:rFonts w:hint="default"/>
          <w:lang w:val="en-US" w:eastAsia="zh-CN"/>
        </w:rPr>
      </w:pPr>
    </w:p>
    <w:p w14:paraId="33E8BA6F">
      <w:pPr>
        <w:rPr>
          <w:rFonts w:hint="default"/>
          <w:lang w:val="en-US" w:eastAsia="zh-CN"/>
        </w:rPr>
      </w:pPr>
      <w:r>
        <w:rPr>
          <w:rFonts w:hint="default"/>
          <w:lang w:val="en-US" w:eastAsia="zh-CN"/>
        </w:rPr>
        <w:t>Level-1路由器只维护区域内的LSDB，Level-1路由通过离自己最近的Level-1-2路由器到达区域外部，为了避免次优路径，可以在Level-1-2路由器上部署路由渗透的特性。</w:t>
      </w:r>
    </w:p>
    <w:p w14:paraId="7400E88D">
      <w:pPr>
        <w:rPr>
          <w:rFonts w:hint="default"/>
          <w:lang w:val="en-US" w:eastAsia="zh-CN"/>
        </w:rPr>
      </w:pPr>
    </w:p>
    <w:p w14:paraId="615BAF7F">
      <w:pPr>
        <w:rPr>
          <w:rFonts w:hint="default"/>
          <w:lang w:val="en-US" w:eastAsia="zh-CN"/>
        </w:rPr>
      </w:pPr>
      <w:r>
        <w:rPr>
          <w:rFonts w:hint="default"/>
          <w:lang w:val="en-US" w:eastAsia="zh-CN"/>
        </w:rPr>
        <w:t>IS-IS支持三种认证类型，分别是接口认证、区域认证、路由域认证。</w:t>
      </w:r>
    </w:p>
    <w:p w14:paraId="64E67F7C">
      <w:pPr>
        <w:rPr>
          <w:rFonts w:hint="default"/>
          <w:lang w:val="en-US" w:eastAsia="zh-CN"/>
        </w:rPr>
      </w:pPr>
    </w:p>
    <w:p w14:paraId="1860D4EA">
      <w:pPr>
        <w:rPr>
          <w:rFonts w:hint="default"/>
          <w:lang w:val="en-US" w:eastAsia="zh-CN"/>
        </w:rPr>
      </w:pPr>
    </w:p>
    <w:p w14:paraId="53CE8E7A">
      <w:pPr>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758C5F74">
      <w:pPr>
        <w:outlineLvl w:val="2"/>
        <w:rPr>
          <w:rFonts w:hint="default"/>
          <w:b/>
          <w:bCs/>
          <w:lang w:val="en-US" w:eastAsia="zh-CN"/>
        </w:rPr>
      </w:pPr>
      <w:r>
        <w:rPr>
          <w:rFonts w:hint="eastAsia"/>
          <w:b/>
          <w:bCs/>
          <w:sz w:val="21"/>
          <w:szCs w:val="21"/>
          <w:lang w:val="en-US" w:eastAsia="zh-CN"/>
        </w:rPr>
        <w:t>#</w:t>
      </w:r>
      <w:r>
        <w:rPr>
          <w:rFonts w:hint="eastAsia"/>
          <w:b/>
          <w:bCs/>
          <w:lang w:val="en-US" w:eastAsia="zh-CN"/>
        </w:rPr>
        <w:t>is-is接口开销</w:t>
      </w:r>
    </w:p>
    <w:p w14:paraId="3E1EBB91">
      <w:pPr>
        <w:rPr>
          <w:rFonts w:hint="default"/>
          <w:lang w:val="en-US" w:eastAsia="zh-CN"/>
        </w:rPr>
      </w:pPr>
      <w:r>
        <w:rPr>
          <w:rFonts w:hint="eastAsia"/>
          <w:lang w:val="en-US" w:eastAsia="zh-CN"/>
        </w:rPr>
        <w:t>IS-IS采用 默认度量，接口链路开销为10</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11"/>
        <w:gridCol w:w="1418"/>
        <w:gridCol w:w="1025"/>
        <w:gridCol w:w="6334"/>
      </w:tblGrid>
      <w:tr w14:paraId="34274AC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11" w:type="dxa"/>
            <w:shd w:val="clear" w:color="auto" w:fill="DEEBF6" w:themeFill="accent1" w:themeFillTint="32"/>
          </w:tcPr>
          <w:p w14:paraId="0CBF34A1">
            <w:pPr>
              <w:rPr>
                <w:rFonts w:hint="default"/>
                <w:vertAlign w:val="baseline"/>
                <w:lang w:val="en-US" w:eastAsia="zh-CN"/>
              </w:rPr>
            </w:pPr>
            <w:r>
              <w:rPr>
                <w:rFonts w:hint="eastAsia"/>
                <w:vertAlign w:val="baseline"/>
                <w:lang w:val="en-US" w:eastAsia="zh-CN"/>
              </w:rPr>
              <w:t>开销计算方式</w:t>
            </w:r>
          </w:p>
        </w:tc>
        <w:tc>
          <w:tcPr>
            <w:tcW w:w="1418" w:type="dxa"/>
            <w:shd w:val="clear" w:color="auto" w:fill="DEEBF6" w:themeFill="accent1" w:themeFillTint="32"/>
          </w:tcPr>
          <w:p w14:paraId="25288172">
            <w:pPr>
              <w:rPr>
                <w:rFonts w:hint="default"/>
                <w:vertAlign w:val="baseline"/>
                <w:lang w:val="en-US" w:eastAsia="zh-CN"/>
              </w:rPr>
            </w:pPr>
            <w:r>
              <w:rPr>
                <w:rFonts w:hint="eastAsia"/>
                <w:vertAlign w:val="baseline"/>
                <w:lang w:val="en-US" w:eastAsia="zh-CN"/>
              </w:rPr>
              <w:t>取值范围</w:t>
            </w:r>
          </w:p>
        </w:tc>
        <w:tc>
          <w:tcPr>
            <w:tcW w:w="1025" w:type="dxa"/>
            <w:shd w:val="clear" w:color="auto" w:fill="DEEBF6" w:themeFill="accent1" w:themeFillTint="32"/>
          </w:tcPr>
          <w:p w14:paraId="63835041">
            <w:pPr>
              <w:rPr>
                <w:rFonts w:hint="default"/>
                <w:vertAlign w:val="baseline"/>
                <w:lang w:val="en-US" w:eastAsia="zh-CN"/>
              </w:rPr>
            </w:pPr>
            <w:r>
              <w:rPr>
                <w:rFonts w:hint="eastAsia"/>
                <w:vertAlign w:val="baseline"/>
                <w:lang w:val="en-US" w:eastAsia="zh-CN"/>
              </w:rPr>
              <w:t>默认值</w:t>
            </w:r>
          </w:p>
        </w:tc>
        <w:tc>
          <w:tcPr>
            <w:tcW w:w="6334" w:type="dxa"/>
            <w:shd w:val="clear" w:color="auto" w:fill="DEEBF6" w:themeFill="accent1" w:themeFillTint="32"/>
          </w:tcPr>
          <w:p w14:paraId="423D3314">
            <w:pPr>
              <w:rPr>
                <w:rFonts w:hint="default"/>
                <w:vertAlign w:val="baseline"/>
                <w:lang w:val="en-US" w:eastAsia="zh-CN"/>
              </w:rPr>
            </w:pPr>
            <w:r>
              <w:rPr>
                <w:rFonts w:hint="eastAsia"/>
                <w:vertAlign w:val="baseline"/>
                <w:lang w:val="en-US" w:eastAsia="zh-CN"/>
              </w:rPr>
              <w:t>说明</w:t>
            </w:r>
          </w:p>
        </w:tc>
      </w:tr>
      <w:tr w14:paraId="431933C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11" w:type="dxa"/>
          </w:tcPr>
          <w:p w14:paraId="3D88FC14">
            <w:pPr>
              <w:rPr>
                <w:rFonts w:hint="default"/>
                <w:vertAlign w:val="baseline"/>
                <w:lang w:val="en-US" w:eastAsia="zh-CN"/>
              </w:rPr>
            </w:pPr>
            <w:r>
              <w:rPr>
                <w:rFonts w:hint="eastAsia"/>
                <w:vertAlign w:val="baseline"/>
                <w:lang w:val="en-US" w:eastAsia="zh-CN"/>
              </w:rPr>
              <w:t>narrow</w:t>
            </w:r>
          </w:p>
        </w:tc>
        <w:tc>
          <w:tcPr>
            <w:tcW w:w="1418" w:type="dxa"/>
          </w:tcPr>
          <w:p w14:paraId="44FDB8D5">
            <w:pPr>
              <w:rPr>
                <w:rFonts w:hint="default"/>
                <w:vertAlign w:val="baseline"/>
                <w:lang w:val="en-US" w:eastAsia="zh-CN"/>
              </w:rPr>
            </w:pPr>
            <w:r>
              <w:rPr>
                <w:rFonts w:hint="eastAsia"/>
                <w:vertAlign w:val="baseline"/>
                <w:lang w:val="en-US" w:eastAsia="zh-CN"/>
              </w:rPr>
              <w:t>1-63</w:t>
            </w:r>
          </w:p>
        </w:tc>
        <w:tc>
          <w:tcPr>
            <w:tcW w:w="1025" w:type="dxa"/>
          </w:tcPr>
          <w:p w14:paraId="7071E03A">
            <w:pPr>
              <w:rPr>
                <w:rFonts w:hint="default"/>
                <w:vertAlign w:val="baseline"/>
                <w:lang w:val="en-US" w:eastAsia="zh-CN"/>
              </w:rPr>
            </w:pPr>
            <w:r>
              <w:rPr>
                <w:rFonts w:hint="eastAsia"/>
                <w:vertAlign w:val="baseline"/>
                <w:lang w:val="en-US" w:eastAsia="zh-CN"/>
              </w:rPr>
              <w:t>10</w:t>
            </w:r>
          </w:p>
        </w:tc>
        <w:tc>
          <w:tcPr>
            <w:tcW w:w="6334" w:type="dxa"/>
          </w:tcPr>
          <w:p w14:paraId="0D32BE05">
            <w:pPr>
              <w:rPr>
                <w:rFonts w:hint="default"/>
                <w:vertAlign w:val="baseline"/>
                <w:lang w:val="en-US" w:eastAsia="zh-CN"/>
              </w:rPr>
            </w:pPr>
            <w:r>
              <w:rPr>
                <w:rFonts w:hint="eastAsia"/>
                <w:vertAlign w:val="baseline"/>
                <w:lang w:val="en-US" w:eastAsia="zh-CN"/>
              </w:rPr>
              <w:t>isis默认接口开销计算模式</w:t>
            </w:r>
          </w:p>
        </w:tc>
      </w:tr>
      <w:tr w14:paraId="64F030B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11" w:type="dxa"/>
          </w:tcPr>
          <w:p w14:paraId="1B9614EE">
            <w:pPr>
              <w:rPr>
                <w:rFonts w:hint="default"/>
                <w:vertAlign w:val="baseline"/>
                <w:lang w:val="en-US" w:eastAsia="zh-CN"/>
              </w:rPr>
            </w:pPr>
            <w:r>
              <w:rPr>
                <w:rFonts w:hint="eastAsia"/>
                <w:vertAlign w:val="baseline"/>
                <w:lang w:val="en-US" w:eastAsia="zh-CN"/>
              </w:rPr>
              <w:t>wide</w:t>
            </w:r>
          </w:p>
        </w:tc>
        <w:tc>
          <w:tcPr>
            <w:tcW w:w="1418" w:type="dxa"/>
          </w:tcPr>
          <w:p w14:paraId="0A2A0C54">
            <w:pPr>
              <w:rPr>
                <w:rFonts w:hint="default"/>
                <w:vertAlign w:val="baseline"/>
                <w:lang w:val="en-US" w:eastAsia="zh-CN"/>
              </w:rPr>
            </w:pPr>
            <w:r>
              <w:rPr>
                <w:rFonts w:hint="eastAsia"/>
                <w:vertAlign w:val="baseline"/>
                <w:lang w:val="en-US" w:eastAsia="zh-CN"/>
              </w:rPr>
              <w:t>1-16777214</w:t>
            </w:r>
          </w:p>
        </w:tc>
        <w:tc>
          <w:tcPr>
            <w:tcW w:w="1025" w:type="dxa"/>
          </w:tcPr>
          <w:p w14:paraId="205C322F">
            <w:pPr>
              <w:rPr>
                <w:rFonts w:hint="default"/>
                <w:vertAlign w:val="baseline"/>
                <w:lang w:val="en-US" w:eastAsia="zh-CN"/>
              </w:rPr>
            </w:pPr>
            <w:r>
              <w:rPr>
                <w:rFonts w:hint="eastAsia"/>
                <w:vertAlign w:val="baseline"/>
                <w:lang w:val="en-US" w:eastAsia="zh-CN"/>
              </w:rPr>
              <w:t>10</w:t>
            </w:r>
          </w:p>
        </w:tc>
        <w:tc>
          <w:tcPr>
            <w:tcW w:w="6334" w:type="dxa"/>
          </w:tcPr>
          <w:p w14:paraId="3178C276">
            <w:pPr>
              <w:rPr>
                <w:rFonts w:hint="default"/>
                <w:vertAlign w:val="baseline"/>
                <w:lang w:val="en-US" w:eastAsia="zh-CN"/>
              </w:rPr>
            </w:pPr>
            <w:r>
              <w:rPr>
                <w:rFonts w:hint="eastAsia"/>
                <w:vertAlign w:val="baseline"/>
                <w:lang w:val="en-US" w:eastAsia="zh-CN"/>
              </w:rPr>
              <w:t>（参考带宽/接口带宽）*10    （乘10之后，如果小于1，则按1算；有小数点，则使用去尾法保留整数部分）</w:t>
            </w:r>
          </w:p>
        </w:tc>
      </w:tr>
      <w:tr w14:paraId="1FE7687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11" w:type="dxa"/>
          </w:tcPr>
          <w:p w14:paraId="518F4289">
            <w:pPr>
              <w:rPr>
                <w:rFonts w:hint="default"/>
                <w:vertAlign w:val="baseline"/>
                <w:lang w:val="en-US" w:eastAsia="zh-CN"/>
              </w:rPr>
            </w:pPr>
            <w:r>
              <w:rPr>
                <w:rFonts w:hint="eastAsia"/>
                <w:vertAlign w:val="baseline"/>
                <w:lang w:val="en-US" w:eastAsia="zh-CN"/>
              </w:rPr>
              <w:t>narrow-compatible</w:t>
            </w:r>
          </w:p>
        </w:tc>
        <w:tc>
          <w:tcPr>
            <w:tcW w:w="1418" w:type="dxa"/>
          </w:tcPr>
          <w:p w14:paraId="7713162B">
            <w:pPr>
              <w:rPr>
                <w:rFonts w:hint="default"/>
                <w:vertAlign w:val="baseline"/>
                <w:lang w:val="en-US" w:eastAsia="zh-CN"/>
              </w:rPr>
            </w:pPr>
          </w:p>
        </w:tc>
        <w:tc>
          <w:tcPr>
            <w:tcW w:w="1025" w:type="dxa"/>
          </w:tcPr>
          <w:p w14:paraId="0B6A2596">
            <w:pPr>
              <w:rPr>
                <w:rFonts w:hint="default"/>
                <w:vertAlign w:val="baseline"/>
                <w:lang w:val="en-US" w:eastAsia="zh-CN"/>
              </w:rPr>
            </w:pPr>
          </w:p>
        </w:tc>
        <w:tc>
          <w:tcPr>
            <w:tcW w:w="6334" w:type="dxa"/>
          </w:tcPr>
          <w:p w14:paraId="149D86A8">
            <w:pPr>
              <w:rPr>
                <w:rFonts w:hint="default"/>
                <w:vertAlign w:val="baseline"/>
                <w:lang w:val="en-US" w:eastAsia="zh-CN"/>
              </w:rPr>
            </w:pPr>
            <w:r>
              <w:rPr>
                <w:rFonts w:hint="eastAsia"/>
                <w:vertAlign w:val="baseline"/>
                <w:lang w:val="en-US" w:eastAsia="zh-CN"/>
              </w:rPr>
              <w:t>可同时接收开销值类型为narrow与wide的报文，但只发送narrow类型报文</w:t>
            </w:r>
          </w:p>
        </w:tc>
      </w:tr>
      <w:tr w14:paraId="574885D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11" w:type="dxa"/>
          </w:tcPr>
          <w:p w14:paraId="3DC472CE">
            <w:pPr>
              <w:rPr>
                <w:rFonts w:hint="default"/>
                <w:vertAlign w:val="baseline"/>
                <w:lang w:val="en-US" w:eastAsia="zh-CN"/>
              </w:rPr>
            </w:pPr>
            <w:r>
              <w:rPr>
                <w:rFonts w:hint="eastAsia"/>
                <w:vertAlign w:val="baseline"/>
                <w:lang w:val="en-US" w:eastAsia="zh-CN"/>
              </w:rPr>
              <w:t>wide-compatible</w:t>
            </w:r>
          </w:p>
        </w:tc>
        <w:tc>
          <w:tcPr>
            <w:tcW w:w="1418" w:type="dxa"/>
          </w:tcPr>
          <w:p w14:paraId="42D86AD8">
            <w:pPr>
              <w:rPr>
                <w:rFonts w:hint="default"/>
                <w:vertAlign w:val="baseline"/>
                <w:lang w:val="en-US" w:eastAsia="zh-CN"/>
              </w:rPr>
            </w:pPr>
          </w:p>
        </w:tc>
        <w:tc>
          <w:tcPr>
            <w:tcW w:w="1025" w:type="dxa"/>
          </w:tcPr>
          <w:p w14:paraId="220A72D8">
            <w:pPr>
              <w:rPr>
                <w:rFonts w:hint="default"/>
                <w:vertAlign w:val="baseline"/>
                <w:lang w:val="en-US" w:eastAsia="zh-CN"/>
              </w:rPr>
            </w:pPr>
          </w:p>
        </w:tc>
        <w:tc>
          <w:tcPr>
            <w:tcW w:w="6334" w:type="dxa"/>
          </w:tcPr>
          <w:p w14:paraId="3FB70150">
            <w:pPr>
              <w:rPr>
                <w:rFonts w:hint="default"/>
                <w:vertAlign w:val="baseline"/>
                <w:lang w:val="en-US" w:eastAsia="zh-CN"/>
              </w:rPr>
            </w:pPr>
            <w:r>
              <w:rPr>
                <w:rFonts w:hint="eastAsia"/>
                <w:vertAlign w:val="baseline"/>
                <w:lang w:val="en-US" w:eastAsia="zh-CN"/>
              </w:rPr>
              <w:t>可同时接收开销值类型为narrow与wide的报文，但只发送wide类型报文</w:t>
            </w:r>
          </w:p>
        </w:tc>
      </w:tr>
      <w:tr w14:paraId="0F0011B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11" w:type="dxa"/>
          </w:tcPr>
          <w:p w14:paraId="76778D99">
            <w:pPr>
              <w:rPr>
                <w:rFonts w:hint="default"/>
                <w:vertAlign w:val="baseline"/>
                <w:lang w:val="en-US" w:eastAsia="zh-CN"/>
              </w:rPr>
            </w:pPr>
            <w:r>
              <w:rPr>
                <w:rFonts w:hint="eastAsia"/>
                <w:vertAlign w:val="baseline"/>
                <w:lang w:val="en-US" w:eastAsia="zh-CN"/>
              </w:rPr>
              <w:t>compatible</w:t>
            </w:r>
          </w:p>
        </w:tc>
        <w:tc>
          <w:tcPr>
            <w:tcW w:w="1418" w:type="dxa"/>
          </w:tcPr>
          <w:p w14:paraId="79B0D4D7">
            <w:pPr>
              <w:rPr>
                <w:rFonts w:hint="default"/>
                <w:vertAlign w:val="baseline"/>
                <w:lang w:val="en-US" w:eastAsia="zh-CN"/>
              </w:rPr>
            </w:pPr>
          </w:p>
        </w:tc>
        <w:tc>
          <w:tcPr>
            <w:tcW w:w="1025" w:type="dxa"/>
          </w:tcPr>
          <w:p w14:paraId="7AE86B0A">
            <w:pPr>
              <w:rPr>
                <w:rFonts w:hint="default"/>
                <w:vertAlign w:val="baseline"/>
                <w:lang w:val="en-US" w:eastAsia="zh-CN"/>
              </w:rPr>
            </w:pPr>
          </w:p>
        </w:tc>
        <w:tc>
          <w:tcPr>
            <w:tcW w:w="6334" w:type="dxa"/>
          </w:tcPr>
          <w:p w14:paraId="605C6BFD">
            <w:pPr>
              <w:rPr>
                <w:rFonts w:hint="eastAsia"/>
                <w:vertAlign w:val="baseline"/>
                <w:lang w:val="en-US" w:eastAsia="zh-CN"/>
              </w:rPr>
            </w:pPr>
            <w:r>
              <w:rPr>
                <w:rFonts w:hint="eastAsia"/>
                <w:vertAlign w:val="baseline"/>
                <w:lang w:val="en-US" w:eastAsia="zh-CN"/>
              </w:rPr>
              <w:t>可同时接收/发送开销值类型为narrow与wide的报文</w:t>
            </w:r>
          </w:p>
        </w:tc>
      </w:tr>
    </w:tbl>
    <w:p w14:paraId="456CFFEC">
      <w:pPr>
        <w:rPr>
          <w:rFonts w:hint="default"/>
          <w:lang w:val="en-US" w:eastAsia="zh-CN"/>
        </w:rPr>
      </w:pPr>
    </w:p>
    <w:p w14:paraId="73CC249E">
      <w:pPr>
        <w:rPr>
          <w:rFonts w:hint="eastAsia"/>
          <w:lang w:val="en-US" w:eastAsia="zh-CN"/>
        </w:rPr>
      </w:pPr>
      <w:r>
        <w:rPr>
          <w:rFonts w:hint="eastAsia"/>
          <w:lang w:val="en-US" w:eastAsia="zh-CN"/>
        </w:rPr>
        <w:t>narrow模式下的接口开销计算（开启auto-cost enable后）：</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601"/>
        <w:gridCol w:w="1658"/>
      </w:tblGrid>
      <w:tr w14:paraId="1A52088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1" w:type="dxa"/>
            <w:shd w:val="clear" w:color="auto" w:fill="DEEBF6" w:themeFill="accent1" w:themeFillTint="32"/>
          </w:tcPr>
          <w:p w14:paraId="3A1C0B73">
            <w:pPr>
              <w:rPr>
                <w:rFonts w:hint="default"/>
                <w:vertAlign w:val="baseline"/>
                <w:lang w:val="en-US" w:eastAsia="zh-CN"/>
              </w:rPr>
            </w:pPr>
            <w:r>
              <w:rPr>
                <w:rFonts w:hint="eastAsia"/>
                <w:vertAlign w:val="baseline"/>
                <w:lang w:val="en-US" w:eastAsia="zh-CN"/>
              </w:rPr>
              <w:t>接口带宽</w:t>
            </w:r>
          </w:p>
        </w:tc>
        <w:tc>
          <w:tcPr>
            <w:tcW w:w="1658" w:type="dxa"/>
            <w:shd w:val="clear" w:color="auto" w:fill="DEEBF6" w:themeFill="accent1" w:themeFillTint="32"/>
          </w:tcPr>
          <w:p w14:paraId="3F57DF26">
            <w:pPr>
              <w:rPr>
                <w:rFonts w:hint="default"/>
                <w:vertAlign w:val="baseline"/>
                <w:lang w:val="en-US" w:eastAsia="zh-CN"/>
              </w:rPr>
            </w:pPr>
            <w:r>
              <w:rPr>
                <w:rFonts w:hint="eastAsia"/>
                <w:vertAlign w:val="baseline"/>
                <w:lang w:val="en-US" w:eastAsia="zh-CN"/>
              </w:rPr>
              <w:t>开销值</w:t>
            </w:r>
          </w:p>
        </w:tc>
      </w:tr>
      <w:tr w14:paraId="4E514D1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1" w:type="dxa"/>
          </w:tcPr>
          <w:p w14:paraId="199B133C">
            <w:pPr>
              <w:rPr>
                <w:rFonts w:hint="default"/>
                <w:vertAlign w:val="baseline"/>
                <w:lang w:val="en-US" w:eastAsia="zh-CN"/>
              </w:rPr>
            </w:pPr>
            <w:r>
              <w:rPr>
                <w:rFonts w:hint="eastAsia"/>
                <w:vertAlign w:val="baseline"/>
                <w:lang w:val="en-US" w:eastAsia="zh-CN"/>
              </w:rPr>
              <w:t>带宽 &lt; 10M</w:t>
            </w:r>
          </w:p>
        </w:tc>
        <w:tc>
          <w:tcPr>
            <w:tcW w:w="1658" w:type="dxa"/>
          </w:tcPr>
          <w:p w14:paraId="269EE96E">
            <w:pPr>
              <w:rPr>
                <w:rFonts w:hint="default"/>
                <w:vertAlign w:val="baseline"/>
                <w:lang w:val="en-US" w:eastAsia="zh-CN"/>
              </w:rPr>
            </w:pPr>
            <w:r>
              <w:rPr>
                <w:rFonts w:hint="eastAsia"/>
                <w:vertAlign w:val="baseline"/>
                <w:lang w:val="en-US" w:eastAsia="zh-CN"/>
              </w:rPr>
              <w:t>60</w:t>
            </w:r>
          </w:p>
        </w:tc>
      </w:tr>
      <w:tr w14:paraId="5E267EA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1" w:type="dxa"/>
          </w:tcPr>
          <w:p w14:paraId="658C014D">
            <w:pPr>
              <w:rPr>
                <w:rFonts w:hint="default"/>
                <w:vertAlign w:val="baseline"/>
                <w:lang w:val="en-US" w:eastAsia="zh-CN"/>
              </w:rPr>
            </w:pPr>
            <w:r>
              <w:rPr>
                <w:rFonts w:hint="eastAsia"/>
                <w:vertAlign w:val="baseline"/>
                <w:lang w:val="en-US" w:eastAsia="zh-CN"/>
              </w:rPr>
              <w:t>10M &lt; 带宽 &lt; 100M</w:t>
            </w:r>
          </w:p>
        </w:tc>
        <w:tc>
          <w:tcPr>
            <w:tcW w:w="1658" w:type="dxa"/>
          </w:tcPr>
          <w:p w14:paraId="1B55C37F">
            <w:pPr>
              <w:rPr>
                <w:rFonts w:hint="default"/>
                <w:vertAlign w:val="baseline"/>
                <w:lang w:val="en-US" w:eastAsia="zh-CN"/>
              </w:rPr>
            </w:pPr>
            <w:r>
              <w:rPr>
                <w:rFonts w:hint="eastAsia"/>
                <w:vertAlign w:val="baseline"/>
                <w:lang w:val="en-US" w:eastAsia="zh-CN"/>
              </w:rPr>
              <w:t>50</w:t>
            </w:r>
          </w:p>
        </w:tc>
      </w:tr>
      <w:tr w14:paraId="18377EE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1" w:type="dxa"/>
          </w:tcPr>
          <w:p w14:paraId="34A09429">
            <w:pPr>
              <w:rPr>
                <w:rFonts w:hint="default"/>
                <w:vertAlign w:val="baseline"/>
                <w:lang w:val="en-US" w:eastAsia="zh-CN"/>
              </w:rPr>
            </w:pPr>
            <w:r>
              <w:rPr>
                <w:rFonts w:hint="eastAsia"/>
                <w:vertAlign w:val="baseline"/>
                <w:lang w:val="en-US" w:eastAsia="zh-CN"/>
              </w:rPr>
              <w:t>100M &lt; 带宽 &lt; 155M</w:t>
            </w:r>
          </w:p>
        </w:tc>
        <w:tc>
          <w:tcPr>
            <w:tcW w:w="1658" w:type="dxa"/>
          </w:tcPr>
          <w:p w14:paraId="06020961">
            <w:pPr>
              <w:rPr>
                <w:rFonts w:hint="default"/>
                <w:vertAlign w:val="baseline"/>
                <w:lang w:val="en-US" w:eastAsia="zh-CN"/>
              </w:rPr>
            </w:pPr>
            <w:r>
              <w:rPr>
                <w:rFonts w:hint="eastAsia"/>
                <w:vertAlign w:val="baseline"/>
                <w:lang w:val="en-US" w:eastAsia="zh-CN"/>
              </w:rPr>
              <w:t>40</w:t>
            </w:r>
          </w:p>
        </w:tc>
      </w:tr>
      <w:tr w14:paraId="7D5DEB0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1" w:type="dxa"/>
          </w:tcPr>
          <w:p w14:paraId="67B67CED">
            <w:pPr>
              <w:rPr>
                <w:rFonts w:hint="default"/>
                <w:vertAlign w:val="baseline"/>
                <w:lang w:val="en-US" w:eastAsia="zh-CN"/>
              </w:rPr>
            </w:pPr>
            <w:r>
              <w:rPr>
                <w:rFonts w:hint="eastAsia"/>
                <w:vertAlign w:val="baseline"/>
                <w:lang w:val="en-US" w:eastAsia="zh-CN"/>
              </w:rPr>
              <w:t>155M &lt; 带宽 &lt; 622M</w:t>
            </w:r>
          </w:p>
        </w:tc>
        <w:tc>
          <w:tcPr>
            <w:tcW w:w="1658" w:type="dxa"/>
          </w:tcPr>
          <w:p w14:paraId="7A56C59E">
            <w:pPr>
              <w:rPr>
                <w:rFonts w:hint="default"/>
                <w:vertAlign w:val="baseline"/>
                <w:lang w:val="en-US" w:eastAsia="zh-CN"/>
              </w:rPr>
            </w:pPr>
            <w:r>
              <w:rPr>
                <w:rFonts w:hint="eastAsia"/>
                <w:vertAlign w:val="baseline"/>
                <w:lang w:val="en-US" w:eastAsia="zh-CN"/>
              </w:rPr>
              <w:t>30</w:t>
            </w:r>
          </w:p>
        </w:tc>
      </w:tr>
      <w:tr w14:paraId="363ABB2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1" w:type="dxa"/>
          </w:tcPr>
          <w:p w14:paraId="3ACBDC35">
            <w:pPr>
              <w:rPr>
                <w:rFonts w:hint="default"/>
                <w:vertAlign w:val="baseline"/>
                <w:lang w:val="en-US" w:eastAsia="zh-CN"/>
              </w:rPr>
            </w:pPr>
            <w:r>
              <w:rPr>
                <w:rFonts w:hint="eastAsia"/>
                <w:vertAlign w:val="baseline"/>
                <w:lang w:val="en-US" w:eastAsia="zh-CN"/>
              </w:rPr>
              <w:t>622M &lt; 带宽 &lt; 2.5G</w:t>
            </w:r>
          </w:p>
        </w:tc>
        <w:tc>
          <w:tcPr>
            <w:tcW w:w="1658" w:type="dxa"/>
          </w:tcPr>
          <w:p w14:paraId="42902E92">
            <w:pPr>
              <w:rPr>
                <w:rFonts w:hint="default"/>
                <w:vertAlign w:val="baseline"/>
                <w:lang w:val="en-US" w:eastAsia="zh-CN"/>
              </w:rPr>
            </w:pPr>
            <w:r>
              <w:rPr>
                <w:rFonts w:hint="eastAsia"/>
                <w:vertAlign w:val="baseline"/>
                <w:lang w:val="en-US" w:eastAsia="zh-CN"/>
              </w:rPr>
              <w:t>20</w:t>
            </w:r>
          </w:p>
        </w:tc>
      </w:tr>
      <w:tr w14:paraId="14CF900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1" w:type="dxa"/>
          </w:tcPr>
          <w:p w14:paraId="5A8AAA81">
            <w:pPr>
              <w:rPr>
                <w:rFonts w:hint="default"/>
                <w:vertAlign w:val="baseline"/>
                <w:lang w:val="en-US" w:eastAsia="zh-CN"/>
              </w:rPr>
            </w:pPr>
            <w:r>
              <w:rPr>
                <w:rFonts w:hint="eastAsia"/>
                <w:vertAlign w:val="baseline"/>
                <w:lang w:val="en-US" w:eastAsia="zh-CN"/>
              </w:rPr>
              <w:t>2.5G &lt; 带宽</w:t>
            </w:r>
          </w:p>
        </w:tc>
        <w:tc>
          <w:tcPr>
            <w:tcW w:w="1658" w:type="dxa"/>
          </w:tcPr>
          <w:p w14:paraId="4C6C0937">
            <w:pPr>
              <w:rPr>
                <w:rFonts w:hint="default"/>
                <w:vertAlign w:val="baseline"/>
                <w:lang w:val="en-US" w:eastAsia="zh-CN"/>
              </w:rPr>
            </w:pPr>
            <w:r>
              <w:rPr>
                <w:rFonts w:hint="eastAsia"/>
                <w:vertAlign w:val="baseline"/>
                <w:lang w:val="en-US" w:eastAsia="zh-CN"/>
              </w:rPr>
              <w:t>10</w:t>
            </w:r>
          </w:p>
        </w:tc>
      </w:tr>
    </w:tbl>
    <w:p w14:paraId="09EB7276">
      <w:pPr>
        <w:rPr>
          <w:rFonts w:hint="default"/>
          <w:lang w:val="en-US" w:eastAsia="zh-CN"/>
        </w:rPr>
      </w:pPr>
    </w:p>
    <w:p w14:paraId="68C31535">
      <w:pPr>
        <w:rPr>
          <w:rFonts w:hint="default"/>
          <w:lang w:val="en-US" w:eastAsia="zh-CN"/>
        </w:rPr>
      </w:pPr>
    </w:p>
    <w:p w14:paraId="2D8D6063">
      <w:pPr>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0A1FD56E">
      <w:pPr>
        <w:outlineLvl w:val="2"/>
        <w:rPr>
          <w:rFonts w:hint="default"/>
          <w:b/>
          <w:bCs/>
          <w:lang w:val="en-US" w:eastAsia="zh-CN"/>
        </w:rPr>
      </w:pPr>
      <w:r>
        <w:rPr>
          <w:rFonts w:hint="eastAsia"/>
          <w:b/>
          <w:bCs/>
          <w:sz w:val="21"/>
          <w:szCs w:val="21"/>
          <w:lang w:val="en-US" w:eastAsia="zh-CN"/>
        </w:rPr>
        <w:t>#</w:t>
      </w:r>
      <w:r>
        <w:rPr>
          <w:rFonts w:hint="eastAsia"/>
          <w:b/>
          <w:bCs/>
          <w:lang w:val="en-US" w:eastAsia="zh-CN"/>
        </w:rPr>
        <w:t>LSP分片扩展功能</w:t>
      </w:r>
    </w:p>
    <w:p w14:paraId="6810A57F">
      <w:pPr>
        <w:rPr>
          <w:rFonts w:hint="eastAsia"/>
          <w:color w:val="auto"/>
          <w:lang w:val="en-US" w:eastAsia="zh-CN"/>
        </w:rPr>
      </w:pPr>
      <w:r>
        <w:rPr>
          <w:rFonts w:hint="eastAsia"/>
          <w:color w:val="auto"/>
          <w:lang w:val="en-US" w:eastAsia="zh-CN"/>
        </w:rPr>
        <w:t>在isis中，每个系统id都标识一个系统，每个系统最多可生成256个lsp分片，可通过设置虚拟系统来增加分片数量，一个isis进程最多配置50个虚拟系统，即一个isis进程最多可生成51*256=13056个lsp分片（每分片大概承载100条路由），isis路由器有2种lsp分片模式：</w:t>
      </w:r>
    </w:p>
    <w:p w14:paraId="5A7668F2">
      <w:pPr>
        <w:rPr>
          <w:rFonts w:hint="eastAsia"/>
          <w:color w:val="auto"/>
          <w:lang w:val="en-US" w:eastAsia="zh-CN"/>
        </w:rPr>
      </w:pPr>
      <w:r>
        <w:rPr>
          <w:rFonts w:hint="eastAsia"/>
          <w:color w:val="auto"/>
          <w:lang w:val="en-US" w:eastAsia="zh-CN"/>
        </w:rPr>
        <w:t>mode-1：将各个虚拟系统当成单独的isis路由器，从本isis进程到这些虚拟系统的isis路由器开销设置为0</w:t>
      </w:r>
    </w:p>
    <w:p w14:paraId="3616EF13">
      <w:pPr>
        <w:rPr>
          <w:rFonts w:hint="eastAsia"/>
          <w:color w:val="auto"/>
          <w:lang w:val="en-US" w:eastAsia="zh-CN"/>
        </w:rPr>
      </w:pPr>
      <w:r>
        <w:rPr>
          <w:rFonts w:hint="eastAsia"/>
          <w:color w:val="auto"/>
          <w:lang w:val="en-US" w:eastAsia="zh-CN"/>
        </w:rPr>
        <w:t>mode-2：对端设备知道我是开启了分片功能，将虚拟系统的分片也当成本路由器的信息</w:t>
      </w:r>
    </w:p>
    <w:p w14:paraId="2812F6DE">
      <w:pPr>
        <w:rPr>
          <w:rFonts w:hint="default"/>
          <w:lang w:val="en-US" w:eastAsia="zh-CN"/>
        </w:rPr>
      </w:pPr>
    </w:p>
    <w:p w14:paraId="06C33133">
      <w:pPr>
        <w:rPr>
          <w:rFonts w:hint="default"/>
          <w:lang w:val="en-US" w:eastAsia="zh-CN"/>
        </w:rPr>
      </w:pPr>
    </w:p>
    <w:p w14:paraId="3BA2F926">
      <w:pPr>
        <w:rPr>
          <w:rFonts w:hint="eastAsia"/>
          <w:b/>
          <w:bCs/>
          <w:lang w:val="en-US" w:eastAsia="zh-CN"/>
        </w:rPr>
      </w:pPr>
      <w:r>
        <w:rPr>
          <w:rFonts w:hint="eastAsia"/>
          <w:b/>
          <w:bCs/>
          <w:lang w:val="en-US" w:eastAsia="zh-CN"/>
        </w:rPr>
        <w:t>★快速路由计算</w:t>
      </w:r>
    </w:p>
    <w:p w14:paraId="61AFF229">
      <w:pPr>
        <w:rPr>
          <w:rFonts w:hint="eastAsia"/>
          <w:lang w:val="en-US" w:eastAsia="zh-CN"/>
        </w:rPr>
      </w:pPr>
      <w:r>
        <w:rPr>
          <w:rFonts w:hint="eastAsia"/>
          <w:lang w:val="en-US" w:eastAsia="zh-CN"/>
        </w:rPr>
        <w:t>isis支持PRC及I-SPF</w:t>
      </w:r>
    </w:p>
    <w:p w14:paraId="41991739">
      <w:pPr>
        <w:rPr>
          <w:rFonts w:hint="default"/>
          <w:lang w:val="en-US" w:eastAsia="zh-CN"/>
        </w:rPr>
      </w:pPr>
      <w:r>
        <w:rPr>
          <w:rFonts w:hint="default"/>
          <w:lang w:val="en-US" w:eastAsia="zh-CN"/>
        </w:rPr>
        <w:t>PRC（Partial Route Calculation，部分路由计算）</w:t>
      </w:r>
      <w:r>
        <w:rPr>
          <w:rFonts w:hint="eastAsia"/>
          <w:lang w:val="en-US" w:eastAsia="zh-CN"/>
        </w:rPr>
        <w:t>：只对受影响的路由条目进行计算，对叶子的计算</w:t>
      </w:r>
    </w:p>
    <w:p w14:paraId="08F91A92">
      <w:pPr>
        <w:rPr>
          <w:rFonts w:hint="default"/>
          <w:lang w:val="en-US" w:eastAsia="zh-CN"/>
        </w:rPr>
      </w:pPr>
      <w:r>
        <w:rPr>
          <w:rFonts w:hint="default"/>
          <w:lang w:val="en-US" w:eastAsia="zh-CN"/>
        </w:rPr>
        <w:t>I-SPF的工作原理：当网络拓扑改变的时候，只对受影响的节点进行路由计算，而不是对全部节点重新进行路由计算，从而加快了路由的计算</w:t>
      </w:r>
    </w:p>
    <w:p w14:paraId="3C515C43">
      <w:pPr>
        <w:rPr>
          <w:rFonts w:hint="default"/>
          <w:lang w:val="en-US" w:eastAsia="zh-CN"/>
        </w:rPr>
      </w:pPr>
    </w:p>
    <w:p w14:paraId="6B2354B0">
      <w:pPr>
        <w:rPr>
          <w:rFonts w:hint="default"/>
          <w:lang w:val="en-US" w:eastAsia="zh-CN"/>
        </w:rPr>
      </w:pPr>
    </w:p>
    <w:p w14:paraId="6C7FEF35">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490F0B40">
      <w:pPr>
        <w:outlineLvl w:val="1"/>
        <w:rPr>
          <w:rFonts w:hint="eastAsia"/>
          <w:b/>
          <w:bCs/>
          <w:sz w:val="28"/>
          <w:szCs w:val="28"/>
          <w:lang w:val="en-US" w:eastAsia="zh-CN"/>
        </w:rPr>
      </w:pPr>
      <w:r>
        <w:rPr>
          <w:rFonts w:hint="eastAsia"/>
          <w:b/>
          <w:bCs/>
          <w:sz w:val="28"/>
          <w:szCs w:val="28"/>
          <w:lang w:val="en-US" w:eastAsia="zh-CN"/>
        </w:rPr>
        <w:t>★BGP</w:t>
      </w:r>
    </w:p>
    <w:p w14:paraId="46B2251F">
      <w:pPr>
        <w:rPr>
          <w:rFonts w:hint="eastAsia"/>
          <w:lang w:val="en-US" w:eastAsia="zh-CN"/>
        </w:rPr>
      </w:pPr>
      <w:r>
        <w:rPr>
          <w:rFonts w:hint="eastAsia"/>
          <w:lang w:val="en-US" w:eastAsia="zh-CN"/>
        </w:rPr>
        <w:t>BGP（Border Gateway Protocol）边界网关协议，是一种在自治系统AS之间传递路由信息并选择最佳路由的高级矢量路由协议。各自治系统AS内运行不同的内部路由选择协议，且各AS指明的路径度量可能各不相同，如果互联网也用ospf则当一条路径通过几个不同AS时，计算出来的metric没有可比性</w:t>
      </w:r>
    </w:p>
    <w:p w14:paraId="01E13198">
      <w:pPr>
        <w:rPr>
          <w:rFonts w:hint="eastAsia"/>
          <w:lang w:val="en-US" w:eastAsia="zh-CN"/>
        </w:rPr>
      </w:pPr>
    </w:p>
    <w:p w14:paraId="1441FE12">
      <w:pPr>
        <w:rPr>
          <w:rFonts w:hint="eastAsia"/>
          <w:lang w:val="en-US" w:eastAsia="zh-CN"/>
        </w:rPr>
      </w:pPr>
      <w:r>
        <w:rPr>
          <w:rFonts w:hint="eastAsia"/>
          <w:lang w:val="en-US" w:eastAsia="zh-CN"/>
        </w:rPr>
        <w:t>BGP只是寻找一条能够到达目的网络且比较好的路由，不一定是最佳路由。BGP使用路径向量（path vector）路由选择协议（as号的个数）</w:t>
      </w:r>
    </w:p>
    <w:p w14:paraId="2BCC52FA">
      <w:pPr>
        <w:rPr>
          <w:rFonts w:hint="eastAsia"/>
          <w:lang w:val="en-US" w:eastAsia="zh-CN"/>
        </w:rPr>
      </w:pPr>
    </w:p>
    <w:p w14:paraId="4CA0305D">
      <w:pPr>
        <w:rPr>
          <w:rFonts w:hint="eastAsia"/>
          <w:lang w:val="en-US" w:eastAsia="zh-CN"/>
        </w:rPr>
      </w:pPr>
      <w:r>
        <w:rPr>
          <w:rFonts w:hint="eastAsia"/>
          <w:lang w:val="en-US" w:eastAsia="zh-CN"/>
        </w:rPr>
        <w:t>BGP报文封装在TCP中，目的端口号</w:t>
      </w:r>
      <w:r>
        <w:rPr>
          <w:rFonts w:hint="eastAsia"/>
          <w:color w:val="0000FF"/>
          <w:lang w:val="en-US" w:eastAsia="zh-CN"/>
        </w:rPr>
        <w:t>179</w:t>
      </w:r>
    </w:p>
    <w:p w14:paraId="228CD6B1">
      <w:pPr>
        <w:rPr>
          <w:rFonts w:hint="default"/>
          <w:lang w:val="en-US" w:eastAsia="zh-CN"/>
        </w:rPr>
      </w:pPr>
    </w:p>
    <w:p w14:paraId="15ABF51A">
      <w:pPr>
        <w:rPr>
          <w:rFonts w:hint="default"/>
          <w:lang w:val="en-US" w:eastAsia="zh-CN"/>
        </w:rPr>
      </w:pPr>
      <w:r>
        <w:rPr>
          <w:rFonts w:hint="eastAsia"/>
          <w:lang w:val="en-US" w:eastAsia="zh-CN"/>
        </w:rPr>
        <w:t>BGP-1    RFC 1105    1989年</w:t>
      </w:r>
    </w:p>
    <w:p w14:paraId="7DB1D610">
      <w:pPr>
        <w:rPr>
          <w:rFonts w:hint="eastAsia"/>
          <w:lang w:val="en-US" w:eastAsia="zh-CN"/>
        </w:rPr>
      </w:pPr>
      <w:r>
        <w:rPr>
          <w:rFonts w:hint="eastAsia"/>
          <w:lang w:val="en-US" w:eastAsia="zh-CN"/>
        </w:rPr>
        <w:t>BGP-2    RFC 1163</w:t>
      </w:r>
    </w:p>
    <w:p w14:paraId="1531CCAE">
      <w:pPr>
        <w:rPr>
          <w:rFonts w:hint="default"/>
          <w:lang w:val="en-US" w:eastAsia="zh-CN"/>
        </w:rPr>
      </w:pPr>
      <w:r>
        <w:rPr>
          <w:rFonts w:hint="eastAsia"/>
          <w:lang w:val="en-US" w:eastAsia="zh-CN"/>
        </w:rPr>
        <w:t>BGP-3    RFC 1267</w:t>
      </w:r>
    </w:p>
    <w:p w14:paraId="47424E3F">
      <w:pPr>
        <w:rPr>
          <w:rFonts w:hint="default"/>
          <w:lang w:val="en-US" w:eastAsia="zh-CN"/>
        </w:rPr>
      </w:pPr>
      <w:r>
        <w:rPr>
          <w:rFonts w:hint="eastAsia"/>
          <w:lang w:val="en-US" w:eastAsia="zh-CN"/>
        </w:rPr>
        <w:t>BGP-4    RFC 1771  1994年开始使用，RFC 4271，2006年1月发布之后一直用这个（ipv4）</w:t>
      </w:r>
    </w:p>
    <w:p w14:paraId="3A1A2924">
      <w:pPr>
        <w:rPr>
          <w:rFonts w:hint="eastAsia"/>
          <w:lang w:val="en-US" w:eastAsia="zh-CN"/>
        </w:rPr>
      </w:pPr>
    </w:p>
    <w:p w14:paraId="18427086">
      <w:pPr>
        <w:rPr>
          <w:rFonts w:hint="eastAsia"/>
          <w:lang w:val="en-US" w:eastAsia="zh-CN"/>
        </w:rPr>
      </w:pPr>
      <w:r>
        <w:rPr>
          <w:rFonts w:hint="eastAsia"/>
          <w:color w:val="0000FF"/>
          <w:lang w:val="en-US" w:eastAsia="zh-CN"/>
        </w:rPr>
        <w:t>BGP-4</w:t>
      </w:r>
      <w:r>
        <w:rPr>
          <w:rFonts w:hint="eastAsia"/>
          <w:lang w:val="en-US" w:eastAsia="zh-CN"/>
        </w:rPr>
        <w:t>是在早期的RFC 1771第4版的基础上编纂，通过20多个草案修改，最终在2006年1月通过，形成RFC 4271</w:t>
      </w:r>
    </w:p>
    <w:p w14:paraId="7E18D87F">
      <w:pPr>
        <w:rPr>
          <w:rFonts w:hint="eastAsia"/>
          <w:lang w:val="en-US" w:eastAsia="zh-CN"/>
        </w:rPr>
      </w:pPr>
    </w:p>
    <w:p w14:paraId="744E899E">
      <w:pPr>
        <w:rPr>
          <w:rFonts w:hint="eastAsia"/>
          <w:lang w:val="en-US" w:eastAsia="zh-CN"/>
        </w:rPr>
      </w:pPr>
      <w:r>
        <w:rPr>
          <w:rFonts w:hint="eastAsia"/>
          <w:lang w:val="en-US" w:eastAsia="zh-CN"/>
        </w:rPr>
        <w:t>IPv6 BGP在1995年被RFC 1883定义，在1998年的RFC 2283中有所改进。它使得BGP-4能够支持诸如IPv4、IPv6等一系列的地址类型，也被称为多协议BGP（Multiprotocol BGP，</w:t>
      </w:r>
      <w:r>
        <w:rPr>
          <w:rFonts w:hint="eastAsia"/>
          <w:color w:val="0000FF"/>
          <w:lang w:val="en-US" w:eastAsia="zh-CN"/>
        </w:rPr>
        <w:t>MP-BGP</w:t>
      </w:r>
      <w:r>
        <w:rPr>
          <w:rFonts w:hint="eastAsia"/>
          <w:lang w:val="en-US" w:eastAsia="zh-CN"/>
        </w:rPr>
        <w:t>）</w:t>
      </w:r>
    </w:p>
    <w:p w14:paraId="1BEF936E">
      <w:pPr>
        <w:rPr>
          <w:rFonts w:hint="eastAsia"/>
          <w:lang w:val="en-US" w:eastAsia="zh-CN"/>
        </w:rPr>
      </w:pPr>
    </w:p>
    <w:p w14:paraId="506DE996">
      <w:pPr>
        <w:rPr>
          <w:rFonts w:hint="default"/>
          <w:lang w:val="en-US" w:eastAsia="zh-CN"/>
        </w:rPr>
      </w:pPr>
      <w:r>
        <w:rPr>
          <w:rFonts w:hint="eastAsia"/>
          <w:lang w:val="en-US" w:eastAsia="zh-CN"/>
        </w:rPr>
        <w:t>MulticastBGP（</w:t>
      </w:r>
      <w:r>
        <w:rPr>
          <w:rFonts w:hint="eastAsia"/>
          <w:color w:val="0000FF"/>
          <w:lang w:val="en-US" w:eastAsia="zh-CN"/>
        </w:rPr>
        <w:t>MBGP</w:t>
      </w:r>
      <w:r>
        <w:rPr>
          <w:rFonts w:hint="eastAsia"/>
          <w:lang w:val="en-US" w:eastAsia="zh-CN"/>
        </w:rPr>
        <w:t>）是支持组播能力的BGP，由RFC 4760定义，支持ipv4/ipv6的单播及组播，MBGP是对原有BGP协议的扩展</w:t>
      </w:r>
    </w:p>
    <w:p w14:paraId="1BA8235F">
      <w:pPr>
        <w:rPr>
          <w:rFonts w:hint="eastAsia"/>
          <w:lang w:val="en-US" w:eastAsia="zh-CN"/>
        </w:rPr>
      </w:pPr>
    </w:p>
    <w:p w14:paraId="7E039DFE">
      <w:pPr>
        <w:rPr>
          <w:rFonts w:hint="default"/>
          <w:lang w:val="en-US" w:eastAsia="zh-CN"/>
        </w:rPr>
      </w:pPr>
      <w:r>
        <w:rPr>
          <w:rFonts w:hint="eastAsia"/>
          <w:b/>
          <w:bCs/>
          <w:lang w:val="en-US" w:eastAsia="zh-CN"/>
        </w:rPr>
        <w:t>即，扩展的bgp统称为MP-BGP，其对ipv6的支持称为</w:t>
      </w:r>
      <w:r>
        <w:rPr>
          <w:rFonts w:hint="eastAsia"/>
          <w:b/>
          <w:bCs/>
          <w:color w:val="0000FF"/>
          <w:lang w:val="en-US" w:eastAsia="zh-CN"/>
        </w:rPr>
        <w:t>BGP+</w:t>
      </w:r>
      <w:r>
        <w:rPr>
          <w:rFonts w:hint="eastAsia"/>
          <w:b/>
          <w:bCs/>
          <w:lang w:val="en-US" w:eastAsia="zh-CN"/>
        </w:rPr>
        <w:t>，对组播的支持称为</w:t>
      </w:r>
      <w:r>
        <w:rPr>
          <w:rFonts w:hint="eastAsia"/>
          <w:b/>
          <w:bCs/>
          <w:color w:val="0000FF"/>
          <w:lang w:val="en-US" w:eastAsia="zh-CN"/>
        </w:rPr>
        <w:t>MBGP</w:t>
      </w:r>
    </w:p>
    <w:p w14:paraId="00CCB813">
      <w:pPr>
        <w:rPr>
          <w:rFonts w:hint="default"/>
          <w:lang w:val="en-US" w:eastAsia="zh-CN"/>
        </w:rPr>
      </w:pPr>
    </w:p>
    <w:p w14:paraId="640E505A">
      <w:pPr>
        <w:rPr>
          <w:rFonts w:hint="eastAsia" w:ascii="Calibri" w:hAnsi="Calibri" w:cs="Calibri"/>
          <w:lang w:val="en-US" w:eastAsia="zh-CN"/>
        </w:rPr>
      </w:pPr>
      <w:r>
        <w:rPr>
          <w:rFonts w:hint="eastAsia" w:ascii="Calibri" w:hAnsi="Calibri" w:cs="Calibri"/>
          <w:lang w:val="en-US" w:eastAsia="zh-CN"/>
        </w:rPr>
        <w:t>AS（Autonomous System）在2009年1月之前，使用2字节的AS号，即1到65535，</w:t>
      </w:r>
    </w:p>
    <w:p w14:paraId="54D364BA">
      <w:pPr>
        <w:rPr>
          <w:rFonts w:hint="eastAsia" w:ascii="Calibri" w:hAnsi="Calibri" w:cs="Calibri"/>
          <w:lang w:val="en-US" w:eastAsia="zh-CN"/>
        </w:rPr>
      </w:pPr>
      <w:r>
        <w:rPr>
          <w:rFonts w:hint="eastAsia" w:ascii="Calibri" w:hAnsi="Calibri" w:cs="Calibri"/>
          <w:color w:val="7030A0"/>
          <w:lang w:val="en-US" w:eastAsia="zh-CN"/>
        </w:rPr>
        <w:t xml:space="preserve">    公有AS</w:t>
      </w:r>
      <w:r>
        <w:rPr>
          <w:rFonts w:hint="eastAsia" w:ascii="Calibri" w:hAnsi="Calibri" w:cs="Calibri"/>
          <w:lang w:val="en-US" w:eastAsia="zh-CN"/>
        </w:rPr>
        <w:t xml:space="preserve">号为 </w:t>
      </w:r>
      <w:r>
        <w:rPr>
          <w:rFonts w:hint="eastAsia" w:ascii="Calibri" w:hAnsi="Calibri" w:cs="Calibri"/>
          <w:color w:val="7030A0"/>
          <w:lang w:val="en-US" w:eastAsia="zh-CN"/>
        </w:rPr>
        <w:t>1~64511</w:t>
      </w:r>
    </w:p>
    <w:p w14:paraId="04CF8CC6">
      <w:pPr>
        <w:rPr>
          <w:rFonts w:hint="default" w:ascii="Calibri" w:hAnsi="Calibri" w:cs="Calibri"/>
          <w:lang w:val="en-US" w:eastAsia="zh-CN"/>
        </w:rPr>
      </w:pPr>
      <w:r>
        <w:rPr>
          <w:rFonts w:hint="eastAsia" w:ascii="Calibri" w:hAnsi="Calibri" w:cs="Calibri"/>
          <w:color w:val="0000FF"/>
          <w:lang w:val="en-US" w:eastAsia="zh-CN"/>
        </w:rPr>
        <w:t xml:space="preserve">    私有AS号</w:t>
      </w:r>
      <w:r>
        <w:rPr>
          <w:rFonts w:hint="eastAsia" w:ascii="Calibri" w:hAnsi="Calibri" w:cs="Calibri"/>
          <w:lang w:val="en-US" w:eastAsia="zh-CN"/>
        </w:rPr>
        <w:t xml:space="preserve">为 </w:t>
      </w:r>
      <w:r>
        <w:rPr>
          <w:rFonts w:hint="eastAsia" w:ascii="Calibri" w:hAnsi="Calibri" w:cs="Calibri"/>
          <w:color w:val="0000FF"/>
          <w:lang w:val="en-US" w:eastAsia="zh-CN"/>
        </w:rPr>
        <w:t>64512~65534</w:t>
      </w:r>
      <w:r>
        <w:rPr>
          <w:rFonts w:hint="eastAsia" w:ascii="Calibri" w:hAnsi="Calibri" w:cs="Calibri"/>
          <w:lang w:val="en-US" w:eastAsia="zh-CN"/>
        </w:rPr>
        <w:t xml:space="preserve"> （1023个）</w:t>
      </w:r>
    </w:p>
    <w:p w14:paraId="457EE43F">
      <w:pPr>
        <w:rPr>
          <w:rFonts w:hint="eastAsia" w:ascii="Calibri" w:hAnsi="Calibri" w:cs="Calibri"/>
          <w:lang w:val="en-US" w:eastAsia="zh-CN"/>
        </w:rPr>
      </w:pPr>
      <w:r>
        <w:rPr>
          <w:rFonts w:hint="eastAsia" w:ascii="Calibri" w:hAnsi="Calibri" w:cs="Calibri"/>
          <w:lang w:val="en-US" w:eastAsia="zh-CN"/>
        </w:rPr>
        <w:t>在2009年1月后，IANA决定使用4字节长度的AS号，范围65536到4294967295</w:t>
      </w:r>
    </w:p>
    <w:p w14:paraId="06FC37B7">
      <w:pPr>
        <w:rPr>
          <w:rFonts w:hint="eastAsia" w:ascii="Calibri" w:hAnsi="Calibri" w:cs="Calibri"/>
          <w:lang w:val="en-US" w:eastAsia="zh-CN"/>
        </w:rPr>
      </w:pPr>
      <w:r>
        <w:rPr>
          <w:rFonts w:hint="eastAsia" w:ascii="Calibri" w:hAnsi="Calibri" w:cs="Calibri"/>
          <w:color w:val="0000FF"/>
          <w:lang w:val="en-US" w:eastAsia="zh-CN"/>
        </w:rPr>
        <w:t xml:space="preserve">    私有AS号</w:t>
      </w:r>
      <w:r>
        <w:rPr>
          <w:rFonts w:hint="eastAsia" w:ascii="Calibri" w:hAnsi="Calibri" w:cs="Calibri"/>
          <w:lang w:val="en-US" w:eastAsia="zh-CN"/>
        </w:rPr>
        <w:t xml:space="preserve">为 </w:t>
      </w:r>
      <w:r>
        <w:rPr>
          <w:rFonts w:hint="eastAsia" w:ascii="Calibri" w:hAnsi="Calibri" w:cs="Calibri"/>
          <w:color w:val="0000FF"/>
          <w:lang w:val="en-US" w:eastAsia="zh-CN"/>
        </w:rPr>
        <w:t>4200000000~4294967294</w:t>
      </w:r>
    </w:p>
    <w:p w14:paraId="2095202F">
      <w:pPr>
        <w:rPr>
          <w:rFonts w:hint="eastAsia" w:ascii="Calibri" w:hAnsi="Calibri" w:cs="Calibri"/>
          <w:lang w:val="en-US" w:eastAsia="zh-CN"/>
        </w:rPr>
      </w:pPr>
      <w:r>
        <w:rPr>
          <w:rFonts w:hint="eastAsia" w:ascii="Calibri" w:hAnsi="Calibri" w:cs="Calibri"/>
          <w:lang w:val="en-US" w:eastAsia="zh-CN"/>
        </w:rPr>
        <w:t>参考：</w:t>
      </w:r>
      <w:r>
        <w:rPr>
          <w:rFonts w:hint="eastAsia" w:ascii="Calibri" w:hAnsi="Calibri" w:cs="Calibri"/>
          <w:color w:val="7030A0"/>
          <w:lang w:val="en-US" w:eastAsia="zh-CN"/>
        </w:rPr>
        <w:t>https://www.rfc-editor.org/rfc/rfc6996.html</w:t>
      </w:r>
    </w:p>
    <w:p w14:paraId="15682774">
      <w:pPr>
        <w:rPr>
          <w:rFonts w:hint="eastAsia" w:ascii="Calibri" w:hAnsi="Calibri" w:cs="Calibri"/>
          <w:lang w:val="en-US" w:eastAsia="zh-CN"/>
        </w:rPr>
      </w:pPr>
      <w:r>
        <w:rPr>
          <w:rFonts w:hint="eastAsia" w:ascii="Calibri" w:hAnsi="Calibri" w:cs="Calibri"/>
          <w:lang w:val="en-US" w:eastAsia="zh-CN"/>
        </w:rPr>
        <w:t>4字节的AS号格式为xx.yy，整数形式的4字节AS号与点分形式的AS号换算关系为：</w:t>
      </w:r>
    </w:p>
    <w:p w14:paraId="17140FB1">
      <w:pPr>
        <w:rPr>
          <w:rFonts w:hint="eastAsia" w:ascii="Calibri" w:hAnsi="Calibri" w:cs="Calibri"/>
          <w:lang w:val="en-US" w:eastAsia="zh-CN"/>
        </w:rPr>
      </w:pPr>
      <w:r>
        <w:rPr>
          <w:rFonts w:hint="eastAsia" w:ascii="Calibri" w:hAnsi="Calibri" w:cs="Calibri"/>
          <w:color w:val="7030A0"/>
          <w:lang w:val="en-US" w:eastAsia="zh-CN"/>
        </w:rPr>
        <w:t xml:space="preserve">    </w:t>
      </w:r>
      <w:r>
        <w:rPr>
          <w:rFonts w:hint="eastAsia" w:ascii="Calibri" w:hAnsi="Calibri" w:cs="Calibri"/>
          <w:lang w:val="en-US" w:eastAsia="zh-CN"/>
        </w:rPr>
        <w:t>整数形式4字节AS号=xx * 65535 + yy</w:t>
      </w:r>
    </w:p>
    <w:p w14:paraId="5A6C8D61">
      <w:pPr>
        <w:rPr>
          <w:rFonts w:hint="eastAsia" w:ascii="Calibri" w:hAnsi="Calibri" w:cs="Calibri"/>
          <w:lang w:val="en-US" w:eastAsia="zh-CN"/>
        </w:rPr>
      </w:pPr>
      <w:r>
        <w:rPr>
          <w:rFonts w:hint="eastAsia" w:ascii="Calibri" w:hAnsi="Calibri" w:cs="Calibri"/>
          <w:lang w:val="en-US" w:eastAsia="zh-CN"/>
        </w:rPr>
        <w:t>BGP的Open消息报文头部长度固定，其中my as number字段只有2字节，无法直接写4字节的AS号，于是使用4字节as号的设备，将此字段值置为23456，并将真实的4字节as号放到可选参数中</w:t>
      </w:r>
    </w:p>
    <w:p w14:paraId="356C133E">
      <w:pPr>
        <w:rPr>
          <w:rFonts w:hint="default" w:ascii="Calibri" w:hAnsi="Calibri" w:cs="Calibri"/>
          <w:lang w:val="en-US" w:eastAsia="zh-CN"/>
        </w:rPr>
      </w:pPr>
    </w:p>
    <w:p w14:paraId="76CC4F25">
      <w:pPr>
        <w:rPr>
          <w:rFonts w:hint="eastAsia" w:ascii="Calibri" w:hAnsi="Calibri" w:cs="Calibri"/>
          <w:lang w:val="en-US" w:eastAsia="zh-CN"/>
        </w:rPr>
      </w:pPr>
    </w:p>
    <w:p w14:paraId="2C883AE9">
      <w:pPr>
        <w:outlineLvl w:val="2"/>
        <w:rPr>
          <w:rFonts w:hint="eastAsia" w:ascii="Calibri" w:hAnsi="Calibri" w:cs="Calibri"/>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4ABFF233">
      <w:pPr>
        <w:outlineLvl w:val="2"/>
        <w:rPr>
          <w:rFonts w:hint="default" w:ascii="Calibri" w:hAnsi="Calibri" w:cs="Calibri"/>
          <w:b/>
          <w:bCs/>
          <w:lang w:val="en-US" w:eastAsia="zh-CN"/>
        </w:rPr>
      </w:pPr>
      <w:r>
        <w:rPr>
          <w:rFonts w:hint="eastAsia"/>
          <w:b/>
          <w:bCs/>
          <w:sz w:val="21"/>
          <w:szCs w:val="21"/>
          <w:lang w:val="en-US" w:eastAsia="zh-CN"/>
        </w:rPr>
        <w:t>#</w:t>
      </w:r>
      <w:r>
        <w:rPr>
          <w:rFonts w:hint="eastAsia" w:ascii="Calibri" w:hAnsi="Calibri" w:cs="Calibri"/>
          <w:b/>
          <w:bCs/>
          <w:lang w:val="en-US" w:eastAsia="zh-CN"/>
        </w:rPr>
        <w:t>BGP报文及状态机制</w:t>
      </w:r>
    </w:p>
    <w:p w14:paraId="37DBDFAE">
      <w:pPr>
        <w:rPr>
          <w:rFonts w:hint="eastAsia" w:ascii="Calibri" w:hAnsi="Calibri" w:cs="Calibri"/>
          <w:lang w:val="en-US" w:eastAsia="zh-CN"/>
        </w:rPr>
      </w:pPr>
      <w:r>
        <w:rPr>
          <w:rFonts w:hint="eastAsia" w:ascii="Calibri" w:hAnsi="Calibri" w:cs="Calibri"/>
          <w:lang w:val="en-US" w:eastAsia="zh-CN"/>
        </w:rPr>
        <w:t>BGP有5种报文，Keepalive报文为周期性发送，其他报文为触发式发送</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89"/>
        <w:gridCol w:w="8398"/>
        <w:gridCol w:w="1025"/>
      </w:tblGrid>
      <w:tr w14:paraId="5469A2D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9" w:type="dxa"/>
          </w:tcPr>
          <w:p w14:paraId="19DE8349">
            <w:pPr>
              <w:rPr>
                <w:rFonts w:hint="default" w:ascii="Calibri" w:hAnsi="Calibri" w:cs="Calibri"/>
                <w:vertAlign w:val="baseline"/>
                <w:lang w:val="en-US" w:eastAsia="zh-CN"/>
              </w:rPr>
            </w:pPr>
          </w:p>
        </w:tc>
        <w:tc>
          <w:tcPr>
            <w:tcW w:w="8398" w:type="dxa"/>
          </w:tcPr>
          <w:p w14:paraId="655414D1">
            <w:pPr>
              <w:rPr>
                <w:rFonts w:hint="default" w:ascii="Calibri" w:hAnsi="Calibri" w:cs="Calibri"/>
                <w:vertAlign w:val="baseline"/>
                <w:lang w:val="en-US" w:eastAsia="zh-CN"/>
              </w:rPr>
            </w:pPr>
          </w:p>
        </w:tc>
        <w:tc>
          <w:tcPr>
            <w:tcW w:w="1025" w:type="dxa"/>
          </w:tcPr>
          <w:p w14:paraId="0A19A356">
            <w:pPr>
              <w:rPr>
                <w:rFonts w:hint="default" w:ascii="Calibri" w:hAnsi="Calibri" w:cs="Calibri"/>
                <w:vertAlign w:val="baseline"/>
                <w:lang w:val="en-US" w:eastAsia="zh-CN"/>
              </w:rPr>
            </w:pPr>
            <w:r>
              <w:rPr>
                <w:rFonts w:hint="eastAsia" w:ascii="Calibri" w:hAnsi="Calibri" w:cs="Calibri"/>
                <w:vertAlign w:val="baseline"/>
                <w:lang w:val="en-US" w:eastAsia="zh-CN"/>
              </w:rPr>
              <w:t>Type</w:t>
            </w:r>
          </w:p>
        </w:tc>
      </w:tr>
      <w:tr w14:paraId="39FBE6E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9" w:type="dxa"/>
          </w:tcPr>
          <w:p w14:paraId="32448BD7">
            <w:pPr>
              <w:rPr>
                <w:rFonts w:hint="default" w:ascii="Calibri" w:hAnsi="Calibri" w:cs="Calibri"/>
                <w:vertAlign w:val="baseline"/>
                <w:lang w:val="en-US" w:eastAsia="zh-CN"/>
              </w:rPr>
            </w:pPr>
            <w:r>
              <w:rPr>
                <w:rFonts w:hint="default" w:ascii="Calibri" w:hAnsi="Calibri" w:cs="Calibri"/>
                <w:vertAlign w:val="baseline"/>
                <w:lang w:val="en-US" w:eastAsia="zh-CN"/>
              </w:rPr>
              <w:t>Open</w:t>
            </w:r>
          </w:p>
        </w:tc>
        <w:tc>
          <w:tcPr>
            <w:tcW w:w="8398" w:type="dxa"/>
          </w:tcPr>
          <w:p w14:paraId="2892D5C2">
            <w:pPr>
              <w:rPr>
                <w:rFonts w:hint="default" w:ascii="Calibri" w:hAnsi="Calibri" w:cs="Calibri"/>
                <w:vertAlign w:val="baseline"/>
                <w:lang w:val="en-US" w:eastAsia="zh-CN"/>
              </w:rPr>
            </w:pPr>
            <w:r>
              <w:rPr>
                <w:rFonts w:hint="default" w:ascii="Calibri" w:hAnsi="Calibri" w:cs="Calibri"/>
                <w:vertAlign w:val="baseline"/>
                <w:lang w:val="en-US" w:eastAsia="zh-CN"/>
              </w:rPr>
              <w:t>负责和对等体建立邻居关系</w:t>
            </w:r>
          </w:p>
        </w:tc>
        <w:tc>
          <w:tcPr>
            <w:tcW w:w="1025" w:type="dxa"/>
          </w:tcPr>
          <w:p w14:paraId="0F7248E9">
            <w:pPr>
              <w:rPr>
                <w:rFonts w:hint="default" w:ascii="Calibri" w:hAnsi="Calibri" w:cs="Calibri"/>
                <w:vertAlign w:val="baseline"/>
                <w:lang w:val="en-US" w:eastAsia="zh-CN"/>
              </w:rPr>
            </w:pPr>
            <w:r>
              <w:rPr>
                <w:rFonts w:hint="eastAsia" w:ascii="Calibri" w:hAnsi="Calibri" w:cs="Calibri"/>
                <w:vertAlign w:val="baseline"/>
                <w:lang w:val="en-US" w:eastAsia="zh-CN"/>
              </w:rPr>
              <w:t>1</w:t>
            </w:r>
          </w:p>
        </w:tc>
      </w:tr>
      <w:tr w14:paraId="2EA4B09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9" w:type="dxa"/>
          </w:tcPr>
          <w:p w14:paraId="14214EAB">
            <w:pPr>
              <w:rPr>
                <w:rFonts w:hint="default" w:ascii="Calibri" w:hAnsi="Calibri" w:cs="Calibri"/>
                <w:vertAlign w:val="baseline"/>
                <w:lang w:val="en-US" w:eastAsia="zh-CN"/>
              </w:rPr>
            </w:pPr>
            <w:r>
              <w:rPr>
                <w:rFonts w:hint="default" w:ascii="Calibri" w:hAnsi="Calibri" w:cs="Calibri"/>
                <w:color w:val="0000FF"/>
                <w:vertAlign w:val="baseline"/>
                <w:lang w:val="en-US" w:eastAsia="zh-CN"/>
              </w:rPr>
              <w:t>KeepAlive</w:t>
            </w:r>
          </w:p>
        </w:tc>
        <w:tc>
          <w:tcPr>
            <w:tcW w:w="8398" w:type="dxa"/>
          </w:tcPr>
          <w:p w14:paraId="7652B8B0">
            <w:pPr>
              <w:rPr>
                <w:rFonts w:hint="default" w:ascii="Calibri" w:hAnsi="Calibri" w:cs="Calibri"/>
                <w:vertAlign w:val="baseline"/>
                <w:lang w:val="en-US" w:eastAsia="zh-CN"/>
              </w:rPr>
            </w:pPr>
            <w:r>
              <w:rPr>
                <w:rFonts w:hint="default" w:ascii="Calibri" w:hAnsi="Calibri" w:cs="Calibri"/>
                <w:vertAlign w:val="baseline"/>
                <w:lang w:val="en-US" w:eastAsia="zh-CN"/>
              </w:rPr>
              <w:t>在对等体之间周期性地发送，用于保持BGP连接</w:t>
            </w:r>
            <w:r>
              <w:rPr>
                <w:rFonts w:hint="eastAsia" w:ascii="Calibri" w:hAnsi="Calibri" w:cs="Calibri"/>
                <w:vertAlign w:val="baseline"/>
                <w:lang w:val="en-US" w:eastAsia="zh-CN"/>
              </w:rPr>
              <w:t>，默认60秒，超时180秒</w:t>
            </w:r>
          </w:p>
        </w:tc>
        <w:tc>
          <w:tcPr>
            <w:tcW w:w="1025" w:type="dxa"/>
          </w:tcPr>
          <w:p w14:paraId="089F63D2">
            <w:pPr>
              <w:rPr>
                <w:rFonts w:hint="default" w:ascii="Calibri" w:hAnsi="Calibri" w:cs="Calibri"/>
                <w:vertAlign w:val="baseline"/>
                <w:lang w:val="en-US" w:eastAsia="zh-CN"/>
              </w:rPr>
            </w:pPr>
            <w:r>
              <w:rPr>
                <w:rFonts w:hint="eastAsia" w:ascii="Calibri" w:hAnsi="Calibri" w:cs="Calibri"/>
                <w:vertAlign w:val="baseline"/>
                <w:lang w:val="en-US" w:eastAsia="zh-CN"/>
              </w:rPr>
              <w:t>4</w:t>
            </w:r>
          </w:p>
        </w:tc>
      </w:tr>
      <w:tr w14:paraId="7839004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9" w:type="dxa"/>
          </w:tcPr>
          <w:p w14:paraId="181F4B6C">
            <w:pPr>
              <w:rPr>
                <w:rFonts w:hint="default" w:ascii="Calibri" w:hAnsi="Calibri" w:cs="Calibri"/>
                <w:vertAlign w:val="baseline"/>
                <w:lang w:val="en-US" w:eastAsia="zh-CN"/>
              </w:rPr>
            </w:pPr>
            <w:r>
              <w:rPr>
                <w:rFonts w:hint="default" w:ascii="Calibri" w:hAnsi="Calibri" w:cs="Calibri"/>
                <w:vertAlign w:val="baseline"/>
                <w:lang w:val="en-US" w:eastAsia="zh-CN"/>
              </w:rPr>
              <w:t>Update</w:t>
            </w:r>
          </w:p>
        </w:tc>
        <w:tc>
          <w:tcPr>
            <w:tcW w:w="8398" w:type="dxa"/>
          </w:tcPr>
          <w:p w14:paraId="1FE7C7A3">
            <w:pPr>
              <w:rPr>
                <w:rFonts w:hint="default" w:ascii="Calibri" w:hAnsi="Calibri" w:cs="Calibri"/>
                <w:vertAlign w:val="baseline"/>
                <w:lang w:val="en-US" w:eastAsia="zh-CN"/>
              </w:rPr>
            </w:pPr>
            <w:r>
              <w:rPr>
                <w:rFonts w:hint="default" w:ascii="Calibri" w:hAnsi="Calibri" w:cs="Calibri"/>
                <w:vertAlign w:val="baseline"/>
                <w:lang w:val="en-US" w:eastAsia="zh-CN"/>
              </w:rPr>
              <w:t>用来在BGP对等体之间传递路由信息</w:t>
            </w:r>
          </w:p>
        </w:tc>
        <w:tc>
          <w:tcPr>
            <w:tcW w:w="1025" w:type="dxa"/>
          </w:tcPr>
          <w:p w14:paraId="7A2D32F1">
            <w:pPr>
              <w:rPr>
                <w:rFonts w:hint="default" w:ascii="Calibri" w:hAnsi="Calibri" w:cs="Calibri"/>
                <w:vertAlign w:val="baseline"/>
                <w:lang w:val="en-US" w:eastAsia="zh-CN"/>
              </w:rPr>
            </w:pPr>
            <w:r>
              <w:rPr>
                <w:rFonts w:hint="eastAsia" w:ascii="Calibri" w:hAnsi="Calibri" w:cs="Calibri"/>
                <w:vertAlign w:val="baseline"/>
                <w:lang w:val="en-US" w:eastAsia="zh-CN"/>
              </w:rPr>
              <w:t>2</w:t>
            </w:r>
          </w:p>
        </w:tc>
      </w:tr>
      <w:tr w14:paraId="5FEB477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9" w:type="dxa"/>
          </w:tcPr>
          <w:p w14:paraId="42F11F9D">
            <w:pPr>
              <w:rPr>
                <w:rFonts w:hint="default" w:ascii="Calibri" w:hAnsi="Calibri" w:cs="Calibri"/>
                <w:vertAlign w:val="baseline"/>
                <w:lang w:val="en-US" w:eastAsia="zh-CN"/>
              </w:rPr>
            </w:pPr>
            <w:r>
              <w:rPr>
                <w:rFonts w:hint="default" w:ascii="Calibri" w:hAnsi="Calibri" w:cs="Calibri"/>
                <w:vertAlign w:val="baseline"/>
                <w:lang w:val="en-US" w:eastAsia="zh-CN"/>
              </w:rPr>
              <w:t>Notification</w:t>
            </w:r>
          </w:p>
        </w:tc>
        <w:tc>
          <w:tcPr>
            <w:tcW w:w="8398" w:type="dxa"/>
          </w:tcPr>
          <w:p w14:paraId="68DC497B">
            <w:pPr>
              <w:rPr>
                <w:rFonts w:hint="default" w:ascii="Calibri" w:hAnsi="Calibri" w:cs="Calibri"/>
                <w:vertAlign w:val="baseline"/>
                <w:lang w:val="en-US" w:eastAsia="zh-CN"/>
              </w:rPr>
            </w:pPr>
            <w:r>
              <w:rPr>
                <w:rFonts w:hint="default" w:ascii="Calibri" w:hAnsi="Calibri" w:cs="Calibri"/>
                <w:vertAlign w:val="baseline"/>
                <w:lang w:val="en-US" w:eastAsia="zh-CN"/>
              </w:rPr>
              <w:t>当BGP Speaker检测到错误时，就发送该消息给对等体</w:t>
            </w:r>
          </w:p>
        </w:tc>
        <w:tc>
          <w:tcPr>
            <w:tcW w:w="1025" w:type="dxa"/>
          </w:tcPr>
          <w:p w14:paraId="192F1262">
            <w:pPr>
              <w:rPr>
                <w:rFonts w:hint="default" w:ascii="Calibri" w:hAnsi="Calibri" w:cs="Calibri"/>
                <w:vertAlign w:val="baseline"/>
                <w:lang w:val="en-US" w:eastAsia="zh-CN"/>
              </w:rPr>
            </w:pPr>
            <w:r>
              <w:rPr>
                <w:rFonts w:hint="eastAsia" w:ascii="Calibri" w:hAnsi="Calibri" w:cs="Calibri"/>
                <w:vertAlign w:val="baseline"/>
                <w:lang w:val="en-US" w:eastAsia="zh-CN"/>
              </w:rPr>
              <w:t>3</w:t>
            </w:r>
          </w:p>
        </w:tc>
      </w:tr>
      <w:tr w14:paraId="1E8FDB7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9" w:type="dxa"/>
          </w:tcPr>
          <w:p w14:paraId="4790BD6F">
            <w:pPr>
              <w:rPr>
                <w:rFonts w:hint="default" w:ascii="Calibri" w:hAnsi="Calibri" w:cs="Calibri"/>
                <w:vertAlign w:val="baseline"/>
                <w:lang w:val="en-US" w:eastAsia="zh-CN"/>
              </w:rPr>
            </w:pPr>
            <w:r>
              <w:rPr>
                <w:rFonts w:hint="default" w:ascii="Calibri" w:hAnsi="Calibri" w:cs="Calibri"/>
                <w:vertAlign w:val="baseline"/>
                <w:lang w:val="en-US" w:eastAsia="zh-CN"/>
              </w:rPr>
              <w:t>Route-refresh</w:t>
            </w:r>
          </w:p>
        </w:tc>
        <w:tc>
          <w:tcPr>
            <w:tcW w:w="8398" w:type="dxa"/>
          </w:tcPr>
          <w:p w14:paraId="1AD2F665">
            <w:pPr>
              <w:rPr>
                <w:rFonts w:hint="default" w:ascii="Calibri" w:hAnsi="Calibri" w:cs="Calibri"/>
                <w:vertAlign w:val="baseline"/>
                <w:lang w:val="en-US" w:eastAsia="zh-CN"/>
              </w:rPr>
            </w:pPr>
            <w:r>
              <w:rPr>
                <w:rFonts w:hint="default" w:ascii="Calibri" w:hAnsi="Calibri" w:cs="Calibri"/>
                <w:vertAlign w:val="baseline"/>
                <w:lang w:val="en-US" w:eastAsia="zh-CN"/>
              </w:rPr>
              <w:t>用来通知对等体自己支持路由刷新能力；用于在改变路由策略后请求对等体重新发送路由信息。只有支持路由刷新（Route-refresh）能力的BGP设备会发送和响应此报文。</w:t>
            </w:r>
          </w:p>
        </w:tc>
        <w:tc>
          <w:tcPr>
            <w:tcW w:w="1025" w:type="dxa"/>
          </w:tcPr>
          <w:p w14:paraId="7C4056F4">
            <w:pPr>
              <w:rPr>
                <w:rFonts w:hint="default" w:ascii="Calibri" w:hAnsi="Calibri" w:cs="Calibri"/>
                <w:vertAlign w:val="baseline"/>
                <w:lang w:val="en-US" w:eastAsia="zh-CN"/>
              </w:rPr>
            </w:pPr>
            <w:r>
              <w:rPr>
                <w:rFonts w:hint="eastAsia" w:ascii="Calibri" w:hAnsi="Calibri" w:cs="Calibri"/>
                <w:vertAlign w:val="baseline"/>
                <w:lang w:val="en-US" w:eastAsia="zh-CN"/>
              </w:rPr>
              <w:t>5</w:t>
            </w:r>
          </w:p>
        </w:tc>
      </w:tr>
    </w:tbl>
    <w:p w14:paraId="31AB6A01">
      <w:pPr>
        <w:rPr>
          <w:rFonts w:hint="default" w:ascii="Calibri" w:hAnsi="Calibri" w:cs="Calibri"/>
          <w:lang w:val="en-US" w:eastAsia="zh-CN"/>
        </w:rPr>
      </w:pPr>
    </w:p>
    <w:p w14:paraId="0578A2BC">
      <w:pPr>
        <w:rPr>
          <w:rFonts w:hint="default" w:ascii="Calibri" w:hAnsi="Calibri" w:cs="Calibri"/>
          <w:lang w:val="en-US" w:eastAsia="zh-CN"/>
        </w:rPr>
      </w:pPr>
    </w:p>
    <w:p w14:paraId="7C9C25B7">
      <w:pPr>
        <w:rPr>
          <w:rFonts w:hint="default" w:ascii="Calibri" w:hAnsi="Calibri" w:cs="Calibri"/>
          <w:lang w:val="en-US" w:eastAsia="zh-CN"/>
        </w:rPr>
      </w:pPr>
      <w:r>
        <w:rPr>
          <w:rFonts w:hint="eastAsia" w:ascii="Calibri" w:hAnsi="Calibri" w:cs="Calibri"/>
          <w:lang w:val="en-US" w:eastAsia="zh-CN"/>
        </w:rPr>
        <w:t>★BGP状态机制</w:t>
      </w:r>
    </w:p>
    <w:p w14:paraId="41BF65D0">
      <w:r>
        <w:drawing>
          <wp:inline distT="0" distB="0" distL="114300" distR="114300">
            <wp:extent cx="4876800" cy="2819400"/>
            <wp:effectExtent l="0" t="0" r="0" b="0"/>
            <wp:docPr id="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
                    <pic:cNvPicPr>
                      <a:picLocks noChangeAspect="1"/>
                    </pic:cNvPicPr>
                  </pic:nvPicPr>
                  <pic:blipFill>
                    <a:blip r:embed="rId131"/>
                    <a:stretch>
                      <a:fillRect/>
                    </a:stretch>
                  </pic:blipFill>
                  <pic:spPr>
                    <a:xfrm>
                      <a:off x="0" y="0"/>
                      <a:ext cx="4876800" cy="2819400"/>
                    </a:xfrm>
                    <a:prstGeom prst="rect">
                      <a:avLst/>
                    </a:prstGeom>
                    <a:noFill/>
                    <a:ln>
                      <a:noFill/>
                    </a:ln>
                  </pic:spPr>
                </pic:pic>
              </a:graphicData>
            </a:graphic>
          </wp:inline>
        </w:drawing>
      </w:r>
    </w:p>
    <w:p w14:paraId="447F76BC">
      <w:pPr>
        <w:rPr>
          <w:rFonts w:hint="eastAsia"/>
          <w:lang w:val="en-US" w:eastAsia="zh-CN"/>
        </w:rPr>
      </w:pPr>
    </w:p>
    <w:p w14:paraId="6CA7A252">
      <w:pPr>
        <w:rPr>
          <w:rFonts w:hint="eastAsia" w:ascii="Calibri" w:hAnsi="Calibri" w:cs="Calibri"/>
          <w:lang w:val="en-US" w:eastAsia="zh-CN"/>
        </w:rPr>
      </w:pPr>
      <w:r>
        <w:rPr>
          <w:rFonts w:hint="eastAsia" w:ascii="Calibri" w:hAnsi="Calibri" w:cs="Calibri"/>
          <w:lang w:val="en-US" w:eastAsia="zh-CN"/>
        </w:rPr>
        <w:t>一个GBP路由器，当收到的路由信息中的AS_PATH列表中有自身的AS号时会被丢弃，避免路由环路。</w:t>
      </w:r>
    </w:p>
    <w:p w14:paraId="581F4823">
      <w:pPr>
        <w:rPr>
          <w:rFonts w:hint="eastAsia" w:ascii="Calibri" w:hAnsi="Calibri" w:cs="Calibri"/>
          <w:lang w:val="en-US" w:eastAsia="zh-CN"/>
        </w:rPr>
      </w:pPr>
    </w:p>
    <w:p w14:paraId="5B4C05B6">
      <w:pPr>
        <w:rPr>
          <w:rFonts w:hint="eastAsia" w:ascii="Calibri" w:hAnsi="Calibri" w:cs="Calibri"/>
          <w:lang w:val="en-US" w:eastAsia="zh-CN"/>
        </w:rPr>
      </w:pPr>
    </w:p>
    <w:p w14:paraId="62C23B1D">
      <w:pPr>
        <w:rPr>
          <w:rFonts w:hint="eastAsia" w:ascii="Calibri" w:hAnsi="Calibri" w:cs="Calibri"/>
          <w:b/>
          <w:bCs/>
          <w:lang w:val="en-US" w:eastAsia="zh-CN"/>
        </w:rPr>
      </w:pPr>
      <w:r>
        <w:rPr>
          <w:rFonts w:hint="eastAsia" w:ascii="Calibri" w:hAnsi="Calibri" w:cs="Calibri"/>
          <w:b/>
          <w:bCs/>
          <w:lang w:val="en-US" w:eastAsia="zh-CN"/>
        </w:rPr>
        <w:t>★BGP报头</w:t>
      </w:r>
    </w:p>
    <w:p w14:paraId="061DAE07">
      <w:pPr>
        <w:rPr>
          <w:rFonts w:hint="eastAsia" w:ascii="Calibri" w:hAnsi="Calibri" w:cs="Calibri"/>
          <w:lang w:val="en-US" w:eastAsia="zh-CN"/>
        </w:rPr>
      </w:pPr>
      <w:r>
        <w:rPr>
          <w:rFonts w:hint="eastAsia" w:ascii="Calibri" w:hAnsi="Calibri" w:cs="Calibri"/>
          <w:lang w:val="en-US" w:eastAsia="zh-CN"/>
        </w:rPr>
        <w:t>BGP的5种消息报文都有相同的头部，其格式为：</w:t>
      </w:r>
    </w:p>
    <w:tbl>
      <w:tblPr>
        <w:tblStyle w:val="10"/>
        <w:tblW w:w="4692"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960"/>
        <w:gridCol w:w="1812"/>
        <w:gridCol w:w="960"/>
        <w:gridCol w:w="960"/>
      </w:tblGrid>
      <w:tr w14:paraId="4A463CA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CB6CCD3">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字节</w:t>
            </w:r>
          </w:p>
        </w:tc>
        <w:tc>
          <w:tcPr>
            <w:tcW w:w="181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720FFA3">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16</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FDF8D04">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1C94B17">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r>
      <w:tr w14:paraId="1FD25DB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627FA3C2">
            <w:pPr>
              <w:rPr>
                <w:rFonts w:hint="eastAsia" w:ascii="宋体" w:hAnsi="宋体" w:eastAsia="宋体" w:cs="宋体"/>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0B3313BB">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Marker</w:t>
            </w:r>
          </w:p>
        </w:tc>
        <w:tc>
          <w:tcPr>
            <w:tcW w:w="0" w:type="auto"/>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4CD8887F">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Length</w:t>
            </w:r>
          </w:p>
        </w:tc>
        <w:tc>
          <w:tcPr>
            <w:tcW w:w="0" w:type="auto"/>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3AFD4522">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Type</w:t>
            </w:r>
          </w:p>
        </w:tc>
      </w:tr>
    </w:tbl>
    <w:p w14:paraId="55D025DF">
      <w:pPr>
        <w:rPr>
          <w:rFonts w:hint="eastAsia" w:ascii="Calibri" w:hAnsi="Calibri" w:cs="Calibri"/>
          <w:lang w:val="en-US" w:eastAsia="zh-CN"/>
        </w:rPr>
      </w:pPr>
      <w:r>
        <w:rPr>
          <w:rFonts w:hint="eastAsia" w:ascii="Calibri" w:hAnsi="Calibri" w:cs="Calibri"/>
          <w:lang w:val="en-US" w:eastAsia="zh-CN"/>
        </w:rPr>
        <w:t>①Marker：16字节，用于标明BGP报文边界，所有bit均置为1</w:t>
      </w:r>
    </w:p>
    <w:p w14:paraId="08D75B58">
      <w:pPr>
        <w:rPr>
          <w:rFonts w:hint="eastAsia" w:ascii="Calibri" w:hAnsi="Calibri" w:cs="Calibri"/>
          <w:lang w:val="en-US" w:eastAsia="zh-CN"/>
        </w:rPr>
      </w:pPr>
      <w:r>
        <w:rPr>
          <w:rFonts w:hint="eastAsia" w:ascii="Calibri" w:hAnsi="Calibri" w:cs="Calibri"/>
          <w:lang w:val="en-US" w:eastAsia="zh-CN"/>
        </w:rPr>
        <w:t>②Length：2字节，BGP消息总长度（包括报文头部），单位：字节</w:t>
      </w:r>
    </w:p>
    <w:p w14:paraId="07B7A941">
      <w:pPr>
        <w:rPr>
          <w:rFonts w:hint="eastAsia" w:ascii="Calibri" w:hAnsi="Calibri" w:cs="Calibri"/>
          <w:lang w:val="en-US" w:eastAsia="zh-CN"/>
        </w:rPr>
      </w:pPr>
      <w:r>
        <w:rPr>
          <w:rFonts w:hint="eastAsia" w:ascii="Calibri" w:hAnsi="Calibri" w:cs="Calibri"/>
          <w:lang w:val="en-US" w:eastAsia="zh-CN"/>
        </w:rPr>
        <w:t>③Type：1字节，BGP消息类型，取值1-5</w:t>
      </w:r>
    </w:p>
    <w:p w14:paraId="65D0294C">
      <w:pPr>
        <w:rPr>
          <w:rFonts w:hint="default" w:ascii="Calibri" w:hAnsi="Calibri" w:cs="Calibri"/>
          <w:lang w:val="en-US" w:eastAsia="zh-CN"/>
        </w:rPr>
      </w:pPr>
    </w:p>
    <w:p w14:paraId="5A76B56F">
      <w:pPr>
        <w:rPr>
          <w:rFonts w:hint="default" w:ascii="Calibri" w:hAnsi="Calibri" w:cs="Calibri"/>
          <w:lang w:val="en-US" w:eastAsia="zh-CN"/>
        </w:rPr>
      </w:pPr>
    </w:p>
    <w:p w14:paraId="49E91B14">
      <w:pPr>
        <w:rPr>
          <w:rFonts w:hint="eastAsia" w:ascii="Calibri" w:hAnsi="Calibri" w:cs="Calibri"/>
          <w:b/>
          <w:bCs/>
          <w:lang w:val="en-US" w:eastAsia="zh-CN"/>
        </w:rPr>
      </w:pPr>
      <w:r>
        <w:rPr>
          <w:rFonts w:hint="eastAsia" w:ascii="Calibri" w:hAnsi="Calibri" w:cs="Calibri"/>
          <w:b/>
          <w:bCs/>
          <w:lang w:val="en-US" w:eastAsia="zh-CN"/>
        </w:rPr>
        <w:t>★Open消息报文</w:t>
      </w:r>
    </w:p>
    <w:tbl>
      <w:tblPr>
        <w:tblStyle w:val="10"/>
        <w:tblW w:w="8796"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960"/>
        <w:gridCol w:w="986"/>
        <w:gridCol w:w="1008"/>
        <w:gridCol w:w="1206"/>
        <w:gridCol w:w="1756"/>
        <w:gridCol w:w="1536"/>
        <w:gridCol w:w="2306"/>
      </w:tblGrid>
      <w:tr w14:paraId="6C9DCCB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0354E43">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字节</w:t>
            </w:r>
          </w:p>
        </w:tc>
        <w:tc>
          <w:tcPr>
            <w:tcW w:w="9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84C57A0">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c>
          <w:tcPr>
            <w:tcW w:w="100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27DA993">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w:t>
            </w:r>
          </w:p>
        </w:tc>
        <w:tc>
          <w:tcPr>
            <w:tcW w:w="104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E6681AA">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w:t>
            </w:r>
          </w:p>
        </w:tc>
        <w:tc>
          <w:tcPr>
            <w:tcW w:w="162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9B31CA9">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w:t>
            </w:r>
          </w:p>
        </w:tc>
        <w:tc>
          <w:tcPr>
            <w:tcW w:w="104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2B432E1">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c>
          <w:tcPr>
            <w:tcW w:w="213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44761AE">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w:t>
            </w:r>
          </w:p>
        </w:tc>
      </w:tr>
      <w:tr w14:paraId="0C425AE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38D91313">
            <w:pPr>
              <w:rPr>
                <w:rFonts w:hint="eastAsia" w:ascii="宋体" w:hAnsi="宋体" w:eastAsia="宋体" w:cs="宋体"/>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0EB9C792">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Version</w:t>
            </w:r>
          </w:p>
        </w:tc>
        <w:tc>
          <w:tcPr>
            <w:tcW w:w="0" w:type="auto"/>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76DB1824">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My AS</w:t>
            </w:r>
          </w:p>
        </w:tc>
        <w:tc>
          <w:tcPr>
            <w:tcW w:w="0" w:type="auto"/>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542F524A">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Hold Time</w:t>
            </w:r>
          </w:p>
        </w:tc>
        <w:tc>
          <w:tcPr>
            <w:tcW w:w="0" w:type="auto"/>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010BB8CF">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BGP identifier</w:t>
            </w:r>
          </w:p>
        </w:tc>
        <w:tc>
          <w:tcPr>
            <w:tcW w:w="0" w:type="auto"/>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5A19EBB7">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Opt Parm Len</w:t>
            </w:r>
          </w:p>
        </w:tc>
        <w:tc>
          <w:tcPr>
            <w:tcW w:w="0" w:type="auto"/>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0EE11EC6">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Optional Parameters</w:t>
            </w:r>
          </w:p>
        </w:tc>
      </w:tr>
    </w:tbl>
    <w:p w14:paraId="287D7027">
      <w:pPr>
        <w:rPr>
          <w:rFonts w:hint="eastAsia" w:ascii="Calibri" w:hAnsi="Calibri" w:cs="Calibri"/>
          <w:lang w:val="en-US" w:eastAsia="zh-CN"/>
        </w:rPr>
      </w:pPr>
      <w:r>
        <w:rPr>
          <w:rFonts w:hint="eastAsia" w:ascii="Calibri" w:hAnsi="Calibri" w:cs="Calibri"/>
          <w:lang w:val="en-US" w:eastAsia="zh-CN"/>
        </w:rPr>
        <w:t>①Version：BGP版本，1字节，取值4表示BGP-4</w:t>
      </w:r>
    </w:p>
    <w:p w14:paraId="50ACEDD7">
      <w:pPr>
        <w:rPr>
          <w:rFonts w:hint="default" w:ascii="Calibri" w:hAnsi="Calibri" w:cs="Calibri"/>
          <w:lang w:val="en-US" w:eastAsia="zh-CN"/>
        </w:rPr>
      </w:pPr>
      <w:r>
        <w:rPr>
          <w:rFonts w:hint="eastAsia" w:ascii="Calibri" w:hAnsi="Calibri" w:cs="Calibri"/>
          <w:lang w:val="en-US" w:eastAsia="zh-CN"/>
        </w:rPr>
        <w:t>②My AS：本地AS号，2字节</w:t>
      </w:r>
    </w:p>
    <w:p w14:paraId="28C80427">
      <w:pPr>
        <w:rPr>
          <w:rFonts w:hint="default" w:ascii="Calibri" w:hAnsi="Calibri" w:cs="Calibri"/>
          <w:lang w:val="en-US" w:eastAsia="zh-CN"/>
        </w:rPr>
      </w:pPr>
      <w:r>
        <w:rPr>
          <w:rFonts w:hint="eastAsia" w:ascii="Calibri" w:hAnsi="Calibri" w:cs="Calibri"/>
          <w:lang w:val="en-US" w:eastAsia="zh-CN"/>
        </w:rPr>
        <w:t>③Hold Time：保持时间，2字节，单位：秒</w:t>
      </w:r>
    </w:p>
    <w:p w14:paraId="23005106">
      <w:pPr>
        <w:rPr>
          <w:rFonts w:hint="default" w:ascii="Calibri" w:hAnsi="Calibri" w:cs="Calibri"/>
          <w:lang w:val="en-US" w:eastAsia="zh-CN"/>
        </w:rPr>
      </w:pPr>
      <w:r>
        <w:rPr>
          <w:rFonts w:hint="eastAsia" w:ascii="Calibri" w:hAnsi="Calibri" w:cs="Calibri"/>
          <w:lang w:val="en-US" w:eastAsia="zh-CN"/>
        </w:rPr>
        <w:t>④BGP identifier：BGP标识符，4字节，以ip地址的形式表示，（同router-id）</w:t>
      </w:r>
    </w:p>
    <w:p w14:paraId="35D82BA7">
      <w:pPr>
        <w:rPr>
          <w:rFonts w:hint="default" w:ascii="Calibri" w:hAnsi="Calibri" w:cs="Calibri"/>
          <w:lang w:val="en-US" w:eastAsia="zh-CN"/>
        </w:rPr>
      </w:pPr>
      <w:r>
        <w:rPr>
          <w:rFonts w:hint="eastAsia" w:ascii="Calibri" w:hAnsi="Calibri" w:cs="Calibri"/>
          <w:lang w:val="en-US" w:eastAsia="zh-CN"/>
        </w:rPr>
        <w:t>⑤Optional Parameters Length：可选参数长度，若长度为0则表示没有可选参数</w:t>
      </w:r>
    </w:p>
    <w:p w14:paraId="556E4801">
      <w:pPr>
        <w:rPr>
          <w:rFonts w:hint="default" w:ascii="Calibri" w:hAnsi="Calibri" w:cs="Calibri"/>
          <w:lang w:val="en-US" w:eastAsia="zh-CN"/>
        </w:rPr>
      </w:pPr>
      <w:r>
        <w:rPr>
          <w:rFonts w:hint="eastAsia" w:ascii="Calibri" w:hAnsi="Calibri" w:cs="Calibri"/>
          <w:lang w:val="en-US" w:eastAsia="zh-CN"/>
        </w:rPr>
        <w:t>⑥Optional Parameters：可选参数，用于多协议扩展（MultiProtocol Extensions）等功能</w:t>
      </w:r>
    </w:p>
    <w:p w14:paraId="4529AC2A">
      <w:pPr>
        <w:rPr>
          <w:rFonts w:hint="default" w:ascii="Calibri" w:hAnsi="Calibri" w:cs="Calibri"/>
          <w:lang w:val="en-US" w:eastAsia="zh-CN"/>
        </w:rPr>
      </w:pPr>
      <w:r>
        <w:drawing>
          <wp:inline distT="0" distB="0" distL="114300" distR="114300">
            <wp:extent cx="5515610" cy="3973830"/>
            <wp:effectExtent l="0" t="0" r="1270" b="3810"/>
            <wp:docPr id="1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
                    <pic:cNvPicPr>
                      <a:picLocks noChangeAspect="1"/>
                    </pic:cNvPicPr>
                  </pic:nvPicPr>
                  <pic:blipFill>
                    <a:blip r:embed="rId132"/>
                    <a:stretch>
                      <a:fillRect/>
                    </a:stretch>
                  </pic:blipFill>
                  <pic:spPr>
                    <a:xfrm>
                      <a:off x="0" y="0"/>
                      <a:ext cx="5515610" cy="3973830"/>
                    </a:xfrm>
                    <a:prstGeom prst="rect">
                      <a:avLst/>
                    </a:prstGeom>
                    <a:noFill/>
                    <a:ln>
                      <a:noFill/>
                    </a:ln>
                  </pic:spPr>
                </pic:pic>
              </a:graphicData>
            </a:graphic>
          </wp:inline>
        </w:drawing>
      </w:r>
    </w:p>
    <w:p w14:paraId="675E9E01">
      <w:pPr>
        <w:rPr>
          <w:rFonts w:hint="default" w:ascii="Calibri" w:hAnsi="Calibri" w:cs="Calibri"/>
          <w:lang w:val="en-US" w:eastAsia="zh-CN"/>
        </w:rPr>
      </w:pPr>
    </w:p>
    <w:p w14:paraId="414E17E9">
      <w:pPr>
        <w:rPr>
          <w:rFonts w:hint="default" w:ascii="Calibri" w:hAnsi="Calibri" w:cs="Calibri"/>
          <w:lang w:val="en-US" w:eastAsia="zh-CN"/>
        </w:rPr>
      </w:pPr>
    </w:p>
    <w:p w14:paraId="7A726BAA">
      <w:pPr>
        <w:rPr>
          <w:rFonts w:hint="eastAsia" w:ascii="Calibri" w:hAnsi="Calibri" w:cs="Calibri"/>
          <w:b/>
          <w:bCs/>
          <w:lang w:val="en-US" w:eastAsia="zh-CN"/>
        </w:rPr>
      </w:pPr>
      <w:r>
        <w:rPr>
          <w:rFonts w:hint="eastAsia" w:ascii="Calibri" w:hAnsi="Calibri" w:cs="Calibri"/>
          <w:b/>
          <w:bCs/>
          <w:lang w:val="en-US" w:eastAsia="zh-CN"/>
        </w:rPr>
        <w:t>★Keepalive消息报文</w:t>
      </w:r>
    </w:p>
    <w:p w14:paraId="30A61CA5">
      <w:pPr>
        <w:rPr>
          <w:rFonts w:hint="eastAsia" w:ascii="Calibri" w:hAnsi="Calibri" w:cs="Calibri"/>
          <w:lang w:val="en-US" w:eastAsia="zh-CN"/>
        </w:rPr>
      </w:pPr>
      <w:r>
        <w:rPr>
          <w:rFonts w:hint="eastAsia" w:ascii="Calibri" w:hAnsi="Calibri" w:cs="Calibri"/>
          <w:lang w:val="en-US" w:eastAsia="zh-CN"/>
        </w:rPr>
        <w:t>Keepalive消息报文只有BGP报头，没有其他内容，BGP报头里的Type类型置为4</w:t>
      </w:r>
    </w:p>
    <w:p w14:paraId="580C1A17">
      <w:pPr>
        <w:rPr>
          <w:rFonts w:hint="default" w:ascii="Calibri" w:hAnsi="Calibri" w:cs="Calibri"/>
          <w:lang w:val="en-US" w:eastAsia="zh-CN"/>
        </w:rPr>
      </w:pPr>
      <w:r>
        <w:drawing>
          <wp:inline distT="0" distB="0" distL="114300" distR="114300">
            <wp:extent cx="4838700" cy="1013460"/>
            <wp:effectExtent l="0" t="0" r="7620" b="7620"/>
            <wp:docPr id="13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2"/>
                    <pic:cNvPicPr>
                      <a:picLocks noChangeAspect="1"/>
                    </pic:cNvPicPr>
                  </pic:nvPicPr>
                  <pic:blipFill>
                    <a:blip r:embed="rId133"/>
                    <a:stretch>
                      <a:fillRect/>
                    </a:stretch>
                  </pic:blipFill>
                  <pic:spPr>
                    <a:xfrm>
                      <a:off x="0" y="0"/>
                      <a:ext cx="4838700" cy="1013460"/>
                    </a:xfrm>
                    <a:prstGeom prst="rect">
                      <a:avLst/>
                    </a:prstGeom>
                    <a:noFill/>
                    <a:ln>
                      <a:noFill/>
                    </a:ln>
                  </pic:spPr>
                </pic:pic>
              </a:graphicData>
            </a:graphic>
          </wp:inline>
        </w:drawing>
      </w:r>
    </w:p>
    <w:p w14:paraId="68CD2AA6">
      <w:pPr>
        <w:rPr>
          <w:rFonts w:hint="default" w:ascii="Calibri" w:hAnsi="Calibri" w:cs="Calibri"/>
          <w:lang w:val="en-US" w:eastAsia="zh-CN"/>
        </w:rPr>
      </w:pPr>
    </w:p>
    <w:p w14:paraId="79A69152">
      <w:pPr>
        <w:rPr>
          <w:rFonts w:hint="default" w:ascii="Calibri" w:hAnsi="Calibri" w:cs="Calibri"/>
          <w:lang w:val="en-US" w:eastAsia="zh-CN"/>
        </w:rPr>
      </w:pPr>
    </w:p>
    <w:p w14:paraId="4053C8EC">
      <w:pPr>
        <w:rPr>
          <w:rFonts w:hint="eastAsia" w:ascii="Calibri" w:hAnsi="Calibri" w:cs="Calibri"/>
          <w:b/>
          <w:bCs/>
          <w:lang w:val="en-US" w:eastAsia="zh-CN"/>
        </w:rPr>
      </w:pPr>
      <w:r>
        <w:rPr>
          <w:rFonts w:hint="eastAsia" w:ascii="Calibri" w:hAnsi="Calibri" w:cs="Calibri"/>
          <w:b/>
          <w:bCs/>
          <w:lang w:val="en-US" w:eastAsia="zh-CN"/>
        </w:rPr>
        <w:t>★Update消息报文</w:t>
      </w:r>
    </w:p>
    <w:tbl>
      <w:tblPr>
        <w:tblStyle w:val="10"/>
        <w:tblW w:w="9612"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720"/>
        <w:gridCol w:w="2416"/>
        <w:gridCol w:w="2004"/>
        <w:gridCol w:w="2306"/>
        <w:gridCol w:w="1206"/>
        <w:gridCol w:w="1044"/>
      </w:tblGrid>
      <w:tr w14:paraId="148C965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2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CBB2ABD">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字节</w:t>
            </w:r>
          </w:p>
        </w:tc>
        <w:tc>
          <w:tcPr>
            <w:tcW w:w="241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71193E7">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w:t>
            </w:r>
          </w:p>
        </w:tc>
        <w:tc>
          <w:tcPr>
            <w:tcW w:w="200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7263077">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N</w:t>
            </w:r>
          </w:p>
        </w:tc>
        <w:tc>
          <w:tcPr>
            <w:tcW w:w="223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EF6824B">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w:t>
            </w:r>
          </w:p>
        </w:tc>
        <w:tc>
          <w:tcPr>
            <w:tcW w:w="120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26704E8">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N</w:t>
            </w:r>
          </w:p>
        </w:tc>
        <w:tc>
          <w:tcPr>
            <w:tcW w:w="104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C6864B3">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N</w:t>
            </w:r>
          </w:p>
        </w:tc>
      </w:tr>
      <w:tr w14:paraId="334C466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61864BA7">
            <w:pPr>
              <w:rPr>
                <w:rFonts w:hint="eastAsia" w:ascii="宋体" w:hAnsi="宋体" w:eastAsia="宋体" w:cs="宋体"/>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36A74F6F">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withdrawn routes len</w:t>
            </w:r>
          </w:p>
        </w:tc>
        <w:tc>
          <w:tcPr>
            <w:tcW w:w="0" w:type="auto"/>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3F39C011">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withdrawn routes</w:t>
            </w:r>
          </w:p>
        </w:tc>
        <w:tc>
          <w:tcPr>
            <w:tcW w:w="0" w:type="auto"/>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24C14E82">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Total Path Attr Len</w:t>
            </w:r>
          </w:p>
        </w:tc>
        <w:tc>
          <w:tcPr>
            <w:tcW w:w="0" w:type="auto"/>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7600AA34">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Path Attr</w:t>
            </w:r>
          </w:p>
        </w:tc>
        <w:tc>
          <w:tcPr>
            <w:tcW w:w="0" w:type="auto"/>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6A0B2192">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NLRI</w:t>
            </w:r>
          </w:p>
        </w:tc>
      </w:tr>
    </w:tbl>
    <w:p w14:paraId="67EBF78E">
      <w:pPr>
        <w:rPr>
          <w:rFonts w:hint="eastAsia" w:ascii="Calibri" w:hAnsi="Calibri" w:cs="Calibri"/>
          <w:lang w:val="en-US" w:eastAsia="zh-CN"/>
        </w:rPr>
      </w:pPr>
      <w:r>
        <w:rPr>
          <w:rFonts w:hint="eastAsia" w:ascii="Calibri" w:hAnsi="Calibri" w:cs="Calibri"/>
          <w:lang w:val="en-US" w:eastAsia="zh-CN"/>
        </w:rPr>
        <w:t>①Withdrawn Routes Length：2字节，为0表示后面没有Withdrawn Routes字段</w:t>
      </w:r>
    </w:p>
    <w:p w14:paraId="7B0473CA">
      <w:pPr>
        <w:rPr>
          <w:rFonts w:hint="default" w:ascii="Calibri" w:hAnsi="Calibri" w:cs="Calibri"/>
          <w:lang w:val="en-US" w:eastAsia="zh-CN"/>
        </w:rPr>
      </w:pPr>
      <w:r>
        <w:rPr>
          <w:rFonts w:hint="eastAsia" w:ascii="Calibri" w:hAnsi="Calibri" w:cs="Calibri"/>
          <w:lang w:val="en-US" w:eastAsia="zh-CN"/>
        </w:rPr>
        <w:t>②Withdrawn Routes：不可达路由的列表，要撤销的路由列表</w:t>
      </w:r>
    </w:p>
    <w:p w14:paraId="03BA1D6D">
      <w:pPr>
        <w:rPr>
          <w:rFonts w:hint="eastAsia" w:ascii="Calibri" w:hAnsi="Calibri" w:cs="Calibri"/>
          <w:lang w:val="en-US" w:eastAsia="zh-CN"/>
        </w:rPr>
      </w:pPr>
      <w:r>
        <w:rPr>
          <w:rFonts w:hint="eastAsia" w:ascii="Calibri" w:hAnsi="Calibri" w:cs="Calibri"/>
          <w:lang w:val="en-US" w:eastAsia="zh-CN"/>
        </w:rPr>
        <w:t>③Total Path Attribute Length：不为0表示后面的路由路径属性列表总长度</w:t>
      </w:r>
    </w:p>
    <w:p w14:paraId="7EA093C1">
      <w:pPr>
        <w:rPr>
          <w:rFonts w:hint="eastAsia" w:ascii="Calibri" w:hAnsi="Calibri" w:cs="Calibri"/>
          <w:lang w:val="en-US" w:eastAsia="zh-CN"/>
        </w:rPr>
      </w:pPr>
      <w:r>
        <w:rPr>
          <w:rFonts w:hint="eastAsia" w:ascii="Calibri" w:hAnsi="Calibri" w:cs="Calibri"/>
          <w:lang w:val="en-US" w:eastAsia="zh-CN"/>
        </w:rPr>
        <w:t>④Path Attributes：路径属性，每个路径属性都是一个Flags加TLV（Type-Length-Value）三元组</w:t>
      </w:r>
    </w:p>
    <w:p w14:paraId="73F667C0">
      <w:pPr>
        <w:rPr>
          <w:rFonts w:hint="eastAsia" w:ascii="Calibri" w:hAnsi="Calibri" w:cs="Calibri"/>
          <w:lang w:val="en-US" w:eastAsia="zh-CN"/>
        </w:rPr>
      </w:pPr>
      <w:r>
        <w:rPr>
          <w:rFonts w:hint="eastAsia" w:ascii="Calibri" w:hAnsi="Calibri" w:cs="Calibri"/>
          <w:lang w:val="en-US" w:eastAsia="zh-CN"/>
        </w:rPr>
        <w:t>⑤NLRI（Network Layer Reachabilit Information）网络层可达信息，要宣告的路由信息（前缀长度及ip前缀 二元组）</w:t>
      </w:r>
    </w:p>
    <w:p w14:paraId="051F09D9">
      <w:pPr>
        <w:rPr>
          <w:rFonts w:hint="default" w:ascii="Calibri" w:hAnsi="Calibri" w:cs="Calibri"/>
          <w:lang w:val="en-US" w:eastAsia="zh-CN"/>
        </w:rPr>
      </w:pPr>
    </w:p>
    <w:p w14:paraId="5C496E24">
      <w:pPr>
        <w:rPr>
          <w:rFonts w:hint="default" w:ascii="Calibri" w:hAnsi="Calibri" w:cs="Calibri"/>
          <w:lang w:val="en-US" w:eastAsia="zh-CN"/>
        </w:rPr>
      </w:pPr>
      <w:r>
        <w:rPr>
          <w:rFonts w:hint="eastAsia" w:ascii="Calibri" w:hAnsi="Calibri" w:cs="Calibri"/>
          <w:lang w:val="en-US" w:eastAsia="zh-CN"/>
        </w:rPr>
        <w:t>宣告路由的update消息：</w:t>
      </w:r>
    </w:p>
    <w:p w14:paraId="3EBDE1F7">
      <w:pPr>
        <w:rPr>
          <w:rFonts w:hint="default" w:ascii="Calibri" w:hAnsi="Calibri" w:cs="Calibri"/>
          <w:lang w:val="en-US" w:eastAsia="zh-CN"/>
        </w:rPr>
      </w:pPr>
      <w:r>
        <w:drawing>
          <wp:inline distT="0" distB="0" distL="114300" distR="114300">
            <wp:extent cx="4758690" cy="2195195"/>
            <wp:effectExtent l="0" t="0" r="11430" b="14605"/>
            <wp:docPr id="14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3"/>
                    <pic:cNvPicPr>
                      <a:picLocks noChangeAspect="1"/>
                    </pic:cNvPicPr>
                  </pic:nvPicPr>
                  <pic:blipFill>
                    <a:blip r:embed="rId134"/>
                    <a:stretch>
                      <a:fillRect/>
                    </a:stretch>
                  </pic:blipFill>
                  <pic:spPr>
                    <a:xfrm>
                      <a:off x="0" y="0"/>
                      <a:ext cx="4758690" cy="2195195"/>
                    </a:xfrm>
                    <a:prstGeom prst="rect">
                      <a:avLst/>
                    </a:prstGeom>
                    <a:noFill/>
                    <a:ln>
                      <a:noFill/>
                    </a:ln>
                  </pic:spPr>
                </pic:pic>
              </a:graphicData>
            </a:graphic>
          </wp:inline>
        </w:drawing>
      </w:r>
    </w:p>
    <w:p w14:paraId="66DBF5EE">
      <w:pPr>
        <w:rPr>
          <w:rFonts w:hint="eastAsia" w:ascii="Calibri" w:hAnsi="Calibri" w:cs="Calibri"/>
          <w:lang w:val="en-US" w:eastAsia="zh-CN"/>
        </w:rPr>
      </w:pPr>
      <w:r>
        <w:rPr>
          <w:rFonts w:hint="eastAsia" w:ascii="Calibri" w:hAnsi="Calibri" w:cs="Calibri"/>
          <w:lang w:val="en-US" w:eastAsia="zh-CN"/>
        </w:rPr>
        <w:t>撤销路由的update消息：</w:t>
      </w:r>
    </w:p>
    <w:p w14:paraId="13713976">
      <w:r>
        <w:drawing>
          <wp:inline distT="0" distB="0" distL="114300" distR="114300">
            <wp:extent cx="5116830" cy="1516380"/>
            <wp:effectExtent l="0" t="0" r="3810" b="7620"/>
            <wp:docPr id="14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4"/>
                    <pic:cNvPicPr>
                      <a:picLocks noChangeAspect="1"/>
                    </pic:cNvPicPr>
                  </pic:nvPicPr>
                  <pic:blipFill>
                    <a:blip r:embed="rId135"/>
                    <a:stretch>
                      <a:fillRect/>
                    </a:stretch>
                  </pic:blipFill>
                  <pic:spPr>
                    <a:xfrm>
                      <a:off x="0" y="0"/>
                      <a:ext cx="5116830" cy="1516380"/>
                    </a:xfrm>
                    <a:prstGeom prst="rect">
                      <a:avLst/>
                    </a:prstGeom>
                    <a:noFill/>
                    <a:ln>
                      <a:noFill/>
                    </a:ln>
                  </pic:spPr>
                </pic:pic>
              </a:graphicData>
            </a:graphic>
          </wp:inline>
        </w:drawing>
      </w:r>
    </w:p>
    <w:p w14:paraId="3168F21E">
      <w:pPr>
        <w:rPr>
          <w:rFonts w:hint="default"/>
          <w:lang w:val="en-US" w:eastAsia="zh-CN"/>
        </w:rPr>
      </w:pPr>
    </w:p>
    <w:p w14:paraId="2CEE4B88">
      <w:pPr>
        <w:rPr>
          <w:rFonts w:hint="default" w:ascii="Calibri" w:hAnsi="Calibri" w:cs="Calibri"/>
          <w:lang w:val="en-US" w:eastAsia="zh-CN"/>
        </w:rPr>
      </w:pPr>
    </w:p>
    <w:p w14:paraId="406A1653">
      <w:pPr>
        <w:rPr>
          <w:rFonts w:hint="eastAsia" w:ascii="Calibri" w:hAnsi="Calibri" w:cs="Calibri"/>
          <w:lang w:val="en-US" w:eastAsia="zh-CN"/>
        </w:rPr>
      </w:pPr>
      <w:r>
        <w:rPr>
          <w:rFonts w:hint="eastAsia" w:ascii="Calibri" w:hAnsi="Calibri" w:cs="Calibri"/>
          <w:lang w:val="en-US" w:eastAsia="zh-CN"/>
        </w:rPr>
        <w:t>Update消息主要用来公布可用路由和撤销路由，Update中包含以下信息：</w:t>
      </w:r>
    </w:p>
    <w:p w14:paraId="03175EA7">
      <w:pPr>
        <w:rPr>
          <w:rFonts w:hint="eastAsia" w:ascii="Calibri" w:hAnsi="Calibri" w:cs="Calibri"/>
          <w:lang w:val="en-US" w:eastAsia="zh-CN"/>
        </w:rPr>
      </w:pPr>
      <w:r>
        <w:rPr>
          <w:rFonts w:hint="eastAsia" w:ascii="Calibri" w:hAnsi="Calibri" w:cs="Calibri"/>
          <w:lang w:val="en-US" w:eastAsia="zh-CN"/>
        </w:rPr>
        <w:t xml:space="preserve">    撤销路由（Withdrawn Route）：用来描述无法到达且从业务中撤销的路由前缀和前缀长度</w:t>
      </w:r>
    </w:p>
    <w:p w14:paraId="062BDFCF">
      <w:pPr>
        <w:rPr>
          <w:rFonts w:hint="default" w:ascii="Calibri" w:hAnsi="Calibri" w:cs="Calibri"/>
          <w:lang w:val="en-US" w:eastAsia="zh-CN"/>
        </w:rPr>
      </w:pPr>
      <w:r>
        <w:rPr>
          <w:rFonts w:hint="eastAsia" w:ascii="Calibri" w:hAnsi="Calibri" w:cs="Calibri"/>
          <w:lang w:val="en-US" w:eastAsia="zh-CN"/>
        </w:rPr>
        <w:t xml:space="preserve">    路径属性：为BGP提供环路检测，控制路由优选，（包含ORIGIN、AS_PATH、Next-hop等属性）</w:t>
      </w:r>
    </w:p>
    <w:p w14:paraId="059BC032">
      <w:pPr>
        <w:rPr>
          <w:rFonts w:hint="eastAsia" w:ascii="Calibri" w:hAnsi="Calibri" w:cs="Calibri"/>
          <w:lang w:val="en-US" w:eastAsia="zh-CN"/>
        </w:rPr>
      </w:pPr>
      <w:r>
        <w:rPr>
          <w:rFonts w:hint="eastAsia" w:ascii="Calibri" w:hAnsi="Calibri" w:cs="Calibri"/>
          <w:lang w:val="en-US" w:eastAsia="zh-CN"/>
        </w:rPr>
        <w:t xml:space="preserve">    网络层可达信息（NLRI）：用来公布IP前缀长度和前缀。</w:t>
      </w:r>
    </w:p>
    <w:p w14:paraId="026EC001">
      <w:pPr>
        <w:rPr>
          <w:rFonts w:hint="eastAsia" w:ascii="Calibri" w:hAnsi="Calibri" w:cs="Calibri"/>
          <w:lang w:val="en-US" w:eastAsia="zh-CN"/>
        </w:rPr>
      </w:pPr>
    </w:p>
    <w:p w14:paraId="5F6A996F">
      <w:pPr>
        <w:rPr>
          <w:rFonts w:hint="eastAsia" w:ascii="Calibri" w:hAnsi="Calibri" w:cs="Calibri"/>
          <w:lang w:val="en-US" w:eastAsia="zh-CN"/>
        </w:rPr>
      </w:pPr>
    </w:p>
    <w:p w14:paraId="64FE427B">
      <w:pPr>
        <w:rPr>
          <w:rFonts w:hint="eastAsia" w:ascii="Calibri" w:hAnsi="Calibri" w:cs="Calibri"/>
          <w:b/>
          <w:bCs/>
          <w:lang w:val="en-US" w:eastAsia="zh-CN"/>
        </w:rPr>
      </w:pPr>
      <w:r>
        <w:rPr>
          <w:rFonts w:hint="eastAsia" w:ascii="Calibri" w:hAnsi="Calibri" w:cs="Calibri"/>
          <w:b/>
          <w:bCs/>
          <w:lang w:val="en-US" w:eastAsia="zh-CN"/>
        </w:rPr>
        <w:t>★Notification消息报文</w:t>
      </w:r>
    </w:p>
    <w:tbl>
      <w:tblPr>
        <w:tblStyle w:val="10"/>
        <w:tblW w:w="6072"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720"/>
        <w:gridCol w:w="1512"/>
        <w:gridCol w:w="1646"/>
        <w:gridCol w:w="2232"/>
      </w:tblGrid>
      <w:tr w14:paraId="6E39821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2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DA8C00E">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字节</w:t>
            </w:r>
          </w:p>
        </w:tc>
        <w:tc>
          <w:tcPr>
            <w:tcW w:w="151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8A28E71">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c>
          <w:tcPr>
            <w:tcW w:w="160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F121D5A">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c>
          <w:tcPr>
            <w:tcW w:w="223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C89CE2A">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N</w:t>
            </w:r>
          </w:p>
        </w:tc>
      </w:tr>
      <w:tr w14:paraId="4E9EE33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1C36E4BE">
            <w:pPr>
              <w:rPr>
                <w:rFonts w:hint="eastAsia" w:ascii="宋体" w:hAnsi="宋体" w:eastAsia="宋体" w:cs="宋体"/>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44009FE3">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Error Code</w:t>
            </w:r>
          </w:p>
        </w:tc>
        <w:tc>
          <w:tcPr>
            <w:tcW w:w="0" w:type="auto"/>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55BB5E32">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Error SubCode</w:t>
            </w:r>
          </w:p>
        </w:tc>
        <w:tc>
          <w:tcPr>
            <w:tcW w:w="0" w:type="auto"/>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25575B66">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Data</w:t>
            </w:r>
          </w:p>
        </w:tc>
      </w:tr>
    </w:tbl>
    <w:p w14:paraId="25BB79FF">
      <w:pPr>
        <w:rPr>
          <w:rFonts w:hint="eastAsia" w:ascii="Calibri" w:hAnsi="Calibri" w:cs="Calibri"/>
          <w:lang w:val="en-US" w:eastAsia="zh-CN"/>
        </w:rPr>
      </w:pPr>
      <w:r>
        <w:rPr>
          <w:rFonts w:hint="eastAsia" w:ascii="Calibri" w:hAnsi="Calibri" w:cs="Calibri"/>
          <w:lang w:val="en-US" w:eastAsia="zh-CN"/>
        </w:rPr>
        <w:t>①Error Code：差错码，指定错误类型</w:t>
      </w:r>
    </w:p>
    <w:p w14:paraId="10544575">
      <w:pPr>
        <w:rPr>
          <w:rFonts w:hint="eastAsia" w:ascii="Calibri" w:hAnsi="Calibri" w:cs="Calibri"/>
          <w:lang w:val="en-US" w:eastAsia="zh-CN"/>
        </w:rPr>
      </w:pPr>
      <w:r>
        <w:rPr>
          <w:rFonts w:hint="eastAsia" w:ascii="Calibri" w:hAnsi="Calibri" w:cs="Calibri"/>
          <w:lang w:val="en-US" w:eastAsia="zh-CN"/>
        </w:rPr>
        <w:t>②Error SubCode：差错子码，错误类型的详细信息</w:t>
      </w:r>
    </w:p>
    <w:p w14:paraId="7319DAE1">
      <w:pPr>
        <w:rPr>
          <w:rFonts w:hint="default" w:ascii="Calibri" w:hAnsi="Calibri" w:cs="Calibri"/>
          <w:lang w:val="en-US" w:eastAsia="zh-CN"/>
        </w:rPr>
      </w:pPr>
      <w:r>
        <w:rPr>
          <w:rFonts w:hint="eastAsia" w:ascii="Calibri" w:hAnsi="Calibri" w:cs="Calibri"/>
          <w:lang w:val="en-US" w:eastAsia="zh-CN"/>
        </w:rPr>
        <w:t>③Data：用于辅助发现错误的原因，内容长度不定</w:t>
      </w:r>
    </w:p>
    <w:p w14:paraId="17A9E1ED">
      <w:pPr>
        <w:rPr>
          <w:rFonts w:hint="default" w:ascii="Calibri" w:hAnsi="Calibri" w:cs="Calibri"/>
          <w:lang w:val="en-US" w:eastAsia="zh-CN"/>
        </w:rPr>
      </w:pPr>
      <w:r>
        <w:drawing>
          <wp:inline distT="0" distB="0" distL="114300" distR="114300">
            <wp:extent cx="5266690" cy="2550160"/>
            <wp:effectExtent l="0" t="0" r="6350" b="10160"/>
            <wp:docPr id="14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5"/>
                    <pic:cNvPicPr>
                      <a:picLocks noChangeAspect="1"/>
                    </pic:cNvPicPr>
                  </pic:nvPicPr>
                  <pic:blipFill>
                    <a:blip r:embed="rId136"/>
                    <a:stretch>
                      <a:fillRect/>
                    </a:stretch>
                  </pic:blipFill>
                  <pic:spPr>
                    <a:xfrm>
                      <a:off x="0" y="0"/>
                      <a:ext cx="5266690" cy="2550160"/>
                    </a:xfrm>
                    <a:prstGeom prst="rect">
                      <a:avLst/>
                    </a:prstGeom>
                    <a:noFill/>
                    <a:ln>
                      <a:noFill/>
                    </a:ln>
                  </pic:spPr>
                </pic:pic>
              </a:graphicData>
            </a:graphic>
          </wp:inline>
        </w:drawing>
      </w:r>
    </w:p>
    <w:p w14:paraId="7F1CADC9">
      <w:pPr>
        <w:rPr>
          <w:rFonts w:hint="default" w:ascii="Calibri" w:hAnsi="Calibri" w:cs="Calibri"/>
          <w:lang w:val="en-US" w:eastAsia="zh-CN"/>
        </w:rPr>
      </w:pPr>
    </w:p>
    <w:p w14:paraId="731A142E">
      <w:pPr>
        <w:rPr>
          <w:rFonts w:hint="default" w:ascii="Calibri" w:hAnsi="Calibri" w:cs="Calibri"/>
          <w:lang w:val="en-US" w:eastAsia="zh-CN"/>
        </w:rPr>
      </w:pPr>
    </w:p>
    <w:p w14:paraId="3A4438DF">
      <w:pPr>
        <w:rPr>
          <w:rFonts w:hint="eastAsia" w:ascii="Calibri" w:hAnsi="Calibri" w:cs="Calibri"/>
          <w:b/>
          <w:bCs/>
          <w:lang w:val="en-US" w:eastAsia="zh-CN"/>
        </w:rPr>
      </w:pPr>
      <w:r>
        <w:rPr>
          <w:rFonts w:hint="eastAsia" w:ascii="Calibri" w:hAnsi="Calibri" w:cs="Calibri"/>
          <w:b/>
          <w:bCs/>
          <w:lang w:val="en-US" w:eastAsia="zh-CN"/>
        </w:rPr>
        <w:t>★Route-Refresh消息</w:t>
      </w:r>
    </w:p>
    <w:tbl>
      <w:tblPr>
        <w:tblStyle w:val="10"/>
        <w:tblW w:w="4524"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720"/>
        <w:gridCol w:w="1512"/>
        <w:gridCol w:w="1152"/>
        <w:gridCol w:w="1140"/>
      </w:tblGrid>
      <w:tr w14:paraId="7DE2C5D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2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C6D112D">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字节</w:t>
            </w:r>
          </w:p>
        </w:tc>
        <w:tc>
          <w:tcPr>
            <w:tcW w:w="151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C3D534F">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w:t>
            </w:r>
          </w:p>
        </w:tc>
        <w:tc>
          <w:tcPr>
            <w:tcW w:w="115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82D85E9">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c>
          <w:tcPr>
            <w:tcW w:w="114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035C6C6">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r>
      <w:tr w14:paraId="39F9923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0CA1DC42">
            <w:pPr>
              <w:rPr>
                <w:rFonts w:hint="eastAsia" w:ascii="宋体" w:hAnsi="宋体" w:eastAsia="宋体" w:cs="宋体"/>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49E24D2A">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AFI</w:t>
            </w:r>
          </w:p>
        </w:tc>
        <w:tc>
          <w:tcPr>
            <w:tcW w:w="0" w:type="auto"/>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2704C9F1">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RES</w:t>
            </w:r>
          </w:p>
        </w:tc>
        <w:tc>
          <w:tcPr>
            <w:tcW w:w="0" w:type="auto"/>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6E9EFB5B">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SAFI</w:t>
            </w:r>
          </w:p>
        </w:tc>
      </w:tr>
    </w:tbl>
    <w:p w14:paraId="35017B33">
      <w:pPr>
        <w:rPr>
          <w:rFonts w:hint="eastAsia" w:ascii="Calibri" w:hAnsi="Calibri" w:cs="Calibri"/>
          <w:lang w:val="en-US" w:eastAsia="zh-CN"/>
        </w:rPr>
      </w:pPr>
      <w:r>
        <w:rPr>
          <w:rFonts w:hint="eastAsia" w:ascii="Calibri" w:hAnsi="Calibri" w:cs="Calibri"/>
          <w:lang w:val="en-US" w:eastAsia="zh-CN"/>
        </w:rPr>
        <w:t>①AFI：Address Family Identifier地址族标识</w:t>
      </w:r>
    </w:p>
    <w:p w14:paraId="4731FB5A">
      <w:pPr>
        <w:rPr>
          <w:rFonts w:hint="eastAsia" w:ascii="Calibri" w:hAnsi="Calibri" w:cs="Calibri"/>
          <w:lang w:val="en-US" w:eastAsia="zh-CN"/>
        </w:rPr>
      </w:pPr>
      <w:r>
        <w:rPr>
          <w:rFonts w:hint="eastAsia" w:ascii="Calibri" w:hAnsi="Calibri" w:cs="Calibri"/>
          <w:lang w:val="en-US" w:eastAsia="zh-CN"/>
        </w:rPr>
        <w:t>②RES：保留位，必须置0</w:t>
      </w:r>
    </w:p>
    <w:p w14:paraId="75B9C466">
      <w:pPr>
        <w:rPr>
          <w:rFonts w:hint="eastAsia" w:ascii="Calibri" w:hAnsi="Calibri" w:cs="Calibri"/>
          <w:lang w:val="en-US" w:eastAsia="zh-CN"/>
        </w:rPr>
      </w:pPr>
      <w:r>
        <w:rPr>
          <w:rFonts w:hint="eastAsia" w:ascii="Calibri" w:hAnsi="Calibri" w:cs="Calibri"/>
          <w:lang w:val="en-US" w:eastAsia="zh-CN"/>
        </w:rPr>
        <w:t>③SAFI：Subsequent Address Family Identifier，子地址族标识</w:t>
      </w:r>
    </w:p>
    <w:p w14:paraId="7D756180">
      <w:r>
        <w:drawing>
          <wp:inline distT="0" distB="0" distL="114300" distR="114300">
            <wp:extent cx="5839460" cy="2408555"/>
            <wp:effectExtent l="0" t="0" r="12700" b="14605"/>
            <wp:docPr id="14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6"/>
                    <pic:cNvPicPr>
                      <a:picLocks noChangeAspect="1"/>
                    </pic:cNvPicPr>
                  </pic:nvPicPr>
                  <pic:blipFill>
                    <a:blip r:embed="rId137"/>
                    <a:stretch>
                      <a:fillRect/>
                    </a:stretch>
                  </pic:blipFill>
                  <pic:spPr>
                    <a:xfrm>
                      <a:off x="0" y="0"/>
                      <a:ext cx="5839460" cy="2408555"/>
                    </a:xfrm>
                    <a:prstGeom prst="rect">
                      <a:avLst/>
                    </a:prstGeom>
                    <a:noFill/>
                    <a:ln>
                      <a:noFill/>
                    </a:ln>
                  </pic:spPr>
                </pic:pic>
              </a:graphicData>
            </a:graphic>
          </wp:inline>
        </w:drawing>
      </w:r>
    </w:p>
    <w:p w14:paraId="1AD5D951">
      <w:pPr>
        <w:rPr>
          <w:rFonts w:hint="default"/>
          <w:lang w:val="en-US" w:eastAsia="zh-CN"/>
        </w:rPr>
      </w:pPr>
    </w:p>
    <w:p w14:paraId="047E02E4">
      <w:pPr>
        <w:rPr>
          <w:rFonts w:hint="default" w:ascii="Calibri" w:hAnsi="Calibri" w:cs="Calibri"/>
          <w:lang w:val="en-US" w:eastAsia="zh-CN"/>
        </w:rPr>
      </w:pPr>
    </w:p>
    <w:p w14:paraId="61F81D51">
      <w:pPr>
        <w:rPr>
          <w:rFonts w:hint="default" w:ascii="Calibri" w:hAnsi="Calibri" w:cs="Calibri"/>
          <w:lang w:val="en-US" w:eastAsia="zh-CN"/>
        </w:rPr>
      </w:pPr>
    </w:p>
    <w:p w14:paraId="56176095">
      <w:pPr>
        <w:outlineLvl w:val="2"/>
        <w:rPr>
          <w:rFonts w:hint="eastAsia" w:ascii="Calibri" w:hAnsi="Calibri" w:cs="Calibri"/>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4FBF0ABB">
      <w:pPr>
        <w:outlineLvl w:val="2"/>
        <w:rPr>
          <w:rFonts w:hint="eastAsia" w:ascii="Calibri" w:hAnsi="Calibri" w:cs="Calibri"/>
          <w:b/>
          <w:bCs/>
          <w:lang w:val="en-US" w:eastAsia="zh-CN"/>
        </w:rPr>
      </w:pPr>
      <w:r>
        <w:rPr>
          <w:rFonts w:hint="eastAsia"/>
          <w:b/>
          <w:bCs/>
          <w:sz w:val="21"/>
          <w:szCs w:val="21"/>
          <w:lang w:val="en-US" w:eastAsia="zh-CN"/>
        </w:rPr>
        <w:t>#</w:t>
      </w:r>
      <w:r>
        <w:rPr>
          <w:rFonts w:hint="eastAsia" w:ascii="Calibri" w:hAnsi="Calibri" w:cs="Calibri"/>
          <w:b/>
          <w:bCs/>
          <w:lang w:val="en-US" w:eastAsia="zh-CN"/>
        </w:rPr>
        <w:t>路径属性</w:t>
      </w:r>
    </w:p>
    <w:p w14:paraId="1BB9CB0C">
      <w:pPr>
        <w:rPr>
          <w:rFonts w:hint="eastAsia" w:ascii="Calibri" w:hAnsi="Calibri" w:cs="Calibri"/>
          <w:vertAlign w:val="baseline"/>
          <w:lang w:val="en-US" w:eastAsia="zh-CN"/>
        </w:rPr>
      </w:pPr>
      <w:r>
        <w:rPr>
          <w:rFonts w:hint="eastAsia" w:ascii="Calibri" w:hAnsi="Calibri" w:cs="Calibri"/>
          <w:vertAlign w:val="baseline"/>
          <w:lang w:val="en-US" w:eastAsia="zh-CN"/>
        </w:rPr>
        <w:t>公认必遵Well-known Mandatory：必须在每个Update消息里</w:t>
      </w:r>
    </w:p>
    <w:p w14:paraId="2E9F4CF4">
      <w:pPr>
        <w:rPr>
          <w:rFonts w:hint="eastAsia" w:ascii="Calibri" w:hAnsi="Calibri" w:cs="Calibri"/>
          <w:vertAlign w:val="baseline"/>
          <w:lang w:val="en-US" w:eastAsia="zh-CN"/>
        </w:rPr>
      </w:pPr>
      <w:r>
        <w:rPr>
          <w:rFonts w:hint="eastAsia" w:ascii="Calibri" w:hAnsi="Calibri" w:cs="Calibri"/>
          <w:vertAlign w:val="baseline"/>
          <w:lang w:val="en-US" w:eastAsia="zh-CN"/>
        </w:rPr>
        <w:t>公认任意Well-known Discretionary：可能包括在某些Update消息里</w:t>
      </w:r>
    </w:p>
    <w:p w14:paraId="69131BB1">
      <w:pPr>
        <w:rPr>
          <w:rFonts w:hint="default" w:ascii="Calibri" w:hAnsi="Calibri" w:cs="Calibri"/>
          <w:vertAlign w:val="baseline"/>
          <w:lang w:val="en-US" w:eastAsia="zh-CN"/>
        </w:rPr>
      </w:pPr>
      <w:r>
        <w:rPr>
          <w:rFonts w:hint="eastAsia" w:ascii="Calibri" w:hAnsi="Calibri" w:cs="Calibri"/>
          <w:vertAlign w:val="baseline"/>
          <w:lang w:val="en-US" w:eastAsia="zh-CN"/>
        </w:rPr>
        <w:t>可选过渡Optional Transitive：BGP路由器不识别此类型属性时仍会接收并通告给其他对等体</w:t>
      </w:r>
    </w:p>
    <w:p w14:paraId="5F704B0D">
      <w:pPr>
        <w:rPr>
          <w:rFonts w:hint="default" w:ascii="Calibri" w:hAnsi="Calibri" w:cs="Calibri"/>
          <w:vertAlign w:val="baseline"/>
          <w:lang w:val="en-US" w:eastAsia="zh-CN"/>
        </w:rPr>
      </w:pPr>
      <w:r>
        <w:rPr>
          <w:rFonts w:hint="eastAsia" w:ascii="Calibri" w:hAnsi="Calibri" w:cs="Calibri"/>
          <w:vertAlign w:val="baseline"/>
          <w:lang w:val="en-US" w:eastAsia="zh-CN"/>
        </w:rPr>
        <w:t>可选非过渡Optional Non-transitive：BGP路由器不识别此类型属性时会忽略此属性，且不会通告给其他对等体</w:t>
      </w:r>
    </w:p>
    <w:p w14:paraId="3C4566D0">
      <w:pPr>
        <w:rPr>
          <w:rFonts w:hint="default" w:ascii="Calibri" w:hAnsi="Calibri" w:cs="Calibri"/>
          <w:vertAlign w:val="baseline"/>
          <w:lang w:val="en-US" w:eastAsia="zh-CN"/>
        </w:rPr>
      </w:pP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87"/>
        <w:gridCol w:w="1440"/>
        <w:gridCol w:w="7396"/>
      </w:tblGrid>
      <w:tr w14:paraId="18A585D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7" w:type="dxa"/>
            <w:shd w:val="clear" w:color="auto" w:fill="DAE3F3" w:themeFill="accent5" w:themeFillTint="32"/>
          </w:tcPr>
          <w:p w14:paraId="5B4826C9">
            <w:pPr>
              <w:rPr>
                <w:rFonts w:hint="default" w:ascii="Calibri" w:hAnsi="Calibri" w:cs="Calibri"/>
                <w:vertAlign w:val="baseline"/>
                <w:lang w:val="en-US" w:eastAsia="zh-CN"/>
              </w:rPr>
            </w:pPr>
            <w:r>
              <w:rPr>
                <w:rFonts w:hint="eastAsia" w:ascii="Calibri" w:hAnsi="Calibri" w:cs="Calibri"/>
                <w:vertAlign w:val="baseline"/>
                <w:lang w:val="en-US" w:eastAsia="zh-CN"/>
              </w:rPr>
              <w:t>属性</w:t>
            </w:r>
          </w:p>
        </w:tc>
        <w:tc>
          <w:tcPr>
            <w:tcW w:w="1440" w:type="dxa"/>
            <w:shd w:val="clear" w:color="auto" w:fill="DAE3F3" w:themeFill="accent5" w:themeFillTint="32"/>
          </w:tcPr>
          <w:p w14:paraId="49CA9D49">
            <w:pPr>
              <w:rPr>
                <w:rFonts w:hint="default" w:ascii="Calibri" w:hAnsi="Calibri" w:cs="Calibri"/>
                <w:vertAlign w:val="baseline"/>
                <w:lang w:val="en-US" w:eastAsia="zh-CN"/>
              </w:rPr>
            </w:pPr>
            <w:r>
              <w:rPr>
                <w:rFonts w:hint="eastAsia" w:ascii="Calibri" w:hAnsi="Calibri" w:cs="Calibri"/>
                <w:vertAlign w:val="baseline"/>
                <w:lang w:val="en-US" w:eastAsia="zh-CN"/>
              </w:rPr>
              <w:t>类型</w:t>
            </w:r>
          </w:p>
        </w:tc>
        <w:tc>
          <w:tcPr>
            <w:tcW w:w="7396" w:type="dxa"/>
            <w:shd w:val="clear" w:color="auto" w:fill="DAE3F3" w:themeFill="accent5" w:themeFillTint="32"/>
          </w:tcPr>
          <w:p w14:paraId="025E7BFB">
            <w:pPr>
              <w:rPr>
                <w:rFonts w:hint="default" w:ascii="Calibri" w:hAnsi="Calibri" w:cs="Calibri"/>
                <w:vertAlign w:val="baseline"/>
                <w:lang w:val="en-US" w:eastAsia="zh-CN"/>
              </w:rPr>
            </w:pPr>
            <w:r>
              <w:rPr>
                <w:rFonts w:hint="eastAsia" w:ascii="Calibri" w:hAnsi="Calibri" w:cs="Calibri"/>
                <w:vertAlign w:val="baseline"/>
                <w:lang w:val="en-US" w:eastAsia="zh-CN"/>
              </w:rPr>
              <w:t>说明</w:t>
            </w:r>
          </w:p>
        </w:tc>
      </w:tr>
      <w:tr w14:paraId="4C0DC90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7" w:type="dxa"/>
          </w:tcPr>
          <w:p w14:paraId="5B4181DD">
            <w:pPr>
              <w:rPr>
                <w:rFonts w:hint="default" w:ascii="Calibri" w:hAnsi="Calibri" w:cs="Calibri"/>
                <w:vertAlign w:val="baseline"/>
                <w:lang w:val="en-US" w:eastAsia="zh-CN"/>
              </w:rPr>
            </w:pPr>
            <w:r>
              <w:rPr>
                <w:rFonts w:hint="eastAsia" w:ascii="Calibri" w:hAnsi="Calibri" w:cs="Calibri"/>
                <w:vertAlign w:val="baseline"/>
                <w:lang w:val="en-US" w:eastAsia="zh-CN"/>
              </w:rPr>
              <w:t>Origin</w:t>
            </w:r>
          </w:p>
        </w:tc>
        <w:tc>
          <w:tcPr>
            <w:tcW w:w="1440" w:type="dxa"/>
          </w:tcPr>
          <w:p w14:paraId="667980BA">
            <w:pPr>
              <w:rPr>
                <w:rFonts w:hint="default" w:ascii="Calibri" w:hAnsi="Calibri" w:cs="Calibri"/>
                <w:vertAlign w:val="baseline"/>
                <w:lang w:val="en-US" w:eastAsia="zh-CN"/>
              </w:rPr>
            </w:pPr>
            <w:r>
              <w:rPr>
                <w:rFonts w:hint="eastAsia" w:ascii="Calibri" w:hAnsi="Calibri" w:cs="Calibri"/>
                <w:vertAlign w:val="baseline"/>
                <w:lang w:val="en-US" w:eastAsia="zh-CN"/>
              </w:rPr>
              <w:t>公认必遵</w:t>
            </w:r>
          </w:p>
        </w:tc>
        <w:tc>
          <w:tcPr>
            <w:tcW w:w="7396" w:type="dxa"/>
          </w:tcPr>
          <w:p w14:paraId="16B64101">
            <w:pPr>
              <w:rPr>
                <w:rFonts w:hint="eastAsia" w:ascii="Calibri" w:hAnsi="Calibri" w:cs="Calibri"/>
                <w:vertAlign w:val="baseline"/>
                <w:lang w:val="en-US" w:eastAsia="zh-CN"/>
              </w:rPr>
            </w:pPr>
            <w:r>
              <w:rPr>
                <w:rFonts w:hint="eastAsia" w:ascii="Calibri" w:hAnsi="Calibri" w:cs="Calibri"/>
                <w:vertAlign w:val="baseline"/>
                <w:lang w:val="en-US" w:eastAsia="zh-CN"/>
              </w:rPr>
              <w:t>标识了BGP路由的起源，根据路由被引入BGP的方式不同，存在三种类型的Origin，优先级：IGP &gt; EGP &gt; Incomplete</w:t>
            </w:r>
          </w:p>
        </w:tc>
      </w:tr>
      <w:tr w14:paraId="4A2A35B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7" w:type="dxa"/>
          </w:tcPr>
          <w:p w14:paraId="476DB908">
            <w:pPr>
              <w:rPr>
                <w:rFonts w:hint="default" w:ascii="Calibri" w:hAnsi="Calibri" w:cs="Calibri"/>
                <w:vertAlign w:val="baseline"/>
                <w:lang w:val="en-US" w:eastAsia="zh-CN"/>
              </w:rPr>
            </w:pPr>
            <w:r>
              <w:rPr>
                <w:rFonts w:hint="eastAsia" w:ascii="Calibri" w:hAnsi="Calibri" w:cs="Calibri"/>
                <w:vertAlign w:val="baseline"/>
                <w:lang w:val="en-US" w:eastAsia="zh-CN"/>
              </w:rPr>
              <w:t>AS_Path</w:t>
            </w:r>
          </w:p>
        </w:tc>
        <w:tc>
          <w:tcPr>
            <w:tcW w:w="1440" w:type="dxa"/>
          </w:tcPr>
          <w:p w14:paraId="36D84FB9">
            <w:pPr>
              <w:rPr>
                <w:rFonts w:hint="eastAsia" w:ascii="Calibri" w:hAnsi="Calibri" w:cs="Calibri"/>
                <w:vertAlign w:val="baseline"/>
                <w:lang w:val="en-US" w:eastAsia="zh-CN"/>
              </w:rPr>
            </w:pPr>
            <w:r>
              <w:rPr>
                <w:rFonts w:hint="eastAsia" w:ascii="Calibri" w:hAnsi="Calibri" w:cs="Calibri"/>
                <w:vertAlign w:val="baseline"/>
                <w:lang w:val="en-US" w:eastAsia="zh-CN"/>
              </w:rPr>
              <w:t>公认必遵</w:t>
            </w:r>
          </w:p>
        </w:tc>
        <w:tc>
          <w:tcPr>
            <w:tcW w:w="7396" w:type="dxa"/>
          </w:tcPr>
          <w:p w14:paraId="5B00E1BF">
            <w:pPr>
              <w:rPr>
                <w:rFonts w:hint="eastAsia" w:ascii="Calibri" w:hAnsi="Calibri" w:cs="Calibri"/>
                <w:vertAlign w:val="baseline"/>
                <w:lang w:val="en-US" w:eastAsia="zh-CN"/>
              </w:rPr>
            </w:pPr>
            <w:r>
              <w:rPr>
                <w:rFonts w:hint="eastAsia" w:ascii="Calibri" w:hAnsi="Calibri" w:cs="Calibri"/>
                <w:vertAlign w:val="baseline"/>
                <w:lang w:val="en-US" w:eastAsia="zh-CN"/>
              </w:rPr>
              <w:t>是前往目标网络的路由经过的AS号列表，越开始的路由器AS号越靠后</w:t>
            </w:r>
          </w:p>
          <w:p w14:paraId="097D8DB1">
            <w:pPr>
              <w:rPr>
                <w:rFonts w:hint="default" w:ascii="Calibri" w:hAnsi="Calibri" w:cs="Calibri"/>
                <w:vertAlign w:val="baseline"/>
                <w:lang w:val="en-US" w:eastAsia="zh-CN"/>
              </w:rPr>
            </w:pPr>
            <w:r>
              <w:rPr>
                <w:rFonts w:hint="default" w:ascii="Calibri" w:hAnsi="Calibri" w:cs="Calibri"/>
                <w:vertAlign w:val="baseline"/>
                <w:lang w:val="en-US" w:eastAsia="zh-CN"/>
              </w:rPr>
              <w:t>路由在被通告给EBGP对等体时，路由器会在该路由的AS_Path中追加上本地的AS号；路由被通告给IBGP对等体时，AS_Path不会发生改变</w:t>
            </w:r>
          </w:p>
        </w:tc>
      </w:tr>
      <w:tr w14:paraId="389F54F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7" w:type="dxa"/>
          </w:tcPr>
          <w:p w14:paraId="2711F064">
            <w:pPr>
              <w:rPr>
                <w:rFonts w:hint="default" w:ascii="Calibri" w:hAnsi="Calibri" w:cs="Calibri"/>
                <w:vertAlign w:val="baseline"/>
                <w:lang w:val="en-US" w:eastAsia="zh-CN"/>
              </w:rPr>
            </w:pPr>
            <w:r>
              <w:rPr>
                <w:rFonts w:hint="eastAsia" w:ascii="Calibri" w:hAnsi="Calibri" w:cs="Calibri"/>
                <w:vertAlign w:val="baseline"/>
                <w:lang w:val="en-US" w:eastAsia="zh-CN"/>
              </w:rPr>
              <w:t>Next_Hop</w:t>
            </w:r>
          </w:p>
        </w:tc>
        <w:tc>
          <w:tcPr>
            <w:tcW w:w="1440" w:type="dxa"/>
          </w:tcPr>
          <w:p w14:paraId="56A73FEE">
            <w:pPr>
              <w:rPr>
                <w:rFonts w:hint="eastAsia" w:ascii="Calibri" w:hAnsi="Calibri" w:cs="Calibri"/>
                <w:vertAlign w:val="baseline"/>
                <w:lang w:val="en-US" w:eastAsia="zh-CN"/>
              </w:rPr>
            </w:pPr>
            <w:r>
              <w:rPr>
                <w:rFonts w:hint="eastAsia" w:ascii="Calibri" w:hAnsi="Calibri" w:cs="Calibri"/>
                <w:vertAlign w:val="baseline"/>
                <w:lang w:val="en-US" w:eastAsia="zh-CN"/>
              </w:rPr>
              <w:t>公认必遵</w:t>
            </w:r>
          </w:p>
        </w:tc>
        <w:tc>
          <w:tcPr>
            <w:tcW w:w="7396" w:type="dxa"/>
          </w:tcPr>
          <w:p w14:paraId="58949F7F">
            <w:pPr>
              <w:rPr>
                <w:rFonts w:hint="eastAsia" w:ascii="Calibri" w:hAnsi="Calibri" w:cs="Calibri"/>
                <w:vertAlign w:val="baseline"/>
                <w:lang w:val="en-US" w:eastAsia="zh-CN"/>
              </w:rPr>
            </w:pPr>
            <w:r>
              <w:rPr>
                <w:rFonts w:hint="eastAsia" w:ascii="Calibri" w:hAnsi="Calibri" w:cs="Calibri"/>
                <w:vertAlign w:val="baseline"/>
                <w:lang w:val="en-US" w:eastAsia="zh-CN"/>
              </w:rPr>
              <w:t>用于指定到达目标网络的下一跳地址，Next_Hop指定的地址必须在本地路由可达，否则这条BGP路由不可用</w:t>
            </w:r>
          </w:p>
        </w:tc>
      </w:tr>
      <w:tr w14:paraId="3CBFA64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7" w:type="dxa"/>
          </w:tcPr>
          <w:p w14:paraId="785D33A8">
            <w:pPr>
              <w:rPr>
                <w:rFonts w:hint="default" w:ascii="Calibri" w:hAnsi="Calibri" w:cs="Calibri"/>
                <w:vertAlign w:val="baseline"/>
                <w:lang w:val="en-US" w:eastAsia="zh-CN"/>
              </w:rPr>
            </w:pPr>
            <w:r>
              <w:rPr>
                <w:rFonts w:hint="eastAsia" w:ascii="Calibri" w:hAnsi="Calibri" w:cs="Calibri"/>
                <w:vertAlign w:val="baseline"/>
                <w:lang w:val="en-US" w:eastAsia="zh-CN"/>
              </w:rPr>
              <w:t>Local_Preference</w:t>
            </w:r>
          </w:p>
        </w:tc>
        <w:tc>
          <w:tcPr>
            <w:tcW w:w="1440" w:type="dxa"/>
          </w:tcPr>
          <w:p w14:paraId="01B93C38">
            <w:pPr>
              <w:rPr>
                <w:rFonts w:hint="default" w:ascii="Calibri" w:hAnsi="Calibri" w:cs="Calibri"/>
                <w:vertAlign w:val="baseline"/>
                <w:lang w:val="en-US" w:eastAsia="zh-CN"/>
              </w:rPr>
            </w:pPr>
            <w:r>
              <w:rPr>
                <w:rFonts w:hint="eastAsia" w:ascii="Calibri" w:hAnsi="Calibri" w:cs="Calibri"/>
                <w:vertAlign w:val="baseline"/>
                <w:lang w:val="en-US" w:eastAsia="zh-CN"/>
              </w:rPr>
              <w:t>公认任意</w:t>
            </w:r>
          </w:p>
        </w:tc>
        <w:tc>
          <w:tcPr>
            <w:tcW w:w="7396" w:type="dxa"/>
          </w:tcPr>
          <w:p w14:paraId="319303D4">
            <w:pPr>
              <w:rPr>
                <w:rFonts w:hint="eastAsia" w:ascii="Calibri" w:hAnsi="Calibri" w:cs="Calibri"/>
                <w:vertAlign w:val="baseline"/>
                <w:lang w:val="en-US" w:eastAsia="zh-CN"/>
              </w:rPr>
            </w:pPr>
            <w:r>
              <w:rPr>
                <w:rFonts w:hint="eastAsia" w:ascii="Calibri" w:hAnsi="Calibri" w:cs="Calibri"/>
                <w:vertAlign w:val="baseline"/>
                <w:lang w:val="en-US" w:eastAsia="zh-CN"/>
              </w:rPr>
              <w:t>本地优先级属性，用于告诉AS中的路由器，哪条路径是</w:t>
            </w:r>
            <w:r>
              <w:rPr>
                <w:rFonts w:hint="eastAsia" w:ascii="Calibri" w:hAnsi="Calibri" w:cs="Calibri"/>
                <w:color w:val="0000FF"/>
                <w:vertAlign w:val="baseline"/>
                <w:lang w:val="en-US" w:eastAsia="zh-CN"/>
              </w:rPr>
              <w:t>离开本AS的首选路径</w:t>
            </w:r>
            <w:r>
              <w:rPr>
                <w:rFonts w:hint="eastAsia" w:ascii="Calibri" w:hAnsi="Calibri" w:cs="Calibri"/>
                <w:vertAlign w:val="baseline"/>
                <w:lang w:val="en-US" w:eastAsia="zh-CN"/>
              </w:rPr>
              <w:t>，</w:t>
            </w:r>
          </w:p>
          <w:p w14:paraId="22AD7E59">
            <w:pPr>
              <w:rPr>
                <w:rFonts w:hint="eastAsia" w:ascii="Calibri" w:hAnsi="Calibri" w:cs="Calibri"/>
                <w:vertAlign w:val="baseline"/>
                <w:lang w:val="en-US" w:eastAsia="zh-CN"/>
              </w:rPr>
            </w:pPr>
            <w:r>
              <w:rPr>
                <w:rFonts w:hint="eastAsia" w:ascii="Calibri" w:hAnsi="Calibri" w:cs="Calibri"/>
                <w:vertAlign w:val="baseline"/>
                <w:lang w:val="en-US" w:eastAsia="zh-CN"/>
              </w:rPr>
              <w:t>Local_Preference属性值越大则BGP路由越优，默认值为100，</w:t>
            </w:r>
          </w:p>
          <w:p w14:paraId="5558B5A4">
            <w:pPr>
              <w:rPr>
                <w:rFonts w:hint="eastAsia" w:ascii="Calibri" w:hAnsi="Calibri" w:cs="Calibri"/>
                <w:vertAlign w:val="baseline"/>
                <w:lang w:val="en-US" w:eastAsia="zh-CN"/>
              </w:rPr>
            </w:pPr>
            <w:r>
              <w:rPr>
                <w:rFonts w:hint="eastAsia" w:ascii="Calibri" w:hAnsi="Calibri" w:cs="Calibri"/>
                <w:vertAlign w:val="baseline"/>
                <w:lang w:val="en-US" w:eastAsia="zh-CN"/>
              </w:rPr>
              <w:t>该属性只能被传递给IBGP对等体，而不能传递给EBGP对等体</w:t>
            </w:r>
          </w:p>
        </w:tc>
      </w:tr>
      <w:tr w14:paraId="77687FE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7" w:type="dxa"/>
          </w:tcPr>
          <w:p w14:paraId="16FC974C">
            <w:pPr>
              <w:rPr>
                <w:rFonts w:hint="default" w:ascii="Calibri" w:hAnsi="Calibri" w:cs="Calibri"/>
                <w:vertAlign w:val="baseline"/>
                <w:lang w:val="en-US" w:eastAsia="zh-CN"/>
              </w:rPr>
            </w:pPr>
            <w:r>
              <w:rPr>
                <w:rFonts w:hint="eastAsia" w:ascii="Calibri" w:hAnsi="Calibri" w:cs="Calibri"/>
                <w:vertAlign w:val="baseline"/>
                <w:lang w:val="en-US" w:eastAsia="zh-CN"/>
              </w:rPr>
              <w:t>Atomic_aggregate</w:t>
            </w:r>
          </w:p>
        </w:tc>
        <w:tc>
          <w:tcPr>
            <w:tcW w:w="1440" w:type="dxa"/>
          </w:tcPr>
          <w:p w14:paraId="1B59F744">
            <w:pPr>
              <w:rPr>
                <w:rFonts w:hint="eastAsia" w:ascii="Calibri" w:hAnsi="Calibri" w:cs="Calibri"/>
                <w:vertAlign w:val="baseline"/>
                <w:lang w:val="en-US" w:eastAsia="zh-CN"/>
              </w:rPr>
            </w:pPr>
            <w:r>
              <w:rPr>
                <w:rFonts w:hint="eastAsia" w:ascii="Calibri" w:hAnsi="Calibri" w:cs="Calibri"/>
                <w:vertAlign w:val="baseline"/>
                <w:lang w:val="en-US" w:eastAsia="zh-CN"/>
              </w:rPr>
              <w:t>公认任意</w:t>
            </w:r>
          </w:p>
        </w:tc>
        <w:tc>
          <w:tcPr>
            <w:tcW w:w="7396" w:type="dxa"/>
          </w:tcPr>
          <w:p w14:paraId="49C345D6">
            <w:pPr>
              <w:rPr>
                <w:rFonts w:hint="default" w:ascii="Calibri" w:hAnsi="Calibri" w:cs="Calibri"/>
                <w:vertAlign w:val="baseline"/>
                <w:lang w:val="en-US" w:eastAsia="zh-CN"/>
              </w:rPr>
            </w:pPr>
            <w:r>
              <w:rPr>
                <w:rFonts w:hint="eastAsia" w:ascii="Calibri" w:hAnsi="Calibri" w:cs="Calibri"/>
                <w:vertAlign w:val="baseline"/>
                <w:lang w:val="en-US" w:eastAsia="zh-CN"/>
              </w:rPr>
              <w:t>对明细路由聚合时会产生此属性</w:t>
            </w:r>
          </w:p>
        </w:tc>
      </w:tr>
      <w:tr w14:paraId="73277FD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7" w:type="dxa"/>
          </w:tcPr>
          <w:p w14:paraId="6957E402">
            <w:pPr>
              <w:rPr>
                <w:rFonts w:hint="default" w:ascii="Calibri" w:hAnsi="Calibri" w:cs="Calibri"/>
                <w:vertAlign w:val="baseline"/>
                <w:lang w:val="en-US" w:eastAsia="zh-CN"/>
              </w:rPr>
            </w:pPr>
            <w:r>
              <w:rPr>
                <w:rFonts w:hint="eastAsia" w:ascii="Calibri" w:hAnsi="Calibri" w:cs="Calibri"/>
                <w:vertAlign w:val="baseline"/>
                <w:lang w:val="en-US" w:eastAsia="zh-CN"/>
              </w:rPr>
              <w:t>Aggregator</w:t>
            </w:r>
          </w:p>
        </w:tc>
        <w:tc>
          <w:tcPr>
            <w:tcW w:w="1440" w:type="dxa"/>
          </w:tcPr>
          <w:p w14:paraId="560B5CD9">
            <w:pPr>
              <w:rPr>
                <w:rFonts w:hint="default" w:ascii="Calibri" w:hAnsi="Calibri" w:cs="Calibri"/>
                <w:vertAlign w:val="baseline"/>
                <w:lang w:val="en-US" w:eastAsia="zh-CN"/>
              </w:rPr>
            </w:pPr>
            <w:r>
              <w:rPr>
                <w:rFonts w:hint="eastAsia" w:ascii="Calibri" w:hAnsi="Calibri" w:cs="Calibri"/>
                <w:vertAlign w:val="baseline"/>
                <w:lang w:val="en-US" w:eastAsia="zh-CN"/>
              </w:rPr>
              <w:t>可选过渡</w:t>
            </w:r>
          </w:p>
        </w:tc>
        <w:tc>
          <w:tcPr>
            <w:tcW w:w="7396" w:type="dxa"/>
          </w:tcPr>
          <w:p w14:paraId="691826B5">
            <w:pPr>
              <w:rPr>
                <w:rFonts w:hint="eastAsia" w:ascii="Calibri" w:hAnsi="Calibri" w:cs="Calibri"/>
                <w:vertAlign w:val="baseline"/>
                <w:lang w:val="en-US" w:eastAsia="zh-CN"/>
              </w:rPr>
            </w:pPr>
            <w:r>
              <w:rPr>
                <w:rFonts w:hint="eastAsia" w:ascii="Calibri" w:hAnsi="Calibri" w:cs="Calibri"/>
                <w:vertAlign w:val="baseline"/>
                <w:lang w:val="en-US" w:eastAsia="zh-CN"/>
              </w:rPr>
              <w:t>记录了聚合设备的AS号、Router ID</w:t>
            </w:r>
          </w:p>
        </w:tc>
      </w:tr>
      <w:tr w14:paraId="1D5F080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7" w:type="dxa"/>
          </w:tcPr>
          <w:p w14:paraId="2E5AAF90">
            <w:pPr>
              <w:rPr>
                <w:rFonts w:hint="default" w:ascii="Calibri" w:hAnsi="Calibri" w:cs="Calibri"/>
                <w:vertAlign w:val="baseline"/>
                <w:lang w:val="en-US" w:eastAsia="zh-CN"/>
              </w:rPr>
            </w:pPr>
            <w:r>
              <w:rPr>
                <w:rFonts w:hint="eastAsia" w:ascii="Calibri" w:hAnsi="Calibri" w:cs="Calibri"/>
                <w:vertAlign w:val="baseline"/>
                <w:lang w:val="en-US" w:eastAsia="zh-CN"/>
              </w:rPr>
              <w:t>Community</w:t>
            </w:r>
          </w:p>
        </w:tc>
        <w:tc>
          <w:tcPr>
            <w:tcW w:w="1440" w:type="dxa"/>
          </w:tcPr>
          <w:p w14:paraId="6431E78D">
            <w:pPr>
              <w:rPr>
                <w:rFonts w:hint="eastAsia" w:ascii="Calibri" w:hAnsi="Calibri" w:cs="Calibri"/>
                <w:vertAlign w:val="baseline"/>
                <w:lang w:val="en-US" w:eastAsia="zh-CN"/>
              </w:rPr>
            </w:pPr>
            <w:r>
              <w:rPr>
                <w:rFonts w:hint="eastAsia" w:ascii="Calibri" w:hAnsi="Calibri" w:cs="Calibri"/>
                <w:vertAlign w:val="baseline"/>
                <w:lang w:val="en-US" w:eastAsia="zh-CN"/>
              </w:rPr>
              <w:t>可选过渡</w:t>
            </w:r>
          </w:p>
        </w:tc>
        <w:tc>
          <w:tcPr>
            <w:tcW w:w="7396" w:type="dxa"/>
          </w:tcPr>
          <w:p w14:paraId="373D81DC">
            <w:pPr>
              <w:rPr>
                <w:rFonts w:hint="default" w:ascii="Calibri" w:hAnsi="Calibri" w:cs="Calibri"/>
                <w:vertAlign w:val="baseline"/>
                <w:lang w:val="en-US" w:eastAsia="zh-CN"/>
              </w:rPr>
            </w:pPr>
            <w:r>
              <w:rPr>
                <w:rFonts w:hint="eastAsia" w:ascii="Calibri" w:hAnsi="Calibri" w:cs="Calibri"/>
                <w:vertAlign w:val="baseline"/>
                <w:lang w:val="en-US" w:eastAsia="zh-CN"/>
              </w:rPr>
              <w:t>团体属性用于给路由打上标记，方便配置路由策略；长度为32bit</w:t>
            </w:r>
          </w:p>
        </w:tc>
      </w:tr>
      <w:tr w14:paraId="164EA22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7" w:type="dxa"/>
          </w:tcPr>
          <w:p w14:paraId="365BE4B8">
            <w:pPr>
              <w:rPr>
                <w:rFonts w:hint="default" w:ascii="Calibri" w:hAnsi="Calibri" w:cs="Calibri"/>
                <w:vertAlign w:val="baseline"/>
                <w:lang w:val="en-US" w:eastAsia="zh-CN"/>
              </w:rPr>
            </w:pPr>
            <w:r>
              <w:rPr>
                <w:rFonts w:hint="eastAsia" w:ascii="Calibri" w:hAnsi="Calibri" w:cs="Calibri"/>
                <w:vertAlign w:val="baseline"/>
                <w:lang w:val="en-US" w:eastAsia="zh-CN"/>
              </w:rPr>
              <w:t>MED</w:t>
            </w:r>
          </w:p>
        </w:tc>
        <w:tc>
          <w:tcPr>
            <w:tcW w:w="1440" w:type="dxa"/>
          </w:tcPr>
          <w:p w14:paraId="4071E0A2">
            <w:pPr>
              <w:rPr>
                <w:rFonts w:hint="default" w:ascii="Calibri" w:hAnsi="Calibri" w:cs="Calibri"/>
                <w:vertAlign w:val="baseline"/>
                <w:lang w:val="en-US" w:eastAsia="zh-CN"/>
              </w:rPr>
            </w:pPr>
            <w:r>
              <w:rPr>
                <w:rFonts w:hint="eastAsia" w:ascii="Calibri" w:hAnsi="Calibri" w:cs="Calibri"/>
                <w:vertAlign w:val="baseline"/>
                <w:lang w:val="en-US" w:eastAsia="zh-CN"/>
              </w:rPr>
              <w:t>可选非过渡</w:t>
            </w:r>
          </w:p>
        </w:tc>
        <w:tc>
          <w:tcPr>
            <w:tcW w:w="7396" w:type="dxa"/>
          </w:tcPr>
          <w:p w14:paraId="557ADBCF">
            <w:pPr>
              <w:rPr>
                <w:rFonts w:hint="eastAsia" w:ascii="Calibri" w:hAnsi="Calibri" w:cs="Calibri"/>
                <w:vertAlign w:val="baseline"/>
                <w:lang w:val="en-US" w:eastAsia="zh-CN"/>
              </w:rPr>
            </w:pPr>
            <w:r>
              <w:rPr>
                <w:rFonts w:hint="eastAsia" w:ascii="Calibri" w:hAnsi="Calibri" w:cs="Calibri"/>
                <w:vertAlign w:val="baseline"/>
                <w:lang w:val="en-US" w:eastAsia="zh-CN"/>
              </w:rPr>
              <w:t>MED（Multi-Exit Discriminator，多出口鉴别器）用于向外部对等体指出</w:t>
            </w:r>
            <w:r>
              <w:rPr>
                <w:rFonts w:hint="eastAsia" w:ascii="Calibri" w:hAnsi="Calibri" w:cs="Calibri"/>
                <w:color w:val="0000FF"/>
                <w:vertAlign w:val="baseline"/>
                <w:lang w:val="en-US" w:eastAsia="zh-CN"/>
              </w:rPr>
              <w:t>进入本AS的首选路径</w:t>
            </w:r>
          </w:p>
        </w:tc>
      </w:tr>
      <w:tr w14:paraId="11B7309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7" w:type="dxa"/>
          </w:tcPr>
          <w:p w14:paraId="18ECCD76">
            <w:pPr>
              <w:rPr>
                <w:rFonts w:hint="default" w:ascii="Calibri" w:hAnsi="Calibri" w:cs="Calibri"/>
                <w:vertAlign w:val="baseline"/>
                <w:lang w:val="en-US" w:eastAsia="zh-CN"/>
              </w:rPr>
            </w:pPr>
            <w:r>
              <w:rPr>
                <w:rFonts w:hint="eastAsia" w:ascii="Calibri" w:hAnsi="Calibri" w:cs="Calibri"/>
                <w:vertAlign w:val="baseline"/>
                <w:lang w:val="en-US" w:eastAsia="zh-CN"/>
              </w:rPr>
              <w:t>Cluster-List</w:t>
            </w:r>
          </w:p>
        </w:tc>
        <w:tc>
          <w:tcPr>
            <w:tcW w:w="1440" w:type="dxa"/>
          </w:tcPr>
          <w:p w14:paraId="19654530">
            <w:pPr>
              <w:rPr>
                <w:rFonts w:hint="eastAsia" w:ascii="Calibri" w:hAnsi="Calibri" w:cs="Calibri"/>
                <w:vertAlign w:val="baseline"/>
                <w:lang w:val="en-US" w:eastAsia="zh-CN"/>
              </w:rPr>
            </w:pPr>
            <w:r>
              <w:rPr>
                <w:rFonts w:hint="eastAsia" w:ascii="Calibri" w:hAnsi="Calibri" w:cs="Calibri"/>
                <w:vertAlign w:val="baseline"/>
                <w:lang w:val="en-US" w:eastAsia="zh-CN"/>
              </w:rPr>
              <w:t>可选非过渡</w:t>
            </w:r>
          </w:p>
        </w:tc>
        <w:tc>
          <w:tcPr>
            <w:tcW w:w="7396" w:type="dxa"/>
          </w:tcPr>
          <w:p w14:paraId="4722DF07">
            <w:pPr>
              <w:rPr>
                <w:rFonts w:hint="eastAsia" w:ascii="Calibri" w:hAnsi="Calibri" w:cs="Calibri"/>
                <w:vertAlign w:val="baseline"/>
                <w:lang w:val="en-US" w:eastAsia="zh-CN"/>
              </w:rPr>
            </w:pPr>
          </w:p>
        </w:tc>
      </w:tr>
      <w:tr w14:paraId="110E6B4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7" w:type="dxa"/>
          </w:tcPr>
          <w:p w14:paraId="6AB7CDE8">
            <w:pPr>
              <w:rPr>
                <w:rFonts w:hint="default" w:ascii="Calibri" w:hAnsi="Calibri" w:cs="Calibri"/>
                <w:vertAlign w:val="baseline"/>
                <w:lang w:val="en-US" w:eastAsia="zh-CN"/>
              </w:rPr>
            </w:pPr>
            <w:r>
              <w:rPr>
                <w:rFonts w:hint="eastAsia" w:ascii="Calibri" w:hAnsi="Calibri" w:cs="Calibri"/>
                <w:vertAlign w:val="baseline"/>
                <w:lang w:val="en-US" w:eastAsia="zh-CN"/>
              </w:rPr>
              <w:t>Originator-ID</w:t>
            </w:r>
          </w:p>
        </w:tc>
        <w:tc>
          <w:tcPr>
            <w:tcW w:w="1440" w:type="dxa"/>
          </w:tcPr>
          <w:p w14:paraId="5862F731">
            <w:pPr>
              <w:rPr>
                <w:rFonts w:hint="eastAsia" w:ascii="Calibri" w:hAnsi="Calibri" w:cs="Calibri"/>
                <w:vertAlign w:val="baseline"/>
                <w:lang w:val="en-US" w:eastAsia="zh-CN"/>
              </w:rPr>
            </w:pPr>
            <w:r>
              <w:rPr>
                <w:rFonts w:hint="eastAsia" w:ascii="Calibri" w:hAnsi="Calibri" w:cs="Calibri"/>
                <w:vertAlign w:val="baseline"/>
                <w:lang w:val="en-US" w:eastAsia="zh-CN"/>
              </w:rPr>
              <w:t>可选非过渡</w:t>
            </w:r>
          </w:p>
        </w:tc>
        <w:tc>
          <w:tcPr>
            <w:tcW w:w="7396" w:type="dxa"/>
          </w:tcPr>
          <w:p w14:paraId="5C3046BC">
            <w:pPr>
              <w:rPr>
                <w:rFonts w:hint="eastAsia" w:ascii="Calibri" w:hAnsi="Calibri" w:cs="Calibri"/>
                <w:vertAlign w:val="baseline"/>
                <w:lang w:val="en-US" w:eastAsia="zh-CN"/>
              </w:rPr>
            </w:pPr>
          </w:p>
        </w:tc>
      </w:tr>
    </w:tbl>
    <w:p w14:paraId="436A4247">
      <w:pPr>
        <w:rPr>
          <w:rFonts w:hint="eastAsia" w:ascii="Calibri" w:hAnsi="Calibri" w:cs="Calibri"/>
          <w:lang w:val="en-US" w:eastAsia="zh-CN"/>
        </w:rPr>
      </w:pPr>
    </w:p>
    <w:p w14:paraId="34A46D9A">
      <w:pPr>
        <w:rPr>
          <w:rFonts w:hint="default" w:ascii="Calibri" w:hAnsi="Calibri" w:cs="Calibri"/>
          <w:lang w:val="en-US" w:eastAsia="zh-CN"/>
        </w:rPr>
      </w:pPr>
    </w:p>
    <w:p w14:paraId="3E3723F4">
      <w:pPr>
        <w:rPr>
          <w:rFonts w:hint="eastAsia" w:ascii="Calibri" w:hAnsi="Calibri" w:cs="Calibri"/>
          <w:b/>
          <w:bCs/>
          <w:lang w:val="en-US" w:eastAsia="zh-CN"/>
        </w:rPr>
      </w:pPr>
      <w:r>
        <w:rPr>
          <w:rFonts w:hint="eastAsia" w:ascii="Calibri" w:hAnsi="Calibri" w:cs="Calibri"/>
          <w:b/>
          <w:bCs/>
          <w:lang w:val="en-US" w:eastAsia="zh-CN"/>
        </w:rPr>
        <w:t>Origin属性：</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87"/>
        <w:gridCol w:w="840"/>
        <w:gridCol w:w="8161"/>
      </w:tblGrid>
      <w:tr w14:paraId="6B7751F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7" w:type="dxa"/>
            <w:shd w:val="clear" w:color="auto" w:fill="DAE3F3" w:themeFill="accent5" w:themeFillTint="32"/>
          </w:tcPr>
          <w:p w14:paraId="7E2C3488">
            <w:pPr>
              <w:rPr>
                <w:rFonts w:hint="default" w:ascii="Calibri" w:hAnsi="Calibri" w:cs="Calibri"/>
                <w:vertAlign w:val="baseline"/>
                <w:lang w:val="en-US" w:eastAsia="zh-CN"/>
              </w:rPr>
            </w:pPr>
            <w:r>
              <w:rPr>
                <w:rFonts w:hint="eastAsia" w:ascii="Calibri" w:hAnsi="Calibri" w:cs="Calibri"/>
                <w:vertAlign w:val="baseline"/>
                <w:lang w:val="en-US" w:eastAsia="zh-CN"/>
              </w:rPr>
              <w:t>起源</w:t>
            </w:r>
          </w:p>
        </w:tc>
        <w:tc>
          <w:tcPr>
            <w:tcW w:w="840" w:type="dxa"/>
            <w:shd w:val="clear" w:color="auto" w:fill="DAE3F3" w:themeFill="accent5" w:themeFillTint="32"/>
          </w:tcPr>
          <w:p w14:paraId="53CFBB86">
            <w:pPr>
              <w:rPr>
                <w:rFonts w:hint="default" w:ascii="Calibri" w:hAnsi="Calibri" w:cs="Calibri"/>
                <w:vertAlign w:val="baseline"/>
                <w:lang w:val="en-US" w:eastAsia="zh-CN"/>
              </w:rPr>
            </w:pPr>
            <w:r>
              <w:rPr>
                <w:rFonts w:hint="eastAsia" w:ascii="Calibri" w:hAnsi="Calibri" w:cs="Calibri"/>
                <w:vertAlign w:val="baseline"/>
                <w:lang w:val="en-US" w:eastAsia="zh-CN"/>
              </w:rPr>
              <w:t>标记</w:t>
            </w:r>
          </w:p>
        </w:tc>
        <w:tc>
          <w:tcPr>
            <w:tcW w:w="8161" w:type="dxa"/>
            <w:shd w:val="clear" w:color="auto" w:fill="DAE3F3" w:themeFill="accent5" w:themeFillTint="32"/>
          </w:tcPr>
          <w:p w14:paraId="6BA98339">
            <w:pPr>
              <w:rPr>
                <w:rFonts w:hint="default" w:ascii="Calibri" w:hAnsi="Calibri" w:cs="Calibri"/>
                <w:vertAlign w:val="baseline"/>
                <w:lang w:val="en-US" w:eastAsia="zh-CN"/>
              </w:rPr>
            </w:pPr>
            <w:r>
              <w:rPr>
                <w:rFonts w:hint="eastAsia" w:ascii="Calibri" w:hAnsi="Calibri" w:cs="Calibri"/>
                <w:vertAlign w:val="baseline"/>
                <w:lang w:val="en-US" w:eastAsia="zh-CN"/>
              </w:rPr>
              <w:t>说明</w:t>
            </w:r>
          </w:p>
        </w:tc>
      </w:tr>
      <w:tr w14:paraId="5401080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7" w:type="dxa"/>
          </w:tcPr>
          <w:p w14:paraId="5FF65445">
            <w:pPr>
              <w:rPr>
                <w:rFonts w:hint="default" w:ascii="Calibri" w:hAnsi="Calibri" w:cs="Calibri"/>
                <w:vertAlign w:val="baseline"/>
                <w:lang w:val="en-US" w:eastAsia="zh-CN"/>
              </w:rPr>
            </w:pPr>
            <w:r>
              <w:rPr>
                <w:rFonts w:hint="eastAsia" w:ascii="Calibri" w:hAnsi="Calibri" w:cs="Calibri"/>
                <w:vertAlign w:val="baseline"/>
                <w:lang w:val="en-US" w:eastAsia="zh-CN"/>
              </w:rPr>
              <w:t>IGP</w:t>
            </w:r>
          </w:p>
        </w:tc>
        <w:tc>
          <w:tcPr>
            <w:tcW w:w="840" w:type="dxa"/>
          </w:tcPr>
          <w:p w14:paraId="7D3600F7">
            <w:pPr>
              <w:rPr>
                <w:rFonts w:hint="default" w:ascii="Calibri" w:hAnsi="Calibri" w:cs="Calibri"/>
                <w:vertAlign w:val="baseline"/>
                <w:lang w:val="en-US" w:eastAsia="zh-CN"/>
              </w:rPr>
            </w:pPr>
            <w:r>
              <w:rPr>
                <w:rFonts w:hint="eastAsia" w:ascii="Calibri" w:hAnsi="Calibri" w:cs="Calibri"/>
                <w:vertAlign w:val="baseline"/>
                <w:lang w:val="en-US" w:eastAsia="zh-CN"/>
              </w:rPr>
              <w:t>i</w:t>
            </w:r>
          </w:p>
        </w:tc>
        <w:tc>
          <w:tcPr>
            <w:tcW w:w="8161" w:type="dxa"/>
          </w:tcPr>
          <w:p w14:paraId="6791B0DE">
            <w:pPr>
              <w:rPr>
                <w:rFonts w:hint="default" w:ascii="Calibri" w:hAnsi="Calibri" w:cs="Calibri"/>
                <w:vertAlign w:val="baseline"/>
                <w:lang w:val="en-US" w:eastAsia="zh-CN"/>
              </w:rPr>
            </w:pPr>
            <w:r>
              <w:rPr>
                <w:rFonts w:hint="default" w:ascii="Calibri" w:hAnsi="Calibri" w:cs="Calibri"/>
                <w:vertAlign w:val="baseline"/>
                <w:lang w:val="en-US" w:eastAsia="zh-CN"/>
              </w:rPr>
              <w:t>如果路由是由始发的BGP路由器使用network命令注入到BGP的，那么该BGP路由的Origin属性为IGP</w:t>
            </w:r>
          </w:p>
        </w:tc>
      </w:tr>
      <w:tr w14:paraId="332A128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7" w:type="dxa"/>
          </w:tcPr>
          <w:p w14:paraId="2C375279">
            <w:pPr>
              <w:rPr>
                <w:rFonts w:hint="default" w:ascii="Calibri" w:hAnsi="Calibri" w:cs="Calibri"/>
                <w:vertAlign w:val="baseline"/>
                <w:lang w:val="en-US" w:eastAsia="zh-CN"/>
              </w:rPr>
            </w:pPr>
            <w:r>
              <w:rPr>
                <w:rFonts w:hint="eastAsia" w:ascii="Calibri" w:hAnsi="Calibri" w:cs="Calibri"/>
                <w:vertAlign w:val="baseline"/>
                <w:lang w:val="en-US" w:eastAsia="zh-CN"/>
              </w:rPr>
              <w:t>EGP</w:t>
            </w:r>
          </w:p>
        </w:tc>
        <w:tc>
          <w:tcPr>
            <w:tcW w:w="840" w:type="dxa"/>
          </w:tcPr>
          <w:p w14:paraId="50730501">
            <w:pPr>
              <w:rPr>
                <w:rFonts w:hint="default" w:ascii="Calibri" w:hAnsi="Calibri" w:cs="Calibri"/>
                <w:vertAlign w:val="baseline"/>
                <w:lang w:val="en-US" w:eastAsia="zh-CN"/>
              </w:rPr>
            </w:pPr>
            <w:r>
              <w:rPr>
                <w:rFonts w:hint="eastAsia" w:ascii="Calibri" w:hAnsi="Calibri" w:cs="Calibri"/>
                <w:vertAlign w:val="baseline"/>
                <w:lang w:val="en-US" w:eastAsia="zh-CN"/>
              </w:rPr>
              <w:t>e</w:t>
            </w:r>
          </w:p>
        </w:tc>
        <w:tc>
          <w:tcPr>
            <w:tcW w:w="8161" w:type="dxa"/>
          </w:tcPr>
          <w:p w14:paraId="0D895A2D">
            <w:pPr>
              <w:rPr>
                <w:rFonts w:hint="default" w:ascii="Calibri" w:hAnsi="Calibri" w:cs="Calibri"/>
                <w:vertAlign w:val="baseline"/>
                <w:lang w:val="en-US" w:eastAsia="zh-CN"/>
              </w:rPr>
            </w:pPr>
            <w:r>
              <w:rPr>
                <w:rFonts w:hint="default" w:ascii="Calibri" w:hAnsi="Calibri" w:cs="Calibri"/>
                <w:vertAlign w:val="baseline"/>
                <w:lang w:val="en-US" w:eastAsia="zh-CN"/>
              </w:rPr>
              <w:t>如果路由是通过EGP学习到的，那么该BGP路由的Origin属性为EGP</w:t>
            </w:r>
          </w:p>
        </w:tc>
      </w:tr>
      <w:tr w14:paraId="687CB2C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7" w:type="dxa"/>
          </w:tcPr>
          <w:p w14:paraId="6ABEDCEC">
            <w:pPr>
              <w:rPr>
                <w:rFonts w:hint="default" w:ascii="Calibri" w:hAnsi="Calibri" w:cs="Calibri"/>
                <w:vertAlign w:val="baseline"/>
                <w:lang w:val="en-US" w:eastAsia="zh-CN"/>
              </w:rPr>
            </w:pPr>
            <w:r>
              <w:rPr>
                <w:rFonts w:hint="eastAsia" w:ascii="Calibri" w:hAnsi="Calibri" w:cs="Calibri"/>
                <w:vertAlign w:val="baseline"/>
                <w:lang w:val="en-US" w:eastAsia="zh-CN"/>
              </w:rPr>
              <w:t>incomplete</w:t>
            </w:r>
          </w:p>
        </w:tc>
        <w:tc>
          <w:tcPr>
            <w:tcW w:w="840" w:type="dxa"/>
          </w:tcPr>
          <w:p w14:paraId="51EE1EEB">
            <w:pPr>
              <w:rPr>
                <w:rFonts w:hint="default" w:ascii="Calibri" w:hAnsi="Calibri" w:cs="Calibri"/>
                <w:vertAlign w:val="baseline"/>
                <w:lang w:val="en-US" w:eastAsia="zh-CN"/>
              </w:rPr>
            </w:pPr>
            <w:r>
              <w:rPr>
                <w:rFonts w:hint="eastAsia" w:ascii="Calibri" w:hAnsi="Calibri" w:cs="Calibri"/>
                <w:vertAlign w:val="baseline"/>
                <w:lang w:val="en-US" w:eastAsia="zh-CN"/>
              </w:rPr>
              <w:t>?</w:t>
            </w:r>
          </w:p>
        </w:tc>
        <w:tc>
          <w:tcPr>
            <w:tcW w:w="8161" w:type="dxa"/>
          </w:tcPr>
          <w:p w14:paraId="71B0CBD3">
            <w:pPr>
              <w:rPr>
                <w:rFonts w:hint="default" w:ascii="Calibri" w:hAnsi="Calibri" w:cs="Calibri"/>
                <w:vertAlign w:val="baseline"/>
                <w:lang w:val="en-US" w:eastAsia="zh-CN"/>
              </w:rPr>
            </w:pPr>
            <w:r>
              <w:rPr>
                <w:rFonts w:hint="default" w:ascii="Calibri" w:hAnsi="Calibri" w:cs="Calibri"/>
                <w:vertAlign w:val="baseline"/>
                <w:lang w:val="en-US" w:eastAsia="zh-CN"/>
              </w:rPr>
              <w:t>如果路由是通过其他方式学习到的，则Origin属性为Incomplete（不完整的）。例如通过import-route命令引入到BGP的路由</w:t>
            </w:r>
          </w:p>
        </w:tc>
      </w:tr>
    </w:tbl>
    <w:p w14:paraId="65D85379">
      <w:pPr>
        <w:rPr>
          <w:rFonts w:hint="default" w:ascii="Calibri" w:hAnsi="Calibri" w:cs="Calibri"/>
          <w:lang w:val="en-US" w:eastAsia="zh-CN"/>
        </w:rPr>
      </w:pPr>
    </w:p>
    <w:p w14:paraId="15EC96AE">
      <w:pPr>
        <w:rPr>
          <w:rFonts w:hint="default" w:ascii="Calibri" w:hAnsi="Calibri" w:cs="Calibri"/>
          <w:lang w:val="en-US" w:eastAsia="zh-CN"/>
        </w:rPr>
      </w:pPr>
    </w:p>
    <w:p w14:paraId="022C7CA5">
      <w:pPr>
        <w:rPr>
          <w:rFonts w:hint="default" w:ascii="Calibri" w:hAnsi="Calibri" w:cs="Calibri"/>
          <w:b/>
          <w:bCs/>
          <w:lang w:val="en-US" w:eastAsia="zh-CN"/>
        </w:rPr>
      </w:pPr>
      <w:r>
        <w:rPr>
          <w:rFonts w:hint="default" w:ascii="Calibri" w:hAnsi="Calibri" w:cs="Calibri"/>
          <w:b/>
          <w:bCs/>
          <w:lang w:val="en-US" w:eastAsia="zh-CN"/>
        </w:rPr>
        <w:t>Next_Hop属性值设置规则：</w:t>
      </w:r>
    </w:p>
    <w:p w14:paraId="2D5C3374">
      <w:pPr>
        <w:rPr>
          <w:rFonts w:hint="default" w:ascii="Calibri" w:hAnsi="Calibri" w:cs="Calibri"/>
          <w:lang w:val="en-US" w:eastAsia="zh-CN"/>
        </w:rPr>
      </w:pPr>
      <w:r>
        <w:rPr>
          <w:rFonts w:hint="eastAsia" w:ascii="Calibri" w:hAnsi="Calibri" w:cs="Calibri"/>
          <w:lang w:val="en-US" w:eastAsia="zh-CN"/>
        </w:rPr>
        <w:t>1、</w:t>
      </w:r>
      <w:r>
        <w:rPr>
          <w:rFonts w:hint="default" w:ascii="Calibri" w:hAnsi="Calibri" w:cs="Calibri"/>
          <w:lang w:val="en-US" w:eastAsia="zh-CN"/>
        </w:rPr>
        <w:t>将BGP路由通告给本路由器的</w:t>
      </w:r>
      <w:r>
        <w:rPr>
          <w:rFonts w:hint="eastAsia" w:ascii="Calibri" w:hAnsi="Calibri" w:cs="Calibri"/>
          <w:lang w:val="en-US" w:eastAsia="zh-CN"/>
        </w:rPr>
        <w:t>e</w:t>
      </w:r>
      <w:r>
        <w:rPr>
          <w:rFonts w:hint="default" w:ascii="Calibri" w:hAnsi="Calibri" w:cs="Calibri"/>
          <w:lang w:val="en-US" w:eastAsia="zh-CN"/>
        </w:rPr>
        <w:t>BGP对等体时，将该路由的Next_Hop设置为自己的更新源IP地址。</w:t>
      </w:r>
    </w:p>
    <w:p w14:paraId="688C24B6">
      <w:pPr>
        <w:rPr>
          <w:rFonts w:hint="default" w:ascii="Calibri" w:hAnsi="Calibri" w:cs="Calibri"/>
          <w:lang w:val="en-US" w:eastAsia="zh-CN"/>
        </w:rPr>
      </w:pPr>
      <w:r>
        <w:rPr>
          <w:rFonts w:hint="eastAsia" w:ascii="Calibri" w:hAnsi="Calibri" w:cs="Calibri"/>
          <w:lang w:val="en-US" w:eastAsia="zh-CN"/>
        </w:rPr>
        <w:t>2、</w:t>
      </w:r>
      <w:r>
        <w:rPr>
          <w:rFonts w:hint="default" w:ascii="Calibri" w:hAnsi="Calibri" w:cs="Calibri"/>
          <w:lang w:val="en-US" w:eastAsia="zh-CN"/>
        </w:rPr>
        <w:t>本路由器把收到的eBGP路由通告给iBGP对待体时不会改变其next-hop属性</w:t>
      </w:r>
    </w:p>
    <w:p w14:paraId="00415F73">
      <w:pPr>
        <w:rPr>
          <w:rFonts w:hint="default" w:ascii="Calibri" w:hAnsi="Calibri" w:cs="Calibri"/>
          <w:lang w:val="en-US" w:eastAsia="zh-CN"/>
        </w:rPr>
      </w:pPr>
      <w:r>
        <w:rPr>
          <w:rFonts w:hint="eastAsia" w:ascii="Calibri" w:hAnsi="Calibri" w:cs="Calibri"/>
          <w:lang w:val="en-US" w:eastAsia="zh-CN"/>
        </w:rPr>
        <w:t>3、</w:t>
      </w:r>
      <w:r>
        <w:rPr>
          <w:rFonts w:hint="default" w:ascii="Calibri" w:hAnsi="Calibri" w:cs="Calibri"/>
          <w:lang w:val="en-US" w:eastAsia="zh-CN"/>
        </w:rPr>
        <w:t>本路由器把收到的eBGP路由通告给</w:t>
      </w:r>
      <w:r>
        <w:rPr>
          <w:rFonts w:hint="eastAsia" w:ascii="Calibri" w:hAnsi="Calibri" w:cs="Calibri"/>
          <w:lang w:val="en-US" w:eastAsia="zh-CN"/>
        </w:rPr>
        <w:t>其他e</w:t>
      </w:r>
      <w:r>
        <w:rPr>
          <w:rFonts w:hint="default" w:ascii="Calibri" w:hAnsi="Calibri" w:cs="Calibri"/>
          <w:lang w:val="en-US" w:eastAsia="zh-CN"/>
        </w:rPr>
        <w:t>BGP对待体时，该路由的Next_Hop属性值与</w:t>
      </w:r>
      <w:r>
        <w:rPr>
          <w:rFonts w:hint="eastAsia" w:ascii="Calibri" w:hAnsi="Calibri" w:cs="Calibri"/>
          <w:lang w:val="en-US" w:eastAsia="zh-CN"/>
        </w:rPr>
        <w:t>目标e</w:t>
      </w:r>
      <w:r>
        <w:rPr>
          <w:rFonts w:hint="default" w:ascii="Calibri" w:hAnsi="Calibri" w:cs="Calibri"/>
          <w:lang w:val="en-US" w:eastAsia="zh-CN"/>
        </w:rPr>
        <w:t>BGP对等体属</w:t>
      </w:r>
      <w:r>
        <w:rPr>
          <w:rFonts w:hint="eastAsia" w:ascii="Calibri" w:hAnsi="Calibri" w:cs="Calibri"/>
          <w:lang w:val="en-US" w:eastAsia="zh-CN"/>
        </w:rPr>
        <w:t>于同</w:t>
      </w:r>
      <w:r>
        <w:rPr>
          <w:rFonts w:hint="default" w:ascii="Calibri" w:hAnsi="Calibri" w:cs="Calibri"/>
          <w:lang w:val="en-US" w:eastAsia="zh-CN"/>
        </w:rPr>
        <w:t>一个网段，那么该条路由的Next_Hop地址将保持不变。</w:t>
      </w:r>
    </w:p>
    <w:p w14:paraId="5246910D">
      <w:pPr>
        <w:rPr>
          <w:rFonts w:hint="default" w:ascii="Calibri" w:hAnsi="Calibri" w:cs="Calibri"/>
          <w:lang w:val="en-US" w:eastAsia="zh-CN"/>
        </w:rPr>
      </w:pPr>
    </w:p>
    <w:p w14:paraId="32B1E794">
      <w:pPr>
        <w:rPr>
          <w:rFonts w:hint="default" w:ascii="Calibri" w:hAnsi="Calibri" w:cs="Calibri"/>
          <w:lang w:val="en-US" w:eastAsia="zh-CN"/>
        </w:rPr>
      </w:pPr>
    </w:p>
    <w:p w14:paraId="162FB50D">
      <w:pPr>
        <w:rPr>
          <w:rFonts w:hint="eastAsia" w:ascii="Calibri" w:hAnsi="Calibri" w:cs="Calibri"/>
          <w:b/>
          <w:bCs/>
          <w:lang w:val="en-US" w:eastAsia="zh-CN"/>
        </w:rPr>
      </w:pPr>
      <w:r>
        <w:rPr>
          <w:rFonts w:hint="eastAsia" w:ascii="Calibri" w:hAnsi="Calibri" w:cs="Calibri"/>
          <w:b/>
          <w:bCs/>
          <w:lang w:val="en-US" w:eastAsia="zh-CN"/>
        </w:rPr>
        <w:t>Community</w:t>
      </w:r>
    </w:p>
    <w:p w14:paraId="44F2A490">
      <w:pPr>
        <w:rPr>
          <w:rFonts w:hint="default" w:ascii="Calibri" w:hAnsi="Calibri" w:cs="Calibri"/>
          <w:lang w:val="en-US" w:eastAsia="zh-CN"/>
        </w:rPr>
      </w:pPr>
      <w:r>
        <w:rPr>
          <w:rFonts w:hint="default" w:ascii="Calibri" w:hAnsi="Calibri" w:cs="Calibri"/>
          <w:lang w:val="en-US" w:eastAsia="zh-CN"/>
        </w:rPr>
        <w:t>RFC1997（BGP Communities Attribute）定义了几个公认的Community属性值</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83"/>
        <w:gridCol w:w="2574"/>
        <w:gridCol w:w="6831"/>
      </w:tblGrid>
      <w:tr w14:paraId="713F9C2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83" w:type="dxa"/>
            <w:shd w:val="clear" w:color="auto" w:fill="DEEBF6" w:themeFill="accent1" w:themeFillTint="32"/>
          </w:tcPr>
          <w:p w14:paraId="0F502250">
            <w:pPr>
              <w:rPr>
                <w:rFonts w:hint="default" w:ascii="Calibri" w:hAnsi="Calibri" w:cs="Calibri"/>
                <w:vertAlign w:val="baseline"/>
                <w:lang w:val="en-US" w:eastAsia="zh-CN"/>
              </w:rPr>
            </w:pPr>
            <w:r>
              <w:rPr>
                <w:rFonts w:hint="eastAsia" w:ascii="Calibri" w:hAnsi="Calibri" w:cs="Calibri"/>
                <w:vertAlign w:val="baseline"/>
                <w:lang w:val="en-US" w:eastAsia="zh-CN"/>
              </w:rPr>
              <w:t>团体属性值</w:t>
            </w:r>
          </w:p>
        </w:tc>
        <w:tc>
          <w:tcPr>
            <w:tcW w:w="2574" w:type="dxa"/>
            <w:shd w:val="clear" w:color="auto" w:fill="DEEBF6" w:themeFill="accent1" w:themeFillTint="32"/>
          </w:tcPr>
          <w:p w14:paraId="1FF2D5E4">
            <w:pPr>
              <w:rPr>
                <w:rFonts w:hint="default" w:ascii="Calibri" w:hAnsi="Calibri" w:cs="Calibri"/>
                <w:vertAlign w:val="baseline"/>
                <w:lang w:val="en-US" w:eastAsia="zh-CN"/>
              </w:rPr>
            </w:pPr>
            <w:r>
              <w:rPr>
                <w:rFonts w:hint="eastAsia" w:ascii="Calibri" w:hAnsi="Calibri" w:cs="Calibri"/>
                <w:vertAlign w:val="baseline"/>
                <w:lang w:val="en-US" w:eastAsia="zh-CN"/>
              </w:rPr>
              <w:t>名称</w:t>
            </w:r>
          </w:p>
        </w:tc>
        <w:tc>
          <w:tcPr>
            <w:tcW w:w="6831" w:type="dxa"/>
            <w:shd w:val="clear" w:color="auto" w:fill="DEEBF6" w:themeFill="accent1" w:themeFillTint="32"/>
          </w:tcPr>
          <w:p w14:paraId="015B6AAD">
            <w:pPr>
              <w:rPr>
                <w:rFonts w:hint="default" w:ascii="Calibri" w:hAnsi="Calibri" w:cs="Calibri"/>
                <w:vertAlign w:val="baseline"/>
                <w:lang w:val="en-US" w:eastAsia="zh-CN"/>
              </w:rPr>
            </w:pPr>
            <w:r>
              <w:rPr>
                <w:rFonts w:hint="eastAsia" w:ascii="Calibri" w:hAnsi="Calibri" w:cs="Calibri"/>
                <w:vertAlign w:val="baseline"/>
                <w:lang w:val="en-US" w:eastAsia="zh-CN"/>
              </w:rPr>
              <w:t>说明</w:t>
            </w:r>
          </w:p>
        </w:tc>
      </w:tr>
      <w:tr w14:paraId="14887C6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83" w:type="dxa"/>
          </w:tcPr>
          <w:p w14:paraId="6C3887A0">
            <w:pPr>
              <w:rPr>
                <w:rFonts w:hint="default" w:ascii="Calibri" w:hAnsi="Calibri" w:cs="Calibri"/>
                <w:vertAlign w:val="baseline"/>
                <w:lang w:val="en-US" w:eastAsia="zh-CN"/>
              </w:rPr>
            </w:pPr>
            <w:r>
              <w:rPr>
                <w:rFonts w:hint="eastAsia" w:ascii="Calibri" w:hAnsi="Calibri" w:cs="Calibri"/>
                <w:vertAlign w:val="baseline"/>
                <w:lang w:val="en-US" w:eastAsia="zh-CN"/>
              </w:rPr>
              <w:t>0x00000000</w:t>
            </w:r>
          </w:p>
        </w:tc>
        <w:tc>
          <w:tcPr>
            <w:tcW w:w="2574" w:type="dxa"/>
          </w:tcPr>
          <w:p w14:paraId="07588B91">
            <w:pPr>
              <w:rPr>
                <w:rFonts w:hint="default" w:ascii="Calibri" w:hAnsi="Calibri" w:cs="Calibri"/>
                <w:vertAlign w:val="baseline"/>
                <w:lang w:val="en-US" w:eastAsia="zh-CN"/>
              </w:rPr>
            </w:pPr>
            <w:r>
              <w:rPr>
                <w:rFonts w:hint="eastAsia" w:ascii="Calibri" w:hAnsi="Calibri" w:cs="Calibri"/>
                <w:vertAlign w:val="baseline"/>
                <w:lang w:val="en-US" w:eastAsia="zh-CN"/>
              </w:rPr>
              <w:t>Internet</w:t>
            </w:r>
          </w:p>
        </w:tc>
        <w:tc>
          <w:tcPr>
            <w:tcW w:w="6831" w:type="dxa"/>
          </w:tcPr>
          <w:p w14:paraId="7C612451">
            <w:pPr>
              <w:rPr>
                <w:rFonts w:hint="default" w:ascii="Calibri" w:hAnsi="Calibri" w:cs="Calibri"/>
                <w:vertAlign w:val="baseline"/>
                <w:lang w:val="en-US" w:eastAsia="zh-CN"/>
              </w:rPr>
            </w:pPr>
            <w:r>
              <w:rPr>
                <w:rFonts w:hint="default" w:ascii="Calibri" w:hAnsi="Calibri" w:cs="Calibri"/>
                <w:vertAlign w:val="baseline"/>
                <w:lang w:val="en-US" w:eastAsia="zh-CN"/>
              </w:rPr>
              <w:t>设备在收到具有此属性的路由后，可以向任何BGP对等体发送该路由，默认所有的路由都属于Internet团体</w:t>
            </w:r>
          </w:p>
        </w:tc>
      </w:tr>
      <w:tr w14:paraId="3FCCFB1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83" w:type="dxa"/>
          </w:tcPr>
          <w:p w14:paraId="144DD8D8">
            <w:pPr>
              <w:rPr>
                <w:rFonts w:hint="default" w:ascii="Calibri" w:hAnsi="Calibri" w:cs="Calibri"/>
                <w:vertAlign w:val="baseline"/>
                <w:lang w:val="en-US" w:eastAsia="zh-CN"/>
              </w:rPr>
            </w:pPr>
            <w:r>
              <w:rPr>
                <w:rFonts w:hint="eastAsia" w:ascii="Calibri" w:hAnsi="Calibri" w:cs="Calibri"/>
                <w:vertAlign w:val="baseline"/>
                <w:lang w:val="en-US" w:eastAsia="zh-CN"/>
              </w:rPr>
              <w:t>0xFFFFFF01</w:t>
            </w:r>
          </w:p>
        </w:tc>
        <w:tc>
          <w:tcPr>
            <w:tcW w:w="2574" w:type="dxa"/>
          </w:tcPr>
          <w:p w14:paraId="129D42A4">
            <w:pPr>
              <w:rPr>
                <w:rFonts w:hint="default" w:ascii="Calibri" w:hAnsi="Calibri" w:cs="Calibri"/>
                <w:vertAlign w:val="baseline"/>
                <w:lang w:val="en-US" w:eastAsia="zh-CN"/>
              </w:rPr>
            </w:pPr>
            <w:r>
              <w:rPr>
                <w:rFonts w:hint="eastAsia" w:ascii="Calibri" w:hAnsi="Calibri" w:cs="Calibri"/>
                <w:vertAlign w:val="baseline"/>
                <w:lang w:val="en-US" w:eastAsia="zh-CN"/>
              </w:rPr>
              <w:t>No_Export</w:t>
            </w:r>
          </w:p>
        </w:tc>
        <w:tc>
          <w:tcPr>
            <w:tcW w:w="6831" w:type="dxa"/>
          </w:tcPr>
          <w:p w14:paraId="32F28817">
            <w:pPr>
              <w:rPr>
                <w:rFonts w:hint="default" w:ascii="Calibri" w:hAnsi="Calibri" w:cs="Calibri"/>
                <w:vertAlign w:val="baseline"/>
                <w:lang w:val="en-US" w:eastAsia="zh-CN"/>
              </w:rPr>
            </w:pPr>
            <w:r>
              <w:rPr>
                <w:rFonts w:hint="default" w:ascii="Calibri" w:hAnsi="Calibri" w:cs="Calibri"/>
                <w:vertAlign w:val="baseline"/>
                <w:lang w:val="en-US" w:eastAsia="zh-CN"/>
              </w:rPr>
              <w:t>设备收到具有此属性的路由后，将不向AS外发送该路由</w:t>
            </w:r>
          </w:p>
        </w:tc>
      </w:tr>
      <w:tr w14:paraId="1DC66AB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83" w:type="dxa"/>
            <w:shd w:val="clear" w:color="auto" w:fill="auto"/>
            <w:vAlign w:val="top"/>
          </w:tcPr>
          <w:p w14:paraId="42086271">
            <w:pPr>
              <w:rPr>
                <w:rFonts w:hint="default" w:ascii="Calibri" w:hAnsi="Calibri" w:cs="Calibri" w:eastAsiaTheme="minorEastAsia"/>
                <w:kern w:val="2"/>
                <w:sz w:val="21"/>
                <w:szCs w:val="24"/>
                <w:vertAlign w:val="baseline"/>
                <w:lang w:val="en-US" w:eastAsia="zh-CN" w:bidi="ar-SA"/>
              </w:rPr>
            </w:pPr>
            <w:r>
              <w:rPr>
                <w:rFonts w:hint="eastAsia" w:ascii="Calibri" w:hAnsi="Calibri" w:cs="Calibri"/>
                <w:vertAlign w:val="baseline"/>
                <w:lang w:val="en-US" w:eastAsia="zh-CN"/>
              </w:rPr>
              <w:t>0xFFFFFF02</w:t>
            </w:r>
          </w:p>
        </w:tc>
        <w:tc>
          <w:tcPr>
            <w:tcW w:w="2574" w:type="dxa"/>
            <w:shd w:val="clear" w:color="auto" w:fill="auto"/>
            <w:vAlign w:val="top"/>
          </w:tcPr>
          <w:p w14:paraId="553E1F21">
            <w:pPr>
              <w:rPr>
                <w:rFonts w:hint="default" w:ascii="Calibri" w:hAnsi="Calibri" w:cs="Calibri" w:eastAsiaTheme="minorEastAsia"/>
                <w:kern w:val="2"/>
                <w:sz w:val="21"/>
                <w:szCs w:val="24"/>
                <w:vertAlign w:val="baseline"/>
                <w:lang w:val="en-US" w:eastAsia="zh-CN" w:bidi="ar-SA"/>
              </w:rPr>
            </w:pPr>
            <w:r>
              <w:rPr>
                <w:rFonts w:hint="eastAsia" w:ascii="Calibri" w:hAnsi="Calibri" w:cs="Calibri"/>
                <w:vertAlign w:val="baseline"/>
                <w:lang w:val="en-US" w:eastAsia="zh-CN"/>
              </w:rPr>
              <w:t>No_Advertise</w:t>
            </w:r>
          </w:p>
        </w:tc>
        <w:tc>
          <w:tcPr>
            <w:tcW w:w="6831" w:type="dxa"/>
          </w:tcPr>
          <w:p w14:paraId="6B723244">
            <w:pPr>
              <w:rPr>
                <w:rFonts w:hint="default" w:ascii="Calibri" w:hAnsi="Calibri" w:cs="Calibri"/>
                <w:vertAlign w:val="baseline"/>
                <w:lang w:val="en-US" w:eastAsia="zh-CN"/>
              </w:rPr>
            </w:pPr>
            <w:r>
              <w:rPr>
                <w:rFonts w:hint="default" w:ascii="Calibri" w:hAnsi="Calibri" w:cs="Calibri"/>
                <w:vertAlign w:val="baseline"/>
                <w:lang w:val="en-US" w:eastAsia="zh-CN"/>
              </w:rPr>
              <w:t>设备收到具有此属性的路由后，将不向任何BGP对等体发送该路由</w:t>
            </w:r>
          </w:p>
        </w:tc>
      </w:tr>
      <w:tr w14:paraId="54ED491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83" w:type="dxa"/>
          </w:tcPr>
          <w:p w14:paraId="40021818">
            <w:pPr>
              <w:rPr>
                <w:rFonts w:hint="default" w:ascii="Calibri" w:hAnsi="Calibri" w:cs="Calibri"/>
                <w:vertAlign w:val="baseline"/>
                <w:lang w:val="en-US" w:eastAsia="zh-CN"/>
              </w:rPr>
            </w:pPr>
            <w:r>
              <w:rPr>
                <w:rFonts w:hint="eastAsia" w:ascii="Calibri" w:hAnsi="Calibri" w:cs="Calibri"/>
                <w:vertAlign w:val="baseline"/>
                <w:lang w:val="en-US" w:eastAsia="zh-CN"/>
              </w:rPr>
              <w:t>0xFFFFFF03</w:t>
            </w:r>
          </w:p>
        </w:tc>
        <w:tc>
          <w:tcPr>
            <w:tcW w:w="2574" w:type="dxa"/>
          </w:tcPr>
          <w:p w14:paraId="62F7C55E">
            <w:pPr>
              <w:rPr>
                <w:rFonts w:hint="default" w:ascii="Calibri" w:hAnsi="Calibri" w:cs="Calibri"/>
                <w:vertAlign w:val="baseline"/>
                <w:lang w:val="en-US" w:eastAsia="zh-CN"/>
              </w:rPr>
            </w:pPr>
            <w:r>
              <w:rPr>
                <w:rFonts w:hint="eastAsia" w:ascii="Calibri" w:hAnsi="Calibri" w:cs="Calibri"/>
                <w:vertAlign w:val="baseline"/>
                <w:lang w:val="en-US" w:eastAsia="zh-CN"/>
              </w:rPr>
              <w:t>No_Export_Subconfed</w:t>
            </w:r>
          </w:p>
        </w:tc>
        <w:tc>
          <w:tcPr>
            <w:tcW w:w="6831" w:type="dxa"/>
          </w:tcPr>
          <w:p w14:paraId="2BCEF682">
            <w:pPr>
              <w:rPr>
                <w:rFonts w:hint="default" w:ascii="Calibri" w:hAnsi="Calibri" w:cs="Calibri"/>
                <w:vertAlign w:val="baseline"/>
                <w:lang w:val="en-US" w:eastAsia="zh-CN"/>
              </w:rPr>
            </w:pPr>
            <w:r>
              <w:rPr>
                <w:rFonts w:hint="default" w:ascii="Calibri" w:hAnsi="Calibri" w:cs="Calibri"/>
                <w:vertAlign w:val="baseline"/>
                <w:lang w:val="en-US" w:eastAsia="zh-CN"/>
              </w:rPr>
              <w:t>设备收到具有此属性的路由后，将不向AS外发送该路由，也不向AS内其他子AS发布此路由</w:t>
            </w:r>
            <w:r>
              <w:rPr>
                <w:rFonts w:hint="eastAsia" w:ascii="Calibri" w:hAnsi="Calibri" w:cs="Calibri"/>
                <w:vertAlign w:val="baseline"/>
                <w:lang w:val="en-US" w:eastAsia="zh-CN"/>
              </w:rPr>
              <w:t>（BGP联盟的其他子AS）</w:t>
            </w:r>
          </w:p>
        </w:tc>
      </w:tr>
    </w:tbl>
    <w:p w14:paraId="49B6E0CD">
      <w:pPr>
        <w:rPr>
          <w:rFonts w:hint="default" w:ascii="Calibri" w:hAnsi="Calibri" w:cs="Calibri"/>
          <w:lang w:val="en-US" w:eastAsia="zh-CN"/>
        </w:rPr>
      </w:pPr>
    </w:p>
    <w:p w14:paraId="12D72645">
      <w:pPr>
        <w:rPr>
          <w:rFonts w:hint="default" w:ascii="Calibri" w:hAnsi="Calibri" w:cs="Calibri"/>
          <w:lang w:val="en-US" w:eastAsia="zh-CN"/>
        </w:rPr>
      </w:pPr>
    </w:p>
    <w:p w14:paraId="77C4CCFF">
      <w:pPr>
        <w:rPr>
          <w:rFonts w:hint="eastAsia" w:ascii="Calibri" w:hAnsi="Calibri" w:cs="Calibri"/>
          <w:b/>
          <w:bCs/>
          <w:lang w:val="en-US" w:eastAsia="zh-CN"/>
        </w:rPr>
      </w:pPr>
      <w:r>
        <w:rPr>
          <w:rFonts w:hint="eastAsia" w:ascii="Calibri" w:hAnsi="Calibri" w:cs="Calibri"/>
          <w:b/>
          <w:bCs/>
          <w:lang w:val="en-US" w:eastAsia="zh-CN"/>
        </w:rPr>
        <w:t>MED</w:t>
      </w:r>
    </w:p>
    <w:p w14:paraId="10E9ADA4">
      <w:pPr>
        <w:rPr>
          <w:rFonts w:hint="default" w:ascii="Calibri" w:hAnsi="Calibri" w:cs="Calibri"/>
          <w:lang w:val="en-US" w:eastAsia="zh-CN"/>
        </w:rPr>
      </w:pPr>
      <w:r>
        <w:rPr>
          <w:rFonts w:hint="default" w:ascii="Calibri" w:hAnsi="Calibri" w:cs="Calibri"/>
          <w:lang w:val="en-US" w:eastAsia="zh-CN"/>
        </w:rPr>
        <w:t>MED（Multi-Exit Discriminator，多出口鉴别器）用于向外部对等体指出</w:t>
      </w:r>
      <w:r>
        <w:rPr>
          <w:rFonts w:hint="default" w:ascii="Calibri" w:hAnsi="Calibri" w:cs="Calibri"/>
          <w:b w:val="0"/>
          <w:bCs w:val="0"/>
          <w:color w:val="0000FF"/>
          <w:lang w:val="en-US" w:eastAsia="zh-CN"/>
        </w:rPr>
        <w:t>进入本AS的首选路径</w:t>
      </w:r>
      <w:r>
        <w:rPr>
          <w:rFonts w:hint="default" w:ascii="Calibri" w:hAnsi="Calibri" w:cs="Calibri"/>
          <w:lang w:val="en-US" w:eastAsia="zh-CN"/>
        </w:rPr>
        <w:t>，即当进入本AS的入口有多个时，AS可以使用MED动态地影响其他AS选择进入的路径。MED属性值越小则BGP路由越优。</w:t>
      </w:r>
    </w:p>
    <w:p w14:paraId="06614804">
      <w:pPr>
        <w:rPr>
          <w:rFonts w:hint="default" w:ascii="Calibri" w:hAnsi="Calibri" w:cs="Calibri"/>
          <w:lang w:val="en-US" w:eastAsia="zh-CN"/>
        </w:rPr>
      </w:pPr>
      <w:r>
        <w:rPr>
          <w:rFonts w:hint="default" w:ascii="Calibri" w:hAnsi="Calibri" w:cs="Calibri"/>
          <w:lang w:val="en-US" w:eastAsia="zh-CN"/>
        </w:rPr>
        <w:t>MED主要用于在AS之间影响BGP的选路。MED被传递给EBGP对等体后，对等体在其AS内传递路由时，携带该MED值，但将路由再次传递给其他EBGP对等体时，默认不会携带MED属性。</w:t>
      </w:r>
    </w:p>
    <w:p w14:paraId="022F23A7">
      <w:pPr>
        <w:rPr>
          <w:rFonts w:hint="default" w:ascii="Calibri" w:hAnsi="Calibri" w:cs="Calibri"/>
          <w:lang w:val="en-US" w:eastAsia="zh-CN"/>
        </w:rPr>
      </w:pPr>
      <w:r>
        <w:rPr>
          <w:rFonts w:hint="default" w:ascii="Calibri" w:hAnsi="Calibri" w:cs="Calibri"/>
          <w:lang w:val="en-US" w:eastAsia="zh-CN"/>
        </w:rPr>
        <w:t>路由器只比较来自同一相邻AS的BGP路由的MED值，也就是说如果去往同一个目的地的两条路由来自不同的相邻AS，则不进行MED值的比较。</w:t>
      </w:r>
    </w:p>
    <w:p w14:paraId="01A3D8AB">
      <w:pPr>
        <w:rPr>
          <w:rFonts w:hint="default" w:ascii="Calibri" w:hAnsi="Calibri" w:cs="Calibri"/>
          <w:lang w:val="en-US" w:eastAsia="zh-CN"/>
        </w:rPr>
      </w:pPr>
    </w:p>
    <w:p w14:paraId="24D27AD3">
      <w:pPr>
        <w:rPr>
          <w:rFonts w:hint="default" w:ascii="Calibri" w:hAnsi="Calibri" w:cs="Calibri"/>
          <w:lang w:val="en-US" w:eastAsia="zh-CN"/>
        </w:rPr>
      </w:pPr>
      <w:r>
        <w:rPr>
          <w:rFonts w:hint="default" w:ascii="Calibri" w:hAnsi="Calibri" w:cs="Calibri"/>
          <w:lang w:val="en-US" w:eastAsia="zh-CN"/>
        </w:rPr>
        <w:t>如果该BGP路由是本地始发（本地通过network或import-route命令引入）的，则缺省携带MED属性发送给</w:t>
      </w:r>
      <w:r>
        <w:rPr>
          <w:rFonts w:hint="eastAsia" w:ascii="Calibri" w:hAnsi="Calibri" w:cs="Calibri"/>
          <w:lang w:val="en-US" w:eastAsia="zh-CN"/>
        </w:rPr>
        <w:t>e</w:t>
      </w:r>
      <w:r>
        <w:rPr>
          <w:rFonts w:hint="default" w:ascii="Calibri" w:hAnsi="Calibri" w:cs="Calibri"/>
          <w:lang w:val="en-US" w:eastAsia="zh-CN"/>
        </w:rPr>
        <w:t>BGP对等体。</w:t>
      </w:r>
    </w:p>
    <w:p w14:paraId="6E1359E6">
      <w:pPr>
        <w:rPr>
          <w:rFonts w:hint="default" w:ascii="Calibri" w:hAnsi="Calibri" w:cs="Calibri"/>
          <w:lang w:val="en-US" w:eastAsia="zh-CN"/>
        </w:rPr>
      </w:pPr>
      <w:r>
        <w:rPr>
          <w:rFonts w:hint="default" w:ascii="Calibri" w:hAnsi="Calibri" w:cs="Calibri"/>
          <w:lang w:val="en-US" w:eastAsia="zh-CN"/>
        </w:rPr>
        <w:t>如果该BGP路由为从BGP对等体学习到，那么该路由传递给</w:t>
      </w:r>
      <w:r>
        <w:rPr>
          <w:rFonts w:hint="eastAsia" w:ascii="Calibri" w:hAnsi="Calibri" w:cs="Calibri"/>
          <w:lang w:val="en-US" w:eastAsia="zh-CN"/>
        </w:rPr>
        <w:t>其他e</w:t>
      </w:r>
      <w:r>
        <w:rPr>
          <w:rFonts w:hint="default" w:ascii="Calibri" w:hAnsi="Calibri" w:cs="Calibri"/>
          <w:lang w:val="en-US" w:eastAsia="zh-CN"/>
        </w:rPr>
        <w:t>BGP对等体时缺省不会携带MED属性。</w:t>
      </w:r>
    </w:p>
    <w:p w14:paraId="4B7EBF6D">
      <w:pPr>
        <w:rPr>
          <w:rFonts w:hint="default" w:ascii="Calibri" w:hAnsi="Calibri" w:cs="Calibri"/>
          <w:lang w:val="en-US" w:eastAsia="zh-CN"/>
        </w:rPr>
      </w:pPr>
      <w:r>
        <w:rPr>
          <w:rFonts w:hint="default" w:ascii="Calibri" w:hAnsi="Calibri" w:cs="Calibri"/>
          <w:lang w:val="en-US" w:eastAsia="zh-CN"/>
        </w:rPr>
        <w:t>在IBGP对等体之间传递路由时，MED值会被保留并传递，除非部署了策略，否则MED值在传递过程中不发生改变也不会丢失。</w:t>
      </w:r>
    </w:p>
    <w:p w14:paraId="3CBFD932">
      <w:pPr>
        <w:rPr>
          <w:rFonts w:hint="default" w:ascii="Calibri" w:hAnsi="Calibri" w:cs="Calibri"/>
          <w:lang w:val="en-US" w:eastAsia="zh-CN"/>
        </w:rPr>
      </w:pPr>
    </w:p>
    <w:p w14:paraId="2837770F">
      <w:pPr>
        <w:rPr>
          <w:rFonts w:hint="default" w:ascii="Calibri" w:hAnsi="Calibri" w:cs="Calibri"/>
          <w:lang w:val="en-US" w:eastAsia="zh-CN"/>
        </w:rPr>
      </w:pPr>
      <w:r>
        <w:rPr>
          <w:rFonts w:hint="default" w:ascii="Calibri" w:hAnsi="Calibri" w:cs="Calibri"/>
          <w:lang w:val="en-US" w:eastAsia="zh-CN"/>
        </w:rPr>
        <w:t>路由器通过network或import-route的方式将IGP学习到的路由引入BGP，产生的BGP路由的MED值继承路由在IGP中的metric</w:t>
      </w:r>
    </w:p>
    <w:p w14:paraId="18D5880E">
      <w:pPr>
        <w:rPr>
          <w:rFonts w:hint="default" w:ascii="Calibri" w:hAnsi="Calibri" w:cs="Calibri"/>
          <w:lang w:val="en-US" w:eastAsia="zh-CN"/>
        </w:rPr>
      </w:pPr>
      <w:r>
        <w:rPr>
          <w:rFonts w:hint="default" w:ascii="Calibri" w:hAnsi="Calibri" w:cs="Calibri"/>
          <w:lang w:val="en-US" w:eastAsia="zh-CN"/>
        </w:rPr>
        <w:t>路由器通过network或import-route的方式将本地直连、静态路由引入BGP，则这条BGP路由的MED值为0</w:t>
      </w:r>
    </w:p>
    <w:p w14:paraId="44344F35">
      <w:pPr>
        <w:rPr>
          <w:rFonts w:hint="default" w:ascii="Calibri" w:hAnsi="Calibri" w:cs="Calibri"/>
          <w:lang w:val="en-US" w:eastAsia="zh-CN"/>
        </w:rPr>
      </w:pPr>
    </w:p>
    <w:p w14:paraId="3A10AA67">
      <w:pPr>
        <w:rPr>
          <w:rFonts w:hint="default" w:ascii="Calibri" w:hAnsi="Calibri" w:cs="Calibri"/>
          <w:lang w:val="en-US" w:eastAsia="zh-CN"/>
        </w:rPr>
      </w:pPr>
    </w:p>
    <w:p w14:paraId="6E225E18">
      <w:pPr>
        <w:rPr>
          <w:rFonts w:hint="default" w:ascii="Calibri" w:hAnsi="Calibri" w:cs="Calibri"/>
          <w:lang w:val="en-US" w:eastAsia="zh-CN"/>
        </w:rPr>
      </w:pPr>
      <w:r>
        <w:rPr>
          <w:rFonts w:hint="default" w:ascii="Calibri" w:hAnsi="Calibri" w:cs="Calibri"/>
          <w:lang w:val="en-US" w:eastAsia="zh-CN"/>
        </w:rPr>
        <w:t>RR路由反射的设定使得IBGP水平分割原则失效，这就可能导致环路的产生，为此RR会为BGP路由添加两个特殊的路径属性来避免出现环路：</w:t>
      </w:r>
    </w:p>
    <w:p w14:paraId="3AE7B549">
      <w:pPr>
        <w:rPr>
          <w:rFonts w:hint="default" w:ascii="Calibri" w:hAnsi="Calibri" w:cs="Calibri"/>
          <w:lang w:val="en-US" w:eastAsia="zh-CN"/>
        </w:rPr>
      </w:pPr>
      <w:r>
        <w:rPr>
          <w:rFonts w:hint="default" w:ascii="Calibri" w:hAnsi="Calibri" w:cs="Calibri"/>
          <w:lang w:val="en-US" w:eastAsia="zh-CN"/>
        </w:rPr>
        <w:t>Originator_ID</w:t>
      </w:r>
    </w:p>
    <w:p w14:paraId="67A52682">
      <w:pPr>
        <w:rPr>
          <w:rFonts w:hint="default" w:ascii="Calibri" w:hAnsi="Calibri" w:cs="Calibri"/>
          <w:lang w:val="en-US" w:eastAsia="zh-CN"/>
        </w:rPr>
      </w:pPr>
      <w:r>
        <w:rPr>
          <w:rFonts w:hint="default" w:ascii="Calibri" w:hAnsi="Calibri" w:cs="Calibri"/>
          <w:lang w:val="en-US" w:eastAsia="zh-CN"/>
        </w:rPr>
        <w:t>Cluster_List</w:t>
      </w:r>
    </w:p>
    <w:p w14:paraId="5DBBC547">
      <w:pPr>
        <w:rPr>
          <w:rFonts w:hint="default" w:ascii="Calibri" w:hAnsi="Calibri" w:cs="Calibri"/>
          <w:lang w:val="en-US" w:eastAsia="zh-CN"/>
        </w:rPr>
      </w:pPr>
    </w:p>
    <w:p w14:paraId="3826E717">
      <w:pPr>
        <w:rPr>
          <w:rFonts w:hint="default" w:ascii="Calibri" w:hAnsi="Calibri" w:cs="Calibri"/>
          <w:lang w:val="en-US" w:eastAsia="zh-CN"/>
        </w:rPr>
      </w:pPr>
    </w:p>
    <w:p w14:paraId="0F801850">
      <w:pPr>
        <w:outlineLvl w:val="2"/>
        <w:rPr>
          <w:rFonts w:hint="eastAsia" w:ascii="Calibri" w:hAnsi="Calibri" w:cs="Calibri"/>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77268E7B">
      <w:pPr>
        <w:outlineLvl w:val="2"/>
        <w:rPr>
          <w:rFonts w:hint="eastAsia" w:ascii="Calibri" w:hAnsi="Calibri" w:cs="Calibri"/>
          <w:b/>
          <w:bCs/>
          <w:lang w:val="en-US" w:eastAsia="zh-CN"/>
        </w:rPr>
      </w:pPr>
      <w:r>
        <w:rPr>
          <w:rFonts w:hint="eastAsia"/>
          <w:b/>
          <w:bCs/>
          <w:sz w:val="21"/>
          <w:szCs w:val="21"/>
          <w:lang w:val="en-US" w:eastAsia="zh-CN"/>
        </w:rPr>
        <w:t>#</w:t>
      </w:r>
      <w:r>
        <w:rPr>
          <w:rFonts w:hint="eastAsia" w:ascii="Calibri" w:hAnsi="Calibri" w:cs="Calibri"/>
          <w:b/>
          <w:bCs/>
          <w:lang w:val="en-US" w:eastAsia="zh-CN"/>
        </w:rPr>
        <w:t>ospf路由信息团体属性</w:t>
      </w:r>
    </w:p>
    <w:p w14:paraId="07BC6CF4">
      <w:pPr>
        <w:rPr>
          <w:rFonts w:hint="default" w:ascii="Calibri" w:hAnsi="Calibri" w:cs="Calibri"/>
          <w:lang w:val="en-US" w:eastAsia="zh-CN"/>
        </w:rPr>
      </w:pPr>
      <w:r>
        <w:rPr>
          <w:rFonts w:hint="eastAsia" w:ascii="Calibri" w:hAnsi="Calibri" w:cs="Calibri"/>
          <w:lang w:val="en-US" w:eastAsia="zh-CN"/>
        </w:rPr>
        <w:t>为了保留ospf的路由信息，BGP新增了部分可携带ospf路由信息的团体属性，将ospf引入bgp时，会带上这些属性</w:t>
      </w:r>
    </w:p>
    <w:p w14:paraId="26E0E5F1">
      <w:pPr>
        <w:rPr>
          <w:rFonts w:hint="eastAsia" w:ascii="Calibri" w:hAnsi="Calibri" w:cs="Calibri"/>
          <w:lang w:val="en-US" w:eastAsia="zh-CN"/>
        </w:rPr>
      </w:pPr>
      <w:r>
        <w:rPr>
          <w:rFonts w:hint="eastAsia" w:ascii="Calibri" w:hAnsi="Calibri" w:cs="Calibri"/>
          <w:lang w:val="en-US" w:eastAsia="zh-CN"/>
        </w:rPr>
        <w:t>含有字段：</w:t>
      </w:r>
    </w:p>
    <w:p w14:paraId="4A8D2A09">
      <w:pPr>
        <w:rPr>
          <w:rFonts w:hint="eastAsia" w:ascii="Calibri" w:hAnsi="Calibri" w:cs="Calibri"/>
          <w:lang w:val="en-US" w:eastAsia="zh-CN"/>
        </w:rPr>
      </w:pPr>
      <w:r>
        <w:rPr>
          <w:rFonts w:hint="eastAsia" w:ascii="Calibri" w:hAnsi="Calibri" w:cs="Calibri"/>
          <w:lang w:val="en-US" w:eastAsia="zh-CN"/>
        </w:rPr>
        <w:t xml:space="preserve">  domain-id：用来标识与区分不同的域</w:t>
      </w:r>
    </w:p>
    <w:p w14:paraId="4FC9EF9B">
      <w:pPr>
        <w:rPr>
          <w:rFonts w:hint="eastAsia" w:ascii="Calibri" w:hAnsi="Calibri" w:cs="Calibri"/>
          <w:lang w:val="en-US" w:eastAsia="zh-CN"/>
        </w:rPr>
      </w:pPr>
      <w:r>
        <w:rPr>
          <w:rFonts w:hint="eastAsia" w:ascii="Calibri" w:hAnsi="Calibri" w:cs="Calibri"/>
          <w:lang w:val="en-US" w:eastAsia="zh-CN"/>
        </w:rPr>
        <w:t xml:space="preserve">  route-type：包含被引入到BGP的ospf路由的area-id及route-type</w:t>
      </w:r>
    </w:p>
    <w:p w14:paraId="5DCAEDDD">
      <w:pPr>
        <w:rPr>
          <w:rFonts w:hint="default" w:ascii="Calibri" w:hAnsi="Calibri" w:cs="Calibri"/>
          <w:lang w:val="en-US" w:eastAsia="zh-CN"/>
        </w:rPr>
      </w:pPr>
    </w:p>
    <w:p w14:paraId="41895375">
      <w:pPr>
        <w:rPr>
          <w:rFonts w:hint="eastAsia" w:ascii="Calibri" w:hAnsi="Calibri" w:cs="Calibri"/>
          <w:lang w:val="en-US" w:eastAsia="zh-CN"/>
        </w:rPr>
      </w:pPr>
      <w:r>
        <w:rPr>
          <w:rFonts w:hint="eastAsia" w:ascii="Calibri" w:hAnsi="Calibri" w:cs="Calibri"/>
          <w:lang w:val="en-US" w:eastAsia="zh-CN"/>
        </w:rPr>
        <w:t>将bgp路由引入到另一ospf进程时，若路由条目携带的domain-id与本地相同，则认为2个站点属性同一个ospf路由域，若domain-id不相同，则认为不在同一个路由域，bgp引入到ospf时会根据这些属性产生不同类型的ospf LSA</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404"/>
        <w:gridCol w:w="2150"/>
        <w:gridCol w:w="2280"/>
      </w:tblGrid>
      <w:tr w14:paraId="12D383D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04" w:type="dxa"/>
            <w:shd w:val="clear" w:color="auto" w:fill="DAE3F3" w:themeFill="accent5" w:themeFillTint="32"/>
          </w:tcPr>
          <w:p w14:paraId="12915BA3">
            <w:pPr>
              <w:rPr>
                <w:rFonts w:hint="default" w:ascii="Calibri" w:hAnsi="Calibri" w:cs="Calibri"/>
                <w:vertAlign w:val="baseline"/>
                <w:lang w:val="en-US" w:eastAsia="zh-CN"/>
              </w:rPr>
            </w:pPr>
            <w:r>
              <w:rPr>
                <w:rFonts w:hint="eastAsia" w:ascii="Calibri" w:hAnsi="Calibri" w:cs="Calibri"/>
                <w:vertAlign w:val="baseline"/>
                <w:lang w:val="en-US" w:eastAsia="zh-CN"/>
              </w:rPr>
              <w:t>bgp路由属性中domain与本地是否相同</w:t>
            </w:r>
          </w:p>
        </w:tc>
        <w:tc>
          <w:tcPr>
            <w:tcW w:w="2150" w:type="dxa"/>
            <w:shd w:val="clear" w:color="auto" w:fill="DAE3F3" w:themeFill="accent5" w:themeFillTint="32"/>
          </w:tcPr>
          <w:p w14:paraId="6C2049DF">
            <w:pPr>
              <w:rPr>
                <w:rFonts w:hint="default" w:ascii="Calibri" w:hAnsi="Calibri" w:cs="Calibri"/>
                <w:vertAlign w:val="baseline"/>
                <w:lang w:val="en-US" w:eastAsia="zh-CN"/>
              </w:rPr>
            </w:pPr>
            <w:r>
              <w:rPr>
                <w:rFonts w:hint="eastAsia" w:ascii="Calibri" w:hAnsi="Calibri" w:cs="Calibri"/>
                <w:vertAlign w:val="baseline"/>
                <w:lang w:val="en-US" w:eastAsia="zh-CN"/>
              </w:rPr>
              <w:t>route-type</w:t>
            </w:r>
          </w:p>
        </w:tc>
        <w:tc>
          <w:tcPr>
            <w:tcW w:w="2280" w:type="dxa"/>
            <w:shd w:val="clear" w:color="auto" w:fill="DAE3F3" w:themeFill="accent5" w:themeFillTint="32"/>
          </w:tcPr>
          <w:p w14:paraId="1407D2AF">
            <w:pPr>
              <w:rPr>
                <w:rFonts w:hint="default" w:ascii="Calibri" w:hAnsi="Calibri" w:cs="Calibri"/>
                <w:vertAlign w:val="baseline"/>
                <w:lang w:val="en-US" w:eastAsia="zh-CN"/>
              </w:rPr>
            </w:pPr>
            <w:r>
              <w:rPr>
                <w:rFonts w:hint="eastAsia" w:ascii="Calibri" w:hAnsi="Calibri" w:cs="Calibri"/>
                <w:vertAlign w:val="baseline"/>
                <w:lang w:val="en-US" w:eastAsia="zh-CN"/>
              </w:rPr>
              <w:t>生成的ospf LSA</w:t>
            </w:r>
          </w:p>
        </w:tc>
      </w:tr>
      <w:tr w14:paraId="6C12DE4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04" w:type="dxa"/>
          </w:tcPr>
          <w:p w14:paraId="47FFA374">
            <w:pPr>
              <w:rPr>
                <w:rFonts w:hint="default" w:ascii="Calibri" w:hAnsi="Calibri" w:cs="Calibri"/>
                <w:vertAlign w:val="baseline"/>
                <w:lang w:val="en-US" w:eastAsia="zh-CN"/>
              </w:rPr>
            </w:pPr>
            <w:r>
              <w:rPr>
                <w:rFonts w:hint="eastAsia" w:ascii="Calibri" w:hAnsi="Calibri" w:cs="Calibri"/>
                <w:vertAlign w:val="baseline"/>
                <w:lang w:val="en-US" w:eastAsia="zh-CN"/>
              </w:rPr>
              <w:t>相同</w:t>
            </w:r>
          </w:p>
        </w:tc>
        <w:tc>
          <w:tcPr>
            <w:tcW w:w="2150" w:type="dxa"/>
          </w:tcPr>
          <w:p w14:paraId="55860ED1">
            <w:pPr>
              <w:rPr>
                <w:rFonts w:hint="default" w:ascii="Calibri" w:hAnsi="Calibri" w:cs="Calibri"/>
                <w:vertAlign w:val="baseline"/>
                <w:lang w:val="en-US" w:eastAsia="zh-CN"/>
              </w:rPr>
            </w:pPr>
            <w:r>
              <w:rPr>
                <w:rFonts w:hint="eastAsia" w:ascii="Calibri" w:hAnsi="Calibri" w:cs="Calibri"/>
                <w:vertAlign w:val="baseline"/>
                <w:lang w:val="en-US" w:eastAsia="zh-CN"/>
              </w:rPr>
              <w:t>1、2、3</w:t>
            </w:r>
          </w:p>
        </w:tc>
        <w:tc>
          <w:tcPr>
            <w:tcW w:w="2280" w:type="dxa"/>
          </w:tcPr>
          <w:p w14:paraId="42FC241C">
            <w:pPr>
              <w:rPr>
                <w:rFonts w:hint="default" w:ascii="Calibri" w:hAnsi="Calibri" w:cs="Calibri"/>
                <w:vertAlign w:val="baseline"/>
                <w:lang w:val="en-US" w:eastAsia="zh-CN"/>
              </w:rPr>
            </w:pPr>
            <w:r>
              <w:rPr>
                <w:rFonts w:hint="eastAsia" w:ascii="Calibri" w:hAnsi="Calibri" w:cs="Calibri"/>
                <w:vertAlign w:val="baseline"/>
                <w:lang w:val="en-US" w:eastAsia="zh-CN"/>
              </w:rPr>
              <w:t>3</w:t>
            </w:r>
          </w:p>
        </w:tc>
      </w:tr>
      <w:tr w14:paraId="746B76D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04" w:type="dxa"/>
          </w:tcPr>
          <w:p w14:paraId="7BA5F594">
            <w:pPr>
              <w:rPr>
                <w:rFonts w:hint="default" w:ascii="Calibri" w:hAnsi="Calibri" w:cs="Calibri"/>
                <w:vertAlign w:val="baseline"/>
                <w:lang w:val="en-US" w:eastAsia="zh-CN"/>
              </w:rPr>
            </w:pPr>
            <w:r>
              <w:rPr>
                <w:rFonts w:hint="eastAsia" w:ascii="Calibri" w:hAnsi="Calibri" w:cs="Calibri"/>
                <w:vertAlign w:val="baseline"/>
                <w:lang w:val="en-US" w:eastAsia="zh-CN"/>
              </w:rPr>
              <w:t>相同</w:t>
            </w:r>
          </w:p>
        </w:tc>
        <w:tc>
          <w:tcPr>
            <w:tcW w:w="2150" w:type="dxa"/>
          </w:tcPr>
          <w:p w14:paraId="02FEB2DB">
            <w:pPr>
              <w:rPr>
                <w:rFonts w:hint="default" w:ascii="Calibri" w:hAnsi="Calibri" w:cs="Calibri"/>
                <w:vertAlign w:val="baseline"/>
                <w:lang w:val="en-US" w:eastAsia="zh-CN"/>
              </w:rPr>
            </w:pPr>
            <w:r>
              <w:rPr>
                <w:rFonts w:hint="eastAsia" w:ascii="Calibri" w:hAnsi="Calibri" w:cs="Calibri"/>
                <w:vertAlign w:val="baseline"/>
                <w:lang w:val="en-US" w:eastAsia="zh-CN"/>
              </w:rPr>
              <w:t>5、7</w:t>
            </w:r>
          </w:p>
        </w:tc>
        <w:tc>
          <w:tcPr>
            <w:tcW w:w="2280" w:type="dxa"/>
          </w:tcPr>
          <w:p w14:paraId="10F7FE47">
            <w:pPr>
              <w:rPr>
                <w:rFonts w:hint="default" w:ascii="Calibri" w:hAnsi="Calibri" w:cs="Calibri"/>
                <w:vertAlign w:val="baseline"/>
                <w:lang w:val="en-US" w:eastAsia="zh-CN"/>
              </w:rPr>
            </w:pPr>
            <w:r>
              <w:rPr>
                <w:rFonts w:hint="eastAsia" w:ascii="Calibri" w:hAnsi="Calibri" w:cs="Calibri"/>
                <w:vertAlign w:val="baseline"/>
                <w:lang w:val="en-US" w:eastAsia="zh-CN"/>
              </w:rPr>
              <w:t>5、7</w:t>
            </w:r>
          </w:p>
        </w:tc>
      </w:tr>
      <w:tr w14:paraId="23BA55E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04" w:type="dxa"/>
          </w:tcPr>
          <w:p w14:paraId="076B61A9">
            <w:pPr>
              <w:rPr>
                <w:rFonts w:hint="default" w:ascii="Calibri" w:hAnsi="Calibri" w:cs="Calibri"/>
                <w:vertAlign w:val="baseline"/>
                <w:lang w:val="en-US" w:eastAsia="zh-CN"/>
              </w:rPr>
            </w:pPr>
            <w:r>
              <w:rPr>
                <w:rFonts w:hint="eastAsia" w:ascii="Calibri" w:hAnsi="Calibri" w:cs="Calibri"/>
                <w:vertAlign w:val="baseline"/>
                <w:lang w:val="en-US" w:eastAsia="zh-CN"/>
              </w:rPr>
              <w:t>不同</w:t>
            </w:r>
          </w:p>
        </w:tc>
        <w:tc>
          <w:tcPr>
            <w:tcW w:w="2150" w:type="dxa"/>
          </w:tcPr>
          <w:p w14:paraId="41FE6BAA">
            <w:pPr>
              <w:rPr>
                <w:rFonts w:hint="default" w:ascii="Calibri" w:hAnsi="Calibri" w:cs="Calibri"/>
                <w:vertAlign w:val="baseline"/>
                <w:lang w:val="en-US" w:eastAsia="zh-CN"/>
              </w:rPr>
            </w:pPr>
            <w:r>
              <w:rPr>
                <w:rFonts w:hint="eastAsia" w:ascii="Calibri" w:hAnsi="Calibri" w:cs="Calibri"/>
                <w:vertAlign w:val="baseline"/>
                <w:lang w:val="en-US" w:eastAsia="zh-CN"/>
              </w:rPr>
              <w:t>1、2、3、5、7</w:t>
            </w:r>
          </w:p>
        </w:tc>
        <w:tc>
          <w:tcPr>
            <w:tcW w:w="2280" w:type="dxa"/>
          </w:tcPr>
          <w:p w14:paraId="42D54E5F">
            <w:pPr>
              <w:rPr>
                <w:rFonts w:hint="default" w:ascii="Calibri" w:hAnsi="Calibri" w:cs="Calibri"/>
                <w:vertAlign w:val="baseline"/>
                <w:lang w:val="en-US" w:eastAsia="zh-CN"/>
              </w:rPr>
            </w:pPr>
            <w:r>
              <w:rPr>
                <w:rFonts w:hint="eastAsia" w:ascii="Calibri" w:hAnsi="Calibri" w:cs="Calibri"/>
                <w:vertAlign w:val="baseline"/>
                <w:lang w:val="en-US" w:eastAsia="zh-CN"/>
              </w:rPr>
              <w:t>5、7</w:t>
            </w:r>
          </w:p>
        </w:tc>
      </w:tr>
    </w:tbl>
    <w:p w14:paraId="0AEC1926">
      <w:pPr>
        <w:rPr>
          <w:rFonts w:hint="default" w:ascii="Calibri" w:hAnsi="Calibri" w:cs="Calibri"/>
          <w:lang w:val="en-US" w:eastAsia="zh-CN"/>
        </w:rPr>
      </w:pPr>
    </w:p>
    <w:p w14:paraId="507A4A66">
      <w:pPr>
        <w:rPr>
          <w:rFonts w:hint="default" w:ascii="Calibri" w:hAnsi="Calibri" w:cs="Calibri"/>
          <w:lang w:val="en-US" w:eastAsia="zh-CN"/>
        </w:rPr>
      </w:pPr>
    </w:p>
    <w:p w14:paraId="0D0DF085">
      <w:pPr>
        <w:rPr>
          <w:rFonts w:hint="eastAsia" w:ascii="Calibri" w:hAnsi="Calibri" w:cs="Calibri"/>
          <w:b/>
          <w:bCs/>
          <w:lang w:val="en-US" w:eastAsia="zh-CN"/>
        </w:rPr>
      </w:pPr>
      <w:r>
        <w:rPr>
          <w:rFonts w:hint="eastAsia" w:ascii="Calibri" w:hAnsi="Calibri" w:cs="Calibri"/>
          <w:b/>
          <w:bCs/>
          <w:lang w:val="en-US" w:eastAsia="zh-CN"/>
        </w:rPr>
        <w:t>★type-3路由防环之DN位</w:t>
      </w:r>
    </w:p>
    <w:p w14:paraId="67557D4F">
      <w:pPr>
        <w:rPr>
          <w:rFonts w:hint="default" w:ascii="Calibri" w:hAnsi="Calibri" w:cs="Calibri"/>
          <w:lang w:val="en-US" w:eastAsia="zh-CN"/>
        </w:rPr>
      </w:pPr>
      <w:r>
        <w:rPr>
          <w:rFonts w:hint="eastAsia" w:ascii="Calibri" w:hAnsi="Calibri" w:cs="Calibri"/>
          <w:lang w:val="en-US" w:eastAsia="zh-CN"/>
        </w:rPr>
        <w:t>ospf多实例进程（vpn实例中的ospf进程）会将type-3 lsa中的DN位置为1，其他路由器的多实例进程收到DN置位的type-3 LSA时，会忽略此lsa，普通ospf进程不忽略，仍会正常接收并处理</w:t>
      </w:r>
    </w:p>
    <w:p w14:paraId="090B24EC">
      <w:pPr>
        <w:rPr>
          <w:rFonts w:hint="default" w:ascii="Calibri" w:hAnsi="Calibri" w:cs="Calibri"/>
          <w:lang w:val="en-US" w:eastAsia="zh-CN"/>
        </w:rPr>
      </w:pPr>
    </w:p>
    <w:p w14:paraId="4104890A">
      <w:pPr>
        <w:rPr>
          <w:rFonts w:hint="default" w:ascii="Calibri" w:hAnsi="Calibri" w:cs="Calibri"/>
          <w:lang w:val="en-US" w:eastAsia="zh-CN"/>
        </w:rPr>
      </w:pPr>
    </w:p>
    <w:p w14:paraId="0B9D513C">
      <w:pPr>
        <w:rPr>
          <w:rFonts w:hint="eastAsia" w:ascii="Calibri" w:hAnsi="Calibri" w:cs="Calibri"/>
          <w:b/>
          <w:bCs/>
          <w:lang w:val="en-US" w:eastAsia="zh-CN"/>
        </w:rPr>
      </w:pPr>
      <w:r>
        <w:rPr>
          <w:rFonts w:hint="eastAsia" w:ascii="Calibri" w:hAnsi="Calibri" w:cs="Calibri"/>
          <w:b/>
          <w:bCs/>
          <w:lang w:val="en-US" w:eastAsia="zh-CN"/>
        </w:rPr>
        <w:t>★type-5/7路由防环之VPN Route Tag</w:t>
      </w:r>
    </w:p>
    <w:p w14:paraId="0902F541">
      <w:pPr>
        <w:rPr>
          <w:rFonts w:hint="eastAsia" w:ascii="Calibri" w:hAnsi="Calibri" w:cs="Calibri"/>
          <w:lang w:val="en-US" w:eastAsia="zh-CN"/>
        </w:rPr>
      </w:pPr>
      <w:r>
        <w:rPr>
          <w:rFonts w:hint="eastAsia" w:ascii="Calibri" w:hAnsi="Calibri" w:cs="Calibri"/>
          <w:lang w:val="en-US" w:eastAsia="zh-CN"/>
        </w:rPr>
        <w:t>bgp引入到ospf时，若生成5/7类lsa，则会带上vpn路由标记，若ospf又传回bgp时，bgp设备会检查vpn路由标记与本地配置的是否一样，若一样则忽略此lsa，防止路由环路</w:t>
      </w:r>
    </w:p>
    <w:p w14:paraId="4613E927">
      <w:pPr>
        <w:rPr>
          <w:rFonts w:hint="eastAsia" w:ascii="Calibri" w:hAnsi="Calibri" w:cs="Calibri"/>
          <w:lang w:val="en-US" w:eastAsia="zh-CN"/>
        </w:rPr>
      </w:pPr>
      <w:r>
        <w:rPr>
          <w:rFonts w:hint="eastAsia" w:ascii="Calibri" w:hAnsi="Calibri" w:cs="Calibri"/>
          <w:lang w:val="en-US" w:eastAsia="zh-CN"/>
        </w:rPr>
        <w:t>默认情况下，vpn路由标记是根据BGP的as号计算得到的，若没有配置bgp则默认置0</w:t>
      </w:r>
    </w:p>
    <w:p w14:paraId="2A776B43">
      <w:pPr>
        <w:rPr>
          <w:rFonts w:hint="eastAsia" w:ascii="Calibri" w:hAnsi="Calibri" w:cs="Calibri"/>
          <w:lang w:val="en-US" w:eastAsia="zh-CN"/>
        </w:rPr>
      </w:pPr>
    </w:p>
    <w:p w14:paraId="4F465410">
      <w:pPr>
        <w:rPr>
          <w:rFonts w:hint="eastAsia" w:ascii="Calibri" w:hAnsi="Calibri" w:cs="Calibri"/>
          <w:lang w:val="en-US" w:eastAsia="zh-CN"/>
        </w:rPr>
      </w:pPr>
      <w:r>
        <w:rPr>
          <w:rFonts w:hint="eastAsia" w:ascii="Calibri" w:hAnsi="Calibri" w:cs="Calibri"/>
          <w:lang w:val="en-US" w:eastAsia="zh-CN"/>
        </w:rPr>
        <w:t>当BGP路由器引入ospf路由时，首先查看是否有vpn路由标记，然后也会查看DN位是否置位</w:t>
      </w:r>
    </w:p>
    <w:p w14:paraId="2F31CF78">
      <w:pPr>
        <w:rPr>
          <w:rFonts w:hint="default" w:ascii="Calibri" w:hAnsi="Calibri" w:cs="Calibri"/>
          <w:lang w:val="en-US" w:eastAsia="zh-CN"/>
        </w:rPr>
      </w:pPr>
    </w:p>
    <w:p w14:paraId="3C8F972B">
      <w:pPr>
        <w:rPr>
          <w:rFonts w:hint="default" w:ascii="Calibri" w:hAnsi="Calibri" w:cs="Calibri"/>
          <w:lang w:val="en-US" w:eastAsia="zh-CN"/>
        </w:rPr>
      </w:pPr>
    </w:p>
    <w:p w14:paraId="12ADA71B">
      <w:pPr>
        <w:rPr>
          <w:rFonts w:hint="default" w:ascii="Calibri" w:hAnsi="Calibri" w:cs="Calibri"/>
          <w:lang w:val="en-US" w:eastAsia="zh-CN"/>
        </w:rPr>
      </w:pPr>
    </w:p>
    <w:p w14:paraId="61BE767F">
      <w:pPr>
        <w:outlineLvl w:val="2"/>
        <w:rPr>
          <w:rFonts w:hint="default" w:ascii="Calibri" w:hAnsi="Calibri" w:cs="Calibri"/>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5E8E2436">
      <w:pPr>
        <w:outlineLvl w:val="2"/>
        <w:rPr>
          <w:rFonts w:hint="default" w:ascii="Calibri" w:hAnsi="Calibri" w:cs="Calibri"/>
          <w:b/>
          <w:bCs/>
          <w:lang w:val="en-US" w:eastAsia="zh-CN"/>
        </w:rPr>
      </w:pPr>
      <w:r>
        <w:rPr>
          <w:rFonts w:hint="eastAsia"/>
          <w:b/>
          <w:bCs/>
          <w:sz w:val="21"/>
          <w:szCs w:val="21"/>
          <w:lang w:val="en-US" w:eastAsia="zh-CN"/>
        </w:rPr>
        <w:t>#</w:t>
      </w:r>
      <w:r>
        <w:rPr>
          <w:rFonts w:hint="default" w:ascii="Calibri" w:hAnsi="Calibri" w:cs="Calibri"/>
          <w:b/>
          <w:bCs/>
          <w:lang w:val="en-US" w:eastAsia="zh-CN"/>
        </w:rPr>
        <w:t>BGP路由优选规则</w:t>
      </w:r>
    </w:p>
    <w:p w14:paraId="105C7DEC">
      <w:pPr>
        <w:rPr>
          <w:rFonts w:hint="default" w:ascii="Calibri" w:hAnsi="Calibri" w:cs="Calibri"/>
          <w:lang w:val="en-US" w:eastAsia="zh-CN"/>
        </w:rPr>
      </w:pPr>
      <w:r>
        <w:rPr>
          <w:rFonts w:hint="default" w:ascii="Calibri" w:hAnsi="Calibri" w:cs="Calibri"/>
          <w:lang w:val="en-US" w:eastAsia="zh-CN"/>
        </w:rPr>
        <w:t>1、优选Preferred-Value属性值最大的路由。取值越大越优</w:t>
      </w:r>
      <w:r>
        <w:rPr>
          <w:rFonts w:hint="eastAsia" w:ascii="Calibri" w:hAnsi="Calibri" w:cs="Calibri"/>
          <w:lang w:val="en-US" w:eastAsia="zh-CN"/>
        </w:rPr>
        <w:t>（华为设备私有属性，仅在本地路由器生效，默认100）</w:t>
      </w:r>
    </w:p>
    <w:p w14:paraId="394C2ED7">
      <w:pPr>
        <w:rPr>
          <w:rFonts w:hint="default" w:ascii="Calibri" w:hAnsi="Calibri" w:cs="Calibri"/>
          <w:lang w:val="en-US" w:eastAsia="zh-CN"/>
        </w:rPr>
      </w:pPr>
      <w:r>
        <w:rPr>
          <w:rFonts w:hint="default" w:ascii="Calibri" w:hAnsi="Calibri" w:cs="Calibri"/>
          <w:lang w:val="en-US" w:eastAsia="zh-CN"/>
        </w:rPr>
        <w:t>2、优选Local_Preference属性值最大的路由。取值越大越优</w:t>
      </w:r>
    </w:p>
    <w:p w14:paraId="1DDC360A">
      <w:pPr>
        <w:rPr>
          <w:rFonts w:hint="default" w:ascii="Calibri" w:hAnsi="Calibri" w:cs="Calibri"/>
          <w:lang w:val="en-US" w:eastAsia="zh-CN"/>
        </w:rPr>
      </w:pPr>
      <w:r>
        <w:rPr>
          <w:rFonts w:hint="default" w:ascii="Calibri" w:hAnsi="Calibri" w:cs="Calibri"/>
          <w:lang w:val="en-US" w:eastAsia="zh-CN"/>
        </w:rPr>
        <w:t>3、本地始发的BGP路由优于从其他对等体学习到的路由，本地始发的路由优先级：</w:t>
      </w:r>
    </w:p>
    <w:p w14:paraId="5D1B7886">
      <w:pPr>
        <w:rPr>
          <w:rFonts w:hint="default" w:ascii="Calibri" w:hAnsi="Calibri" w:cs="Calibri"/>
          <w:lang w:val="en-US" w:eastAsia="zh-CN"/>
        </w:rPr>
      </w:pPr>
      <w:r>
        <w:rPr>
          <w:rFonts w:hint="eastAsia" w:ascii="Calibri" w:hAnsi="Calibri" w:cs="Calibri"/>
          <w:lang w:val="en-US" w:eastAsia="zh-CN"/>
        </w:rPr>
        <w:t xml:space="preserve">    </w:t>
      </w:r>
      <w:r>
        <w:rPr>
          <w:rFonts w:hint="default" w:ascii="Calibri" w:hAnsi="Calibri" w:cs="Calibri"/>
          <w:lang w:val="en-US" w:eastAsia="zh-CN"/>
        </w:rPr>
        <w:t>手动聚合&gt;自动聚合&gt;network&gt;import&gt;从对等体学到的。</w:t>
      </w:r>
    </w:p>
    <w:p w14:paraId="3E40102C">
      <w:pPr>
        <w:rPr>
          <w:rFonts w:hint="default" w:ascii="Calibri" w:hAnsi="Calibri" w:cs="Calibri"/>
          <w:lang w:val="en-US" w:eastAsia="zh-CN"/>
        </w:rPr>
      </w:pPr>
      <w:r>
        <w:rPr>
          <w:rFonts w:hint="default" w:ascii="Calibri" w:hAnsi="Calibri" w:cs="Calibri"/>
          <w:lang w:val="en-US" w:eastAsia="zh-CN"/>
        </w:rPr>
        <w:t>4、优选AS_Path属性值最短的路由。</w:t>
      </w:r>
    </w:p>
    <w:p w14:paraId="0D46460C">
      <w:pPr>
        <w:rPr>
          <w:rFonts w:hint="default" w:ascii="Calibri" w:hAnsi="Calibri" w:cs="Calibri"/>
          <w:lang w:val="en-US" w:eastAsia="zh-CN"/>
        </w:rPr>
      </w:pPr>
      <w:r>
        <w:rPr>
          <w:rFonts w:hint="default" w:ascii="Calibri" w:hAnsi="Calibri" w:cs="Calibri"/>
          <w:lang w:val="en-US" w:eastAsia="zh-CN"/>
        </w:rPr>
        <w:t>5、优选Origin属性最优的路由。Origin属性值按优先级从高到低的排列是：IGP、EGP及Incomplete。</w:t>
      </w:r>
    </w:p>
    <w:p w14:paraId="10610B8C">
      <w:pPr>
        <w:rPr>
          <w:rFonts w:hint="default" w:ascii="Calibri" w:hAnsi="Calibri" w:cs="Calibri"/>
          <w:lang w:val="en-US" w:eastAsia="zh-CN"/>
        </w:rPr>
      </w:pPr>
      <w:r>
        <w:rPr>
          <w:rFonts w:hint="default" w:ascii="Calibri" w:hAnsi="Calibri" w:cs="Calibri"/>
          <w:lang w:val="en-US" w:eastAsia="zh-CN"/>
        </w:rPr>
        <w:t>6、优选MED属性值最小的路由。</w:t>
      </w:r>
    </w:p>
    <w:p w14:paraId="5A042ED8">
      <w:pPr>
        <w:rPr>
          <w:rFonts w:hint="default" w:ascii="Calibri" w:hAnsi="Calibri" w:cs="Calibri"/>
          <w:lang w:val="en-US" w:eastAsia="zh-CN"/>
        </w:rPr>
      </w:pPr>
      <w:r>
        <w:rPr>
          <w:rFonts w:hint="default" w:ascii="Calibri" w:hAnsi="Calibri" w:cs="Calibri"/>
          <w:lang w:val="en-US" w:eastAsia="zh-CN"/>
        </w:rPr>
        <w:t>7、优选从EBGP对等体学来的路由（EBGP路由优先级高于IBGP路由）。</w:t>
      </w:r>
    </w:p>
    <w:p w14:paraId="65A0BFB7">
      <w:pPr>
        <w:rPr>
          <w:rFonts w:hint="default" w:ascii="Calibri" w:hAnsi="Calibri" w:cs="Calibri"/>
          <w:lang w:val="en-US" w:eastAsia="zh-CN"/>
        </w:rPr>
      </w:pPr>
      <w:r>
        <w:rPr>
          <w:rFonts w:hint="default" w:ascii="Calibri" w:hAnsi="Calibri" w:cs="Calibri"/>
          <w:lang w:val="en-US" w:eastAsia="zh-CN"/>
        </w:rPr>
        <w:t>8、优选到Next_Hop的IGP度量值最小的路由。</w:t>
      </w:r>
    </w:p>
    <w:p w14:paraId="76EF314F">
      <w:pPr>
        <w:rPr>
          <w:rFonts w:hint="default" w:ascii="Calibri" w:hAnsi="Calibri" w:cs="Calibri"/>
          <w:lang w:val="en-US" w:eastAsia="zh-CN"/>
        </w:rPr>
      </w:pPr>
      <w:r>
        <w:rPr>
          <w:rFonts w:hint="default" w:ascii="Calibri" w:hAnsi="Calibri" w:cs="Calibri"/>
          <w:lang w:val="en-US" w:eastAsia="zh-CN"/>
        </w:rPr>
        <w:t>9、优选Cluster_List最短的路由。</w:t>
      </w:r>
    </w:p>
    <w:p w14:paraId="581FA7C6">
      <w:pPr>
        <w:rPr>
          <w:rFonts w:hint="default" w:ascii="Calibri" w:hAnsi="Calibri" w:cs="Calibri"/>
          <w:lang w:val="en-US" w:eastAsia="zh-CN"/>
        </w:rPr>
      </w:pPr>
      <w:r>
        <w:rPr>
          <w:rFonts w:hint="default" w:ascii="Calibri" w:hAnsi="Calibri" w:cs="Calibri"/>
          <w:lang w:val="en-US" w:eastAsia="zh-CN"/>
        </w:rPr>
        <w:t>10、优选Router ID（Orginator_ID）最小的设备通告的路由。</w:t>
      </w:r>
    </w:p>
    <w:p w14:paraId="671779F5">
      <w:pPr>
        <w:rPr>
          <w:rFonts w:hint="default" w:ascii="Calibri" w:hAnsi="Calibri" w:cs="Calibri"/>
          <w:lang w:val="en-US" w:eastAsia="zh-CN"/>
        </w:rPr>
      </w:pPr>
      <w:r>
        <w:rPr>
          <w:rFonts w:hint="default" w:ascii="Calibri" w:hAnsi="Calibri" w:cs="Calibri"/>
          <w:lang w:val="en-US" w:eastAsia="zh-CN"/>
        </w:rPr>
        <w:t>11、优选具有最小IP地址的对等体通告的路由。</w:t>
      </w:r>
    </w:p>
    <w:p w14:paraId="71E68B39">
      <w:pPr>
        <w:rPr>
          <w:rFonts w:hint="default" w:ascii="Calibri" w:hAnsi="Calibri" w:cs="Calibri"/>
          <w:lang w:val="en-US" w:eastAsia="zh-CN"/>
        </w:rPr>
      </w:pPr>
    </w:p>
    <w:p w14:paraId="73849F46">
      <w:pPr>
        <w:rPr>
          <w:rFonts w:hint="default" w:ascii="Calibri" w:hAnsi="Calibri" w:cs="Calibri"/>
          <w:lang w:val="en-US" w:eastAsia="zh-CN"/>
        </w:rPr>
      </w:pPr>
      <w:r>
        <w:rPr>
          <w:rFonts w:hint="default" w:ascii="Calibri" w:hAnsi="Calibri" w:cs="Calibri"/>
          <w:lang w:val="en-US" w:eastAsia="zh-CN"/>
        </w:rPr>
        <w:t>前8条属性全部相同时可以形成路由负载分担</w:t>
      </w:r>
    </w:p>
    <w:p w14:paraId="2AA4EB04">
      <w:pPr>
        <w:rPr>
          <w:rFonts w:hint="default" w:ascii="Calibri" w:hAnsi="Calibri" w:cs="Calibri"/>
          <w:lang w:val="en-US" w:eastAsia="zh-CN"/>
        </w:rPr>
      </w:pPr>
    </w:p>
    <w:p w14:paraId="0D678783">
      <w:pPr>
        <w:rPr>
          <w:rFonts w:hint="default" w:ascii="Calibri" w:hAnsi="Calibri" w:cs="Calibri"/>
          <w:lang w:val="en-US" w:eastAsia="zh-CN"/>
        </w:rPr>
      </w:pPr>
      <w:r>
        <w:rPr>
          <w:rFonts w:hint="default" w:ascii="Calibri" w:hAnsi="Calibri" w:cs="Calibri"/>
          <w:lang w:val="en-US" w:eastAsia="zh-CN"/>
        </w:rPr>
        <w:t>Preferred-Value（协议首选值）是华为设备的特有属性，该属性仅在本地有效。当BGP路由表中存在到相同目的地的路由时，将优先选择Preferred-Value值高的路由。</w:t>
      </w:r>
    </w:p>
    <w:p w14:paraId="5FC13513">
      <w:pPr>
        <w:rPr>
          <w:rFonts w:hint="default" w:ascii="Calibri" w:hAnsi="Calibri" w:cs="Calibri"/>
          <w:lang w:val="en-US" w:eastAsia="zh-CN"/>
        </w:rPr>
      </w:pPr>
      <w:r>
        <w:rPr>
          <w:rFonts w:hint="default" w:ascii="Calibri" w:hAnsi="Calibri" w:cs="Calibri"/>
          <w:lang w:val="en-US" w:eastAsia="zh-CN"/>
        </w:rPr>
        <w:t>取值范围：0~65535；该值越大，则路由越优先。</w:t>
      </w:r>
    </w:p>
    <w:p w14:paraId="7B366BF9">
      <w:pPr>
        <w:rPr>
          <w:rFonts w:hint="default" w:ascii="Calibri" w:hAnsi="Calibri" w:cs="Calibri"/>
          <w:lang w:val="en-US" w:eastAsia="zh-CN"/>
        </w:rPr>
      </w:pPr>
      <w:r>
        <w:rPr>
          <w:rFonts w:hint="default" w:ascii="Calibri" w:hAnsi="Calibri" w:cs="Calibri"/>
          <w:lang w:val="en-US" w:eastAsia="zh-CN"/>
        </w:rPr>
        <w:t>Preferred-Value只能在路由器本地配置，而且只影响本设备的路由优选。该属性不会传递给任何BGP对等体。</w:t>
      </w:r>
    </w:p>
    <w:p w14:paraId="37A7ED0C">
      <w:pPr>
        <w:rPr>
          <w:rFonts w:hint="default" w:ascii="Calibri" w:hAnsi="Calibri" w:cs="Calibri"/>
          <w:lang w:val="en-US" w:eastAsia="zh-CN"/>
        </w:rPr>
      </w:pPr>
    </w:p>
    <w:p w14:paraId="3281D164">
      <w:pPr>
        <w:rPr>
          <w:rFonts w:hint="default" w:ascii="Calibri" w:hAnsi="Calibri" w:cs="Calibri"/>
          <w:lang w:val="en-US" w:eastAsia="zh-CN"/>
        </w:rPr>
      </w:pPr>
    </w:p>
    <w:p w14:paraId="7EF33D16">
      <w:pPr>
        <w:outlineLvl w:val="2"/>
        <w:rPr>
          <w:rFonts w:hint="eastAsia" w:ascii="Calibri" w:hAnsi="Calibri" w:cs="Calibri"/>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36D78A0B">
      <w:pPr>
        <w:outlineLvl w:val="2"/>
        <w:rPr>
          <w:rFonts w:hint="eastAsia" w:ascii="Calibri" w:hAnsi="Calibri" w:cs="Calibri"/>
          <w:b/>
          <w:bCs/>
          <w:lang w:val="en-US" w:eastAsia="zh-CN"/>
        </w:rPr>
      </w:pPr>
      <w:r>
        <w:rPr>
          <w:rFonts w:hint="eastAsia"/>
          <w:b/>
          <w:bCs/>
          <w:sz w:val="21"/>
          <w:szCs w:val="21"/>
          <w:lang w:val="en-US" w:eastAsia="zh-CN"/>
        </w:rPr>
        <w:t>#</w:t>
      </w:r>
      <w:r>
        <w:rPr>
          <w:rFonts w:hint="eastAsia" w:ascii="Calibri" w:hAnsi="Calibri" w:cs="Calibri"/>
          <w:b/>
          <w:bCs/>
          <w:lang w:val="en-US" w:eastAsia="zh-CN"/>
        </w:rPr>
        <w:t>MP-BGP</w:t>
      </w:r>
    </w:p>
    <w:p w14:paraId="27649B7A">
      <w:pPr>
        <w:rPr>
          <w:rFonts w:hint="eastAsia" w:ascii="Calibri" w:hAnsi="Calibri" w:cs="Calibri"/>
          <w:lang w:val="en-US" w:eastAsia="zh-CN"/>
        </w:rPr>
      </w:pPr>
      <w:r>
        <w:rPr>
          <w:rFonts w:hint="eastAsia" w:ascii="Calibri" w:hAnsi="Calibri" w:cs="Calibri"/>
          <w:lang w:val="en-US" w:eastAsia="zh-CN"/>
        </w:rPr>
        <w:t>普通的BGP-4只能传递ipv4路由信息，为了能承载多个协议的路由信息，RFC2858对BGP进行了扩展，扩展后的BGP称为多协议BGP（MBGP或MPBGP）</w:t>
      </w:r>
    </w:p>
    <w:p w14:paraId="4590BFC9">
      <w:pPr>
        <w:rPr>
          <w:rFonts w:hint="eastAsia" w:ascii="Calibri" w:hAnsi="Calibri" w:cs="Calibri"/>
          <w:lang w:val="en-US" w:eastAsia="zh-CN"/>
        </w:rPr>
      </w:pPr>
    </w:p>
    <w:p w14:paraId="428A3173">
      <w:pPr>
        <w:rPr>
          <w:rFonts w:hint="eastAsia" w:ascii="Calibri" w:hAnsi="Calibri" w:cs="Calibri"/>
          <w:lang w:val="en-US" w:eastAsia="zh-CN"/>
        </w:rPr>
      </w:pPr>
      <w:r>
        <w:rPr>
          <w:rFonts w:hint="eastAsia" w:ascii="Calibri" w:hAnsi="Calibri" w:cs="Calibri"/>
          <w:lang w:val="en-US" w:eastAsia="zh-CN"/>
        </w:rPr>
        <w:t>MPBGP路由更新消息对比普通BGP路由更新消息：</w:t>
      </w:r>
    </w:p>
    <w:p w14:paraId="24F345D0">
      <w:pPr>
        <w:rPr>
          <w:rFonts w:hint="eastAsia" w:ascii="Calibri" w:hAnsi="Calibri" w:cs="Calibri"/>
          <w:lang w:val="en-US" w:eastAsia="zh-CN"/>
        </w:rPr>
      </w:pPr>
      <w:r>
        <w:rPr>
          <w:rFonts w:hint="eastAsia" w:ascii="Calibri" w:hAnsi="Calibri" w:cs="Calibri"/>
          <w:lang w:val="en-US" w:eastAsia="zh-CN"/>
        </w:rPr>
        <w:t>新增2种属性：</w:t>
      </w:r>
    </w:p>
    <w:p w14:paraId="64D982C8">
      <w:pPr>
        <w:rPr>
          <w:rFonts w:hint="default" w:ascii="Calibri" w:hAnsi="Calibri" w:cs="Calibri"/>
          <w:lang w:val="en-US" w:eastAsia="zh-CN"/>
        </w:rPr>
      </w:pPr>
      <w:r>
        <w:rPr>
          <w:rFonts w:hint="eastAsia" w:ascii="Calibri" w:hAnsi="Calibri" w:cs="Calibri"/>
          <w:lang w:val="en-US" w:eastAsia="zh-CN"/>
        </w:rPr>
        <w:t xml:space="preserve">    MP_REACH_NLRI替代原BGP-4中的NLRI及Next-hop</w:t>
      </w:r>
    </w:p>
    <w:p w14:paraId="078CCB7B">
      <w:pPr>
        <w:rPr>
          <w:rFonts w:hint="default" w:ascii="Calibri" w:hAnsi="Calibri" w:cs="Calibri"/>
          <w:lang w:val="en-US" w:eastAsia="zh-CN"/>
        </w:rPr>
      </w:pPr>
      <w:r>
        <w:rPr>
          <w:rFonts w:hint="eastAsia" w:ascii="Calibri" w:hAnsi="Calibri" w:cs="Calibri"/>
          <w:lang w:val="en-US" w:eastAsia="zh-CN"/>
        </w:rPr>
        <w:t xml:space="preserve">    MP_UNREACH_NLRI替代原BGP-4中的Withdrawn Route</w:t>
      </w:r>
    </w:p>
    <w:p w14:paraId="7F1F358A">
      <w:pPr>
        <w:rPr>
          <w:rFonts w:hint="eastAsia" w:ascii="Calibri" w:hAnsi="Calibri" w:cs="Calibri"/>
          <w:lang w:val="en-US" w:eastAsia="zh-CN"/>
        </w:rPr>
      </w:pPr>
      <w:r>
        <w:rPr>
          <w:rFonts w:hint="eastAsia" w:ascii="Calibri" w:hAnsi="Calibri" w:cs="Calibri"/>
          <w:lang w:val="en-US" w:eastAsia="zh-CN"/>
        </w:rPr>
        <w:t>新增扩展的团体属性：</w:t>
      </w:r>
    </w:p>
    <w:p w14:paraId="52523F32">
      <w:pPr>
        <w:rPr>
          <w:rFonts w:hint="eastAsia" w:ascii="Calibri" w:hAnsi="Calibri" w:cs="Calibri"/>
          <w:lang w:val="en-US" w:eastAsia="zh-CN"/>
        </w:rPr>
      </w:pPr>
      <w:r>
        <w:rPr>
          <w:rFonts w:hint="eastAsia" w:ascii="Calibri" w:hAnsi="Calibri" w:cs="Calibri"/>
          <w:lang w:val="en-US" w:eastAsia="zh-CN"/>
        </w:rPr>
        <w:t xml:space="preserve">    Extended_Communities</w:t>
      </w:r>
    </w:p>
    <w:p w14:paraId="45D1B465">
      <w:pPr>
        <w:rPr>
          <w:rFonts w:hint="default" w:ascii="Calibri" w:hAnsi="Calibri" w:cs="Calibri"/>
          <w:lang w:val="en-US" w:eastAsia="zh-CN"/>
        </w:rPr>
      </w:pPr>
    </w:p>
    <w:p w14:paraId="32FEA253">
      <w:pPr>
        <w:rPr>
          <w:rFonts w:hint="default" w:ascii="Calibri" w:hAnsi="Calibri" w:cs="Calibri"/>
          <w:lang w:val="en-US" w:eastAsia="zh-CN"/>
        </w:rPr>
      </w:pPr>
    </w:p>
    <w:p w14:paraId="5050D330">
      <w:pPr>
        <w:rPr>
          <w:rFonts w:hint="eastAsia" w:ascii="Calibri" w:hAnsi="Calibri" w:cs="Calibri"/>
          <w:lang w:val="en-US" w:eastAsia="zh-CN"/>
        </w:rPr>
      </w:pPr>
      <w:r>
        <w:rPr>
          <w:rFonts w:hint="eastAsia" w:ascii="Calibri" w:hAnsi="Calibri" w:cs="Calibri"/>
          <w:lang w:val="en-US" w:eastAsia="zh-CN"/>
        </w:rPr>
        <w:t>★MPBGP的MP_REACH_NLRI的属性：</w:t>
      </w:r>
    </w:p>
    <w:p w14:paraId="11CB1A1F">
      <w:pPr>
        <w:rPr>
          <w:rFonts w:hint="eastAsia" w:ascii="Calibri" w:hAnsi="Calibri" w:cs="Calibri"/>
          <w:lang w:val="en-US" w:eastAsia="zh-CN"/>
        </w:rPr>
      </w:pPr>
      <w:r>
        <w:rPr>
          <w:rFonts w:hint="eastAsia" w:ascii="Calibri" w:hAnsi="Calibri" w:cs="Calibri"/>
          <w:lang w:val="en-US" w:eastAsia="zh-CN"/>
        </w:rPr>
        <w:t xml:space="preserve">    Address-family：ipv4地址族、ipv6组播地址族</w:t>
      </w:r>
    </w:p>
    <w:p w14:paraId="17D30D3D">
      <w:pPr>
        <w:rPr>
          <w:rFonts w:hint="default" w:ascii="Calibri" w:hAnsi="Calibri" w:cs="Calibri"/>
          <w:lang w:val="en-US" w:eastAsia="zh-CN"/>
        </w:rPr>
      </w:pPr>
      <w:r>
        <w:rPr>
          <w:rFonts w:hint="eastAsia" w:ascii="Calibri" w:hAnsi="Calibri" w:cs="Calibri"/>
          <w:lang w:val="en-US" w:eastAsia="zh-CN"/>
        </w:rPr>
        <w:t xml:space="preserve">        SAFI（Sbusequent Address Family Information）进一步指示是单播还是组播</w:t>
      </w:r>
    </w:p>
    <w:p w14:paraId="630CA004">
      <w:pPr>
        <w:rPr>
          <w:rFonts w:hint="eastAsia" w:ascii="Calibri" w:hAnsi="Calibri" w:cs="Calibri"/>
          <w:lang w:val="en-US" w:eastAsia="zh-CN"/>
        </w:rPr>
      </w:pPr>
      <w:r>
        <w:rPr>
          <w:rFonts w:hint="eastAsia" w:ascii="Calibri" w:hAnsi="Calibri" w:cs="Calibri"/>
          <w:lang w:val="en-US" w:eastAsia="zh-CN"/>
        </w:rPr>
        <w:t xml:space="preserve">    Next-hop：下一跳地址</w:t>
      </w:r>
    </w:p>
    <w:p w14:paraId="38D2D3F3">
      <w:pPr>
        <w:rPr>
          <w:rFonts w:hint="eastAsia" w:ascii="Calibri" w:hAnsi="Calibri" w:cs="Calibri"/>
          <w:lang w:val="en-US" w:eastAsia="zh-CN"/>
        </w:rPr>
      </w:pPr>
      <w:r>
        <w:rPr>
          <w:rFonts w:hint="eastAsia" w:ascii="Calibri" w:hAnsi="Calibri" w:cs="Calibri"/>
          <w:lang w:val="en-US" w:eastAsia="zh-CN"/>
        </w:rPr>
        <w:t xml:space="preserve">    NLRI：包含：</w:t>
      </w:r>
    </w:p>
    <w:p w14:paraId="0220ACB4">
      <w:pPr>
        <w:rPr>
          <w:rFonts w:hint="eastAsia" w:ascii="Calibri" w:hAnsi="Calibri" w:cs="Calibri"/>
          <w:lang w:val="en-US" w:eastAsia="zh-CN"/>
        </w:rPr>
      </w:pPr>
      <w:r>
        <w:rPr>
          <w:rFonts w:hint="eastAsia" w:ascii="Calibri" w:hAnsi="Calibri" w:cs="Calibri"/>
          <w:lang w:val="en-US" w:eastAsia="zh-CN"/>
        </w:rPr>
        <w:t xml:space="preserve">        私网标签：私网MPLS标签</w:t>
      </w:r>
    </w:p>
    <w:p w14:paraId="60FEEB3A">
      <w:pPr>
        <w:rPr>
          <w:rFonts w:hint="default" w:ascii="Calibri" w:hAnsi="Calibri" w:cs="Calibri"/>
          <w:lang w:val="en-US" w:eastAsia="zh-CN"/>
        </w:rPr>
      </w:pPr>
      <w:r>
        <w:rPr>
          <w:rFonts w:hint="eastAsia" w:ascii="Calibri" w:hAnsi="Calibri" w:cs="Calibri"/>
          <w:lang w:val="en-US" w:eastAsia="zh-CN"/>
        </w:rPr>
        <w:t xml:space="preserve">        VPN-IPv4前缀：RD+ipv4前缀/前缀长度</w:t>
      </w:r>
    </w:p>
    <w:p w14:paraId="7514E1A6">
      <w:pPr>
        <w:rPr>
          <w:rFonts w:hint="default" w:ascii="Calibri" w:hAnsi="Calibri" w:cs="Calibri"/>
          <w:lang w:val="en-US" w:eastAsia="zh-CN"/>
        </w:rPr>
      </w:pPr>
      <w:r>
        <w:rPr>
          <w:rFonts w:hint="eastAsia" w:ascii="Calibri" w:hAnsi="Calibri" w:cs="Calibri"/>
          <w:lang w:val="en-US" w:eastAsia="zh-CN"/>
        </w:rPr>
        <w:t xml:space="preserve">    其他属性</w:t>
      </w:r>
    </w:p>
    <w:p w14:paraId="1500D879">
      <w:pPr>
        <w:rPr>
          <w:rFonts w:hint="default" w:ascii="Calibri" w:hAnsi="Calibri" w:cs="Calibri"/>
          <w:lang w:val="en-US" w:eastAsia="zh-CN"/>
        </w:rPr>
      </w:pPr>
    </w:p>
    <w:p w14:paraId="71A27C6C">
      <w:pPr>
        <w:rPr>
          <w:rFonts w:hint="default" w:ascii="Calibri" w:hAnsi="Calibri" w:cs="Calibri"/>
          <w:lang w:val="en-US" w:eastAsia="zh-CN"/>
        </w:rPr>
      </w:pPr>
    </w:p>
    <w:p w14:paraId="233FD46D">
      <w:pPr>
        <w:rPr>
          <w:rFonts w:hint="default" w:ascii="Calibri" w:hAnsi="Calibri" w:cs="Calibri"/>
          <w:lang w:val="en-US" w:eastAsia="zh-CN"/>
        </w:rPr>
      </w:pPr>
    </w:p>
    <w:p w14:paraId="11E18CD7">
      <w:pPr>
        <w:rPr>
          <w:rFonts w:hint="default" w:ascii="Calibri" w:hAnsi="Calibri" w:cs="Calibri"/>
          <w:lang w:val="en-US" w:eastAsia="zh-CN"/>
        </w:rPr>
      </w:pPr>
      <w:r>
        <w:rPr>
          <w:rFonts w:hint="eastAsia" w:ascii="Calibri" w:hAnsi="Calibri" w:cs="Calibri"/>
          <w:lang w:val="en-US" w:eastAsia="zh-CN"/>
        </w:rPr>
        <w:t>★宣告vpnv4路由：</w:t>
      </w:r>
    </w:p>
    <w:p w14:paraId="37B66EBE">
      <w:pPr>
        <w:rPr>
          <w:rFonts w:hint="default" w:ascii="Calibri" w:hAnsi="Calibri" w:cs="Calibri"/>
          <w:lang w:val="en-US" w:eastAsia="zh-CN"/>
        </w:rPr>
      </w:pPr>
      <w:r>
        <w:drawing>
          <wp:inline distT="0" distB="0" distL="114300" distR="114300">
            <wp:extent cx="6017260" cy="5018405"/>
            <wp:effectExtent l="0" t="0" r="2540" b="10795"/>
            <wp:docPr id="14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7"/>
                    <pic:cNvPicPr>
                      <a:picLocks noChangeAspect="1"/>
                    </pic:cNvPicPr>
                  </pic:nvPicPr>
                  <pic:blipFill>
                    <a:blip r:embed="rId138"/>
                    <a:stretch>
                      <a:fillRect/>
                    </a:stretch>
                  </pic:blipFill>
                  <pic:spPr>
                    <a:xfrm>
                      <a:off x="0" y="0"/>
                      <a:ext cx="6017260" cy="5018405"/>
                    </a:xfrm>
                    <a:prstGeom prst="rect">
                      <a:avLst/>
                    </a:prstGeom>
                    <a:noFill/>
                    <a:ln>
                      <a:noFill/>
                    </a:ln>
                  </pic:spPr>
                </pic:pic>
              </a:graphicData>
            </a:graphic>
          </wp:inline>
        </w:drawing>
      </w:r>
    </w:p>
    <w:p w14:paraId="206A6AFD">
      <w:pPr>
        <w:rPr>
          <w:rFonts w:hint="default" w:ascii="Calibri" w:hAnsi="Calibri" w:cs="Calibri"/>
          <w:lang w:val="en-US" w:eastAsia="zh-CN"/>
        </w:rPr>
      </w:pPr>
      <w:r>
        <w:rPr>
          <w:rFonts w:hint="default" w:ascii="Calibri" w:hAnsi="Calibri" w:cs="Calibri"/>
          <w:lang w:val="en-US" w:eastAsia="zh-CN"/>
        </w:rPr>
        <w:t>RT是bgp update报文里的Path attributes里的ext-communities扩展团体属性之下的内容</w:t>
      </w:r>
    </w:p>
    <w:p w14:paraId="5D4B0208">
      <w:pPr>
        <w:rPr>
          <w:rFonts w:hint="default" w:ascii="Calibri" w:hAnsi="Calibri" w:cs="Calibri"/>
          <w:lang w:val="en-US" w:eastAsia="zh-CN"/>
        </w:rPr>
      </w:pPr>
      <w:r>
        <w:rPr>
          <w:rFonts w:hint="default" w:ascii="Calibri" w:hAnsi="Calibri" w:cs="Calibri"/>
          <w:lang w:val="en-US" w:eastAsia="zh-CN"/>
        </w:rPr>
        <w:t>RD是bgp update报文里的Path attributes里的MP_REACH_NLRI下的信息，bgp prefix宣告的路由条目里的内容</w:t>
      </w:r>
    </w:p>
    <w:p w14:paraId="27987B42">
      <w:pPr>
        <w:rPr>
          <w:rFonts w:hint="default" w:ascii="Calibri" w:hAnsi="Calibri" w:cs="Calibri"/>
          <w:lang w:val="en-US" w:eastAsia="zh-CN"/>
        </w:rPr>
      </w:pPr>
    </w:p>
    <w:p w14:paraId="338334C1">
      <w:pPr>
        <w:rPr>
          <w:rFonts w:hint="default" w:ascii="Calibri" w:hAnsi="Calibri" w:cs="Calibri"/>
          <w:lang w:val="en-US" w:eastAsia="zh-CN"/>
        </w:rPr>
      </w:pPr>
    </w:p>
    <w:p w14:paraId="6D4EA453">
      <w:pPr>
        <w:rPr>
          <w:rFonts w:hint="eastAsia" w:ascii="Calibri" w:hAnsi="Calibri" w:cs="Calibri"/>
          <w:lang w:val="en-US" w:eastAsia="zh-CN"/>
        </w:rPr>
      </w:pPr>
      <w:r>
        <w:rPr>
          <w:rFonts w:hint="eastAsia" w:ascii="Calibri" w:hAnsi="Calibri" w:cs="Calibri"/>
          <w:lang w:val="en-US" w:eastAsia="zh-CN"/>
        </w:rPr>
        <w:t>★撤销vpnv4路由</w:t>
      </w:r>
    </w:p>
    <w:p w14:paraId="41833131">
      <w:r>
        <w:drawing>
          <wp:inline distT="0" distB="0" distL="114300" distR="114300">
            <wp:extent cx="5880100" cy="3521075"/>
            <wp:effectExtent l="0" t="0" r="2540" b="14605"/>
            <wp:docPr id="14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8"/>
                    <pic:cNvPicPr>
                      <a:picLocks noChangeAspect="1"/>
                    </pic:cNvPicPr>
                  </pic:nvPicPr>
                  <pic:blipFill>
                    <a:blip r:embed="rId139"/>
                    <a:stretch>
                      <a:fillRect/>
                    </a:stretch>
                  </pic:blipFill>
                  <pic:spPr>
                    <a:xfrm>
                      <a:off x="0" y="0"/>
                      <a:ext cx="5880100" cy="3521075"/>
                    </a:xfrm>
                    <a:prstGeom prst="rect">
                      <a:avLst/>
                    </a:prstGeom>
                    <a:noFill/>
                    <a:ln>
                      <a:noFill/>
                    </a:ln>
                  </pic:spPr>
                </pic:pic>
              </a:graphicData>
            </a:graphic>
          </wp:inline>
        </w:drawing>
      </w:r>
    </w:p>
    <w:p w14:paraId="66574111">
      <w:pPr>
        <w:rPr>
          <w:rFonts w:hint="default" w:ascii="Calibri" w:hAnsi="Calibri" w:cs="Calibri"/>
          <w:lang w:val="en-US" w:eastAsia="zh-CN"/>
        </w:rPr>
      </w:pPr>
    </w:p>
    <w:p w14:paraId="2C5B281D">
      <w:pPr>
        <w:rPr>
          <w:rFonts w:hint="eastAsia" w:ascii="Calibri" w:hAnsi="Calibri" w:cs="Calibri"/>
          <w:lang w:val="en-US" w:eastAsia="zh-CN"/>
        </w:rPr>
      </w:pPr>
      <w:r>
        <w:rPr>
          <w:rFonts w:hint="eastAsia" w:ascii="Calibri" w:hAnsi="Calibri" w:cs="Calibri"/>
          <w:lang w:val="en-US" w:eastAsia="zh-CN"/>
        </w:rPr>
        <w:t>★撤销路由时，不能带路由属性，即只根据RD值去区分路由，没有RT了</w:t>
      </w:r>
    </w:p>
    <w:p w14:paraId="5A2384D6">
      <w:pPr>
        <w:rPr>
          <w:rFonts w:hint="eastAsia" w:ascii="Calibri" w:hAnsi="Calibri" w:cs="Calibri"/>
          <w:lang w:val="en-US" w:eastAsia="zh-CN"/>
        </w:rPr>
      </w:pPr>
    </w:p>
    <w:p w14:paraId="7DC2A614">
      <w:pPr>
        <w:rPr>
          <w:rFonts w:hint="default" w:ascii="Calibri" w:hAnsi="Calibri" w:cs="Calibri"/>
          <w:lang w:val="en-US" w:eastAsia="zh-CN"/>
        </w:rPr>
      </w:pPr>
    </w:p>
    <w:p w14:paraId="6139B8E0">
      <w:pPr>
        <w:rPr>
          <w:rFonts w:hint="eastAsia" w:ascii="Calibri" w:hAnsi="Calibri" w:cs="Calibri"/>
          <w:lang w:val="en-US" w:eastAsia="zh-CN"/>
        </w:rPr>
      </w:pPr>
    </w:p>
    <w:p w14:paraId="5A05AFE1">
      <w:pPr>
        <w:rPr>
          <w:rFonts w:hint="eastAsia" w:ascii="Calibri" w:hAnsi="Calibri" w:cs="Calibri"/>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57C0D69B">
      <w:pPr>
        <w:outlineLvl w:val="1"/>
        <w:rPr>
          <w:rFonts w:hint="eastAsia"/>
          <w:b/>
          <w:bCs/>
          <w:sz w:val="28"/>
          <w:szCs w:val="28"/>
          <w:lang w:val="en-US" w:eastAsia="zh-CN"/>
        </w:rPr>
      </w:pPr>
      <w:r>
        <w:rPr>
          <w:rFonts w:hint="eastAsia"/>
          <w:b/>
          <w:bCs/>
          <w:sz w:val="28"/>
          <w:szCs w:val="28"/>
          <w:lang w:val="en-US" w:eastAsia="zh-CN"/>
        </w:rPr>
        <w:t>★MPLS</w:t>
      </w:r>
    </w:p>
    <w:p w14:paraId="75152B56">
      <w:pPr>
        <w:rPr>
          <w:rFonts w:hint="default"/>
          <w:lang w:val="en-US" w:eastAsia="zh-CN"/>
        </w:rPr>
      </w:pPr>
      <w:r>
        <w:rPr>
          <w:rFonts w:hint="eastAsia"/>
          <w:lang w:val="en-US" w:eastAsia="zh-CN"/>
        </w:rPr>
        <w:t>Multi-Protocol Label Switch多协议标签交换技术，在原有ip数据报文前</w:t>
      </w:r>
      <w:r>
        <w:rPr>
          <w:rFonts w:hint="eastAsia"/>
          <w:b/>
          <w:bCs/>
          <w:lang w:val="en-US" w:eastAsia="zh-CN"/>
        </w:rPr>
        <w:t>插入</w:t>
      </w:r>
      <w:r>
        <w:rPr>
          <w:rFonts w:hint="eastAsia"/>
          <w:lang w:val="en-US" w:eastAsia="zh-CN"/>
        </w:rPr>
        <w:t>一个4字节的mpls标签，mpls流量经过的路由器不根据ip报头地址去找路由转发表，而是直接根据mpls标签（mpls label value）去转发，和旧的传统路由查表转发方式相比，mpls提升了转发速度</w:t>
      </w:r>
    </w:p>
    <w:p w14:paraId="3B214A2F">
      <w:pPr>
        <w:rPr>
          <w:rFonts w:hint="default"/>
          <w:lang w:val="en-US" w:eastAsia="zh-CN"/>
        </w:rPr>
      </w:pPr>
    </w:p>
    <w:p w14:paraId="35C0F8A2">
      <w:pPr>
        <w:outlineLvl w:val="2"/>
        <w:rPr>
          <w:rFonts w:hint="default"/>
          <w:b/>
          <w:bCs/>
          <w:lang w:val="en-US" w:eastAsia="zh-CN"/>
        </w:rPr>
      </w:pPr>
      <w:r>
        <w:rPr>
          <w:rFonts w:hint="eastAsia"/>
          <w:b/>
          <w:bCs/>
          <w:sz w:val="21"/>
          <w:szCs w:val="21"/>
          <w:lang w:val="en-US" w:eastAsia="zh-CN"/>
        </w:rPr>
        <w:t>#</w:t>
      </w:r>
      <w:r>
        <w:rPr>
          <w:rFonts w:hint="eastAsia"/>
          <w:b/>
          <w:bCs/>
          <w:lang w:val="en-US" w:eastAsia="zh-CN"/>
        </w:rPr>
        <w:t>MPLS报文</w:t>
      </w:r>
    </w:p>
    <w:tbl>
      <w:tblPr>
        <w:tblStyle w:val="10"/>
        <w:tblW w:w="9200"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962"/>
        <w:gridCol w:w="859"/>
        <w:gridCol w:w="1218"/>
        <w:gridCol w:w="1265"/>
        <w:gridCol w:w="775"/>
        <w:gridCol w:w="711"/>
        <w:gridCol w:w="766"/>
        <w:gridCol w:w="1717"/>
        <w:gridCol w:w="927"/>
      </w:tblGrid>
      <w:tr w14:paraId="088025B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6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E2E2845">
            <w:pPr>
              <w:rPr>
                <w:rFonts w:hint="eastAsia" w:ascii="宋体" w:hAnsi="宋体" w:eastAsia="宋体" w:cs="宋体"/>
                <w:i w:val="0"/>
                <w:iCs w:val="0"/>
                <w:color w:val="000000"/>
                <w:sz w:val="18"/>
                <w:szCs w:val="18"/>
                <w:u w:val="none"/>
              </w:rPr>
            </w:pPr>
          </w:p>
        </w:tc>
        <w:tc>
          <w:tcPr>
            <w:tcW w:w="85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9E3140D">
            <w:pPr>
              <w:rPr>
                <w:rFonts w:hint="eastAsia" w:ascii="宋体" w:hAnsi="宋体" w:eastAsia="宋体" w:cs="宋体"/>
                <w:i w:val="0"/>
                <w:iCs w:val="0"/>
                <w:color w:val="000000"/>
                <w:sz w:val="18"/>
                <w:szCs w:val="18"/>
                <w:u w:val="none"/>
              </w:rPr>
            </w:pPr>
          </w:p>
        </w:tc>
        <w:tc>
          <w:tcPr>
            <w:tcW w:w="121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D5CE847">
            <w:pPr>
              <w:rPr>
                <w:rFonts w:hint="default" w:ascii="宋体" w:hAnsi="宋体" w:eastAsia="宋体" w:cs="宋体"/>
                <w:i w:val="0"/>
                <w:iCs w:val="0"/>
                <w:color w:val="000000"/>
                <w:sz w:val="18"/>
                <w:szCs w:val="18"/>
                <w:u w:val="none"/>
                <w:lang w:val="en-US" w:eastAsia="zh-CN"/>
              </w:rPr>
            </w:pPr>
            <w:r>
              <w:rPr>
                <w:rFonts w:hint="eastAsia" w:ascii="宋体" w:hAnsi="宋体" w:eastAsia="宋体" w:cs="宋体"/>
                <w:i w:val="0"/>
                <w:iCs w:val="0"/>
                <w:color w:val="000000"/>
                <w:sz w:val="18"/>
                <w:szCs w:val="18"/>
                <w:u w:val="none"/>
                <w:lang w:val="en-US" w:eastAsia="zh-CN"/>
              </w:rPr>
              <w:t>帧上层类型</w:t>
            </w:r>
          </w:p>
        </w:tc>
        <w:tc>
          <w:tcPr>
            <w:tcW w:w="126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3CA5548">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20 bit</w:t>
            </w:r>
          </w:p>
        </w:tc>
        <w:tc>
          <w:tcPr>
            <w:tcW w:w="77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F3E7B21">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3 bit</w:t>
            </w:r>
          </w:p>
        </w:tc>
        <w:tc>
          <w:tcPr>
            <w:tcW w:w="71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472F167">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 bit</w:t>
            </w:r>
          </w:p>
        </w:tc>
        <w:tc>
          <w:tcPr>
            <w:tcW w:w="76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BC3B30B">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8 bit</w:t>
            </w:r>
          </w:p>
        </w:tc>
        <w:tc>
          <w:tcPr>
            <w:tcW w:w="171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89A3F9F">
            <w:pPr>
              <w:rPr>
                <w:rFonts w:hint="default" w:ascii="宋体" w:hAnsi="宋体" w:eastAsia="宋体" w:cs="宋体"/>
                <w:i w:val="0"/>
                <w:iCs w:val="0"/>
                <w:color w:val="000000"/>
                <w:sz w:val="18"/>
                <w:szCs w:val="18"/>
                <w:u w:val="none"/>
                <w:lang w:val="en-US" w:eastAsia="zh-CN"/>
              </w:rPr>
            </w:pPr>
          </w:p>
        </w:tc>
        <w:tc>
          <w:tcPr>
            <w:tcW w:w="92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69B7780">
            <w:pPr>
              <w:rPr>
                <w:rFonts w:hint="eastAsia" w:ascii="宋体" w:hAnsi="宋体" w:eastAsia="宋体" w:cs="宋体"/>
                <w:i w:val="0"/>
                <w:iCs w:val="0"/>
                <w:color w:val="000000"/>
                <w:sz w:val="18"/>
                <w:szCs w:val="18"/>
                <w:u w:val="none"/>
              </w:rPr>
            </w:pPr>
          </w:p>
        </w:tc>
      </w:tr>
      <w:tr w14:paraId="5D37E35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62"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3BAA8FD6">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目的mac</w:t>
            </w:r>
          </w:p>
        </w:tc>
        <w:tc>
          <w:tcPr>
            <w:tcW w:w="859"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2131D8ED">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源mac</w:t>
            </w:r>
          </w:p>
        </w:tc>
        <w:tc>
          <w:tcPr>
            <w:tcW w:w="1218"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6113E0F8">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类型</w:t>
            </w:r>
            <w:r>
              <w:rPr>
                <w:rFonts w:hint="eastAsia" w:ascii="宋体" w:hAnsi="宋体" w:eastAsia="宋体" w:cs="宋体"/>
                <w:i w:val="0"/>
                <w:iCs w:val="0"/>
                <w:color w:val="C00000"/>
                <w:kern w:val="0"/>
                <w:sz w:val="18"/>
                <w:szCs w:val="18"/>
                <w:u w:val="none"/>
                <w:lang w:val="en-US" w:eastAsia="zh-CN" w:bidi="ar"/>
              </w:rPr>
              <w:t>0x8847</w:t>
            </w:r>
          </w:p>
        </w:tc>
        <w:tc>
          <w:tcPr>
            <w:tcW w:w="1265"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14:paraId="2B410DFE">
            <w:pPr>
              <w:keepNext w:val="0"/>
              <w:keepLines w:val="0"/>
              <w:widowControl/>
              <w:suppressLineNumbers w:val="0"/>
              <w:jc w:val="left"/>
              <w:textAlignment w:val="center"/>
              <w:rPr>
                <w:rFonts w:hint="default" w:ascii="宋体" w:hAnsi="宋体" w:eastAsia="宋体" w:cs="宋体"/>
                <w:i w:val="0"/>
                <w:iCs w:val="0"/>
                <w:color w:val="000000"/>
                <w:sz w:val="18"/>
                <w:szCs w:val="18"/>
                <w:u w:val="none"/>
                <w:lang w:val="en-US"/>
              </w:rPr>
            </w:pPr>
            <w:r>
              <w:rPr>
                <w:rFonts w:hint="eastAsia" w:ascii="宋体" w:hAnsi="宋体" w:eastAsia="宋体" w:cs="宋体"/>
                <w:i w:val="0"/>
                <w:iCs w:val="0"/>
                <w:color w:val="000000"/>
                <w:kern w:val="0"/>
                <w:sz w:val="18"/>
                <w:szCs w:val="18"/>
                <w:u w:val="none"/>
                <w:lang w:val="en-US" w:eastAsia="zh-CN" w:bidi="ar"/>
              </w:rPr>
              <w:t>label value</w:t>
            </w:r>
          </w:p>
        </w:tc>
        <w:tc>
          <w:tcPr>
            <w:tcW w:w="775"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14:paraId="20E4113D">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EXP</w:t>
            </w:r>
          </w:p>
        </w:tc>
        <w:tc>
          <w:tcPr>
            <w:tcW w:w="711"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14:paraId="7E057FC3">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S</w:t>
            </w:r>
          </w:p>
        </w:tc>
        <w:tc>
          <w:tcPr>
            <w:tcW w:w="766"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14:paraId="19A8525F">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TTL</w:t>
            </w:r>
          </w:p>
        </w:tc>
        <w:tc>
          <w:tcPr>
            <w:tcW w:w="1717" w:type="dxa"/>
            <w:tcBorders>
              <w:top w:val="single" w:color="000000" w:sz="4" w:space="0"/>
              <w:left w:val="single" w:color="000000" w:sz="4" w:space="0"/>
              <w:bottom w:val="single" w:color="000000" w:sz="4" w:space="0"/>
              <w:right w:val="single" w:color="000000" w:sz="4" w:space="0"/>
            </w:tcBorders>
            <w:shd w:val="clear" w:color="auto" w:fill="FFF2CC"/>
            <w:noWrap/>
            <w:vAlign w:val="center"/>
          </w:tcPr>
          <w:p w14:paraId="71E003B4">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ip报文</w:t>
            </w:r>
          </w:p>
        </w:tc>
        <w:tc>
          <w:tcPr>
            <w:tcW w:w="927"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472BD384">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FCS</w:t>
            </w:r>
          </w:p>
        </w:tc>
      </w:tr>
      <w:tr w14:paraId="1EEA389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62" w:type="dxa"/>
            <w:tcBorders>
              <w:top w:val="nil"/>
              <w:left w:val="nil"/>
              <w:bottom w:val="nil"/>
              <w:right w:val="nil"/>
            </w:tcBorders>
            <w:shd w:val="clear" w:color="auto" w:fill="auto"/>
            <w:noWrap/>
            <w:vAlign w:val="center"/>
          </w:tcPr>
          <w:p w14:paraId="2DDFDBF9">
            <w:pPr>
              <w:rPr>
                <w:rFonts w:hint="eastAsia" w:ascii="宋体" w:hAnsi="宋体" w:eastAsia="宋体" w:cs="宋体"/>
                <w:i w:val="0"/>
                <w:iCs w:val="0"/>
                <w:color w:val="000000"/>
                <w:sz w:val="18"/>
                <w:szCs w:val="18"/>
                <w:u w:val="none"/>
              </w:rPr>
            </w:pPr>
          </w:p>
        </w:tc>
        <w:tc>
          <w:tcPr>
            <w:tcW w:w="859" w:type="dxa"/>
            <w:tcBorders>
              <w:top w:val="nil"/>
              <w:left w:val="nil"/>
              <w:bottom w:val="nil"/>
              <w:right w:val="nil"/>
            </w:tcBorders>
            <w:shd w:val="clear" w:color="auto" w:fill="auto"/>
            <w:noWrap/>
            <w:vAlign w:val="center"/>
          </w:tcPr>
          <w:p w14:paraId="2B304DD3">
            <w:pPr>
              <w:rPr>
                <w:rFonts w:hint="eastAsia" w:ascii="宋体" w:hAnsi="宋体" w:eastAsia="宋体" w:cs="宋体"/>
                <w:i w:val="0"/>
                <w:iCs w:val="0"/>
                <w:color w:val="000000"/>
                <w:sz w:val="18"/>
                <w:szCs w:val="18"/>
                <w:u w:val="none"/>
              </w:rPr>
            </w:pPr>
          </w:p>
        </w:tc>
        <w:tc>
          <w:tcPr>
            <w:tcW w:w="1218" w:type="dxa"/>
            <w:tcBorders>
              <w:top w:val="nil"/>
              <w:left w:val="nil"/>
              <w:bottom w:val="nil"/>
              <w:right w:val="single" w:color="000000" w:sz="4" w:space="0"/>
            </w:tcBorders>
            <w:shd w:val="clear" w:color="auto" w:fill="auto"/>
            <w:noWrap/>
            <w:vAlign w:val="center"/>
          </w:tcPr>
          <w:p w14:paraId="7617AFEA">
            <w:pPr>
              <w:rPr>
                <w:rFonts w:hint="eastAsia" w:ascii="宋体" w:hAnsi="宋体" w:eastAsia="宋体" w:cs="宋体"/>
                <w:i w:val="0"/>
                <w:iCs w:val="0"/>
                <w:color w:val="000000"/>
                <w:sz w:val="18"/>
                <w:szCs w:val="18"/>
                <w:u w:val="none"/>
              </w:rPr>
            </w:pPr>
          </w:p>
        </w:tc>
        <w:tc>
          <w:tcPr>
            <w:tcW w:w="3517" w:type="dxa"/>
            <w:gridSpan w:val="4"/>
            <w:tcBorders>
              <w:top w:val="nil"/>
              <w:left w:val="single" w:color="000000" w:sz="4" w:space="0"/>
              <w:bottom w:val="single" w:color="000000" w:sz="4" w:space="0"/>
              <w:right w:val="single" w:color="000000" w:sz="4" w:space="0"/>
            </w:tcBorders>
            <w:shd w:val="clear" w:color="auto" w:fill="auto"/>
            <w:noWrap/>
            <w:vAlign w:val="center"/>
          </w:tcPr>
          <w:p w14:paraId="750716E4">
            <w:pPr>
              <w:keepNext w:val="0"/>
              <w:keepLines w:val="0"/>
              <w:widowControl/>
              <w:suppressLineNumbers w:val="0"/>
              <w:jc w:val="center"/>
              <w:textAlignment w:val="center"/>
              <w:rPr>
                <w:rFonts w:hint="default" w:ascii="宋体" w:hAnsi="宋体" w:eastAsia="宋体" w:cs="宋体"/>
                <w:i w:val="0"/>
                <w:iCs w:val="0"/>
                <w:color w:val="000000"/>
                <w:sz w:val="18"/>
                <w:szCs w:val="18"/>
                <w:u w:val="none"/>
                <w:lang w:val="en-US"/>
              </w:rPr>
            </w:pPr>
            <w:r>
              <w:rPr>
                <w:rFonts w:hint="eastAsia" w:ascii="宋体" w:hAnsi="宋体" w:eastAsia="宋体" w:cs="宋体"/>
                <w:i w:val="0"/>
                <w:iCs w:val="0"/>
                <w:color w:val="000000"/>
                <w:kern w:val="0"/>
                <w:sz w:val="18"/>
                <w:szCs w:val="18"/>
                <w:u w:val="none"/>
                <w:lang w:val="en-US" w:eastAsia="zh-CN" w:bidi="ar"/>
              </w:rPr>
              <w:t>MPLS标签-4字节</w:t>
            </w:r>
          </w:p>
        </w:tc>
        <w:tc>
          <w:tcPr>
            <w:tcW w:w="1717" w:type="dxa"/>
            <w:tcBorders>
              <w:top w:val="nil"/>
              <w:left w:val="single" w:color="000000" w:sz="4" w:space="0"/>
              <w:bottom w:val="nil"/>
              <w:right w:val="nil"/>
            </w:tcBorders>
            <w:shd w:val="clear" w:color="auto" w:fill="auto"/>
            <w:noWrap/>
            <w:vAlign w:val="center"/>
          </w:tcPr>
          <w:p w14:paraId="4BB9C4C8">
            <w:pPr>
              <w:rPr>
                <w:rFonts w:hint="eastAsia" w:ascii="宋体" w:hAnsi="宋体" w:eastAsia="宋体" w:cs="宋体"/>
                <w:i w:val="0"/>
                <w:iCs w:val="0"/>
                <w:color w:val="000000"/>
                <w:sz w:val="18"/>
                <w:szCs w:val="18"/>
                <w:u w:val="none"/>
              </w:rPr>
            </w:pPr>
          </w:p>
        </w:tc>
        <w:tc>
          <w:tcPr>
            <w:tcW w:w="927" w:type="dxa"/>
            <w:tcBorders>
              <w:top w:val="nil"/>
              <w:left w:val="nil"/>
              <w:bottom w:val="nil"/>
              <w:right w:val="nil"/>
            </w:tcBorders>
            <w:shd w:val="clear" w:color="auto" w:fill="auto"/>
            <w:noWrap/>
            <w:vAlign w:val="center"/>
          </w:tcPr>
          <w:p w14:paraId="0BF46A8E">
            <w:pPr>
              <w:rPr>
                <w:rFonts w:hint="eastAsia" w:ascii="宋体" w:hAnsi="宋体" w:eastAsia="宋体" w:cs="宋体"/>
                <w:i w:val="0"/>
                <w:iCs w:val="0"/>
                <w:color w:val="000000"/>
                <w:sz w:val="18"/>
                <w:szCs w:val="18"/>
                <w:u w:val="none"/>
              </w:rPr>
            </w:pPr>
          </w:p>
        </w:tc>
      </w:tr>
    </w:tbl>
    <w:p w14:paraId="7150C051">
      <w:pPr>
        <w:rPr>
          <w:rFonts w:hint="default"/>
          <w:lang w:val="en-US" w:eastAsia="zh-CN"/>
        </w:rPr>
      </w:pPr>
    </w:p>
    <w:p w14:paraId="612CDFA1">
      <w:r>
        <w:drawing>
          <wp:inline distT="0" distB="0" distL="114300" distR="114300">
            <wp:extent cx="4679315" cy="1428750"/>
            <wp:effectExtent l="0" t="0" r="14605" b="3810"/>
            <wp:docPr id="7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2"/>
                    <pic:cNvPicPr>
                      <a:picLocks noChangeAspect="1"/>
                    </pic:cNvPicPr>
                  </pic:nvPicPr>
                  <pic:blipFill>
                    <a:blip r:embed="rId140"/>
                    <a:stretch>
                      <a:fillRect/>
                    </a:stretch>
                  </pic:blipFill>
                  <pic:spPr>
                    <a:xfrm>
                      <a:off x="0" y="0"/>
                      <a:ext cx="4679315" cy="1428750"/>
                    </a:xfrm>
                    <a:prstGeom prst="rect">
                      <a:avLst/>
                    </a:prstGeom>
                    <a:noFill/>
                    <a:ln>
                      <a:noFill/>
                    </a:ln>
                  </pic:spPr>
                </pic:pic>
              </a:graphicData>
            </a:graphic>
          </wp:inline>
        </w:drawing>
      </w:r>
    </w:p>
    <w:p w14:paraId="3E1E3F51">
      <w:pPr>
        <w:rPr>
          <w:rFonts w:hint="default"/>
          <w:lang w:val="en-US" w:eastAsia="zh-CN"/>
        </w:rPr>
      </w:pPr>
    </w:p>
    <w:p w14:paraId="729A287F">
      <w:pPr>
        <w:rPr>
          <w:rFonts w:hint="eastAsia"/>
          <w:lang w:val="en-US" w:eastAsia="zh-CN"/>
        </w:rPr>
      </w:pPr>
      <w:r>
        <w:rPr>
          <w:rFonts w:hint="eastAsia"/>
          <w:lang w:val="en-US" w:eastAsia="zh-CN"/>
        </w:rPr>
        <w:t>①label value：20bit，标签值，标签id，值为0-1048575（标签值0到15为特殊用途）</w:t>
      </w:r>
    </w:p>
    <w:p w14:paraId="131D954B">
      <w:pPr>
        <w:rPr>
          <w:rFonts w:hint="default"/>
          <w:lang w:val="en-US" w:eastAsia="zh-CN"/>
        </w:rPr>
      </w:pPr>
      <w:r>
        <w:rPr>
          <w:rFonts w:hint="default"/>
          <w:lang w:val="en-US" w:eastAsia="zh-CN"/>
        </w:rPr>
        <w:t xml:space="preserve">  标签：  用途：</w:t>
      </w:r>
    </w:p>
    <w:p w14:paraId="02C4E0BE">
      <w:pPr>
        <w:rPr>
          <w:rFonts w:hint="default"/>
          <w:lang w:val="en-US" w:eastAsia="zh-CN"/>
        </w:rPr>
      </w:pPr>
      <w:r>
        <w:rPr>
          <w:rFonts w:hint="default"/>
          <w:lang w:val="en-US" w:eastAsia="zh-CN"/>
        </w:rPr>
        <w:t xml:space="preserve">  0      ipv4显式空标签</w:t>
      </w:r>
    </w:p>
    <w:p w14:paraId="062A7562">
      <w:pPr>
        <w:rPr>
          <w:rFonts w:hint="default"/>
          <w:lang w:val="en-US" w:eastAsia="zh-CN"/>
        </w:rPr>
      </w:pPr>
      <w:r>
        <w:rPr>
          <w:rFonts w:hint="default"/>
          <w:lang w:val="en-US" w:eastAsia="zh-CN"/>
        </w:rPr>
        <w:t xml:space="preserve">  1      路由器报警标签</w:t>
      </w:r>
    </w:p>
    <w:p w14:paraId="7B8E7BE5">
      <w:pPr>
        <w:rPr>
          <w:rFonts w:hint="default"/>
          <w:lang w:val="en-US" w:eastAsia="zh-CN"/>
        </w:rPr>
      </w:pPr>
      <w:r>
        <w:rPr>
          <w:rFonts w:hint="default"/>
          <w:lang w:val="en-US" w:eastAsia="zh-CN"/>
        </w:rPr>
        <w:t xml:space="preserve">  2      ipv6显式空标签</w:t>
      </w:r>
    </w:p>
    <w:p w14:paraId="228FD17B">
      <w:pPr>
        <w:rPr>
          <w:rFonts w:hint="default"/>
          <w:lang w:val="en-US" w:eastAsia="zh-CN"/>
        </w:rPr>
      </w:pPr>
      <w:r>
        <w:rPr>
          <w:rFonts w:hint="default"/>
          <w:lang w:val="en-US" w:eastAsia="zh-CN"/>
        </w:rPr>
        <w:t xml:space="preserve">  3      隐式空标签</w:t>
      </w:r>
    </w:p>
    <w:p w14:paraId="20916C54">
      <w:pPr>
        <w:rPr>
          <w:rFonts w:hint="default"/>
          <w:lang w:val="en-US" w:eastAsia="zh-CN"/>
        </w:rPr>
      </w:pPr>
      <w:r>
        <w:rPr>
          <w:rFonts w:hint="default"/>
          <w:lang w:val="en-US" w:eastAsia="zh-CN"/>
        </w:rPr>
        <w:t xml:space="preserve">  14     OAM路由器报警标签</w:t>
      </w:r>
    </w:p>
    <w:p w14:paraId="73F999BB">
      <w:pPr>
        <w:rPr>
          <w:rFonts w:hint="default"/>
          <w:lang w:val="en-US" w:eastAsia="zh-CN"/>
        </w:rPr>
      </w:pPr>
    </w:p>
    <w:p w14:paraId="225DB14B">
      <w:pPr>
        <w:rPr>
          <w:rFonts w:hint="eastAsia"/>
          <w:lang w:val="en-US" w:eastAsia="zh-CN"/>
        </w:rPr>
      </w:pPr>
      <w:r>
        <w:rPr>
          <w:rFonts w:hint="eastAsia"/>
          <w:lang w:val="en-US" w:eastAsia="zh-CN"/>
        </w:rPr>
        <w:t>②EXP：3bit，原来是实验字段，设计之初未确定该字段用途，现在用作QoS</w:t>
      </w:r>
    </w:p>
    <w:p w14:paraId="68BC1A56">
      <w:pPr>
        <w:rPr>
          <w:rFonts w:hint="eastAsia"/>
          <w:lang w:val="en-US" w:eastAsia="zh-CN"/>
        </w:rPr>
      </w:pPr>
      <w:r>
        <w:rPr>
          <w:rFonts w:hint="eastAsia"/>
          <w:lang w:val="en-US" w:eastAsia="zh-CN"/>
        </w:rPr>
        <w:t>③S：1bit，栈底位Bottom of Stack，值为1时表示此mpls标签为最后一个mpls标签</w:t>
      </w:r>
    </w:p>
    <w:p w14:paraId="51F8B38F">
      <w:pPr>
        <w:rPr>
          <w:rFonts w:hint="eastAsia"/>
          <w:lang w:val="en-US" w:eastAsia="zh-CN"/>
        </w:rPr>
      </w:pPr>
      <w:r>
        <w:rPr>
          <w:rFonts w:hint="eastAsia"/>
          <w:lang w:val="en-US" w:eastAsia="zh-CN"/>
        </w:rPr>
        <w:t>④TTL：生存时间，同网络报文的ttl，ttl减为0则丢弃</w:t>
      </w:r>
    </w:p>
    <w:p w14:paraId="59333BED">
      <w:pPr>
        <w:rPr>
          <w:rFonts w:hint="eastAsia"/>
          <w:lang w:val="en-US" w:eastAsia="zh-CN"/>
        </w:rPr>
      </w:pPr>
    </w:p>
    <w:p w14:paraId="42930A44">
      <w:pPr>
        <w:rPr>
          <w:rFonts w:hint="eastAsia"/>
          <w:lang w:val="en-US" w:eastAsia="zh-CN"/>
        </w:rPr>
      </w:pPr>
    </w:p>
    <w:p w14:paraId="135F0CC4">
      <w:pPr>
        <w:outlineLvl w:val="2"/>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0922AA97">
      <w:pPr>
        <w:outlineLvl w:val="2"/>
        <w:rPr>
          <w:rFonts w:hint="default"/>
          <w:b/>
          <w:bCs/>
          <w:lang w:val="en-US" w:eastAsia="zh-CN"/>
        </w:rPr>
      </w:pPr>
      <w:r>
        <w:rPr>
          <w:rFonts w:hint="eastAsia"/>
          <w:b/>
          <w:bCs/>
          <w:sz w:val="21"/>
          <w:szCs w:val="21"/>
          <w:lang w:val="en-US" w:eastAsia="zh-CN"/>
        </w:rPr>
        <w:t>#</w:t>
      </w:r>
      <w:r>
        <w:rPr>
          <w:rFonts w:hint="eastAsia"/>
          <w:b/>
          <w:bCs/>
          <w:lang w:val="en-US" w:eastAsia="zh-CN"/>
        </w:rPr>
        <w:t>MPLS标签及相关术语</w:t>
      </w:r>
    </w:p>
    <w:p w14:paraId="1349D5DD">
      <w:pPr>
        <w:rPr>
          <w:rFonts w:hint="eastAsia"/>
          <w:b/>
          <w:bCs/>
          <w:lang w:val="en-US" w:eastAsia="zh-CN"/>
        </w:rPr>
      </w:pPr>
      <w:r>
        <w:rPr>
          <w:rFonts w:hint="eastAsia"/>
          <w:b/>
          <w:bCs/>
          <w:lang w:val="en-US" w:eastAsia="zh-CN"/>
        </w:rPr>
        <w:t>★标签值规划</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718"/>
        <w:gridCol w:w="7505"/>
      </w:tblGrid>
      <w:tr w14:paraId="6DF85AB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8" w:type="dxa"/>
          </w:tcPr>
          <w:p w14:paraId="20C56044">
            <w:pPr>
              <w:rPr>
                <w:rFonts w:hint="default"/>
                <w:vertAlign w:val="baseline"/>
                <w:lang w:val="en-US" w:eastAsia="zh-CN"/>
              </w:rPr>
            </w:pPr>
            <w:r>
              <w:rPr>
                <w:rFonts w:hint="eastAsia"/>
                <w:vertAlign w:val="baseline"/>
                <w:lang w:val="en-US" w:eastAsia="zh-CN"/>
              </w:rPr>
              <w:t>标签值</w:t>
            </w:r>
          </w:p>
        </w:tc>
        <w:tc>
          <w:tcPr>
            <w:tcW w:w="7505" w:type="dxa"/>
          </w:tcPr>
          <w:p w14:paraId="15BD7AC7">
            <w:pPr>
              <w:rPr>
                <w:rFonts w:hint="default"/>
                <w:vertAlign w:val="baseline"/>
                <w:lang w:val="en-US" w:eastAsia="zh-CN"/>
              </w:rPr>
            </w:pPr>
            <w:r>
              <w:rPr>
                <w:rFonts w:hint="eastAsia"/>
                <w:vertAlign w:val="baseline"/>
                <w:lang w:val="en-US" w:eastAsia="zh-CN"/>
              </w:rPr>
              <w:t>描述</w:t>
            </w:r>
          </w:p>
        </w:tc>
      </w:tr>
      <w:tr w14:paraId="0C33B5F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8" w:type="dxa"/>
          </w:tcPr>
          <w:p w14:paraId="395ACF3A">
            <w:pPr>
              <w:rPr>
                <w:rFonts w:hint="default"/>
                <w:vertAlign w:val="baseline"/>
                <w:lang w:val="en-US" w:eastAsia="zh-CN"/>
              </w:rPr>
            </w:pPr>
            <w:r>
              <w:rPr>
                <w:rFonts w:hint="eastAsia"/>
                <w:vertAlign w:val="baseline"/>
                <w:lang w:val="en-US" w:eastAsia="zh-CN"/>
              </w:rPr>
              <w:t>0-15</w:t>
            </w:r>
          </w:p>
        </w:tc>
        <w:tc>
          <w:tcPr>
            <w:tcW w:w="7505" w:type="dxa"/>
          </w:tcPr>
          <w:p w14:paraId="29547B90">
            <w:pPr>
              <w:rPr>
                <w:rFonts w:hint="default"/>
                <w:vertAlign w:val="baseline"/>
                <w:lang w:val="en-US" w:eastAsia="zh-CN"/>
              </w:rPr>
            </w:pPr>
            <w:r>
              <w:rPr>
                <w:rFonts w:hint="eastAsia"/>
                <w:vertAlign w:val="baseline"/>
                <w:lang w:val="en-US" w:eastAsia="zh-CN"/>
              </w:rPr>
              <w:t>特殊标签值</w:t>
            </w:r>
          </w:p>
        </w:tc>
      </w:tr>
      <w:tr w14:paraId="0BACB25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8" w:type="dxa"/>
          </w:tcPr>
          <w:p w14:paraId="57487422">
            <w:pPr>
              <w:rPr>
                <w:rFonts w:hint="default"/>
                <w:vertAlign w:val="baseline"/>
                <w:lang w:val="en-US" w:eastAsia="zh-CN"/>
              </w:rPr>
            </w:pPr>
            <w:r>
              <w:rPr>
                <w:rFonts w:hint="eastAsia"/>
                <w:vertAlign w:val="baseline"/>
                <w:lang w:val="en-US" w:eastAsia="zh-CN"/>
              </w:rPr>
              <w:t>16-1023</w:t>
            </w:r>
          </w:p>
        </w:tc>
        <w:tc>
          <w:tcPr>
            <w:tcW w:w="7505" w:type="dxa"/>
          </w:tcPr>
          <w:p w14:paraId="157435C3">
            <w:pPr>
              <w:rPr>
                <w:rFonts w:hint="default"/>
                <w:vertAlign w:val="baseline"/>
                <w:lang w:val="en-US" w:eastAsia="zh-CN"/>
              </w:rPr>
            </w:pPr>
            <w:r>
              <w:rPr>
                <w:rFonts w:hint="eastAsia"/>
                <w:vertAlign w:val="baseline"/>
                <w:lang w:val="en-US" w:eastAsia="zh-CN"/>
              </w:rPr>
              <w:t>用于静态LSP、静态CR-LSP的共享标签空间</w:t>
            </w:r>
          </w:p>
        </w:tc>
      </w:tr>
      <w:tr w14:paraId="4393714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8" w:type="dxa"/>
          </w:tcPr>
          <w:p w14:paraId="1A0FFCBB">
            <w:pPr>
              <w:rPr>
                <w:rFonts w:hint="default"/>
                <w:vertAlign w:val="baseline"/>
                <w:lang w:val="en-US" w:eastAsia="zh-CN"/>
              </w:rPr>
            </w:pPr>
            <w:r>
              <w:rPr>
                <w:rFonts w:hint="eastAsia"/>
                <w:vertAlign w:val="baseline"/>
                <w:lang w:val="en-US" w:eastAsia="zh-CN"/>
              </w:rPr>
              <w:t>1024-1048575</w:t>
            </w:r>
          </w:p>
        </w:tc>
        <w:tc>
          <w:tcPr>
            <w:tcW w:w="7505" w:type="dxa"/>
          </w:tcPr>
          <w:p w14:paraId="661E045A">
            <w:pPr>
              <w:rPr>
                <w:rFonts w:hint="default"/>
                <w:vertAlign w:val="baseline"/>
                <w:lang w:val="en-US" w:eastAsia="zh-CN"/>
              </w:rPr>
            </w:pPr>
            <w:r>
              <w:rPr>
                <w:rFonts w:hint="eastAsia"/>
                <w:vertAlign w:val="baseline"/>
                <w:lang w:val="en-US" w:eastAsia="zh-CN"/>
              </w:rPr>
              <w:t>动态信令协议的标签空间，如LDP、RSVP-TE、MP-BGP等</w:t>
            </w:r>
          </w:p>
        </w:tc>
      </w:tr>
    </w:tbl>
    <w:p w14:paraId="593218E6">
      <w:pPr>
        <w:rPr>
          <w:rFonts w:hint="default"/>
          <w:lang w:val="en-US" w:eastAsia="zh-CN"/>
        </w:rPr>
      </w:pPr>
    </w:p>
    <w:p w14:paraId="15AB7F7B">
      <w:pPr>
        <w:rPr>
          <w:rFonts w:hint="default"/>
          <w:lang w:val="en-US" w:eastAsia="zh-CN"/>
        </w:rPr>
      </w:pPr>
    </w:p>
    <w:p w14:paraId="1BB950C3">
      <w:pPr>
        <w:rPr>
          <w:rFonts w:hint="eastAsia"/>
          <w:b/>
          <w:bCs/>
          <w:lang w:val="en-US" w:eastAsia="zh-CN"/>
        </w:rPr>
      </w:pPr>
      <w:r>
        <w:rPr>
          <w:rFonts w:hint="eastAsia"/>
          <w:b/>
          <w:bCs/>
          <w:lang w:val="en-US" w:eastAsia="zh-CN"/>
        </w:rPr>
        <w:t>★相关术语</w:t>
      </w:r>
    </w:p>
    <w:p w14:paraId="5B48964A">
      <w:pPr>
        <w:rPr>
          <w:rFonts w:hint="eastAsia"/>
          <w:lang w:val="en-US" w:eastAsia="zh-CN"/>
        </w:rPr>
      </w:pPr>
      <w:r>
        <w:rPr>
          <w:rFonts w:hint="eastAsia"/>
          <w:lang w:val="en-US" w:eastAsia="zh-CN"/>
        </w:rPr>
        <w:t>LSR（Label Switch Router）标签交换路由器</w:t>
      </w:r>
    </w:p>
    <w:p w14:paraId="57ED3DBA">
      <w:pPr>
        <w:rPr>
          <w:rFonts w:hint="eastAsia"/>
          <w:lang w:val="en-US" w:eastAsia="zh-CN"/>
        </w:rPr>
      </w:pPr>
      <w:r>
        <w:rPr>
          <w:rFonts w:hint="eastAsia"/>
          <w:lang w:val="en-US" w:eastAsia="zh-CN"/>
        </w:rPr>
        <w:t>LER（Label Edge Router）标签边界路由器</w:t>
      </w:r>
    </w:p>
    <w:p w14:paraId="06AE4264">
      <w:pPr>
        <w:rPr>
          <w:rFonts w:hint="eastAsia"/>
          <w:lang w:val="en-US" w:eastAsia="zh-CN"/>
        </w:rPr>
      </w:pPr>
    </w:p>
    <w:p w14:paraId="5048D4B1">
      <w:pPr>
        <w:rPr>
          <w:rFonts w:hint="eastAsia"/>
          <w:lang w:val="en-US" w:eastAsia="zh-CN"/>
        </w:rPr>
      </w:pPr>
      <w:r>
        <w:rPr>
          <w:rFonts w:hint="eastAsia"/>
          <w:lang w:val="en-US" w:eastAsia="zh-CN"/>
        </w:rPr>
        <w:t>FEC（转发等价类）</w:t>
      </w:r>
    </w:p>
    <w:p w14:paraId="3A7C4E0D">
      <w:pPr>
        <w:rPr>
          <w:rFonts w:hint="eastAsia"/>
          <w:lang w:val="en-US" w:eastAsia="zh-CN"/>
        </w:rPr>
      </w:pPr>
      <w:r>
        <w:rPr>
          <w:rFonts w:hint="eastAsia"/>
          <w:lang w:val="en-US" w:eastAsia="zh-CN"/>
        </w:rPr>
        <w:t>LSP（标签转发路径）mpls报文经过的路径，路径起始lsr称为入站LER，最后一个lsr称为出站LER；可以静态创建一条LSP，也可动态创建；一条LSP途经各跳路由器时，在路由器上的label id可不一样，只要能将报文送达目的地即可，和vlan类似，中间经过的vlan id可不一样，只要将报文送达目标主机即可。</w:t>
      </w:r>
    </w:p>
    <w:p w14:paraId="377BC84C">
      <w:pPr>
        <w:rPr>
          <w:rFonts w:hint="eastAsia"/>
          <w:lang w:val="en-US" w:eastAsia="zh-CN"/>
        </w:rPr>
      </w:pPr>
      <w:r>
        <w:rPr>
          <w:rFonts w:hint="eastAsia"/>
          <w:lang w:val="en-US" w:eastAsia="zh-CN"/>
        </w:rPr>
        <w:t>不过：一条LSP的流量是单向的，要想双方可达，需要建立一来一回共2条LSP</w:t>
      </w:r>
    </w:p>
    <w:p w14:paraId="2CACB4F5">
      <w:pPr>
        <w:rPr>
          <w:rFonts w:hint="eastAsia"/>
          <w:lang w:val="en-US" w:eastAsia="zh-CN"/>
        </w:rPr>
      </w:pPr>
    </w:p>
    <w:p w14:paraId="452B9093">
      <w:pPr>
        <w:rPr>
          <w:rFonts w:hint="eastAsia"/>
          <w:lang w:val="en-US" w:eastAsia="zh-CN"/>
        </w:rPr>
      </w:pPr>
      <w:r>
        <w:rPr>
          <w:rFonts w:hint="eastAsia"/>
          <w:lang w:val="en-US" w:eastAsia="zh-CN"/>
        </w:rPr>
        <w:t>LDP（标签分发协议）用于动态建立LSP，在RFC3036中被定义</w:t>
      </w:r>
    </w:p>
    <w:p w14:paraId="05D5FDE3">
      <w:pPr>
        <w:rPr>
          <w:rFonts w:hint="eastAsia" w:ascii="Calibri" w:hAnsi="Calibri" w:cs="Calibri"/>
          <w:lang w:val="en-US" w:eastAsia="zh-CN"/>
        </w:rPr>
      </w:pPr>
    </w:p>
    <w:p w14:paraId="2429FABC">
      <w:pPr>
        <w:rPr>
          <w:rFonts w:hint="default" w:ascii="Calibri" w:hAnsi="Calibri" w:cs="Calibri"/>
          <w:lang w:val="en-US" w:eastAsia="zh-CN"/>
        </w:rPr>
      </w:pPr>
    </w:p>
    <w:p w14:paraId="7F092C40">
      <w:pPr>
        <w:outlineLvl w:val="2"/>
        <w:rPr>
          <w:rFonts w:hint="eastAsia" w:ascii="Calibri" w:hAnsi="Calibri" w:cs="Calibri"/>
          <w:b/>
          <w:bCs/>
          <w:sz w:val="21"/>
          <w:szCs w:val="21"/>
          <w:lang w:val="en-US" w:eastAsia="zh-CN"/>
        </w:rPr>
      </w:pPr>
      <w:r>
        <w:rPr>
          <w:rFonts w:hint="eastAsia"/>
          <w:b/>
          <w:bCs/>
          <w:sz w:val="21"/>
          <w:szCs w:val="21"/>
          <w:lang w:val="en-US" w:eastAsia="zh-CN"/>
        </w:rPr>
        <w:t>#</w:t>
      </w:r>
      <w:r>
        <w:rPr>
          <w:rFonts w:hint="eastAsia" w:ascii="Calibri" w:hAnsi="Calibri" w:cs="Calibri"/>
          <w:b/>
          <w:bCs/>
          <w:sz w:val="21"/>
          <w:szCs w:val="21"/>
          <w:lang w:val="en-US" w:eastAsia="zh-CN"/>
        </w:rPr>
        <w:t>IP路由表，FIB，LFIB</w:t>
      </w:r>
    </w:p>
    <w:p w14:paraId="74825BEB">
      <w:pPr>
        <w:rPr>
          <w:rFonts w:hint="eastAsia" w:ascii="Calibri" w:hAnsi="Calibri" w:cs="Calibri"/>
          <w:lang w:val="en-US" w:eastAsia="zh-CN"/>
        </w:rPr>
      </w:pPr>
      <w:r>
        <w:rPr>
          <w:rFonts w:hint="eastAsia" w:ascii="Calibri" w:hAnsi="Calibri" w:cs="Calibri"/>
          <w:lang w:val="en-US" w:eastAsia="zh-CN"/>
        </w:rPr>
        <w:t>ip路由表是路由器上运行各路由协议通过学习路由信息最终选择最优路由条目生成的一张路由表，传统的路由转发是数据包入站后取三层地址去和ip路由表进行对比（最长掩码优先匹配，找到出口后再二层封装转发出去，这是在内存里的匹配，消耗的是CPU计算资源，</w:t>
      </w:r>
    </w:p>
    <w:p w14:paraId="0CCECBE7">
      <w:pPr>
        <w:rPr>
          <w:rFonts w:hint="eastAsia" w:ascii="Calibri" w:hAnsi="Calibri" w:cs="Calibri"/>
          <w:lang w:val="en-US" w:eastAsia="zh-CN"/>
        </w:rPr>
      </w:pPr>
    </w:p>
    <w:p w14:paraId="2C76AD02">
      <w:pPr>
        <w:rPr>
          <w:rFonts w:hint="default" w:ascii="Calibri" w:hAnsi="Calibri" w:cs="Calibri"/>
          <w:lang w:val="en-US" w:eastAsia="zh-CN"/>
        </w:rPr>
      </w:pPr>
      <w:r>
        <w:rPr>
          <w:rFonts w:hint="eastAsia" w:ascii="Calibri" w:hAnsi="Calibri" w:cs="Calibri"/>
          <w:lang w:val="en-US" w:eastAsia="zh-CN"/>
        </w:rPr>
        <w:t>后来可以将路由表信息实时下发到硬件上，由硬件转发表去做匹配，速度更快，这个硬件的转发表叫做FIB（Forwarding Information Base），于是传统的ip路由表也叫作RIB（Routing Information Base），当RIB有更新时，会实时同步下发到FIB表上。于是RIB表也叫控制平面的转发表，FIB表叫作数据平面的转发表</w:t>
      </w:r>
    </w:p>
    <w:p w14:paraId="53B43F34">
      <w:pPr>
        <w:rPr>
          <w:rFonts w:hint="eastAsia" w:ascii="Calibri" w:hAnsi="Calibri" w:cs="Calibri"/>
          <w:lang w:val="en-US" w:eastAsia="zh-CN"/>
        </w:rPr>
      </w:pPr>
    </w:p>
    <w:p w14:paraId="44B66023">
      <w:pPr>
        <w:rPr>
          <w:rFonts w:hint="eastAsia" w:ascii="Calibri" w:hAnsi="Calibri" w:cs="Calibri"/>
          <w:lang w:val="en-US" w:eastAsia="zh-CN"/>
        </w:rPr>
      </w:pPr>
      <w:r>
        <w:rPr>
          <w:rFonts w:hint="eastAsia" w:ascii="Calibri" w:hAnsi="Calibri" w:cs="Calibri"/>
          <w:lang w:val="en-US" w:eastAsia="zh-CN"/>
        </w:rPr>
        <w:t>根据mpls标签进行转发，使用的是LFIB转发表（Label FIB）也是硬件上的转发表，根据mpls Label值去转发</w:t>
      </w:r>
    </w:p>
    <w:p w14:paraId="38FA1C88">
      <w:pPr>
        <w:rPr>
          <w:rFonts w:hint="eastAsia" w:ascii="Calibri" w:hAnsi="Calibri" w:cs="Calibri"/>
          <w:lang w:val="en-US" w:eastAsia="zh-CN"/>
        </w:rPr>
      </w:pPr>
    </w:p>
    <w:p w14:paraId="3BB075F4">
      <w:pPr>
        <w:rPr>
          <w:rFonts w:hint="eastAsia" w:ascii="Calibri" w:hAnsi="Calibri" w:cs="Calibri"/>
          <w:lang w:val="en-US" w:eastAsia="zh-CN"/>
        </w:rPr>
      </w:pPr>
    </w:p>
    <w:p w14:paraId="733051EC">
      <w:pPr>
        <w:rPr>
          <w:rFonts w:hint="eastAsia" w:ascii="Calibri" w:hAnsi="Calibri" w:cs="Calibri"/>
          <w:lang w:val="en-US" w:eastAsia="zh-CN"/>
        </w:rPr>
      </w:pPr>
    </w:p>
    <w:p w14:paraId="4F93217C">
      <w:pPr>
        <w:outlineLvl w:val="2"/>
        <w:rPr>
          <w:rFonts w:hint="eastAsia" w:ascii="Calibri" w:hAnsi="Calibri" w:cs="Calibri"/>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204F7952">
      <w:pPr>
        <w:outlineLvl w:val="2"/>
        <w:rPr>
          <w:rFonts w:hint="eastAsia"/>
          <w:b/>
          <w:bCs/>
          <w:lang w:val="en-US" w:eastAsia="zh-CN"/>
        </w:rPr>
      </w:pPr>
      <w:r>
        <w:rPr>
          <w:rFonts w:hint="eastAsia"/>
          <w:b/>
          <w:bCs/>
          <w:sz w:val="21"/>
          <w:szCs w:val="21"/>
          <w:lang w:val="en-US" w:eastAsia="zh-CN"/>
        </w:rPr>
        <w:t>#</w:t>
      </w:r>
      <w:r>
        <w:rPr>
          <w:rFonts w:hint="eastAsia"/>
          <w:b/>
          <w:bCs/>
          <w:lang w:val="en-US" w:eastAsia="zh-CN"/>
        </w:rPr>
        <w:t>LDP（标签分发协议）</w:t>
      </w:r>
    </w:p>
    <w:p w14:paraId="26262DBD">
      <w:pPr>
        <w:rPr>
          <w:rFonts w:hint="eastAsia" w:ascii="Calibri" w:hAnsi="Calibri" w:cs="Calibri"/>
          <w:lang w:val="en-US" w:eastAsia="zh-CN"/>
        </w:rPr>
      </w:pPr>
      <w:r>
        <w:rPr>
          <w:rFonts w:hint="eastAsia" w:ascii="Calibri" w:hAnsi="Calibri" w:cs="Calibri"/>
          <w:lang w:val="en-US" w:eastAsia="zh-CN"/>
        </w:rPr>
        <w:t>1.LSP数据总是从源发往目的，由上游发往下游</w:t>
      </w:r>
    </w:p>
    <w:p w14:paraId="515D81F9">
      <w:pPr>
        <w:rPr>
          <w:rFonts w:hint="eastAsia" w:ascii="Calibri" w:hAnsi="Calibri" w:cs="Calibri"/>
          <w:lang w:val="en-US" w:eastAsia="zh-CN"/>
        </w:rPr>
      </w:pPr>
      <w:r>
        <w:rPr>
          <w:rFonts w:hint="eastAsia" w:ascii="Calibri" w:hAnsi="Calibri" w:cs="Calibri"/>
          <w:lang w:val="en-US" w:eastAsia="zh-CN"/>
        </w:rPr>
        <w:t>2.在lsp路径倒数第2跳弹出mpls label，即离目的路由器的前一个路由器上把目标流量的mpls label剥去，这样当流量传到最后一跳路由器时直接进行普通路由转发，无需再在最后一跳进行mpls label剥离工作，减轻负担</w:t>
      </w:r>
    </w:p>
    <w:p w14:paraId="7CA5A3B1">
      <w:pPr>
        <w:rPr>
          <w:rFonts w:hint="eastAsia" w:ascii="Calibri" w:hAnsi="Calibri" w:cs="Calibri"/>
          <w:lang w:val="en-US" w:eastAsia="zh-CN"/>
        </w:rPr>
      </w:pPr>
    </w:p>
    <w:p w14:paraId="77977495">
      <w:pPr>
        <w:rPr>
          <w:rFonts w:hint="eastAsia" w:ascii="Calibri" w:hAnsi="Calibri" w:cs="Calibri"/>
          <w:lang w:val="en-US" w:eastAsia="zh-CN"/>
        </w:rPr>
      </w:pPr>
      <w:r>
        <w:rPr>
          <w:rFonts w:hint="eastAsia" w:ascii="Calibri" w:hAnsi="Calibri" w:cs="Calibri"/>
          <w:lang w:val="en-US" w:eastAsia="zh-CN"/>
        </w:rPr>
        <w:t>LDP报文基于TCP，封装在</w:t>
      </w:r>
      <w:r>
        <w:rPr>
          <w:rFonts w:hint="eastAsia" w:ascii="Calibri" w:hAnsi="Calibri" w:cs="Calibri"/>
          <w:color w:val="0000FF"/>
          <w:lang w:val="en-US" w:eastAsia="zh-CN"/>
        </w:rPr>
        <w:t>646/tcp</w:t>
      </w:r>
      <w:r>
        <w:rPr>
          <w:rFonts w:hint="eastAsia" w:ascii="Calibri" w:hAnsi="Calibri" w:cs="Calibri"/>
          <w:lang w:val="en-US" w:eastAsia="zh-CN"/>
        </w:rPr>
        <w:t>里</w:t>
      </w:r>
    </w:p>
    <w:p w14:paraId="51BE72BE">
      <w:pPr>
        <w:rPr>
          <w:rFonts w:hint="eastAsia" w:ascii="Calibri" w:hAnsi="Calibri" w:cs="Calibri"/>
          <w:lang w:val="en-US" w:eastAsia="zh-CN"/>
        </w:rPr>
      </w:pPr>
      <w:r>
        <w:rPr>
          <w:rFonts w:hint="eastAsia" w:ascii="Calibri" w:hAnsi="Calibri" w:cs="Calibri"/>
          <w:lang w:val="en-US" w:eastAsia="zh-CN"/>
        </w:rPr>
        <w:t>（hello报文是封装在udp里，源地址为接口地址，目的地址224.0.0.2，每5秒周期发送）</w:t>
      </w:r>
    </w:p>
    <w:p w14:paraId="57FA090D">
      <w:pPr>
        <w:rPr>
          <w:rFonts w:hint="eastAsia" w:ascii="Calibri" w:hAnsi="Calibri" w:cs="Calibri"/>
          <w:lang w:val="en-US" w:eastAsia="zh-CN"/>
        </w:rPr>
      </w:pPr>
      <w:r>
        <w:rPr>
          <w:rFonts w:hint="eastAsia" w:ascii="Calibri" w:hAnsi="Calibri" w:cs="Calibri"/>
          <w:lang w:val="en-US" w:eastAsia="zh-CN"/>
        </w:rPr>
        <w:t>LDP传输地址是用于建立tcp连接的，默认同LSR-ID的ip（可在其他三层接口上指定其为ldp传输地址）</w:t>
      </w:r>
    </w:p>
    <w:p w14:paraId="5A70FF3B">
      <w:pPr>
        <w:rPr>
          <w:rFonts w:hint="eastAsia" w:ascii="Calibri" w:hAnsi="Calibri" w:cs="Calibri"/>
          <w:lang w:val="en-US" w:eastAsia="zh-CN"/>
        </w:rPr>
      </w:pPr>
      <w:r>
        <w:rPr>
          <w:rFonts w:hint="eastAsia" w:ascii="Calibri" w:hAnsi="Calibri" w:cs="Calibri"/>
          <w:lang w:val="en-US" w:eastAsia="zh-CN"/>
        </w:rPr>
        <w:t>建立关系成功后的keepalive报文每15秒发一次，dead时间为3倍keepalive时间</w:t>
      </w:r>
    </w:p>
    <w:p w14:paraId="55B18A43">
      <w:pPr>
        <w:rPr>
          <w:rFonts w:hint="eastAsia" w:ascii="Calibri" w:hAnsi="Calibri" w:cs="Calibri"/>
          <w:lang w:val="en-US" w:eastAsia="zh-CN"/>
        </w:rPr>
      </w:pPr>
    </w:p>
    <w:p w14:paraId="7BAF1861">
      <w:pPr>
        <w:rPr>
          <w:rFonts w:hint="eastAsia" w:ascii="Calibri" w:hAnsi="Calibri" w:cs="Calibri"/>
          <w:lang w:val="en-US" w:eastAsia="zh-CN"/>
        </w:rPr>
      </w:pPr>
    </w:p>
    <w:p w14:paraId="11AFFCA6">
      <w:pPr>
        <w:rPr>
          <w:rFonts w:hint="eastAsia" w:ascii="Calibri" w:hAnsi="Calibri" w:cs="Calibri"/>
          <w:lang w:val="en-US" w:eastAsia="zh-CN"/>
        </w:rPr>
      </w:pPr>
      <w:r>
        <w:rPr>
          <w:rFonts w:hint="eastAsia" w:ascii="Calibri" w:hAnsi="Calibri" w:cs="Calibri"/>
          <w:lang w:val="en-US" w:eastAsia="zh-CN"/>
        </w:rPr>
        <w:t>★LDP标签发布方式</w:t>
      </w:r>
    </w:p>
    <w:p w14:paraId="12A76937">
      <w:pPr>
        <w:rPr>
          <w:rFonts w:hint="eastAsia" w:ascii="Calibri" w:hAnsi="Calibri" w:cs="Calibri"/>
          <w:lang w:val="en-US" w:eastAsia="zh-CN"/>
        </w:rPr>
      </w:pPr>
      <w:r>
        <w:rPr>
          <w:rFonts w:hint="eastAsia" w:ascii="Calibri" w:hAnsi="Calibri" w:cs="Calibri"/>
          <w:lang w:val="en-US" w:eastAsia="zh-CN"/>
        </w:rPr>
        <w:t>①DU（Downstream Unsolicited）下游自主模式，当建立完ldp会话后，下游主动向上游发布标签映射通告报文</w:t>
      </w:r>
    </w:p>
    <w:p w14:paraId="75B98C23">
      <w:pPr>
        <w:rPr>
          <w:rFonts w:hint="default" w:ascii="Calibri" w:hAnsi="Calibri" w:cs="Calibri"/>
          <w:lang w:val="en-US" w:eastAsia="zh-CN"/>
        </w:rPr>
      </w:pPr>
      <w:r>
        <w:rPr>
          <w:rFonts w:hint="eastAsia" w:ascii="Calibri" w:hAnsi="Calibri" w:cs="Calibri"/>
          <w:lang w:val="en-US" w:eastAsia="zh-CN"/>
        </w:rPr>
        <w:t>②DoD（Downstream On Demand）下游按需模式，触发方式，在收到上游lsp的标签请求报文后，才会发送上游需要的标签映射信息给上游</w:t>
      </w:r>
    </w:p>
    <w:p w14:paraId="6444C954">
      <w:pPr>
        <w:rPr>
          <w:rFonts w:hint="default" w:ascii="Calibri" w:hAnsi="Calibri" w:cs="Calibri"/>
          <w:lang w:val="en-US" w:eastAsia="zh-CN"/>
        </w:rPr>
      </w:pPr>
    </w:p>
    <w:p w14:paraId="326498E1">
      <w:pPr>
        <w:rPr>
          <w:rFonts w:hint="default" w:ascii="Calibri" w:hAnsi="Calibri" w:cs="Calibri"/>
          <w:lang w:val="en-US" w:eastAsia="zh-CN"/>
        </w:rPr>
      </w:pPr>
      <w:r>
        <w:rPr>
          <w:rFonts w:hint="eastAsia" w:ascii="Calibri" w:hAnsi="Calibri" w:cs="Calibri"/>
          <w:lang w:val="en-US" w:eastAsia="zh-CN"/>
        </w:rPr>
        <w:t>华为路由器默认使用DU下游自主模式，但默认只发布32位掩码路由的标签映射信息</w:t>
      </w:r>
    </w:p>
    <w:p w14:paraId="3D5200E6">
      <w:pPr>
        <w:rPr>
          <w:rFonts w:hint="default" w:ascii="Calibri" w:hAnsi="Calibri" w:cs="Calibri"/>
          <w:lang w:val="en-US" w:eastAsia="zh-CN"/>
        </w:rPr>
      </w:pPr>
    </w:p>
    <w:p w14:paraId="4F47DFDB">
      <w:pPr>
        <w:rPr>
          <w:rFonts w:hint="default" w:ascii="Calibri" w:hAnsi="Calibri" w:cs="Calibri"/>
          <w:lang w:val="en-US" w:eastAsia="zh-CN"/>
        </w:rPr>
      </w:pPr>
    </w:p>
    <w:p w14:paraId="48282840">
      <w:pPr>
        <w:rPr>
          <w:rFonts w:hint="eastAsia" w:ascii="Calibri" w:hAnsi="Calibri" w:cs="Calibri"/>
          <w:lang w:val="en-US" w:eastAsia="zh-CN"/>
        </w:rPr>
      </w:pPr>
      <w:r>
        <w:rPr>
          <w:rFonts w:hint="eastAsia" w:ascii="Calibri" w:hAnsi="Calibri" w:cs="Calibri"/>
          <w:lang w:val="en-US" w:eastAsia="zh-CN"/>
        </w:rPr>
        <w:t>★LDP标签分配的控制方式</w:t>
      </w:r>
    </w:p>
    <w:p w14:paraId="356709E6">
      <w:pPr>
        <w:rPr>
          <w:rFonts w:hint="default" w:ascii="Calibri" w:hAnsi="Calibri" w:cs="Calibri"/>
          <w:lang w:val="en-US" w:eastAsia="zh-CN"/>
        </w:rPr>
      </w:pPr>
      <w:r>
        <w:rPr>
          <w:rFonts w:hint="eastAsia" w:ascii="Calibri" w:hAnsi="Calibri" w:cs="Calibri"/>
          <w:lang w:val="en-US" w:eastAsia="zh-CN"/>
        </w:rPr>
        <w:t>①Independent独立控制方式，中间路由器在没有收到下游lsr发来的标签信息时，就可向上游发布（思科默认）</w:t>
      </w:r>
    </w:p>
    <w:p w14:paraId="2DA32D7C">
      <w:pPr>
        <w:rPr>
          <w:rFonts w:hint="default" w:ascii="Calibri" w:hAnsi="Calibri" w:cs="Calibri"/>
          <w:lang w:val="en-US" w:eastAsia="zh-CN"/>
        </w:rPr>
      </w:pPr>
      <w:r>
        <w:rPr>
          <w:rFonts w:hint="eastAsia" w:ascii="Calibri" w:hAnsi="Calibri" w:cs="Calibri"/>
          <w:lang w:val="en-US" w:eastAsia="zh-CN"/>
        </w:rPr>
        <w:t>②Ordered有序控制方式，中间路由器必须收到下游lsr发来的标签信息时，才可向上游发布，（华为路由器默认）</w:t>
      </w:r>
    </w:p>
    <w:p w14:paraId="613BB7CB">
      <w:pPr>
        <w:rPr>
          <w:rFonts w:hint="eastAsia" w:ascii="Calibri" w:hAnsi="Calibri" w:cs="Calibri"/>
          <w:lang w:val="en-US" w:eastAsia="zh-CN"/>
        </w:rPr>
      </w:pPr>
      <w:r>
        <w:rPr>
          <w:rFonts w:hint="eastAsia" w:ascii="Calibri" w:hAnsi="Calibri" w:cs="Calibri"/>
          <w:lang w:val="en-US" w:eastAsia="zh-CN"/>
        </w:rPr>
        <w:t>独立控制方式下，中间结点标签通告较自由，但无法保证到目标网络的lsp是连续的，容易发生lsp断裂情况</w:t>
      </w:r>
    </w:p>
    <w:p w14:paraId="4319EA1D">
      <w:pPr>
        <w:rPr>
          <w:rFonts w:hint="eastAsia" w:ascii="Calibri" w:hAnsi="Calibri" w:cs="Calibri"/>
          <w:lang w:val="en-US" w:eastAsia="zh-CN"/>
        </w:rPr>
      </w:pPr>
      <w:r>
        <w:rPr>
          <w:rFonts w:hint="eastAsia" w:ascii="Calibri" w:hAnsi="Calibri" w:cs="Calibri"/>
          <w:lang w:val="en-US" w:eastAsia="zh-CN"/>
        </w:rPr>
        <w:t>有序控制方式下，标签通告受到一定的限制，建立lsp效率会受到一定影响，但确保了整条lsp是连续的</w:t>
      </w:r>
    </w:p>
    <w:p w14:paraId="6BD39E4C">
      <w:pPr>
        <w:rPr>
          <w:rFonts w:hint="eastAsia" w:ascii="Calibri" w:hAnsi="Calibri" w:cs="Calibri"/>
          <w:lang w:val="en-US" w:eastAsia="zh-CN"/>
        </w:rPr>
      </w:pPr>
    </w:p>
    <w:p w14:paraId="7846A135">
      <w:pPr>
        <w:rPr>
          <w:rFonts w:hint="eastAsia" w:ascii="Calibri" w:hAnsi="Calibri" w:cs="Calibri"/>
          <w:lang w:val="en-US" w:eastAsia="zh-CN"/>
        </w:rPr>
      </w:pPr>
    </w:p>
    <w:p w14:paraId="735D02FD">
      <w:pPr>
        <w:rPr>
          <w:rFonts w:hint="eastAsia" w:ascii="Calibri" w:hAnsi="Calibri" w:cs="Calibri"/>
          <w:lang w:val="en-US" w:eastAsia="zh-CN"/>
        </w:rPr>
      </w:pPr>
      <w:r>
        <w:rPr>
          <w:rFonts w:hint="eastAsia" w:ascii="Calibri" w:hAnsi="Calibri" w:cs="Calibri"/>
          <w:lang w:val="en-US" w:eastAsia="zh-CN"/>
        </w:rPr>
        <w:t>★标签的保持方式</w:t>
      </w:r>
    </w:p>
    <w:p w14:paraId="0810B1B7">
      <w:pPr>
        <w:rPr>
          <w:rFonts w:hint="eastAsia" w:ascii="Calibri" w:hAnsi="Calibri" w:cs="Calibri"/>
          <w:lang w:val="en-US" w:eastAsia="zh-CN"/>
        </w:rPr>
      </w:pPr>
      <w:r>
        <w:rPr>
          <w:rFonts w:hint="eastAsia" w:ascii="Calibri" w:hAnsi="Calibri" w:cs="Calibri"/>
          <w:lang w:val="en-US" w:eastAsia="zh-CN"/>
        </w:rPr>
        <w:t>①保守方式（conservative retention mode）对于特定的一条FEC，即使从多个LDP邻居都收到了标签映射，该lsr只会将最优的标签保留下来</w:t>
      </w:r>
    </w:p>
    <w:p w14:paraId="4B4428A3">
      <w:pPr>
        <w:rPr>
          <w:rFonts w:hint="default" w:ascii="Calibri" w:hAnsi="Calibri" w:cs="Calibri"/>
          <w:lang w:val="en-US" w:eastAsia="zh-CN"/>
        </w:rPr>
      </w:pPr>
      <w:r>
        <w:rPr>
          <w:rFonts w:hint="eastAsia" w:ascii="Calibri" w:hAnsi="Calibri" w:cs="Calibri"/>
          <w:lang w:val="en-US" w:eastAsia="zh-CN"/>
        </w:rPr>
        <w:t>②自由方式（liberal retention mode）lsr会保存所有收到的标签映射，即使有些标签没有对应的路由或没有下一跳，优点是当网络发生故障时可以立即使用新的标签计算出新的LSP路径，收敛较快</w:t>
      </w:r>
    </w:p>
    <w:p w14:paraId="1E22D707">
      <w:pPr>
        <w:rPr>
          <w:rFonts w:hint="eastAsia" w:ascii="Calibri" w:hAnsi="Calibri" w:cs="Calibri"/>
          <w:lang w:val="en-US" w:eastAsia="zh-CN"/>
        </w:rPr>
      </w:pPr>
    </w:p>
    <w:p w14:paraId="26D1B721">
      <w:pPr>
        <w:rPr>
          <w:rFonts w:hint="eastAsia" w:ascii="Calibri" w:hAnsi="Calibri" w:cs="Calibri"/>
          <w:lang w:val="en-US" w:eastAsia="zh-CN"/>
        </w:rPr>
      </w:pPr>
      <w:r>
        <w:rPr>
          <w:rFonts w:hint="eastAsia" w:ascii="Calibri" w:hAnsi="Calibri" w:cs="Calibri"/>
          <w:lang w:val="en-US" w:eastAsia="zh-CN"/>
        </w:rPr>
        <w:t>思科设备默认为：  DU+独立+自由</w:t>
      </w:r>
    </w:p>
    <w:p w14:paraId="2DE6A6D8">
      <w:pPr>
        <w:rPr>
          <w:rFonts w:hint="eastAsia" w:ascii="Calibri" w:hAnsi="Calibri" w:cs="Calibri"/>
          <w:lang w:val="en-US" w:eastAsia="zh-CN"/>
        </w:rPr>
      </w:pPr>
      <w:r>
        <w:rPr>
          <w:rFonts w:hint="eastAsia" w:ascii="Calibri" w:hAnsi="Calibri" w:cs="Calibri"/>
          <w:lang w:val="en-US" w:eastAsia="zh-CN"/>
        </w:rPr>
        <w:t>华为设备默认为：  DU+有序+自由</w:t>
      </w:r>
    </w:p>
    <w:p w14:paraId="186A691E">
      <w:pPr>
        <w:rPr>
          <w:rFonts w:hint="eastAsia" w:ascii="Calibri" w:hAnsi="Calibri" w:cs="Calibri"/>
          <w:lang w:val="en-US" w:eastAsia="zh-CN"/>
        </w:rPr>
      </w:pPr>
    </w:p>
    <w:p w14:paraId="780E57C7">
      <w:pPr>
        <w:rPr>
          <w:rFonts w:hint="default" w:ascii="Calibri" w:hAnsi="Calibri" w:cs="Calibri"/>
          <w:lang w:val="en-US" w:eastAsia="zh-CN"/>
        </w:rPr>
      </w:pPr>
    </w:p>
    <w:p w14:paraId="57B39041">
      <w:pPr>
        <w:rPr>
          <w:rFonts w:hint="eastAsia" w:ascii="Calibri" w:hAnsi="Calibri" w:cs="Calibri"/>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3A9C6FEC">
      <w:pPr>
        <w:outlineLvl w:val="2"/>
        <w:rPr>
          <w:rFonts w:hint="eastAsia"/>
          <w:b/>
          <w:bCs/>
          <w:lang w:val="en-US" w:eastAsia="zh-CN"/>
        </w:rPr>
      </w:pPr>
      <w:r>
        <w:rPr>
          <w:rFonts w:hint="eastAsia"/>
          <w:b/>
          <w:bCs/>
          <w:sz w:val="21"/>
          <w:szCs w:val="21"/>
          <w:lang w:val="en-US" w:eastAsia="zh-CN"/>
        </w:rPr>
        <w:t>#</w:t>
      </w:r>
      <w:r>
        <w:rPr>
          <w:rFonts w:hint="eastAsia"/>
          <w:b/>
          <w:bCs/>
          <w:lang w:val="en-US" w:eastAsia="zh-CN"/>
        </w:rPr>
        <w:t>LSR-ID和LDP-ID</w:t>
      </w:r>
    </w:p>
    <w:p w14:paraId="081F23A1">
      <w:pPr>
        <w:rPr>
          <w:rFonts w:hint="eastAsia"/>
          <w:lang w:val="en-US" w:eastAsia="zh-CN"/>
        </w:rPr>
      </w:pPr>
      <w:r>
        <w:rPr>
          <w:rFonts w:hint="eastAsia"/>
          <w:lang w:val="en-US" w:eastAsia="zh-CN"/>
        </w:rPr>
        <w:t>每台运行了LDP的路由器，必须配置LSR-ID，同时必须拥有LDP-ID</w:t>
      </w:r>
    </w:p>
    <w:p w14:paraId="4CB7CDCF">
      <w:pPr>
        <w:rPr>
          <w:rFonts w:hint="eastAsia"/>
          <w:lang w:val="en-US" w:eastAsia="zh-CN"/>
        </w:rPr>
      </w:pPr>
      <w:r>
        <w:rPr>
          <w:rFonts w:hint="eastAsia"/>
          <w:lang w:val="en-US" w:eastAsia="zh-CN"/>
        </w:rPr>
        <w:t>LSR-ID长4字节，，一般使用loopback口的ip，必须手工配置，没有缺省的</w:t>
      </w:r>
    </w:p>
    <w:p w14:paraId="23E3C136">
      <w:pPr>
        <w:rPr>
          <w:rFonts w:hint="eastAsia"/>
          <w:lang w:val="en-US" w:eastAsia="zh-CN"/>
        </w:rPr>
      </w:pPr>
      <w:r>
        <w:rPr>
          <w:rFonts w:hint="eastAsia"/>
          <w:lang w:val="en-US" w:eastAsia="zh-CN"/>
        </w:rPr>
        <w:t>LDP-ID长6字节，由LSR-ID加2字节的标签空间标识符（Label Space ID）组成</w:t>
      </w:r>
    </w:p>
    <w:p w14:paraId="4608A094">
      <w:pPr>
        <w:rPr>
          <w:rFonts w:hint="default"/>
          <w:lang w:val="en-US" w:eastAsia="zh-CN"/>
        </w:rPr>
      </w:pPr>
    </w:p>
    <w:p w14:paraId="2CE67148">
      <w:pPr>
        <w:rPr>
          <w:rFonts w:hint="default"/>
          <w:lang w:val="en-US" w:eastAsia="zh-CN"/>
        </w:rPr>
      </w:pPr>
      <w:r>
        <w:rPr>
          <w:rFonts w:hint="eastAsia"/>
          <w:lang w:val="en-US" w:eastAsia="zh-CN"/>
        </w:rPr>
        <w:t xml:space="preserve">LDP-ID以 </w:t>
      </w:r>
      <w:r>
        <w:rPr>
          <w:rFonts w:hint="eastAsia"/>
          <w:shd w:val="clear" w:fill="DAE3F3" w:themeFill="accent5" w:themeFillTint="32"/>
          <w:lang w:val="en-US" w:eastAsia="zh-CN"/>
        </w:rPr>
        <w:t>LSR-ID</w:t>
      </w:r>
      <w:r>
        <w:rPr>
          <w:rFonts w:hint="eastAsia"/>
          <w:lang w:val="en-US" w:eastAsia="zh-CN"/>
        </w:rPr>
        <w:t>:</w:t>
      </w:r>
      <w:r>
        <w:rPr>
          <w:rFonts w:hint="eastAsia"/>
          <w:shd w:val="clear" w:fill="E2EFDA" w:themeFill="accent6" w:themeFillTint="32"/>
          <w:lang w:val="en-US" w:eastAsia="zh-CN"/>
        </w:rPr>
        <w:t>标签空间标识</w:t>
      </w:r>
      <w:r>
        <w:rPr>
          <w:rFonts w:hint="eastAsia"/>
          <w:lang w:val="en-US" w:eastAsia="zh-CN"/>
        </w:rPr>
        <w:t xml:space="preserve">的形式呈现，如：  </w:t>
      </w:r>
      <w:r>
        <w:rPr>
          <w:rFonts w:hint="eastAsia" w:asciiTheme="minorEastAsia" w:hAnsiTheme="minorEastAsia" w:eastAsiaTheme="minorEastAsia" w:cstheme="minorEastAsia"/>
          <w:shd w:val="clear" w:fill="DAE3F3" w:themeFill="accent5" w:themeFillTint="32"/>
          <w:lang w:val="en-US" w:eastAsia="zh-CN"/>
        </w:rPr>
        <w:t>10.99.250.1</w:t>
      </w:r>
      <w:r>
        <w:rPr>
          <w:rFonts w:hint="eastAsia" w:asciiTheme="minorEastAsia" w:hAnsiTheme="minorEastAsia" w:eastAsiaTheme="minorEastAsia" w:cstheme="minorEastAsia"/>
          <w:shd w:val="clear" w:fill="FBE5D6" w:themeFill="accent2" w:themeFillTint="32"/>
          <w:lang w:val="en-US" w:eastAsia="zh-CN"/>
        </w:rPr>
        <w:t>:</w:t>
      </w:r>
      <w:r>
        <w:rPr>
          <w:rFonts w:hint="eastAsia" w:asciiTheme="minorEastAsia" w:hAnsiTheme="minorEastAsia" w:eastAsiaTheme="minorEastAsia" w:cstheme="minorEastAsia"/>
          <w:shd w:val="clear" w:fill="E2EFDA" w:themeFill="accent6" w:themeFillTint="32"/>
          <w:lang w:val="en-US" w:eastAsia="zh-CN"/>
        </w:rPr>
        <w:t>0</w:t>
      </w:r>
    </w:p>
    <w:p w14:paraId="0BC9C8EE">
      <w:pPr>
        <w:rPr>
          <w:rFonts w:hint="eastAsia"/>
          <w:lang w:val="en-US" w:eastAsia="zh-CN"/>
        </w:rPr>
      </w:pPr>
      <w:r>
        <w:rPr>
          <w:rFonts w:hint="eastAsia"/>
          <w:lang w:val="en-US" w:eastAsia="zh-CN"/>
        </w:rPr>
        <w:t>标签空间标识一般存在2种形式：</w:t>
      </w:r>
    </w:p>
    <w:p w14:paraId="3A05D420">
      <w:pPr>
        <w:rPr>
          <w:rFonts w:hint="eastAsia"/>
          <w:lang w:val="en-US" w:eastAsia="zh-CN"/>
        </w:rPr>
      </w:pPr>
      <w:r>
        <w:rPr>
          <w:rFonts w:hint="eastAsia"/>
          <w:lang w:val="en-US" w:eastAsia="zh-CN"/>
        </w:rPr>
        <w:t>值为0的：表示基于设备或基于平台的 标签空间</w:t>
      </w:r>
    </w:p>
    <w:p w14:paraId="7288DB11">
      <w:pPr>
        <w:rPr>
          <w:rFonts w:hint="eastAsia"/>
          <w:lang w:val="en-US" w:eastAsia="zh-CN"/>
        </w:rPr>
      </w:pPr>
      <w:r>
        <w:rPr>
          <w:rFonts w:hint="eastAsia"/>
          <w:lang w:val="en-US" w:eastAsia="zh-CN"/>
        </w:rPr>
        <w:t>值为非0的：表示基于接口的 标签空间</w:t>
      </w:r>
    </w:p>
    <w:p w14:paraId="72923975">
      <w:pPr>
        <w:rPr>
          <w:rFonts w:hint="default"/>
          <w:lang w:val="en-US" w:eastAsia="zh-CN"/>
        </w:rPr>
      </w:pPr>
    </w:p>
    <w:p w14:paraId="1B51FDCC">
      <w:pPr>
        <w:rPr>
          <w:rFonts w:hint="eastAsia"/>
          <w:b/>
          <w:bCs/>
          <w:lang w:val="en-US" w:eastAsia="zh-CN"/>
        </w:rPr>
      </w:pPr>
      <w:r>
        <w:rPr>
          <w:rFonts w:hint="eastAsia"/>
          <w:lang w:val="en-US" w:eastAsia="zh-CN"/>
        </w:rPr>
        <w:t>华为设备默认标签空间标识为0</w:t>
      </w:r>
    </w:p>
    <w:p w14:paraId="0012130D">
      <w:pPr>
        <w:rPr>
          <w:rFonts w:hint="default"/>
          <w:lang w:val="en-US" w:eastAsia="zh-CN"/>
        </w:rPr>
      </w:pPr>
    </w:p>
    <w:p w14:paraId="5C900D9E">
      <w:pPr>
        <w:rPr>
          <w:rFonts w:hint="default"/>
          <w:lang w:val="en-US" w:eastAsia="zh-CN"/>
        </w:rPr>
      </w:pPr>
    </w:p>
    <w:p w14:paraId="6BEBDB38">
      <w:pPr>
        <w:rPr>
          <w:rFonts w:hint="default" w:ascii="Calibri" w:hAnsi="Calibri" w:cs="Calibri"/>
          <w:lang w:val="en-US" w:eastAsia="zh-CN"/>
        </w:rPr>
      </w:pPr>
    </w:p>
    <w:p w14:paraId="19B2939B">
      <w:pPr>
        <w:outlineLvl w:val="2"/>
        <w:rPr>
          <w:rFonts w:hint="eastAsia" w:ascii="Calibri" w:hAnsi="Calibri" w:cs="Calibri"/>
          <w:b/>
          <w:bCs/>
          <w:sz w:val="21"/>
          <w:szCs w:val="21"/>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1655F710">
      <w:pPr>
        <w:outlineLvl w:val="2"/>
        <w:rPr>
          <w:rFonts w:hint="default" w:ascii="Calibri" w:hAnsi="Calibri" w:cs="Calibri"/>
          <w:b/>
          <w:bCs/>
          <w:lang w:val="en-US" w:eastAsia="zh-CN"/>
        </w:rPr>
      </w:pPr>
      <w:r>
        <w:rPr>
          <w:rFonts w:hint="eastAsia"/>
          <w:b/>
          <w:bCs/>
          <w:sz w:val="21"/>
          <w:szCs w:val="21"/>
          <w:lang w:val="en-US" w:eastAsia="zh-CN"/>
        </w:rPr>
        <w:t>#</w:t>
      </w:r>
      <w:r>
        <w:rPr>
          <w:rFonts w:hint="eastAsia" w:ascii="Calibri" w:hAnsi="Calibri" w:cs="Calibri"/>
          <w:b/>
          <w:bCs/>
          <w:lang w:val="en-US" w:eastAsia="zh-CN"/>
        </w:rPr>
        <w:t>LDP报文及状态机制</w:t>
      </w:r>
    </w:p>
    <w:tbl>
      <w:tblPr>
        <w:tblStyle w:val="10"/>
        <w:tblW w:w="5000" w:type="pct"/>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639"/>
        <w:gridCol w:w="961"/>
        <w:gridCol w:w="961"/>
        <w:gridCol w:w="1149"/>
        <w:gridCol w:w="742"/>
        <w:gridCol w:w="786"/>
        <w:gridCol w:w="1320"/>
        <w:gridCol w:w="1265"/>
        <w:gridCol w:w="1587"/>
        <w:gridCol w:w="1578"/>
      </w:tblGrid>
      <w:tr w14:paraId="302603E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29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7CB063D">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字节</w:t>
            </w:r>
          </w:p>
        </w:tc>
        <w:tc>
          <w:tcPr>
            <w:tcW w:w="43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62739F7">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43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DF62F4F">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52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707F584">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6</w:t>
            </w:r>
          </w:p>
        </w:tc>
        <w:tc>
          <w:tcPr>
            <w:tcW w:w="33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5B50839">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 bit</w:t>
            </w:r>
          </w:p>
        </w:tc>
        <w:tc>
          <w:tcPr>
            <w:tcW w:w="35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C6ADD85">
            <w:pPr>
              <w:keepNext w:val="0"/>
              <w:keepLines w:val="0"/>
              <w:widowControl/>
              <w:suppressLineNumbers w:val="0"/>
              <w:jc w:val="center"/>
              <w:textAlignment w:val="center"/>
              <w:rPr>
                <w:rFonts w:hint="default" w:ascii="宋体" w:hAnsi="宋体" w:eastAsia="宋体" w:cs="宋体"/>
                <w:i w:val="0"/>
                <w:iCs w:val="0"/>
                <w:color w:val="000000"/>
                <w:sz w:val="18"/>
                <w:szCs w:val="18"/>
                <w:u w:val="none"/>
                <w:lang w:val="en-US" w:eastAsia="zh-CN"/>
              </w:rPr>
            </w:pPr>
            <w:r>
              <w:rPr>
                <w:rFonts w:hint="eastAsia" w:ascii="宋体" w:hAnsi="宋体" w:eastAsia="宋体" w:cs="宋体"/>
                <w:i w:val="0"/>
                <w:iCs w:val="0"/>
                <w:color w:val="000000"/>
                <w:sz w:val="18"/>
                <w:szCs w:val="18"/>
                <w:u w:val="none"/>
                <w:lang w:val="en-US" w:eastAsia="zh-CN"/>
              </w:rPr>
              <w:t>15 bit</w:t>
            </w:r>
          </w:p>
        </w:tc>
        <w:tc>
          <w:tcPr>
            <w:tcW w:w="60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593CC98">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57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2324131F">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4</w:t>
            </w:r>
          </w:p>
        </w:tc>
        <w:tc>
          <w:tcPr>
            <w:tcW w:w="72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293AD571">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变长</w:t>
            </w:r>
          </w:p>
        </w:tc>
        <w:tc>
          <w:tcPr>
            <w:tcW w:w="71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FBD559F">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变长</w:t>
            </w:r>
          </w:p>
        </w:tc>
      </w:tr>
      <w:tr w14:paraId="01BBC55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29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F580DDA">
            <w:pPr>
              <w:rPr>
                <w:rFonts w:hint="eastAsia" w:ascii="宋体" w:hAnsi="宋体" w:eastAsia="宋体" w:cs="宋体"/>
                <w:i w:val="0"/>
                <w:iCs w:val="0"/>
                <w:color w:val="000000"/>
                <w:sz w:val="18"/>
                <w:szCs w:val="18"/>
                <w:u w:val="none"/>
              </w:rPr>
            </w:pPr>
          </w:p>
        </w:tc>
        <w:tc>
          <w:tcPr>
            <w:tcW w:w="437" w:type="pct"/>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7833538B">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Version</w:t>
            </w:r>
          </w:p>
        </w:tc>
        <w:tc>
          <w:tcPr>
            <w:tcW w:w="437" w:type="pct"/>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774F0991">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PDU Len</w:t>
            </w:r>
          </w:p>
        </w:tc>
        <w:tc>
          <w:tcPr>
            <w:tcW w:w="522" w:type="pct"/>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1604D2B9">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LDP ID</w:t>
            </w:r>
          </w:p>
        </w:tc>
        <w:tc>
          <w:tcPr>
            <w:tcW w:w="337" w:type="pct"/>
            <w:tcBorders>
              <w:top w:val="single" w:color="000000" w:sz="4" w:space="0"/>
              <w:left w:val="single" w:color="000000" w:sz="4" w:space="0"/>
              <w:bottom w:val="single" w:color="000000" w:sz="4" w:space="0"/>
              <w:right w:val="single" w:color="000000" w:sz="4" w:space="0"/>
            </w:tcBorders>
            <w:shd w:val="clear" w:color="auto" w:fill="FFF3CA"/>
            <w:noWrap/>
            <w:vAlign w:val="center"/>
          </w:tcPr>
          <w:p w14:paraId="13C9483C">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U</w:t>
            </w:r>
          </w:p>
        </w:tc>
        <w:tc>
          <w:tcPr>
            <w:tcW w:w="357" w:type="pct"/>
            <w:tcBorders>
              <w:top w:val="single" w:color="000000" w:sz="4" w:space="0"/>
              <w:left w:val="single" w:color="000000" w:sz="4" w:space="0"/>
              <w:bottom w:val="single" w:color="000000" w:sz="4" w:space="0"/>
              <w:right w:val="single" w:color="000000" w:sz="4" w:space="0"/>
            </w:tcBorders>
            <w:shd w:val="clear" w:color="auto" w:fill="FFF3CA"/>
            <w:noWrap/>
            <w:vAlign w:val="center"/>
          </w:tcPr>
          <w:p w14:paraId="3827330E">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Type</w:t>
            </w:r>
          </w:p>
        </w:tc>
        <w:tc>
          <w:tcPr>
            <w:tcW w:w="600" w:type="pct"/>
            <w:tcBorders>
              <w:top w:val="single" w:color="000000" w:sz="4" w:space="0"/>
              <w:left w:val="single" w:color="000000" w:sz="4" w:space="0"/>
              <w:bottom w:val="single" w:color="000000" w:sz="4" w:space="0"/>
              <w:right w:val="single" w:color="000000" w:sz="4" w:space="0"/>
            </w:tcBorders>
            <w:shd w:val="clear" w:color="auto" w:fill="FFF3CA"/>
            <w:noWrap/>
            <w:vAlign w:val="center"/>
          </w:tcPr>
          <w:p w14:paraId="4817301D">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Message Len</w:t>
            </w:r>
          </w:p>
        </w:tc>
        <w:tc>
          <w:tcPr>
            <w:tcW w:w="575" w:type="pct"/>
            <w:tcBorders>
              <w:top w:val="single" w:color="000000" w:sz="4" w:space="0"/>
              <w:left w:val="single" w:color="000000" w:sz="4" w:space="0"/>
              <w:bottom w:val="single" w:color="000000" w:sz="4" w:space="0"/>
              <w:right w:val="single" w:color="000000" w:sz="4" w:space="0"/>
            </w:tcBorders>
            <w:shd w:val="clear" w:color="auto" w:fill="FFF3CA"/>
            <w:noWrap/>
            <w:vAlign w:val="center"/>
          </w:tcPr>
          <w:p w14:paraId="621C72DB">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Message ID</w:t>
            </w:r>
          </w:p>
        </w:tc>
        <w:tc>
          <w:tcPr>
            <w:tcW w:w="722" w:type="pct"/>
            <w:tcBorders>
              <w:top w:val="single" w:color="000000" w:sz="4" w:space="0"/>
              <w:left w:val="single" w:color="000000" w:sz="4" w:space="0"/>
              <w:bottom w:val="single" w:color="000000" w:sz="4" w:space="0"/>
              <w:right w:val="single" w:color="000000" w:sz="4" w:space="0"/>
            </w:tcBorders>
            <w:shd w:val="clear" w:color="auto" w:fill="FFF3CA"/>
            <w:noWrap/>
            <w:vAlign w:val="center"/>
          </w:tcPr>
          <w:p w14:paraId="153634C1">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Mandatory Param</w:t>
            </w:r>
          </w:p>
        </w:tc>
        <w:tc>
          <w:tcPr>
            <w:tcW w:w="718" w:type="pct"/>
            <w:tcBorders>
              <w:top w:val="single" w:color="000000" w:sz="4" w:space="0"/>
              <w:left w:val="single" w:color="000000" w:sz="4" w:space="0"/>
              <w:bottom w:val="single" w:color="000000" w:sz="4" w:space="0"/>
              <w:right w:val="single" w:color="000000" w:sz="4" w:space="0"/>
            </w:tcBorders>
            <w:shd w:val="clear" w:color="auto" w:fill="FFF3CA"/>
            <w:noWrap/>
            <w:vAlign w:val="center"/>
          </w:tcPr>
          <w:p w14:paraId="45B043BA">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Optional Param</w:t>
            </w:r>
          </w:p>
        </w:tc>
      </w:tr>
      <w:tr w14:paraId="3C9B3F5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29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2EC82C3">
            <w:pPr>
              <w:rPr>
                <w:rFonts w:hint="eastAsia" w:ascii="宋体" w:hAnsi="宋体" w:eastAsia="宋体" w:cs="宋体"/>
                <w:i w:val="0"/>
                <w:iCs w:val="0"/>
                <w:color w:val="000000"/>
                <w:sz w:val="18"/>
                <w:szCs w:val="18"/>
                <w:u w:val="none"/>
              </w:rPr>
            </w:pPr>
          </w:p>
        </w:tc>
        <w:tc>
          <w:tcPr>
            <w:tcW w:w="1397" w:type="pct"/>
            <w:gridSpan w:val="3"/>
            <w:tcBorders>
              <w:top w:val="single" w:color="000000" w:sz="4" w:space="0"/>
              <w:left w:val="single" w:color="000000" w:sz="4" w:space="0"/>
              <w:bottom w:val="single" w:color="000000" w:sz="4" w:space="0"/>
              <w:right w:val="single" w:color="000000" w:sz="4" w:space="0"/>
            </w:tcBorders>
            <w:shd w:val="clear" w:color="auto" w:fill="auto"/>
            <w:noWrap/>
            <w:vAlign w:val="center"/>
          </w:tcPr>
          <w:p w14:paraId="41B69C2D">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LDP头部</w:t>
            </w:r>
          </w:p>
        </w:tc>
        <w:tc>
          <w:tcPr>
            <w:tcW w:w="3311" w:type="pct"/>
            <w:gridSpan w:val="6"/>
            <w:tcBorders>
              <w:top w:val="single" w:color="000000" w:sz="4" w:space="0"/>
              <w:left w:val="single" w:color="000000" w:sz="4" w:space="0"/>
              <w:bottom w:val="single" w:color="000000" w:sz="4" w:space="0"/>
              <w:right w:val="single" w:color="000000" w:sz="4" w:space="0"/>
            </w:tcBorders>
            <w:shd w:val="clear" w:color="auto" w:fill="auto"/>
            <w:noWrap/>
            <w:vAlign w:val="center"/>
          </w:tcPr>
          <w:p w14:paraId="69461EA4">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LDP消息</w:t>
            </w:r>
          </w:p>
        </w:tc>
      </w:tr>
    </w:tbl>
    <w:p w14:paraId="7BC3DF49">
      <w:pPr>
        <w:rPr>
          <w:rFonts w:hint="default" w:ascii="Calibri" w:hAnsi="Calibri" w:cs="Calibri"/>
          <w:lang w:val="en-US" w:eastAsia="zh-CN"/>
        </w:rPr>
      </w:pPr>
    </w:p>
    <w:p w14:paraId="1E5EC025">
      <w:pPr>
        <w:rPr>
          <w:rFonts w:hint="eastAsia" w:ascii="Calibri" w:hAnsi="Calibri" w:cs="Calibri"/>
          <w:lang w:val="en-US" w:eastAsia="zh-CN"/>
        </w:rPr>
      </w:pPr>
      <w:r>
        <w:rPr>
          <w:rFonts w:hint="eastAsia" w:ascii="Calibri" w:hAnsi="Calibri" w:cs="Calibri"/>
          <w:lang w:val="en-US" w:eastAsia="zh-CN"/>
        </w:rPr>
        <w:t>①Version版本，2字节，默认置1为第1版</w:t>
      </w:r>
    </w:p>
    <w:p w14:paraId="00698986">
      <w:pPr>
        <w:rPr>
          <w:rFonts w:hint="default" w:ascii="Calibri" w:hAnsi="Calibri" w:cs="Calibri"/>
          <w:lang w:val="en-US" w:eastAsia="zh-CN"/>
        </w:rPr>
      </w:pPr>
      <w:r>
        <w:rPr>
          <w:rFonts w:hint="eastAsia" w:ascii="Calibri" w:hAnsi="Calibri" w:cs="Calibri"/>
          <w:lang w:val="en-US" w:eastAsia="zh-CN"/>
        </w:rPr>
        <w:t>②PDU Length：协议数据单元长度，从LDP ID开始到最后（含LDP ID），单位：字节</w:t>
      </w:r>
    </w:p>
    <w:p w14:paraId="26D5580D">
      <w:pPr>
        <w:rPr>
          <w:rFonts w:hint="eastAsia"/>
          <w:lang w:val="en-US" w:eastAsia="zh-CN"/>
        </w:rPr>
      </w:pPr>
      <w:r>
        <w:rPr>
          <w:rFonts w:hint="eastAsia" w:ascii="Calibri" w:hAnsi="Calibri" w:cs="Calibri"/>
          <w:lang w:val="en-US" w:eastAsia="zh-CN"/>
        </w:rPr>
        <w:t>③</w:t>
      </w:r>
      <w:r>
        <w:rPr>
          <w:rFonts w:hint="eastAsia"/>
          <w:lang w:val="en-US" w:eastAsia="zh-CN"/>
        </w:rPr>
        <w:t>LDP-ID，6字节，由LSR-ID加2字节的标签空间标识符（Label Space ID）组成</w:t>
      </w:r>
    </w:p>
    <w:p w14:paraId="631F2C6C">
      <w:pPr>
        <w:rPr>
          <w:rFonts w:hint="eastAsia"/>
          <w:lang w:val="en-US" w:eastAsia="zh-CN"/>
        </w:rPr>
      </w:pPr>
      <w:r>
        <w:rPr>
          <w:rFonts w:hint="eastAsia"/>
          <w:lang w:val="en-US" w:eastAsia="zh-CN"/>
        </w:rPr>
        <w:t>④U比特位，Unknown bit</w:t>
      </w:r>
    </w:p>
    <w:p w14:paraId="0BF275F8">
      <w:pPr>
        <w:rPr>
          <w:rFonts w:hint="eastAsia"/>
          <w:lang w:val="en-US" w:eastAsia="zh-CN"/>
        </w:rPr>
      </w:pPr>
      <w:r>
        <w:rPr>
          <w:rFonts w:hint="eastAsia"/>
          <w:lang w:val="en-US" w:eastAsia="zh-CN"/>
        </w:rPr>
        <w:t>⑤Type，消息类型，15 bit</w:t>
      </w:r>
    </w:p>
    <w:p w14:paraId="590399C3">
      <w:pPr>
        <w:rPr>
          <w:rFonts w:hint="eastAsia"/>
          <w:lang w:val="en-US" w:eastAsia="zh-CN"/>
        </w:rPr>
      </w:pPr>
      <w:r>
        <w:rPr>
          <w:rFonts w:hint="eastAsia"/>
          <w:lang w:val="en-US" w:eastAsia="zh-CN"/>
        </w:rPr>
        <w:t>⑥Message Length，消息长度，从本字段之后的所有内容长度，不含本字段</w:t>
      </w:r>
    </w:p>
    <w:p w14:paraId="6CB586B1">
      <w:pPr>
        <w:rPr>
          <w:rFonts w:hint="eastAsia"/>
          <w:lang w:val="en-US" w:eastAsia="zh-CN"/>
        </w:rPr>
      </w:pPr>
      <w:r>
        <w:rPr>
          <w:rFonts w:hint="eastAsia"/>
          <w:lang w:val="en-US" w:eastAsia="zh-CN"/>
        </w:rPr>
        <w:t>⑦必选参数，内容为 flags加TLV的形式</w:t>
      </w:r>
    </w:p>
    <w:p w14:paraId="23FB07C7">
      <w:pPr>
        <w:rPr>
          <w:rFonts w:hint="default"/>
          <w:lang w:val="en-US" w:eastAsia="zh-CN"/>
        </w:rPr>
      </w:pPr>
      <w:r>
        <w:rPr>
          <w:rFonts w:hint="eastAsia"/>
          <w:lang w:val="en-US" w:eastAsia="zh-CN"/>
        </w:rPr>
        <w:t>⑧可选参数</w:t>
      </w:r>
    </w:p>
    <w:p w14:paraId="05FC8070">
      <w:pPr>
        <w:rPr>
          <w:rFonts w:hint="default"/>
          <w:lang w:val="en-US" w:eastAsia="zh-CN"/>
        </w:rPr>
      </w:pPr>
    </w:p>
    <w:p w14:paraId="4BFEE759">
      <w:pPr>
        <w:rPr>
          <w:rFonts w:hint="default" w:ascii="Calibri" w:hAnsi="Calibri" w:cs="Calibri"/>
          <w:lang w:val="en-US" w:eastAsia="zh-CN"/>
        </w:rPr>
      </w:pPr>
    </w:p>
    <w:p w14:paraId="2CE0C28C">
      <w:pPr>
        <w:rPr>
          <w:rFonts w:hint="default" w:ascii="Calibri" w:hAnsi="Calibri" w:cs="Calibri"/>
          <w:lang w:val="en-US" w:eastAsia="zh-CN"/>
        </w:rPr>
      </w:pPr>
      <w:r>
        <w:rPr>
          <w:rFonts w:hint="eastAsia"/>
          <w:b/>
          <w:bCs/>
          <w:lang w:val="en-US" w:eastAsia="zh-CN"/>
        </w:rPr>
        <w:t>★LDP消息</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72"/>
        <w:gridCol w:w="2138"/>
        <w:gridCol w:w="1004"/>
        <w:gridCol w:w="4298"/>
        <w:gridCol w:w="1073"/>
      </w:tblGrid>
      <w:tr w14:paraId="411BFEC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72" w:type="dxa"/>
            <w:shd w:val="clear" w:color="auto" w:fill="FEF2CC" w:themeFill="accent4" w:themeFillTint="32"/>
          </w:tcPr>
          <w:p w14:paraId="310FE690">
            <w:pPr>
              <w:rPr>
                <w:rFonts w:hint="default" w:ascii="Calibri" w:hAnsi="Calibri" w:cs="Calibri"/>
                <w:vertAlign w:val="baseline"/>
                <w:lang w:val="en-US" w:eastAsia="zh-CN"/>
              </w:rPr>
            </w:pPr>
            <w:r>
              <w:rPr>
                <w:rFonts w:hint="eastAsia" w:ascii="Calibri" w:hAnsi="Calibri" w:cs="Calibri"/>
                <w:vertAlign w:val="baseline"/>
                <w:lang w:val="en-US" w:eastAsia="zh-CN"/>
              </w:rPr>
              <w:t>消息类型</w:t>
            </w:r>
          </w:p>
        </w:tc>
        <w:tc>
          <w:tcPr>
            <w:tcW w:w="2138" w:type="dxa"/>
            <w:shd w:val="clear" w:color="auto" w:fill="FEF2CC" w:themeFill="accent4" w:themeFillTint="32"/>
          </w:tcPr>
          <w:p w14:paraId="672711DD">
            <w:pPr>
              <w:rPr>
                <w:rFonts w:hint="default" w:ascii="Calibri" w:hAnsi="Calibri" w:cs="Calibri"/>
                <w:vertAlign w:val="baseline"/>
                <w:lang w:val="en-US" w:eastAsia="zh-CN"/>
              </w:rPr>
            </w:pPr>
            <w:r>
              <w:rPr>
                <w:rFonts w:hint="eastAsia" w:ascii="Calibri" w:hAnsi="Calibri" w:cs="Calibri"/>
                <w:vertAlign w:val="baseline"/>
                <w:lang w:val="en-US" w:eastAsia="zh-CN"/>
              </w:rPr>
              <w:t>消息名称</w:t>
            </w:r>
          </w:p>
        </w:tc>
        <w:tc>
          <w:tcPr>
            <w:tcW w:w="1004" w:type="dxa"/>
            <w:shd w:val="clear" w:color="auto" w:fill="FEF2CC" w:themeFill="accent4" w:themeFillTint="32"/>
          </w:tcPr>
          <w:p w14:paraId="02875451">
            <w:pPr>
              <w:rPr>
                <w:rFonts w:hint="default" w:ascii="Calibri" w:hAnsi="Calibri" w:cs="Calibri"/>
                <w:vertAlign w:val="baseline"/>
                <w:lang w:val="en-US" w:eastAsia="zh-CN"/>
              </w:rPr>
            </w:pPr>
            <w:r>
              <w:rPr>
                <w:rFonts w:hint="eastAsia" w:ascii="Calibri" w:hAnsi="Calibri" w:cs="Calibri"/>
                <w:vertAlign w:val="baseline"/>
                <w:lang w:val="en-US" w:eastAsia="zh-CN"/>
              </w:rPr>
              <w:t>传输层</w:t>
            </w:r>
          </w:p>
        </w:tc>
        <w:tc>
          <w:tcPr>
            <w:tcW w:w="4298" w:type="dxa"/>
            <w:shd w:val="clear" w:color="auto" w:fill="FEF2CC" w:themeFill="accent4" w:themeFillTint="32"/>
          </w:tcPr>
          <w:p w14:paraId="255D3FD5">
            <w:pPr>
              <w:rPr>
                <w:rFonts w:hint="default" w:ascii="Calibri" w:hAnsi="Calibri" w:cs="Calibri"/>
                <w:vertAlign w:val="baseline"/>
                <w:lang w:val="en-US" w:eastAsia="zh-CN"/>
              </w:rPr>
            </w:pPr>
            <w:r>
              <w:rPr>
                <w:rFonts w:hint="eastAsia" w:ascii="Calibri" w:hAnsi="Calibri" w:cs="Calibri"/>
                <w:vertAlign w:val="baseline"/>
                <w:lang w:val="en-US" w:eastAsia="zh-CN"/>
              </w:rPr>
              <w:t>作用</w:t>
            </w:r>
          </w:p>
        </w:tc>
        <w:tc>
          <w:tcPr>
            <w:tcW w:w="1073" w:type="dxa"/>
            <w:shd w:val="clear" w:color="auto" w:fill="FEF2CC" w:themeFill="accent4" w:themeFillTint="32"/>
          </w:tcPr>
          <w:p w14:paraId="072571D8">
            <w:pPr>
              <w:rPr>
                <w:rFonts w:hint="default" w:ascii="Calibri" w:hAnsi="Calibri" w:cs="Calibri"/>
                <w:vertAlign w:val="baseline"/>
                <w:lang w:val="en-US" w:eastAsia="zh-CN"/>
              </w:rPr>
            </w:pPr>
            <w:r>
              <w:rPr>
                <w:rFonts w:hint="eastAsia" w:ascii="Calibri" w:hAnsi="Calibri" w:cs="Calibri"/>
                <w:vertAlign w:val="baseline"/>
                <w:lang w:val="en-US" w:eastAsia="zh-CN"/>
              </w:rPr>
              <w:t>Type</w:t>
            </w:r>
          </w:p>
        </w:tc>
      </w:tr>
      <w:tr w14:paraId="69C645B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72" w:type="dxa"/>
          </w:tcPr>
          <w:p w14:paraId="407D54C0">
            <w:pPr>
              <w:rPr>
                <w:rFonts w:hint="default" w:ascii="Calibri" w:hAnsi="Calibri" w:cs="Calibri"/>
                <w:vertAlign w:val="baseline"/>
                <w:lang w:val="en-US" w:eastAsia="zh-CN"/>
              </w:rPr>
            </w:pPr>
            <w:r>
              <w:rPr>
                <w:rFonts w:hint="eastAsia" w:ascii="Calibri" w:hAnsi="Calibri" w:cs="Calibri"/>
                <w:vertAlign w:val="baseline"/>
                <w:lang w:val="en-US" w:eastAsia="zh-CN"/>
              </w:rPr>
              <w:t>Discovery Message</w:t>
            </w:r>
          </w:p>
        </w:tc>
        <w:tc>
          <w:tcPr>
            <w:tcW w:w="2138" w:type="dxa"/>
          </w:tcPr>
          <w:p w14:paraId="1FE1BAAA">
            <w:pPr>
              <w:rPr>
                <w:rFonts w:hint="default" w:ascii="Calibri" w:hAnsi="Calibri" w:cs="Calibri"/>
                <w:vertAlign w:val="baseline"/>
                <w:lang w:val="en-US" w:eastAsia="zh-CN"/>
              </w:rPr>
            </w:pPr>
            <w:r>
              <w:rPr>
                <w:rFonts w:hint="eastAsia" w:ascii="Calibri" w:hAnsi="Calibri" w:cs="Calibri"/>
                <w:vertAlign w:val="baseline"/>
                <w:lang w:val="en-US" w:eastAsia="zh-CN"/>
              </w:rPr>
              <w:t>Hello</w:t>
            </w:r>
          </w:p>
        </w:tc>
        <w:tc>
          <w:tcPr>
            <w:tcW w:w="1004" w:type="dxa"/>
          </w:tcPr>
          <w:p w14:paraId="2FEFF155">
            <w:pPr>
              <w:rPr>
                <w:rFonts w:hint="default" w:ascii="Calibri" w:hAnsi="Calibri" w:cs="Calibri"/>
                <w:vertAlign w:val="baseline"/>
                <w:lang w:val="en-US" w:eastAsia="zh-CN"/>
              </w:rPr>
            </w:pPr>
            <w:r>
              <w:rPr>
                <w:rFonts w:hint="eastAsia" w:ascii="Calibri" w:hAnsi="Calibri" w:cs="Calibri"/>
                <w:vertAlign w:val="baseline"/>
                <w:lang w:val="en-US" w:eastAsia="zh-CN"/>
              </w:rPr>
              <w:t>UDP</w:t>
            </w:r>
          </w:p>
        </w:tc>
        <w:tc>
          <w:tcPr>
            <w:tcW w:w="4298" w:type="dxa"/>
          </w:tcPr>
          <w:p w14:paraId="16672F4F">
            <w:pPr>
              <w:rPr>
                <w:rFonts w:hint="default" w:ascii="Calibri" w:hAnsi="Calibri" w:cs="Calibri"/>
                <w:vertAlign w:val="baseline"/>
                <w:lang w:val="en-US" w:eastAsia="zh-CN"/>
              </w:rPr>
            </w:pPr>
            <w:r>
              <w:rPr>
                <w:rFonts w:hint="eastAsia" w:ascii="Calibri" w:hAnsi="Calibri" w:cs="Calibri"/>
                <w:vertAlign w:val="baseline"/>
                <w:lang w:val="en-US" w:eastAsia="zh-CN"/>
              </w:rPr>
              <w:t>LDP发现机制中宣告本LSR并发现邻居</w:t>
            </w:r>
          </w:p>
        </w:tc>
        <w:tc>
          <w:tcPr>
            <w:tcW w:w="1073" w:type="dxa"/>
          </w:tcPr>
          <w:p w14:paraId="3FA1B2CF">
            <w:pPr>
              <w:rPr>
                <w:rFonts w:hint="default" w:ascii="Calibri" w:hAnsi="Calibri" w:cs="Calibri"/>
                <w:vertAlign w:val="baseline"/>
                <w:lang w:val="en-US" w:eastAsia="zh-CN"/>
              </w:rPr>
            </w:pPr>
            <w:r>
              <w:rPr>
                <w:rFonts w:hint="eastAsia" w:ascii="Calibri" w:hAnsi="Calibri" w:cs="Calibri"/>
                <w:vertAlign w:val="baseline"/>
                <w:lang w:val="en-US" w:eastAsia="zh-CN"/>
              </w:rPr>
              <w:t>0x0100</w:t>
            </w:r>
          </w:p>
        </w:tc>
      </w:tr>
      <w:tr w14:paraId="4078CFD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72" w:type="dxa"/>
            <w:vMerge w:val="restart"/>
            <w:shd w:val="clear" w:color="auto" w:fill="E2EFDA" w:themeFill="accent6" w:themeFillTint="32"/>
          </w:tcPr>
          <w:p w14:paraId="2505D1F4">
            <w:pPr>
              <w:rPr>
                <w:rFonts w:hint="default" w:ascii="Calibri" w:hAnsi="Calibri" w:cs="Calibri"/>
                <w:vertAlign w:val="baseline"/>
                <w:lang w:val="en-US" w:eastAsia="zh-CN"/>
              </w:rPr>
            </w:pPr>
            <w:r>
              <w:rPr>
                <w:rFonts w:hint="eastAsia" w:ascii="Calibri" w:hAnsi="Calibri" w:cs="Calibri"/>
                <w:vertAlign w:val="baseline"/>
                <w:lang w:val="en-US" w:eastAsia="zh-CN"/>
              </w:rPr>
              <w:t>Session Message</w:t>
            </w:r>
          </w:p>
        </w:tc>
        <w:tc>
          <w:tcPr>
            <w:tcW w:w="2138" w:type="dxa"/>
            <w:shd w:val="clear" w:color="auto" w:fill="E2EFDA" w:themeFill="accent6" w:themeFillTint="32"/>
          </w:tcPr>
          <w:p w14:paraId="14C680D2">
            <w:pPr>
              <w:rPr>
                <w:rFonts w:hint="default" w:ascii="Calibri" w:hAnsi="Calibri" w:cs="Calibri"/>
                <w:vertAlign w:val="baseline"/>
                <w:lang w:val="en-US" w:eastAsia="zh-CN"/>
              </w:rPr>
            </w:pPr>
            <w:r>
              <w:rPr>
                <w:rFonts w:hint="eastAsia" w:ascii="Calibri" w:hAnsi="Calibri" w:cs="Calibri"/>
                <w:vertAlign w:val="baseline"/>
                <w:lang w:val="en-US" w:eastAsia="zh-CN"/>
              </w:rPr>
              <w:t>Initialization</w:t>
            </w:r>
          </w:p>
        </w:tc>
        <w:tc>
          <w:tcPr>
            <w:tcW w:w="1004" w:type="dxa"/>
            <w:shd w:val="clear" w:color="auto" w:fill="E2EFDA" w:themeFill="accent6" w:themeFillTint="32"/>
          </w:tcPr>
          <w:p w14:paraId="15BAD014">
            <w:pPr>
              <w:rPr>
                <w:rFonts w:hint="default" w:ascii="Calibri" w:hAnsi="Calibri" w:cs="Calibri"/>
                <w:vertAlign w:val="baseline"/>
                <w:lang w:val="en-US" w:eastAsia="zh-CN"/>
              </w:rPr>
            </w:pPr>
            <w:r>
              <w:rPr>
                <w:rFonts w:hint="eastAsia" w:ascii="Calibri" w:hAnsi="Calibri" w:cs="Calibri"/>
                <w:vertAlign w:val="baseline"/>
                <w:lang w:val="en-US" w:eastAsia="zh-CN"/>
              </w:rPr>
              <w:t>TCP</w:t>
            </w:r>
          </w:p>
        </w:tc>
        <w:tc>
          <w:tcPr>
            <w:tcW w:w="4298" w:type="dxa"/>
            <w:shd w:val="clear" w:color="auto" w:fill="E2EFDA" w:themeFill="accent6" w:themeFillTint="32"/>
          </w:tcPr>
          <w:p w14:paraId="11598731">
            <w:pPr>
              <w:rPr>
                <w:rFonts w:hint="eastAsia" w:ascii="Calibri" w:hAnsi="Calibri" w:cs="Calibri"/>
                <w:vertAlign w:val="baseline"/>
                <w:lang w:val="en-US" w:eastAsia="zh-CN"/>
              </w:rPr>
            </w:pPr>
            <w:r>
              <w:rPr>
                <w:rFonts w:hint="eastAsia" w:ascii="Calibri" w:hAnsi="Calibri" w:cs="Calibri"/>
                <w:vertAlign w:val="baseline"/>
                <w:lang w:val="en-US" w:eastAsia="zh-CN"/>
              </w:rPr>
              <w:t>在LDP Session建立过程中协商参数</w:t>
            </w:r>
          </w:p>
          <w:p w14:paraId="2DBC4B30">
            <w:pPr>
              <w:rPr>
                <w:rFonts w:hint="default" w:ascii="Calibri" w:hAnsi="Calibri" w:cs="Calibri"/>
                <w:vertAlign w:val="baseline"/>
                <w:lang w:val="en-US" w:eastAsia="zh-CN"/>
              </w:rPr>
            </w:pPr>
            <w:r>
              <w:rPr>
                <w:rFonts w:hint="eastAsia" w:ascii="Calibri" w:hAnsi="Calibri" w:cs="Calibri"/>
                <w:vertAlign w:val="baseline"/>
                <w:lang w:val="en-US" w:eastAsia="zh-CN"/>
              </w:rPr>
              <w:t>宣告自己使用的标签发布方式（DU/DoD）</w:t>
            </w:r>
          </w:p>
        </w:tc>
        <w:tc>
          <w:tcPr>
            <w:tcW w:w="1073" w:type="dxa"/>
            <w:shd w:val="clear" w:color="auto" w:fill="E2EFDA" w:themeFill="accent6" w:themeFillTint="32"/>
          </w:tcPr>
          <w:p w14:paraId="26647E88">
            <w:pPr>
              <w:rPr>
                <w:rFonts w:hint="default" w:ascii="Calibri" w:hAnsi="Calibri" w:cs="Calibri"/>
                <w:vertAlign w:val="baseline"/>
                <w:lang w:val="en-US" w:eastAsia="zh-CN"/>
              </w:rPr>
            </w:pPr>
            <w:r>
              <w:rPr>
                <w:rFonts w:hint="eastAsia" w:ascii="Calibri" w:hAnsi="Calibri" w:cs="Calibri"/>
                <w:vertAlign w:val="baseline"/>
                <w:lang w:val="en-US" w:eastAsia="zh-CN"/>
              </w:rPr>
              <w:t>0x0200</w:t>
            </w:r>
          </w:p>
        </w:tc>
      </w:tr>
      <w:tr w14:paraId="530BA9B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72" w:type="dxa"/>
            <w:vMerge w:val="continue"/>
            <w:shd w:val="clear" w:color="auto" w:fill="E2EFDA" w:themeFill="accent6" w:themeFillTint="32"/>
          </w:tcPr>
          <w:p w14:paraId="643A7146">
            <w:pPr>
              <w:rPr>
                <w:rFonts w:hint="default" w:ascii="Calibri" w:hAnsi="Calibri" w:cs="Calibri"/>
                <w:vertAlign w:val="baseline"/>
                <w:lang w:val="en-US" w:eastAsia="zh-CN"/>
              </w:rPr>
            </w:pPr>
          </w:p>
        </w:tc>
        <w:tc>
          <w:tcPr>
            <w:tcW w:w="2138" w:type="dxa"/>
            <w:shd w:val="clear" w:color="auto" w:fill="E2EFDA" w:themeFill="accent6" w:themeFillTint="32"/>
          </w:tcPr>
          <w:p w14:paraId="636DA7BE">
            <w:pPr>
              <w:rPr>
                <w:rFonts w:hint="default" w:ascii="Calibri" w:hAnsi="Calibri" w:cs="Calibri"/>
                <w:vertAlign w:val="baseline"/>
                <w:lang w:val="en-US" w:eastAsia="zh-CN"/>
              </w:rPr>
            </w:pPr>
            <w:r>
              <w:rPr>
                <w:rFonts w:hint="eastAsia" w:ascii="Calibri" w:hAnsi="Calibri" w:cs="Calibri"/>
                <w:vertAlign w:val="baseline"/>
                <w:lang w:val="en-US" w:eastAsia="zh-CN"/>
              </w:rPr>
              <w:t>Keepalive</w:t>
            </w:r>
          </w:p>
        </w:tc>
        <w:tc>
          <w:tcPr>
            <w:tcW w:w="1004" w:type="dxa"/>
            <w:shd w:val="clear" w:color="auto" w:fill="E2EFDA" w:themeFill="accent6" w:themeFillTint="32"/>
          </w:tcPr>
          <w:p w14:paraId="476884D8">
            <w:pPr>
              <w:rPr>
                <w:rFonts w:hint="default" w:ascii="Calibri" w:hAnsi="Calibri" w:cs="Calibri"/>
                <w:vertAlign w:val="baseline"/>
                <w:lang w:val="en-US" w:eastAsia="zh-CN"/>
              </w:rPr>
            </w:pPr>
            <w:r>
              <w:rPr>
                <w:rFonts w:hint="eastAsia" w:ascii="Calibri" w:hAnsi="Calibri" w:cs="Calibri"/>
                <w:vertAlign w:val="baseline"/>
                <w:lang w:val="en-US" w:eastAsia="zh-CN"/>
              </w:rPr>
              <w:t>TCP</w:t>
            </w:r>
          </w:p>
        </w:tc>
        <w:tc>
          <w:tcPr>
            <w:tcW w:w="4298" w:type="dxa"/>
            <w:shd w:val="clear" w:color="auto" w:fill="E2EFDA" w:themeFill="accent6" w:themeFillTint="32"/>
          </w:tcPr>
          <w:p w14:paraId="110D2BEC">
            <w:pPr>
              <w:rPr>
                <w:rFonts w:hint="default" w:ascii="Calibri" w:hAnsi="Calibri" w:cs="Calibri"/>
                <w:vertAlign w:val="baseline"/>
                <w:lang w:val="en-US" w:eastAsia="zh-CN"/>
              </w:rPr>
            </w:pPr>
            <w:r>
              <w:rPr>
                <w:rFonts w:hint="eastAsia" w:ascii="Calibri" w:hAnsi="Calibri" w:cs="Calibri"/>
                <w:vertAlign w:val="baseline"/>
                <w:lang w:val="en-US" w:eastAsia="zh-CN"/>
              </w:rPr>
              <w:t>监控LDP Session的TCP连接的完整性</w:t>
            </w:r>
          </w:p>
        </w:tc>
        <w:tc>
          <w:tcPr>
            <w:tcW w:w="1073" w:type="dxa"/>
            <w:shd w:val="clear" w:color="auto" w:fill="E2EFDA" w:themeFill="accent6" w:themeFillTint="32"/>
          </w:tcPr>
          <w:p w14:paraId="4E5602AB">
            <w:pPr>
              <w:rPr>
                <w:rFonts w:hint="default" w:ascii="Calibri" w:hAnsi="Calibri" w:cs="Calibri"/>
                <w:vertAlign w:val="baseline"/>
                <w:lang w:val="en-US" w:eastAsia="zh-CN"/>
              </w:rPr>
            </w:pPr>
            <w:r>
              <w:rPr>
                <w:rFonts w:hint="eastAsia" w:ascii="Calibri" w:hAnsi="Calibri" w:cs="Calibri"/>
                <w:vertAlign w:val="baseline"/>
                <w:lang w:val="en-US" w:eastAsia="zh-CN"/>
              </w:rPr>
              <w:t>0x0201</w:t>
            </w:r>
          </w:p>
        </w:tc>
      </w:tr>
      <w:tr w14:paraId="67EC534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72" w:type="dxa"/>
            <w:vMerge w:val="restart"/>
            <w:shd w:val="clear" w:color="auto" w:fill="DAE3F3" w:themeFill="accent5" w:themeFillTint="32"/>
          </w:tcPr>
          <w:p w14:paraId="7EB6E506">
            <w:pPr>
              <w:rPr>
                <w:rFonts w:hint="default" w:ascii="Calibri" w:hAnsi="Calibri" w:cs="Calibri"/>
                <w:vertAlign w:val="baseline"/>
                <w:lang w:val="en-US" w:eastAsia="zh-CN"/>
              </w:rPr>
            </w:pPr>
            <w:r>
              <w:rPr>
                <w:rFonts w:hint="eastAsia" w:ascii="Calibri" w:hAnsi="Calibri" w:cs="Calibri"/>
                <w:vertAlign w:val="baseline"/>
                <w:lang w:val="en-US" w:eastAsia="zh-CN"/>
              </w:rPr>
              <w:t>Advertisement Message</w:t>
            </w:r>
          </w:p>
        </w:tc>
        <w:tc>
          <w:tcPr>
            <w:tcW w:w="2138" w:type="dxa"/>
            <w:shd w:val="clear" w:color="auto" w:fill="B4C6E7" w:themeFill="accent5" w:themeFillTint="66"/>
          </w:tcPr>
          <w:p w14:paraId="7B97E916">
            <w:pPr>
              <w:rPr>
                <w:rFonts w:hint="default" w:ascii="Calibri" w:hAnsi="Calibri" w:cs="Calibri"/>
                <w:vertAlign w:val="baseline"/>
                <w:lang w:val="en-US" w:eastAsia="zh-CN"/>
              </w:rPr>
            </w:pPr>
            <w:r>
              <w:rPr>
                <w:rFonts w:hint="eastAsia" w:ascii="Calibri" w:hAnsi="Calibri" w:cs="Calibri"/>
                <w:vertAlign w:val="baseline"/>
                <w:lang w:val="en-US" w:eastAsia="zh-CN"/>
              </w:rPr>
              <w:t>Address</w:t>
            </w:r>
          </w:p>
        </w:tc>
        <w:tc>
          <w:tcPr>
            <w:tcW w:w="1004" w:type="dxa"/>
            <w:shd w:val="clear" w:color="auto" w:fill="B4C6E7" w:themeFill="accent5" w:themeFillTint="66"/>
          </w:tcPr>
          <w:p w14:paraId="7E5A9DFE">
            <w:pPr>
              <w:rPr>
                <w:rFonts w:hint="default" w:ascii="Calibri" w:hAnsi="Calibri" w:cs="Calibri"/>
                <w:vertAlign w:val="baseline"/>
                <w:lang w:val="en-US" w:eastAsia="zh-CN"/>
              </w:rPr>
            </w:pPr>
            <w:r>
              <w:rPr>
                <w:rFonts w:hint="eastAsia" w:ascii="Calibri" w:hAnsi="Calibri" w:cs="Calibri"/>
                <w:vertAlign w:val="baseline"/>
                <w:lang w:val="en-US" w:eastAsia="zh-CN"/>
              </w:rPr>
              <w:t>TCP</w:t>
            </w:r>
          </w:p>
        </w:tc>
        <w:tc>
          <w:tcPr>
            <w:tcW w:w="4298" w:type="dxa"/>
            <w:shd w:val="clear" w:color="auto" w:fill="B4C6E7" w:themeFill="accent5" w:themeFillTint="66"/>
          </w:tcPr>
          <w:p w14:paraId="44C609B4">
            <w:pPr>
              <w:rPr>
                <w:rFonts w:hint="default" w:ascii="Calibri" w:hAnsi="Calibri" w:cs="Calibri"/>
                <w:vertAlign w:val="baseline"/>
                <w:lang w:val="en-US" w:eastAsia="zh-CN"/>
              </w:rPr>
            </w:pPr>
            <w:r>
              <w:rPr>
                <w:rFonts w:hint="eastAsia" w:ascii="Calibri" w:hAnsi="Calibri" w:cs="Calibri"/>
                <w:vertAlign w:val="baseline"/>
                <w:lang w:val="en-US" w:eastAsia="zh-CN"/>
              </w:rPr>
              <w:t>宣告接口地址</w:t>
            </w:r>
          </w:p>
        </w:tc>
        <w:tc>
          <w:tcPr>
            <w:tcW w:w="1073" w:type="dxa"/>
            <w:shd w:val="clear" w:color="auto" w:fill="B4C6E7" w:themeFill="accent5" w:themeFillTint="66"/>
          </w:tcPr>
          <w:p w14:paraId="261D918D">
            <w:pPr>
              <w:rPr>
                <w:rFonts w:hint="default" w:ascii="Calibri" w:hAnsi="Calibri" w:cs="Calibri"/>
                <w:vertAlign w:val="baseline"/>
                <w:lang w:val="en-US" w:eastAsia="zh-CN"/>
              </w:rPr>
            </w:pPr>
            <w:r>
              <w:rPr>
                <w:rFonts w:hint="eastAsia" w:ascii="Calibri" w:hAnsi="Calibri" w:cs="Calibri"/>
                <w:vertAlign w:val="baseline"/>
                <w:lang w:val="en-US" w:eastAsia="zh-CN"/>
              </w:rPr>
              <w:t>0x0300</w:t>
            </w:r>
          </w:p>
        </w:tc>
      </w:tr>
      <w:tr w14:paraId="6B66C75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72" w:type="dxa"/>
            <w:vMerge w:val="continue"/>
            <w:shd w:val="clear" w:color="auto" w:fill="DAE3F3" w:themeFill="accent5" w:themeFillTint="32"/>
          </w:tcPr>
          <w:p w14:paraId="634B1620">
            <w:pPr>
              <w:rPr>
                <w:rFonts w:hint="eastAsia" w:ascii="Calibri" w:hAnsi="Calibri" w:cs="Calibri"/>
                <w:vertAlign w:val="baseline"/>
                <w:lang w:val="en-US" w:eastAsia="zh-CN"/>
              </w:rPr>
            </w:pPr>
          </w:p>
        </w:tc>
        <w:tc>
          <w:tcPr>
            <w:tcW w:w="2138" w:type="dxa"/>
            <w:shd w:val="clear" w:color="auto" w:fill="B4C6E7" w:themeFill="accent5" w:themeFillTint="66"/>
          </w:tcPr>
          <w:p w14:paraId="5912CB10">
            <w:pPr>
              <w:rPr>
                <w:rFonts w:hint="default" w:ascii="Calibri" w:hAnsi="Calibri" w:cs="Calibri"/>
                <w:vertAlign w:val="baseline"/>
                <w:lang w:val="en-US" w:eastAsia="zh-CN"/>
              </w:rPr>
            </w:pPr>
            <w:r>
              <w:rPr>
                <w:rFonts w:hint="eastAsia" w:ascii="Calibri" w:hAnsi="Calibri" w:cs="Calibri"/>
                <w:vertAlign w:val="baseline"/>
                <w:lang w:val="en-US" w:eastAsia="zh-CN"/>
              </w:rPr>
              <w:t>Address Withdraw</w:t>
            </w:r>
          </w:p>
        </w:tc>
        <w:tc>
          <w:tcPr>
            <w:tcW w:w="1004" w:type="dxa"/>
            <w:shd w:val="clear" w:color="auto" w:fill="B4C6E7" w:themeFill="accent5" w:themeFillTint="66"/>
          </w:tcPr>
          <w:p w14:paraId="725C94B1">
            <w:pPr>
              <w:rPr>
                <w:rFonts w:hint="eastAsia" w:ascii="Calibri" w:hAnsi="Calibri" w:cs="Calibri"/>
                <w:vertAlign w:val="baseline"/>
                <w:lang w:val="en-US" w:eastAsia="zh-CN"/>
              </w:rPr>
            </w:pPr>
            <w:r>
              <w:rPr>
                <w:rFonts w:hint="eastAsia" w:ascii="Calibri" w:hAnsi="Calibri" w:cs="Calibri"/>
                <w:vertAlign w:val="baseline"/>
                <w:lang w:val="en-US" w:eastAsia="zh-CN"/>
              </w:rPr>
              <w:t>TCP</w:t>
            </w:r>
          </w:p>
        </w:tc>
        <w:tc>
          <w:tcPr>
            <w:tcW w:w="4298" w:type="dxa"/>
            <w:shd w:val="clear" w:color="auto" w:fill="B4C6E7" w:themeFill="accent5" w:themeFillTint="66"/>
          </w:tcPr>
          <w:p w14:paraId="680D0412">
            <w:pPr>
              <w:rPr>
                <w:rFonts w:hint="default" w:ascii="Calibri" w:hAnsi="Calibri" w:cs="Calibri"/>
                <w:vertAlign w:val="baseline"/>
                <w:lang w:val="en-US" w:eastAsia="zh-CN"/>
              </w:rPr>
            </w:pPr>
            <w:r>
              <w:rPr>
                <w:rFonts w:hint="eastAsia" w:ascii="Calibri" w:hAnsi="Calibri" w:cs="Calibri"/>
                <w:vertAlign w:val="baseline"/>
                <w:lang w:val="en-US" w:eastAsia="zh-CN"/>
              </w:rPr>
              <w:t>撤销接口地址</w:t>
            </w:r>
          </w:p>
        </w:tc>
        <w:tc>
          <w:tcPr>
            <w:tcW w:w="1073" w:type="dxa"/>
            <w:shd w:val="clear" w:color="auto" w:fill="B4C6E7" w:themeFill="accent5" w:themeFillTint="66"/>
          </w:tcPr>
          <w:p w14:paraId="62F952A6">
            <w:pPr>
              <w:rPr>
                <w:rFonts w:hint="eastAsia" w:ascii="Calibri" w:hAnsi="Calibri" w:cs="Calibri"/>
                <w:vertAlign w:val="baseline"/>
                <w:lang w:val="en-US" w:eastAsia="zh-CN"/>
              </w:rPr>
            </w:pPr>
          </w:p>
        </w:tc>
      </w:tr>
      <w:tr w14:paraId="45D45B5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72" w:type="dxa"/>
            <w:vMerge w:val="continue"/>
            <w:shd w:val="clear" w:color="auto" w:fill="DAE3F3" w:themeFill="accent5" w:themeFillTint="32"/>
          </w:tcPr>
          <w:p w14:paraId="416B3772">
            <w:pPr>
              <w:rPr>
                <w:rFonts w:hint="eastAsia" w:ascii="Calibri" w:hAnsi="Calibri" w:cs="Calibri"/>
                <w:vertAlign w:val="baseline"/>
                <w:lang w:val="en-US" w:eastAsia="zh-CN"/>
              </w:rPr>
            </w:pPr>
          </w:p>
        </w:tc>
        <w:tc>
          <w:tcPr>
            <w:tcW w:w="2138" w:type="dxa"/>
            <w:shd w:val="clear" w:color="auto" w:fill="DAE3F3" w:themeFill="accent5" w:themeFillTint="32"/>
          </w:tcPr>
          <w:p w14:paraId="53FF362D">
            <w:pPr>
              <w:rPr>
                <w:rFonts w:hint="default" w:ascii="Calibri" w:hAnsi="Calibri" w:cs="Calibri"/>
                <w:vertAlign w:val="baseline"/>
                <w:lang w:val="en-US" w:eastAsia="zh-CN"/>
              </w:rPr>
            </w:pPr>
            <w:r>
              <w:rPr>
                <w:rFonts w:hint="eastAsia" w:ascii="Calibri" w:hAnsi="Calibri" w:cs="Calibri"/>
                <w:vertAlign w:val="baseline"/>
                <w:lang w:val="en-US" w:eastAsia="zh-CN"/>
              </w:rPr>
              <w:t>Label Mapping</w:t>
            </w:r>
          </w:p>
        </w:tc>
        <w:tc>
          <w:tcPr>
            <w:tcW w:w="1004" w:type="dxa"/>
            <w:shd w:val="clear" w:color="auto" w:fill="DAE3F3" w:themeFill="accent5" w:themeFillTint="32"/>
          </w:tcPr>
          <w:p w14:paraId="48D682DF">
            <w:pPr>
              <w:rPr>
                <w:rFonts w:hint="eastAsia" w:ascii="Calibri" w:hAnsi="Calibri" w:cs="Calibri"/>
                <w:vertAlign w:val="baseline"/>
                <w:lang w:val="en-US" w:eastAsia="zh-CN"/>
              </w:rPr>
            </w:pPr>
            <w:r>
              <w:rPr>
                <w:rFonts w:hint="eastAsia" w:ascii="Calibri" w:hAnsi="Calibri" w:cs="Calibri"/>
                <w:vertAlign w:val="baseline"/>
                <w:lang w:val="en-US" w:eastAsia="zh-CN"/>
              </w:rPr>
              <w:t>TCP</w:t>
            </w:r>
          </w:p>
        </w:tc>
        <w:tc>
          <w:tcPr>
            <w:tcW w:w="4298" w:type="dxa"/>
            <w:shd w:val="clear" w:color="auto" w:fill="DAE3F3" w:themeFill="accent5" w:themeFillTint="32"/>
          </w:tcPr>
          <w:p w14:paraId="64983812">
            <w:pPr>
              <w:rPr>
                <w:rFonts w:hint="default" w:ascii="Calibri" w:hAnsi="Calibri" w:cs="Calibri"/>
                <w:vertAlign w:val="baseline"/>
                <w:lang w:val="en-US" w:eastAsia="zh-CN"/>
              </w:rPr>
            </w:pPr>
            <w:r>
              <w:rPr>
                <w:rFonts w:hint="eastAsia" w:ascii="Calibri" w:hAnsi="Calibri" w:cs="Calibri"/>
                <w:vertAlign w:val="baseline"/>
                <w:lang w:val="en-US" w:eastAsia="zh-CN"/>
              </w:rPr>
              <w:t>宣告FEC/Label映射信息</w:t>
            </w:r>
          </w:p>
        </w:tc>
        <w:tc>
          <w:tcPr>
            <w:tcW w:w="1073" w:type="dxa"/>
            <w:shd w:val="clear" w:color="auto" w:fill="DAE3F3" w:themeFill="accent5" w:themeFillTint="32"/>
          </w:tcPr>
          <w:p w14:paraId="69CA0C1F">
            <w:pPr>
              <w:rPr>
                <w:rFonts w:hint="default" w:ascii="Calibri" w:hAnsi="Calibri" w:cs="Calibri"/>
                <w:vertAlign w:val="baseline"/>
                <w:lang w:val="en-US" w:eastAsia="zh-CN"/>
              </w:rPr>
            </w:pPr>
            <w:r>
              <w:rPr>
                <w:rFonts w:hint="eastAsia" w:ascii="Calibri" w:hAnsi="Calibri" w:cs="Calibri"/>
                <w:vertAlign w:val="baseline"/>
                <w:lang w:val="en-US" w:eastAsia="zh-CN"/>
              </w:rPr>
              <w:t>0x0400</w:t>
            </w:r>
          </w:p>
        </w:tc>
      </w:tr>
      <w:tr w14:paraId="4E97982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72" w:type="dxa"/>
            <w:vMerge w:val="continue"/>
            <w:shd w:val="clear" w:color="auto" w:fill="DAE3F3" w:themeFill="accent5" w:themeFillTint="32"/>
          </w:tcPr>
          <w:p w14:paraId="523F00BA">
            <w:pPr>
              <w:rPr>
                <w:rFonts w:hint="eastAsia" w:ascii="Calibri" w:hAnsi="Calibri" w:cs="Calibri"/>
                <w:vertAlign w:val="baseline"/>
                <w:lang w:val="en-US" w:eastAsia="zh-CN"/>
              </w:rPr>
            </w:pPr>
          </w:p>
        </w:tc>
        <w:tc>
          <w:tcPr>
            <w:tcW w:w="2138" w:type="dxa"/>
            <w:shd w:val="clear" w:color="auto" w:fill="DAE3F3" w:themeFill="accent5" w:themeFillTint="32"/>
          </w:tcPr>
          <w:p w14:paraId="64CAE180">
            <w:pPr>
              <w:rPr>
                <w:rFonts w:hint="default" w:ascii="Calibri" w:hAnsi="Calibri" w:cs="Calibri"/>
                <w:vertAlign w:val="baseline"/>
                <w:lang w:val="en-US" w:eastAsia="zh-CN"/>
              </w:rPr>
            </w:pPr>
            <w:r>
              <w:rPr>
                <w:rFonts w:hint="eastAsia" w:ascii="Calibri" w:hAnsi="Calibri" w:cs="Calibri"/>
                <w:vertAlign w:val="baseline"/>
                <w:lang w:val="en-US" w:eastAsia="zh-CN"/>
              </w:rPr>
              <w:t>Label Request</w:t>
            </w:r>
          </w:p>
        </w:tc>
        <w:tc>
          <w:tcPr>
            <w:tcW w:w="1004" w:type="dxa"/>
            <w:shd w:val="clear" w:color="auto" w:fill="DAE3F3" w:themeFill="accent5" w:themeFillTint="32"/>
          </w:tcPr>
          <w:p w14:paraId="0CA95FC5">
            <w:pPr>
              <w:rPr>
                <w:rFonts w:hint="eastAsia" w:ascii="Calibri" w:hAnsi="Calibri" w:cs="Calibri"/>
                <w:vertAlign w:val="baseline"/>
                <w:lang w:val="en-US" w:eastAsia="zh-CN"/>
              </w:rPr>
            </w:pPr>
            <w:r>
              <w:rPr>
                <w:rFonts w:hint="eastAsia" w:ascii="Calibri" w:hAnsi="Calibri" w:cs="Calibri"/>
                <w:vertAlign w:val="baseline"/>
                <w:lang w:val="en-US" w:eastAsia="zh-CN"/>
              </w:rPr>
              <w:t>TCP</w:t>
            </w:r>
          </w:p>
        </w:tc>
        <w:tc>
          <w:tcPr>
            <w:tcW w:w="4298" w:type="dxa"/>
            <w:shd w:val="clear" w:color="auto" w:fill="DAE3F3" w:themeFill="accent5" w:themeFillTint="32"/>
          </w:tcPr>
          <w:p w14:paraId="65E0A86F">
            <w:pPr>
              <w:rPr>
                <w:rFonts w:hint="default" w:ascii="Calibri" w:hAnsi="Calibri" w:cs="Calibri"/>
                <w:vertAlign w:val="baseline"/>
                <w:lang w:val="en-US" w:eastAsia="zh-CN"/>
              </w:rPr>
            </w:pPr>
            <w:r>
              <w:rPr>
                <w:rFonts w:hint="eastAsia" w:ascii="Calibri" w:hAnsi="Calibri" w:cs="Calibri"/>
                <w:vertAlign w:val="baseline"/>
                <w:lang w:val="en-US" w:eastAsia="zh-CN"/>
              </w:rPr>
              <w:t>请求FEC标签映射</w:t>
            </w:r>
          </w:p>
        </w:tc>
        <w:tc>
          <w:tcPr>
            <w:tcW w:w="1073" w:type="dxa"/>
            <w:shd w:val="clear" w:color="auto" w:fill="DAE3F3" w:themeFill="accent5" w:themeFillTint="32"/>
          </w:tcPr>
          <w:p w14:paraId="134C1CB9">
            <w:pPr>
              <w:rPr>
                <w:rFonts w:hint="eastAsia" w:ascii="Calibri" w:hAnsi="Calibri" w:cs="Calibri"/>
                <w:vertAlign w:val="baseline"/>
                <w:lang w:val="en-US" w:eastAsia="zh-CN"/>
              </w:rPr>
            </w:pPr>
          </w:p>
        </w:tc>
      </w:tr>
      <w:tr w14:paraId="4B95383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72" w:type="dxa"/>
            <w:vMerge w:val="continue"/>
            <w:shd w:val="clear" w:color="auto" w:fill="DAE3F3" w:themeFill="accent5" w:themeFillTint="32"/>
          </w:tcPr>
          <w:p w14:paraId="53A50A83">
            <w:pPr>
              <w:rPr>
                <w:rFonts w:hint="eastAsia" w:ascii="Calibri" w:hAnsi="Calibri" w:cs="Calibri"/>
                <w:vertAlign w:val="baseline"/>
                <w:lang w:val="en-US" w:eastAsia="zh-CN"/>
              </w:rPr>
            </w:pPr>
          </w:p>
        </w:tc>
        <w:tc>
          <w:tcPr>
            <w:tcW w:w="2138" w:type="dxa"/>
            <w:shd w:val="clear" w:color="auto" w:fill="DAE3F3" w:themeFill="accent5" w:themeFillTint="32"/>
          </w:tcPr>
          <w:p w14:paraId="49B7571A">
            <w:pPr>
              <w:rPr>
                <w:rFonts w:hint="default" w:ascii="Calibri" w:hAnsi="Calibri" w:cs="Calibri"/>
                <w:vertAlign w:val="baseline"/>
                <w:lang w:val="en-US" w:eastAsia="zh-CN"/>
              </w:rPr>
            </w:pPr>
            <w:r>
              <w:rPr>
                <w:rFonts w:hint="eastAsia" w:ascii="Calibri" w:hAnsi="Calibri" w:cs="Calibri"/>
                <w:vertAlign w:val="baseline"/>
                <w:lang w:val="en-US" w:eastAsia="zh-CN"/>
              </w:rPr>
              <w:t>Label Abort Request</w:t>
            </w:r>
          </w:p>
        </w:tc>
        <w:tc>
          <w:tcPr>
            <w:tcW w:w="1004" w:type="dxa"/>
            <w:shd w:val="clear" w:color="auto" w:fill="DAE3F3" w:themeFill="accent5" w:themeFillTint="32"/>
          </w:tcPr>
          <w:p w14:paraId="4E81941B">
            <w:pPr>
              <w:rPr>
                <w:rFonts w:hint="eastAsia" w:ascii="Calibri" w:hAnsi="Calibri" w:cs="Calibri"/>
                <w:vertAlign w:val="baseline"/>
                <w:lang w:val="en-US" w:eastAsia="zh-CN"/>
              </w:rPr>
            </w:pPr>
            <w:r>
              <w:rPr>
                <w:rFonts w:hint="eastAsia" w:ascii="Calibri" w:hAnsi="Calibri" w:cs="Calibri"/>
                <w:vertAlign w:val="baseline"/>
                <w:lang w:val="en-US" w:eastAsia="zh-CN"/>
              </w:rPr>
              <w:t>TCP</w:t>
            </w:r>
          </w:p>
        </w:tc>
        <w:tc>
          <w:tcPr>
            <w:tcW w:w="4298" w:type="dxa"/>
            <w:shd w:val="clear" w:color="auto" w:fill="DAE3F3" w:themeFill="accent5" w:themeFillTint="32"/>
          </w:tcPr>
          <w:p w14:paraId="7F16D673">
            <w:pPr>
              <w:rPr>
                <w:rFonts w:hint="default" w:ascii="Calibri" w:hAnsi="Calibri" w:cs="Calibri"/>
                <w:vertAlign w:val="baseline"/>
                <w:lang w:val="en-US" w:eastAsia="zh-CN"/>
              </w:rPr>
            </w:pPr>
            <w:r>
              <w:rPr>
                <w:rFonts w:hint="eastAsia" w:ascii="Calibri" w:hAnsi="Calibri" w:cs="Calibri"/>
                <w:vertAlign w:val="baseline"/>
                <w:lang w:val="en-US" w:eastAsia="zh-CN"/>
              </w:rPr>
              <w:t>终止未完成的Label Request Message</w:t>
            </w:r>
          </w:p>
        </w:tc>
        <w:tc>
          <w:tcPr>
            <w:tcW w:w="1073" w:type="dxa"/>
            <w:shd w:val="clear" w:color="auto" w:fill="DAE3F3" w:themeFill="accent5" w:themeFillTint="32"/>
          </w:tcPr>
          <w:p w14:paraId="6BFD8A5A">
            <w:pPr>
              <w:rPr>
                <w:rFonts w:hint="eastAsia" w:ascii="Calibri" w:hAnsi="Calibri" w:cs="Calibri"/>
                <w:vertAlign w:val="baseline"/>
                <w:lang w:val="en-US" w:eastAsia="zh-CN"/>
              </w:rPr>
            </w:pPr>
          </w:p>
        </w:tc>
      </w:tr>
      <w:tr w14:paraId="1F12E2B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72" w:type="dxa"/>
            <w:vMerge w:val="continue"/>
            <w:shd w:val="clear" w:color="auto" w:fill="DAE3F3" w:themeFill="accent5" w:themeFillTint="32"/>
          </w:tcPr>
          <w:p w14:paraId="667DBD76">
            <w:pPr>
              <w:rPr>
                <w:rFonts w:hint="eastAsia" w:ascii="Calibri" w:hAnsi="Calibri" w:cs="Calibri"/>
                <w:vertAlign w:val="baseline"/>
                <w:lang w:val="en-US" w:eastAsia="zh-CN"/>
              </w:rPr>
            </w:pPr>
          </w:p>
        </w:tc>
        <w:tc>
          <w:tcPr>
            <w:tcW w:w="2138" w:type="dxa"/>
            <w:shd w:val="clear" w:color="auto" w:fill="DAE3F3" w:themeFill="accent5" w:themeFillTint="32"/>
          </w:tcPr>
          <w:p w14:paraId="3ABD5D0E">
            <w:pPr>
              <w:rPr>
                <w:rFonts w:hint="default" w:ascii="Calibri" w:hAnsi="Calibri" w:cs="Calibri"/>
                <w:vertAlign w:val="baseline"/>
                <w:lang w:val="en-US" w:eastAsia="zh-CN"/>
              </w:rPr>
            </w:pPr>
            <w:r>
              <w:rPr>
                <w:rFonts w:hint="eastAsia" w:ascii="Calibri" w:hAnsi="Calibri" w:cs="Calibri"/>
                <w:vertAlign w:val="baseline"/>
                <w:lang w:val="en-US" w:eastAsia="zh-CN"/>
              </w:rPr>
              <w:t>Label Withdraw</w:t>
            </w:r>
          </w:p>
        </w:tc>
        <w:tc>
          <w:tcPr>
            <w:tcW w:w="1004" w:type="dxa"/>
            <w:shd w:val="clear" w:color="auto" w:fill="DAE3F3" w:themeFill="accent5" w:themeFillTint="32"/>
          </w:tcPr>
          <w:p w14:paraId="2C540300">
            <w:pPr>
              <w:rPr>
                <w:rFonts w:hint="eastAsia" w:ascii="Calibri" w:hAnsi="Calibri" w:cs="Calibri"/>
                <w:vertAlign w:val="baseline"/>
                <w:lang w:val="en-US" w:eastAsia="zh-CN"/>
              </w:rPr>
            </w:pPr>
            <w:r>
              <w:rPr>
                <w:rFonts w:hint="eastAsia" w:ascii="Calibri" w:hAnsi="Calibri" w:cs="Calibri"/>
                <w:vertAlign w:val="baseline"/>
                <w:lang w:val="en-US" w:eastAsia="zh-CN"/>
              </w:rPr>
              <w:t>TCP</w:t>
            </w:r>
          </w:p>
        </w:tc>
        <w:tc>
          <w:tcPr>
            <w:tcW w:w="4298" w:type="dxa"/>
            <w:shd w:val="clear" w:color="auto" w:fill="DAE3F3" w:themeFill="accent5" w:themeFillTint="32"/>
          </w:tcPr>
          <w:p w14:paraId="49B575D6">
            <w:pPr>
              <w:rPr>
                <w:rFonts w:hint="default" w:ascii="Calibri" w:hAnsi="Calibri" w:cs="Calibri"/>
                <w:vertAlign w:val="baseline"/>
                <w:lang w:val="en-US" w:eastAsia="zh-CN"/>
              </w:rPr>
            </w:pPr>
            <w:r>
              <w:rPr>
                <w:rFonts w:hint="eastAsia" w:ascii="Calibri" w:hAnsi="Calibri" w:cs="Calibri"/>
                <w:vertAlign w:val="baseline"/>
                <w:lang w:val="en-US" w:eastAsia="zh-CN"/>
              </w:rPr>
              <w:t>撤销FEC/Label映射</w:t>
            </w:r>
          </w:p>
        </w:tc>
        <w:tc>
          <w:tcPr>
            <w:tcW w:w="1073" w:type="dxa"/>
            <w:shd w:val="clear" w:color="auto" w:fill="DAE3F3" w:themeFill="accent5" w:themeFillTint="32"/>
          </w:tcPr>
          <w:p w14:paraId="72CD1AD4">
            <w:pPr>
              <w:rPr>
                <w:rFonts w:hint="default" w:ascii="Calibri" w:hAnsi="Calibri" w:cs="Calibri"/>
                <w:vertAlign w:val="baseline"/>
                <w:lang w:val="en-US" w:eastAsia="zh-CN"/>
              </w:rPr>
            </w:pPr>
            <w:r>
              <w:rPr>
                <w:rFonts w:hint="eastAsia" w:ascii="Calibri" w:hAnsi="Calibri" w:cs="Calibri"/>
                <w:vertAlign w:val="baseline"/>
                <w:lang w:val="en-US" w:eastAsia="zh-CN"/>
              </w:rPr>
              <w:t>0x0402</w:t>
            </w:r>
          </w:p>
        </w:tc>
      </w:tr>
      <w:tr w14:paraId="48A9964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72" w:type="dxa"/>
            <w:vMerge w:val="continue"/>
            <w:shd w:val="clear" w:color="auto" w:fill="DAE3F3" w:themeFill="accent5" w:themeFillTint="32"/>
          </w:tcPr>
          <w:p w14:paraId="21B2506B">
            <w:pPr>
              <w:rPr>
                <w:rFonts w:hint="eastAsia" w:ascii="Calibri" w:hAnsi="Calibri" w:cs="Calibri"/>
                <w:vertAlign w:val="baseline"/>
                <w:lang w:val="en-US" w:eastAsia="zh-CN"/>
              </w:rPr>
            </w:pPr>
          </w:p>
        </w:tc>
        <w:tc>
          <w:tcPr>
            <w:tcW w:w="2138" w:type="dxa"/>
            <w:shd w:val="clear" w:color="auto" w:fill="DAE3F3" w:themeFill="accent5" w:themeFillTint="32"/>
          </w:tcPr>
          <w:p w14:paraId="1B4B3A01">
            <w:pPr>
              <w:rPr>
                <w:rFonts w:hint="default" w:ascii="Calibri" w:hAnsi="Calibri" w:cs="Calibri"/>
                <w:vertAlign w:val="baseline"/>
                <w:lang w:val="en-US" w:eastAsia="zh-CN"/>
              </w:rPr>
            </w:pPr>
            <w:r>
              <w:rPr>
                <w:rFonts w:hint="eastAsia" w:ascii="Calibri" w:hAnsi="Calibri" w:cs="Calibri"/>
                <w:vertAlign w:val="baseline"/>
                <w:lang w:val="en-US" w:eastAsia="zh-CN"/>
              </w:rPr>
              <w:t>Label Release</w:t>
            </w:r>
          </w:p>
        </w:tc>
        <w:tc>
          <w:tcPr>
            <w:tcW w:w="1004" w:type="dxa"/>
            <w:shd w:val="clear" w:color="auto" w:fill="DAE3F3" w:themeFill="accent5" w:themeFillTint="32"/>
          </w:tcPr>
          <w:p w14:paraId="2864238B">
            <w:pPr>
              <w:rPr>
                <w:rFonts w:hint="eastAsia" w:ascii="Calibri" w:hAnsi="Calibri" w:cs="Calibri"/>
                <w:vertAlign w:val="baseline"/>
                <w:lang w:val="en-US" w:eastAsia="zh-CN"/>
              </w:rPr>
            </w:pPr>
            <w:r>
              <w:rPr>
                <w:rFonts w:hint="eastAsia" w:ascii="Calibri" w:hAnsi="Calibri" w:cs="Calibri"/>
                <w:vertAlign w:val="baseline"/>
                <w:lang w:val="en-US" w:eastAsia="zh-CN"/>
              </w:rPr>
              <w:t>TCP</w:t>
            </w:r>
          </w:p>
        </w:tc>
        <w:tc>
          <w:tcPr>
            <w:tcW w:w="4298" w:type="dxa"/>
            <w:shd w:val="clear" w:color="auto" w:fill="DAE3F3" w:themeFill="accent5" w:themeFillTint="32"/>
          </w:tcPr>
          <w:p w14:paraId="58112199">
            <w:pPr>
              <w:rPr>
                <w:rFonts w:hint="default" w:ascii="Calibri" w:hAnsi="Calibri" w:cs="Calibri"/>
                <w:vertAlign w:val="baseline"/>
                <w:lang w:val="en-US" w:eastAsia="zh-CN"/>
              </w:rPr>
            </w:pPr>
            <w:r>
              <w:rPr>
                <w:rFonts w:hint="eastAsia" w:ascii="Calibri" w:hAnsi="Calibri" w:cs="Calibri"/>
                <w:vertAlign w:val="baseline"/>
                <w:lang w:val="en-US" w:eastAsia="zh-CN"/>
              </w:rPr>
              <w:t>释放标签</w:t>
            </w:r>
          </w:p>
        </w:tc>
        <w:tc>
          <w:tcPr>
            <w:tcW w:w="1073" w:type="dxa"/>
            <w:shd w:val="clear" w:color="auto" w:fill="DAE3F3" w:themeFill="accent5" w:themeFillTint="32"/>
          </w:tcPr>
          <w:p w14:paraId="11E3FF1C">
            <w:pPr>
              <w:rPr>
                <w:rFonts w:hint="default" w:ascii="Calibri" w:hAnsi="Calibri" w:cs="Calibri"/>
                <w:vertAlign w:val="baseline"/>
                <w:lang w:val="en-US" w:eastAsia="zh-CN"/>
              </w:rPr>
            </w:pPr>
            <w:r>
              <w:rPr>
                <w:rFonts w:hint="eastAsia" w:ascii="Calibri" w:hAnsi="Calibri" w:cs="Calibri"/>
                <w:vertAlign w:val="baseline"/>
                <w:lang w:val="en-US" w:eastAsia="zh-CN"/>
              </w:rPr>
              <w:t>0x0403</w:t>
            </w:r>
          </w:p>
        </w:tc>
      </w:tr>
      <w:tr w14:paraId="304137C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72" w:type="dxa"/>
          </w:tcPr>
          <w:p w14:paraId="4FAAE103">
            <w:pPr>
              <w:rPr>
                <w:rFonts w:hint="default" w:ascii="Calibri" w:hAnsi="Calibri" w:cs="Calibri"/>
                <w:vertAlign w:val="baseline"/>
                <w:lang w:val="en-US" w:eastAsia="zh-CN"/>
              </w:rPr>
            </w:pPr>
            <w:r>
              <w:rPr>
                <w:rFonts w:hint="eastAsia" w:ascii="Calibri" w:hAnsi="Calibri" w:cs="Calibri"/>
                <w:vertAlign w:val="baseline"/>
                <w:lang w:val="en-US" w:eastAsia="zh-CN"/>
              </w:rPr>
              <w:t>Notification Message</w:t>
            </w:r>
          </w:p>
        </w:tc>
        <w:tc>
          <w:tcPr>
            <w:tcW w:w="2138" w:type="dxa"/>
          </w:tcPr>
          <w:p w14:paraId="128617E3">
            <w:pPr>
              <w:rPr>
                <w:rFonts w:hint="default" w:ascii="Calibri" w:hAnsi="Calibri" w:cs="Calibri"/>
                <w:vertAlign w:val="baseline"/>
                <w:lang w:val="en-US" w:eastAsia="zh-CN"/>
              </w:rPr>
            </w:pPr>
            <w:r>
              <w:rPr>
                <w:rFonts w:hint="eastAsia" w:ascii="Calibri" w:hAnsi="Calibri" w:cs="Calibri"/>
                <w:vertAlign w:val="baseline"/>
                <w:lang w:val="en-US" w:eastAsia="zh-CN"/>
              </w:rPr>
              <w:t>Notification</w:t>
            </w:r>
          </w:p>
        </w:tc>
        <w:tc>
          <w:tcPr>
            <w:tcW w:w="1004" w:type="dxa"/>
          </w:tcPr>
          <w:p w14:paraId="0450A5CD">
            <w:pPr>
              <w:rPr>
                <w:rFonts w:hint="eastAsia" w:ascii="Calibri" w:hAnsi="Calibri" w:cs="Calibri"/>
                <w:vertAlign w:val="baseline"/>
                <w:lang w:val="en-US" w:eastAsia="zh-CN"/>
              </w:rPr>
            </w:pPr>
            <w:r>
              <w:rPr>
                <w:rFonts w:hint="eastAsia" w:ascii="Calibri" w:hAnsi="Calibri" w:cs="Calibri"/>
                <w:vertAlign w:val="baseline"/>
                <w:lang w:val="en-US" w:eastAsia="zh-CN"/>
              </w:rPr>
              <w:t>TCP</w:t>
            </w:r>
          </w:p>
        </w:tc>
        <w:tc>
          <w:tcPr>
            <w:tcW w:w="4298" w:type="dxa"/>
          </w:tcPr>
          <w:p w14:paraId="674FBCAD">
            <w:pPr>
              <w:rPr>
                <w:rFonts w:hint="default" w:ascii="Calibri" w:hAnsi="Calibri" w:cs="Calibri"/>
                <w:vertAlign w:val="baseline"/>
                <w:lang w:val="en-US" w:eastAsia="zh-CN"/>
              </w:rPr>
            </w:pPr>
            <w:r>
              <w:rPr>
                <w:rFonts w:hint="eastAsia" w:ascii="Calibri" w:hAnsi="Calibri" w:cs="Calibri"/>
                <w:vertAlign w:val="baseline"/>
                <w:lang w:val="en-US" w:eastAsia="zh-CN"/>
              </w:rPr>
              <w:t>通知LDP Peer错误信息</w:t>
            </w:r>
          </w:p>
        </w:tc>
        <w:tc>
          <w:tcPr>
            <w:tcW w:w="1073" w:type="dxa"/>
          </w:tcPr>
          <w:p w14:paraId="6B11E58E">
            <w:pPr>
              <w:rPr>
                <w:rFonts w:hint="eastAsia" w:ascii="Calibri" w:hAnsi="Calibri" w:cs="Calibri"/>
                <w:vertAlign w:val="baseline"/>
                <w:lang w:val="en-US" w:eastAsia="zh-CN"/>
              </w:rPr>
            </w:pPr>
          </w:p>
        </w:tc>
      </w:tr>
    </w:tbl>
    <w:p w14:paraId="18B2C25C">
      <w:pPr>
        <w:rPr>
          <w:rFonts w:hint="default" w:ascii="Calibri" w:hAnsi="Calibri" w:cs="Calibri"/>
          <w:lang w:val="en-US" w:eastAsia="zh-CN"/>
        </w:rPr>
      </w:pPr>
    </w:p>
    <w:p w14:paraId="58314ED3">
      <w:pPr>
        <w:rPr>
          <w:rFonts w:hint="default" w:ascii="Calibri" w:hAnsi="Calibri" w:cs="Calibri"/>
          <w:lang w:val="en-US" w:eastAsia="zh-CN"/>
        </w:rPr>
      </w:pPr>
    </w:p>
    <w:p w14:paraId="5A75B0DE">
      <w:pPr>
        <w:rPr>
          <w:rFonts w:hint="default" w:ascii="Calibri" w:hAnsi="Calibri" w:cs="Calibri"/>
          <w:b/>
          <w:bCs/>
          <w:lang w:val="en-US" w:eastAsia="zh-CN"/>
        </w:rPr>
      </w:pPr>
      <w:r>
        <w:rPr>
          <w:rFonts w:hint="eastAsia" w:ascii="Calibri" w:hAnsi="Calibri" w:cs="Calibri"/>
          <w:b/>
          <w:bCs/>
          <w:lang w:val="en-US" w:eastAsia="zh-CN"/>
        </w:rPr>
        <w:t>★LDP状态机制</w:t>
      </w:r>
    </w:p>
    <w:p w14:paraId="71846EF5">
      <w:pPr>
        <w:rPr>
          <w:rFonts w:hint="default" w:ascii="Calibri" w:hAnsi="Calibri" w:cs="Calibri"/>
          <w:lang w:val="en-US" w:eastAsia="zh-CN"/>
        </w:rPr>
      </w:pPr>
      <w:r>
        <w:drawing>
          <wp:inline distT="0" distB="0" distL="114300" distR="114300">
            <wp:extent cx="6065520" cy="3581400"/>
            <wp:effectExtent l="0" t="0" r="0" b="0"/>
            <wp:docPr id="1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
                    <pic:cNvPicPr>
                      <a:picLocks noChangeAspect="1"/>
                    </pic:cNvPicPr>
                  </pic:nvPicPr>
                  <pic:blipFill>
                    <a:blip r:embed="rId141"/>
                    <a:stretch>
                      <a:fillRect/>
                    </a:stretch>
                  </pic:blipFill>
                  <pic:spPr>
                    <a:xfrm>
                      <a:off x="0" y="0"/>
                      <a:ext cx="6065520" cy="3581400"/>
                    </a:xfrm>
                    <a:prstGeom prst="rect">
                      <a:avLst/>
                    </a:prstGeom>
                    <a:noFill/>
                    <a:ln>
                      <a:noFill/>
                    </a:ln>
                  </pic:spPr>
                </pic:pic>
              </a:graphicData>
            </a:graphic>
          </wp:inline>
        </w:drawing>
      </w:r>
    </w:p>
    <w:p w14:paraId="6D3D91C5">
      <w:pPr>
        <w:rPr>
          <w:rFonts w:hint="default" w:ascii="Calibri" w:hAnsi="Calibri" w:cs="Calibri"/>
          <w:lang w:val="en-US" w:eastAsia="zh-CN"/>
        </w:rPr>
      </w:pPr>
    </w:p>
    <w:p w14:paraId="29CE2DE1">
      <w:pPr>
        <w:rPr>
          <w:rFonts w:hint="default" w:ascii="Calibri" w:hAnsi="Calibri" w:cs="Calibri"/>
          <w:lang w:val="en-US" w:eastAsia="zh-CN"/>
        </w:rPr>
      </w:pPr>
    </w:p>
    <w:p w14:paraId="039EDEE3">
      <w:pPr>
        <w:rPr>
          <w:rFonts w:hint="default"/>
          <w:lang w:val="en-US" w:eastAsia="zh-CN"/>
        </w:rPr>
      </w:pPr>
    </w:p>
    <w:p w14:paraId="5D309D7C">
      <w:pPr>
        <w:outlineLvl w:val="2"/>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54E68AD7">
      <w:pPr>
        <w:outlineLvl w:val="2"/>
        <w:rPr>
          <w:rFonts w:hint="default" w:ascii="Calibri" w:hAnsi="Calibri" w:cs="Calibri"/>
          <w:b/>
          <w:bCs/>
          <w:sz w:val="21"/>
          <w:szCs w:val="21"/>
          <w:lang w:val="en-US" w:eastAsia="zh-CN"/>
        </w:rPr>
      </w:pPr>
      <w:r>
        <w:rPr>
          <w:rFonts w:hint="eastAsia"/>
          <w:b/>
          <w:bCs/>
          <w:sz w:val="21"/>
          <w:szCs w:val="21"/>
          <w:lang w:val="en-US" w:eastAsia="zh-CN"/>
        </w:rPr>
        <w:t>#</w:t>
      </w:r>
      <w:r>
        <w:rPr>
          <w:rFonts w:hint="eastAsia" w:ascii="Calibri" w:hAnsi="Calibri" w:cs="Calibri"/>
          <w:b/>
          <w:bCs/>
          <w:sz w:val="21"/>
          <w:szCs w:val="21"/>
          <w:lang w:val="en-US" w:eastAsia="zh-CN"/>
        </w:rPr>
        <w:t>MPLS-VPN（3层vpn）</w:t>
      </w:r>
    </w:p>
    <w:p w14:paraId="385BD7B2">
      <w:pPr>
        <w:rPr>
          <w:rFonts w:hint="eastAsia" w:ascii="Calibri" w:hAnsi="Calibri" w:cs="Calibri"/>
          <w:b w:val="0"/>
          <w:bCs w:val="0"/>
          <w:lang w:val="en-US" w:eastAsia="zh-CN"/>
        </w:rPr>
      </w:pPr>
    </w:p>
    <w:p w14:paraId="6108644B">
      <w:pPr>
        <w:rPr>
          <w:rFonts w:hint="eastAsia" w:ascii="Calibri" w:hAnsi="Calibri" w:cs="Calibri"/>
          <w:lang w:val="en-US" w:eastAsia="zh-CN"/>
        </w:rPr>
      </w:pPr>
      <w:r>
        <w:rPr>
          <w:rFonts w:hint="eastAsia" w:ascii="Calibri" w:hAnsi="Calibri" w:cs="Calibri"/>
          <w:b/>
          <w:bCs/>
          <w:lang w:val="en-US" w:eastAsia="zh-CN"/>
        </w:rPr>
        <w:t>①vpn-instance（vpn实例，VRF）</w:t>
      </w:r>
    </w:p>
    <w:p w14:paraId="033E0E12">
      <w:pPr>
        <w:rPr>
          <w:rFonts w:hint="eastAsia" w:ascii="Calibri" w:hAnsi="Calibri" w:cs="Calibri"/>
          <w:lang w:val="en-US" w:eastAsia="zh-CN"/>
        </w:rPr>
      </w:pPr>
      <w:r>
        <w:rPr>
          <w:rFonts w:hint="eastAsia" w:ascii="Calibri" w:hAnsi="Calibri" w:cs="Calibri"/>
          <w:lang w:val="en-US" w:eastAsia="zh-CN"/>
        </w:rPr>
        <w:t>不同的用户可能会使用相同的网段，当一台CE接入路由器连接多个用户网络为多个用户提供服务时，会导致路由冲突，这时可以将不同的用户流量隔离起来，每个用户单独使用一套路由转发表及FIB表，就不会冲突了，这些隔离的路由表及转发表称为</w:t>
      </w:r>
      <w:r>
        <w:rPr>
          <w:rFonts w:hint="eastAsia" w:ascii="Calibri" w:hAnsi="Calibri" w:cs="Calibri"/>
          <w:color w:val="0000FF"/>
          <w:lang w:val="en-US" w:eastAsia="zh-CN"/>
        </w:rPr>
        <w:t>VRF</w:t>
      </w:r>
      <w:r>
        <w:rPr>
          <w:rFonts w:hint="eastAsia" w:ascii="Calibri" w:hAnsi="Calibri" w:cs="Calibri"/>
          <w:lang w:val="en-US" w:eastAsia="zh-CN"/>
        </w:rPr>
        <w:t>（Virtual Routing and Forwarding table）虚拟路由转发表</w:t>
      </w:r>
    </w:p>
    <w:p w14:paraId="120022AE">
      <w:pPr>
        <w:rPr>
          <w:rFonts w:hint="default" w:ascii="Calibri" w:hAnsi="Calibri" w:cs="Calibri"/>
          <w:lang w:val="en-US" w:eastAsia="zh-CN"/>
        </w:rPr>
      </w:pPr>
    </w:p>
    <w:p w14:paraId="358E791E">
      <w:pPr>
        <w:rPr>
          <w:rFonts w:hint="default" w:ascii="Calibri" w:hAnsi="Calibri" w:cs="Calibri"/>
          <w:lang w:val="en-US" w:eastAsia="zh-CN"/>
        </w:rPr>
      </w:pPr>
      <w:r>
        <w:rPr>
          <w:rFonts w:hint="eastAsia" w:ascii="Calibri" w:hAnsi="Calibri" w:cs="Calibri"/>
          <w:lang w:val="en-US" w:eastAsia="zh-CN"/>
        </w:rPr>
        <w:t>在宣告这些不同的路由转发表信息时得带上一些额外的信息去区分不同的用户（因为不同用户的ip网段可能会相同，必须使用额外的一些信息去区分）</w:t>
      </w:r>
    </w:p>
    <w:p w14:paraId="7D2B1A7A">
      <w:pPr>
        <w:rPr>
          <w:rFonts w:hint="eastAsia" w:ascii="Calibri" w:hAnsi="Calibri" w:cs="Calibri"/>
          <w:lang w:val="en-US" w:eastAsia="zh-CN"/>
        </w:rPr>
      </w:pPr>
      <w:r>
        <w:rPr>
          <w:rFonts w:hint="eastAsia" w:ascii="Calibri" w:hAnsi="Calibri" w:cs="Calibri"/>
          <w:lang w:val="en-US" w:eastAsia="zh-CN"/>
        </w:rPr>
        <w:t>在mpls vpn里，不同的用户VRF数据出站时会打上不同的mpls label</w:t>
      </w:r>
    </w:p>
    <w:p w14:paraId="59E765E9">
      <w:pPr>
        <w:rPr>
          <w:rFonts w:hint="default" w:ascii="Calibri" w:hAnsi="Calibri" w:cs="Calibri"/>
          <w:lang w:val="en-US" w:eastAsia="zh-CN"/>
        </w:rPr>
      </w:pPr>
    </w:p>
    <w:p w14:paraId="46B8BF44">
      <w:pPr>
        <w:rPr>
          <w:rFonts w:hint="default" w:ascii="Calibri" w:hAnsi="Calibri" w:cs="Calibri"/>
          <w:lang w:val="en-US" w:eastAsia="zh-CN"/>
        </w:rPr>
      </w:pPr>
    </w:p>
    <w:p w14:paraId="36447059">
      <w:pPr>
        <w:rPr>
          <w:rFonts w:hint="eastAsia" w:ascii="Calibri" w:hAnsi="Calibri" w:cs="Calibri"/>
          <w:b/>
          <w:bCs/>
          <w:lang w:val="en-US" w:eastAsia="zh-CN"/>
        </w:rPr>
      </w:pPr>
      <w:r>
        <w:rPr>
          <w:rFonts w:hint="eastAsia" w:ascii="Calibri" w:hAnsi="Calibri" w:cs="Calibri"/>
          <w:b/>
          <w:bCs/>
          <w:lang w:val="en-US" w:eastAsia="zh-CN"/>
        </w:rPr>
        <w:t>②RD（Route Distinguisher）</w:t>
      </w:r>
    </w:p>
    <w:p w14:paraId="4FB3CBF0">
      <w:pPr>
        <w:rPr>
          <w:rFonts w:hint="eastAsia" w:ascii="Calibri" w:hAnsi="Calibri" w:cs="Calibri"/>
          <w:lang w:val="en-US" w:eastAsia="zh-CN"/>
        </w:rPr>
      </w:pPr>
      <w:r>
        <w:rPr>
          <w:rFonts w:hint="eastAsia" w:ascii="Calibri" w:hAnsi="Calibri" w:cs="Calibri"/>
          <w:lang w:val="en-US" w:eastAsia="zh-CN"/>
        </w:rPr>
        <w:t>RD用于区分使用相同地址空间的IPv4前缀，增加了RD的IPv4地址称为VPN-IPv4地址（即VPNv4地址）。每个vpn实例的</w:t>
      </w:r>
      <w:r>
        <w:rPr>
          <w:rFonts w:hint="eastAsia" w:ascii="Calibri" w:hAnsi="Calibri" w:cs="Calibri"/>
          <w:color w:val="0000FF"/>
          <w:lang w:val="en-US" w:eastAsia="zh-CN"/>
        </w:rPr>
        <w:t>RD值全局唯一</w:t>
      </w:r>
      <w:r>
        <w:rPr>
          <w:rFonts w:hint="eastAsia" w:ascii="Calibri" w:hAnsi="Calibri" w:cs="Calibri"/>
          <w:lang w:val="en-US" w:eastAsia="zh-CN"/>
        </w:rPr>
        <w:t>且不相同</w:t>
      </w:r>
    </w:p>
    <w:p w14:paraId="6C979456">
      <w:pPr>
        <w:rPr>
          <w:rFonts w:hint="eastAsia" w:ascii="Calibri" w:hAnsi="Calibri" w:cs="Calibri"/>
          <w:lang w:val="en-US" w:eastAsia="zh-CN"/>
        </w:rPr>
      </w:pPr>
      <w:r>
        <w:rPr>
          <w:rFonts w:hint="eastAsia" w:ascii="Calibri" w:hAnsi="Calibri" w:cs="Calibri"/>
          <w:lang w:val="en-US" w:eastAsia="zh-CN"/>
        </w:rPr>
        <w:t>1）不同用户的vpn实例之间RD值不能相同</w:t>
      </w:r>
    </w:p>
    <w:p w14:paraId="5140DF69">
      <w:pPr>
        <w:rPr>
          <w:rFonts w:hint="default" w:ascii="Calibri" w:hAnsi="Calibri" w:cs="Calibri"/>
          <w:lang w:val="en-US" w:eastAsia="zh-CN"/>
        </w:rPr>
      </w:pPr>
      <w:r>
        <w:rPr>
          <w:rFonts w:hint="eastAsia" w:ascii="Calibri" w:hAnsi="Calibri" w:cs="Calibri"/>
          <w:lang w:val="en-US" w:eastAsia="zh-CN"/>
        </w:rPr>
        <w:t>2）同一用户的vpn实例，在不同设备上/站点上其RD值可以相同（前提是各站点上私网前缀不冲突），也可不相同</w:t>
      </w:r>
    </w:p>
    <w:p w14:paraId="3A212CF5">
      <w:pPr>
        <w:rPr>
          <w:rFonts w:hint="eastAsia" w:ascii="Calibri" w:hAnsi="Calibri" w:cs="Calibri"/>
          <w:lang w:val="en-US" w:eastAsia="zh-CN"/>
        </w:rPr>
      </w:pPr>
    </w:p>
    <w:p w14:paraId="0182B82F">
      <w:pPr>
        <w:rPr>
          <w:rFonts w:hint="eastAsia" w:ascii="Calibri" w:hAnsi="Calibri" w:cs="Calibri"/>
          <w:lang w:val="en-US" w:eastAsia="zh-CN"/>
        </w:rPr>
      </w:pPr>
      <w:r>
        <w:rPr>
          <w:rFonts w:hint="eastAsia" w:ascii="Calibri" w:hAnsi="Calibri" w:cs="Calibri"/>
          <w:lang w:val="en-US" w:eastAsia="zh-CN"/>
        </w:rPr>
        <w:t>RD字段有8字节，2字节的类型，6字节的RD值，RD值可写为xx:yy（有2种情况）</w:t>
      </w:r>
    </w:p>
    <w:p w14:paraId="26C5379D">
      <w:pPr>
        <w:rPr>
          <w:rFonts w:hint="default" w:ascii="Calibri" w:hAnsi="Calibri" w:cs="Calibri"/>
          <w:lang w:val="en-US" w:eastAsia="zh-CN"/>
        </w:rPr>
      </w:pPr>
      <w:r>
        <w:rPr>
          <w:rFonts w:hint="eastAsia" w:ascii="Calibri" w:hAnsi="Calibri" w:cs="Calibri"/>
          <w:lang w:val="en-US" w:eastAsia="zh-CN"/>
        </w:rPr>
        <w:t>类型0:    ASN:yy        #ASN表示as号，2字节，yy表示服务提供商自己分配给用户vpn实例的一个id，4字节</w:t>
      </w:r>
    </w:p>
    <w:p w14:paraId="7CE4B42D">
      <w:pPr>
        <w:rPr>
          <w:rFonts w:hint="default" w:ascii="Calibri" w:hAnsi="Calibri" w:cs="Calibri"/>
          <w:lang w:val="en-US" w:eastAsia="zh-CN"/>
        </w:rPr>
      </w:pPr>
      <w:r>
        <w:rPr>
          <w:rFonts w:hint="eastAsia" w:ascii="Calibri" w:hAnsi="Calibri" w:cs="Calibri"/>
          <w:lang w:val="en-US" w:eastAsia="zh-CN"/>
        </w:rPr>
        <w:t>类型1:    IP-addr:yy      #ip-addr使用4字节，yy表示服务提供商自己分配给用户vpn实例的一个id，4字节</w:t>
      </w:r>
    </w:p>
    <w:p w14:paraId="71568E31">
      <w:pPr>
        <w:rPr>
          <w:rFonts w:hint="eastAsia" w:ascii="Calibri" w:hAnsi="Calibri" w:cs="Calibri"/>
          <w:lang w:val="en-US" w:eastAsia="zh-CN"/>
        </w:rPr>
      </w:pPr>
    </w:p>
    <w:p w14:paraId="1B377FD7">
      <w:pPr>
        <w:rPr>
          <w:rFonts w:hint="default" w:ascii="Calibri" w:hAnsi="Calibri" w:cs="Calibri"/>
          <w:lang w:val="en-US" w:eastAsia="zh-CN"/>
        </w:rPr>
      </w:pPr>
    </w:p>
    <w:p w14:paraId="31C23B37">
      <w:pPr>
        <w:rPr>
          <w:rFonts w:hint="eastAsia" w:ascii="Calibri" w:hAnsi="Calibri" w:cs="Calibri"/>
          <w:b/>
          <w:bCs/>
          <w:lang w:val="en-US" w:eastAsia="zh-CN"/>
        </w:rPr>
      </w:pPr>
      <w:r>
        <w:rPr>
          <w:rFonts w:hint="eastAsia" w:ascii="Calibri" w:hAnsi="Calibri" w:cs="Calibri"/>
          <w:b/>
          <w:bCs/>
          <w:lang w:val="en-US" w:eastAsia="zh-CN"/>
        </w:rPr>
        <w:t>③RT（Route Target）</w:t>
      </w:r>
    </w:p>
    <w:p w14:paraId="1C1C2EE3">
      <w:pPr>
        <w:rPr>
          <w:rFonts w:hint="eastAsia" w:ascii="Calibri" w:hAnsi="Calibri" w:cs="Calibri"/>
          <w:lang w:val="en-US" w:eastAsia="zh-CN"/>
        </w:rPr>
      </w:pPr>
      <w:r>
        <w:rPr>
          <w:rFonts w:hint="eastAsia" w:ascii="Calibri" w:hAnsi="Calibri" w:cs="Calibri"/>
          <w:lang w:val="en-US" w:eastAsia="zh-CN"/>
        </w:rPr>
        <w:t>也称为VPN-Target，用于在用户VRF里进行路由引入与导出的控制的，如果一个用户的不同站点间需要互相学习路由，则需要使用相同的RT，或者说本站点的iRT要与收到的路由信息里的eRT匹配，才会引入此路由</w:t>
      </w:r>
    </w:p>
    <w:p w14:paraId="03B250BB">
      <w:pPr>
        <w:rPr>
          <w:rFonts w:hint="default" w:ascii="Calibri" w:hAnsi="Calibri" w:cs="Calibri"/>
          <w:lang w:val="en-US" w:eastAsia="zh-CN"/>
        </w:rPr>
      </w:pPr>
      <w:r>
        <w:rPr>
          <w:rFonts w:hint="eastAsia" w:ascii="Calibri" w:hAnsi="Calibri" w:cs="Calibri"/>
          <w:lang w:val="en-US" w:eastAsia="zh-CN"/>
        </w:rPr>
        <w:t>RT字段有8字节，2字节的类型，6字节的RT值，RT值可写为xx:yy   （xx和yy不可同时为0）</w:t>
      </w:r>
    </w:p>
    <w:p w14:paraId="41E8BD88">
      <w:pPr>
        <w:rPr>
          <w:rFonts w:hint="default" w:ascii="Calibri" w:hAnsi="Calibri" w:cs="Calibri"/>
          <w:lang w:val="en-US" w:eastAsia="zh-CN"/>
        </w:rPr>
      </w:pPr>
      <w:r>
        <w:rPr>
          <w:rFonts w:hint="eastAsia" w:ascii="Calibri" w:hAnsi="Calibri" w:cs="Calibri"/>
          <w:lang w:val="en-US" w:eastAsia="zh-CN"/>
        </w:rPr>
        <w:t>RT是BGP扩展团体属性，有2种类型</w:t>
      </w:r>
    </w:p>
    <w:p w14:paraId="2671F9C3">
      <w:pPr>
        <w:rPr>
          <w:rFonts w:hint="default" w:ascii="Calibri" w:hAnsi="Calibri" w:cs="Calibri"/>
          <w:lang w:val="en-US" w:eastAsia="zh-CN"/>
        </w:rPr>
      </w:pPr>
      <w:r>
        <w:rPr>
          <w:rFonts w:hint="eastAsia" w:ascii="Calibri" w:hAnsi="Calibri" w:cs="Calibri"/>
          <w:lang w:val="en-US" w:eastAsia="zh-CN"/>
        </w:rPr>
        <w:t>类型值0x0002：    2字节AS：4字节id</w:t>
      </w:r>
    </w:p>
    <w:p w14:paraId="1AA75B89">
      <w:pPr>
        <w:rPr>
          <w:rFonts w:hint="eastAsia" w:ascii="Calibri" w:hAnsi="Calibri" w:cs="Calibri"/>
          <w:lang w:val="en-US" w:eastAsia="zh-CN"/>
        </w:rPr>
      </w:pPr>
      <w:r>
        <w:rPr>
          <w:rFonts w:hint="eastAsia" w:ascii="Calibri" w:hAnsi="Calibri" w:cs="Calibri"/>
          <w:lang w:val="en-US" w:eastAsia="zh-CN"/>
        </w:rPr>
        <w:t>类型值0x0102：    4字节ip：2字节id</w:t>
      </w:r>
    </w:p>
    <w:p w14:paraId="10F11EF2">
      <w:pPr>
        <w:rPr>
          <w:rFonts w:hint="default" w:ascii="Calibri" w:hAnsi="Calibri" w:cs="Calibri"/>
          <w:lang w:val="en-US" w:eastAsia="zh-CN"/>
        </w:rPr>
      </w:pPr>
    </w:p>
    <w:p w14:paraId="11F2BCF2">
      <w:pPr>
        <w:rPr>
          <w:rFonts w:hint="default"/>
          <w:lang w:val="en-US" w:eastAsia="zh-CN"/>
        </w:rPr>
      </w:pPr>
      <w:r>
        <w:rPr>
          <w:rFonts w:hint="eastAsia" w:ascii="Calibri" w:hAnsi="Calibri" w:cs="Calibri"/>
          <w:lang w:val="en-US" w:eastAsia="zh-CN"/>
        </w:rPr>
        <w:t>一条vpn路由可带多个RT值，可灵活地控制不同站点间路由的引入</w:t>
      </w:r>
    </w:p>
    <w:p w14:paraId="627AC445">
      <w:pPr>
        <w:rPr>
          <w:rFonts w:hint="default"/>
          <w:lang w:val="en-US" w:eastAsia="zh-CN"/>
        </w:rPr>
      </w:pPr>
    </w:p>
    <w:p w14:paraId="249D8362">
      <w:pPr>
        <w:rPr>
          <w:rFonts w:hint="default"/>
          <w:lang w:val="en-US" w:eastAsia="zh-CN"/>
        </w:rPr>
      </w:pPr>
    </w:p>
    <w:p w14:paraId="38599222">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0E0EAA02">
      <w:pPr>
        <w:outlineLvl w:val="2"/>
        <w:rPr>
          <w:rFonts w:hint="default"/>
          <w:b/>
          <w:bCs/>
          <w:sz w:val="21"/>
          <w:szCs w:val="21"/>
          <w:lang w:val="en-US" w:eastAsia="zh-CN"/>
        </w:rPr>
      </w:pPr>
      <w:r>
        <w:rPr>
          <w:rFonts w:hint="eastAsia"/>
          <w:b/>
          <w:bCs/>
          <w:sz w:val="21"/>
          <w:szCs w:val="21"/>
          <w:lang w:val="en-US" w:eastAsia="zh-CN"/>
        </w:rPr>
        <w:t>#RSVP-TE（MPLS-TE）</w:t>
      </w:r>
    </w:p>
    <w:p w14:paraId="0FAEC498">
      <w:pPr>
        <w:rPr>
          <w:rFonts w:hint="default"/>
          <w:lang w:val="en-US" w:eastAsia="zh-CN"/>
        </w:rPr>
      </w:pPr>
      <w:r>
        <w:rPr>
          <w:rFonts w:hint="default"/>
          <w:lang w:val="en-US" w:eastAsia="zh-CN"/>
        </w:rPr>
        <w:t>RSVP（Resource Reservation Protocol）资源预留协议</w:t>
      </w:r>
    </w:p>
    <w:p w14:paraId="6E6B1C33">
      <w:pPr>
        <w:rPr>
          <w:rFonts w:hint="default"/>
          <w:lang w:val="en-US" w:eastAsia="zh-CN"/>
        </w:rPr>
      </w:pPr>
      <w:r>
        <w:rPr>
          <w:rFonts w:hint="default"/>
          <w:lang w:val="en-US" w:eastAsia="zh-CN"/>
        </w:rPr>
        <w:t>TE（Traffic Engineering）流量工程</w:t>
      </w:r>
    </w:p>
    <w:p w14:paraId="31BC4102">
      <w:pPr>
        <w:rPr>
          <w:rFonts w:hint="default"/>
          <w:lang w:val="en-US" w:eastAsia="zh-CN"/>
        </w:rPr>
      </w:pPr>
      <w:r>
        <w:rPr>
          <w:rFonts w:hint="default"/>
          <w:lang w:val="en-US" w:eastAsia="zh-CN"/>
        </w:rPr>
        <w:t>RSVP-TE 只支持严格源路由，不支持ecmp</w:t>
      </w:r>
    </w:p>
    <w:p w14:paraId="093A783D">
      <w:pPr>
        <w:rPr>
          <w:rFonts w:hint="default"/>
          <w:lang w:val="en-US" w:eastAsia="zh-CN"/>
        </w:rPr>
      </w:pPr>
      <w:r>
        <w:rPr>
          <w:rFonts w:hint="default"/>
          <w:lang w:val="en-US" w:eastAsia="zh-CN"/>
        </w:rPr>
        <w:t>RSVP-TE、IS-IS、OSPF是软状态协议，软状态协议，需要定期发包来保活</w:t>
      </w:r>
    </w:p>
    <w:p w14:paraId="0E74405E">
      <w:pPr>
        <w:rPr>
          <w:rFonts w:hint="default"/>
          <w:lang w:val="en-US" w:eastAsia="zh-CN"/>
        </w:rPr>
      </w:pPr>
    </w:p>
    <w:p w14:paraId="09F95D7F">
      <w:pPr>
        <w:rPr>
          <w:rFonts w:hint="default"/>
          <w:lang w:val="en-US" w:eastAsia="zh-CN"/>
        </w:rPr>
      </w:pPr>
      <w:r>
        <w:rPr>
          <w:rFonts w:hint="default"/>
          <w:lang w:val="en-US" w:eastAsia="zh-CN"/>
        </w:rPr>
        <w:t>ldp依赖isis/ospf，而这2个协议只根据cost值去计算出最佳路径</w:t>
      </w:r>
    </w:p>
    <w:p w14:paraId="02FF79AD">
      <w:pPr>
        <w:rPr>
          <w:rFonts w:hint="default"/>
          <w:lang w:val="en-US" w:eastAsia="zh-CN"/>
        </w:rPr>
      </w:pPr>
      <w:r>
        <w:rPr>
          <w:rFonts w:hint="default"/>
          <w:lang w:val="en-US" w:eastAsia="zh-CN"/>
        </w:rPr>
        <w:t>RSVP-TE可以将igp协议做扩展，收集更多的路径信息（延迟，带宽，亲和属性值等），利用这些更多的信息来选择最佳路径</w:t>
      </w:r>
    </w:p>
    <w:p w14:paraId="2BB09EFD">
      <w:pPr>
        <w:rPr>
          <w:rFonts w:hint="default"/>
          <w:lang w:val="en-US" w:eastAsia="zh-CN"/>
        </w:rPr>
      </w:pPr>
      <w:r>
        <w:rPr>
          <w:rFonts w:hint="default"/>
          <w:lang w:val="en-US" w:eastAsia="zh-CN"/>
        </w:rPr>
        <w:t>RSVP-TE可以利用严格源路径来进行头端路径规划，该方式与传统ip路由不同，传统的ip路由在进行数据转发时只关心下一跳，不关心整个网络的完整路径</w:t>
      </w:r>
    </w:p>
    <w:p w14:paraId="710002F8">
      <w:pPr>
        <w:rPr>
          <w:rFonts w:hint="default"/>
          <w:lang w:val="en-US" w:eastAsia="zh-CN"/>
        </w:rPr>
      </w:pPr>
    </w:p>
    <w:p w14:paraId="3A13184C">
      <w:pPr>
        <w:rPr>
          <w:rFonts w:hint="default"/>
          <w:lang w:val="en-US" w:eastAsia="zh-CN"/>
        </w:rPr>
      </w:pPr>
      <w:r>
        <w:rPr>
          <w:rFonts w:hint="default"/>
          <w:lang w:val="en-US" w:eastAsia="zh-CN"/>
        </w:rPr>
        <w:t>使用LDP来构建LSP时，该技术称为 MPLS-LDP</w:t>
      </w:r>
    </w:p>
    <w:p w14:paraId="423B6BF0">
      <w:pPr>
        <w:rPr>
          <w:rFonts w:hint="default"/>
          <w:lang w:val="en-US" w:eastAsia="zh-CN"/>
        </w:rPr>
      </w:pPr>
      <w:r>
        <w:rPr>
          <w:rFonts w:hint="default"/>
          <w:lang w:val="en-US" w:eastAsia="zh-CN"/>
        </w:rPr>
        <w:t>使用RSVP-TE来构建LSP时，该技术称为 MPLS-TE</w:t>
      </w:r>
    </w:p>
    <w:p w14:paraId="79091744">
      <w:pPr>
        <w:rPr>
          <w:rFonts w:hint="default"/>
          <w:lang w:val="en-US" w:eastAsia="zh-CN"/>
        </w:rPr>
      </w:pPr>
    </w:p>
    <w:p w14:paraId="7329718A">
      <w:pPr>
        <w:rPr>
          <w:rFonts w:hint="default"/>
          <w:lang w:val="en-US" w:eastAsia="zh-CN"/>
        </w:rPr>
      </w:pPr>
      <w:r>
        <w:rPr>
          <w:rFonts w:hint="default"/>
          <w:lang w:val="en-US" w:eastAsia="zh-CN"/>
        </w:rPr>
        <w:t>★MPLS-VPN 使用MP-BGP协议做控制平面的</w:t>
      </w:r>
    </w:p>
    <w:p w14:paraId="45F39D4D">
      <w:pPr>
        <w:rPr>
          <w:rFonts w:hint="default"/>
          <w:lang w:val="en-US" w:eastAsia="zh-CN"/>
        </w:rPr>
      </w:pPr>
      <w:r>
        <w:rPr>
          <w:rFonts w:hint="default"/>
          <w:lang w:val="en-US" w:eastAsia="zh-CN"/>
        </w:rPr>
        <w:t xml:space="preserve">★MPLS-TE  </w:t>
      </w:r>
      <w:r>
        <w:rPr>
          <w:rFonts w:hint="eastAsia"/>
          <w:lang w:val="en-US" w:eastAsia="zh-CN"/>
        </w:rPr>
        <w:t xml:space="preserve"> </w:t>
      </w:r>
      <w:r>
        <w:rPr>
          <w:rFonts w:hint="default"/>
          <w:lang w:val="en-US" w:eastAsia="zh-CN"/>
        </w:rPr>
        <w:t>使用RSVP-TE协议做控制平面的</w:t>
      </w:r>
    </w:p>
    <w:p w14:paraId="27D0370F">
      <w:pPr>
        <w:rPr>
          <w:rFonts w:hint="default"/>
          <w:lang w:val="en-US" w:eastAsia="zh-CN"/>
        </w:rPr>
      </w:pPr>
      <w:r>
        <w:rPr>
          <w:rFonts w:hint="default"/>
          <w:lang w:val="en-US" w:eastAsia="zh-CN"/>
        </w:rPr>
        <w:t xml:space="preserve">★SR-MPLS  </w:t>
      </w:r>
      <w:r>
        <w:rPr>
          <w:rFonts w:hint="eastAsia"/>
          <w:lang w:val="en-US" w:eastAsia="zh-CN"/>
        </w:rPr>
        <w:t xml:space="preserve"> </w:t>
      </w:r>
      <w:r>
        <w:rPr>
          <w:rFonts w:hint="default"/>
          <w:lang w:val="en-US" w:eastAsia="zh-CN"/>
        </w:rPr>
        <w:t>使用SR协议做控制平面的</w:t>
      </w:r>
    </w:p>
    <w:p w14:paraId="1819104D">
      <w:pPr>
        <w:rPr>
          <w:rFonts w:hint="default"/>
          <w:lang w:val="en-US" w:eastAsia="zh-CN"/>
        </w:rPr>
      </w:pPr>
    </w:p>
    <w:p w14:paraId="5721152F">
      <w:pPr>
        <w:rPr>
          <w:rFonts w:hint="default"/>
          <w:lang w:val="en-US" w:eastAsia="zh-CN"/>
        </w:rPr>
      </w:pPr>
      <w:r>
        <w:rPr>
          <w:rFonts w:hint="default"/>
          <w:lang w:val="en-US" w:eastAsia="zh-CN"/>
        </w:rPr>
        <w:t>MPLS-TE四大构件：</w:t>
      </w:r>
    </w:p>
    <w:p w14:paraId="69FAD08F">
      <w:pPr>
        <w:rPr>
          <w:rFonts w:hint="default"/>
          <w:lang w:val="en-US" w:eastAsia="zh-CN"/>
        </w:rPr>
      </w:pPr>
      <w:r>
        <w:rPr>
          <w:rFonts w:hint="default"/>
          <w:lang w:val="en-US" w:eastAsia="zh-CN"/>
        </w:rPr>
        <w:t xml:space="preserve">    报文转发组件： 通过mpls标签转发</w:t>
      </w:r>
    </w:p>
    <w:p w14:paraId="03DE20FC">
      <w:pPr>
        <w:rPr>
          <w:rFonts w:hint="default"/>
          <w:lang w:val="en-US" w:eastAsia="zh-CN"/>
        </w:rPr>
      </w:pPr>
      <w:r>
        <w:rPr>
          <w:rFonts w:hint="default"/>
          <w:lang w:val="en-US" w:eastAsia="zh-CN"/>
        </w:rPr>
        <w:t xml:space="preserve">    信息发布组件： 靠扩展的igp去发布信息</w:t>
      </w:r>
    </w:p>
    <w:p w14:paraId="2083CF91">
      <w:pPr>
        <w:rPr>
          <w:rFonts w:hint="default"/>
          <w:lang w:val="en-US" w:eastAsia="zh-CN"/>
        </w:rPr>
      </w:pPr>
      <w:r>
        <w:rPr>
          <w:rFonts w:hint="default"/>
          <w:lang w:val="en-US" w:eastAsia="zh-CN"/>
        </w:rPr>
        <w:t xml:space="preserve">    路径计算组件： 严格源路由</w:t>
      </w:r>
    </w:p>
    <w:p w14:paraId="5B81BABA">
      <w:pPr>
        <w:rPr>
          <w:rFonts w:hint="default"/>
          <w:lang w:val="en-US" w:eastAsia="zh-CN"/>
        </w:rPr>
      </w:pPr>
      <w:r>
        <w:rPr>
          <w:rFonts w:hint="default"/>
          <w:lang w:val="en-US" w:eastAsia="zh-CN"/>
        </w:rPr>
        <w:t xml:space="preserve">    信令组件： 也叫（路径建立组件），用来预留资源，建立lsp，可通过CR-LDP或RSVP-TE协议来完成</w:t>
      </w:r>
    </w:p>
    <w:p w14:paraId="1AB273D2">
      <w:pPr>
        <w:rPr>
          <w:rFonts w:hint="default"/>
          <w:lang w:val="en-US" w:eastAsia="zh-CN"/>
        </w:rPr>
      </w:pPr>
    </w:p>
    <w:p w14:paraId="15D5AC4D">
      <w:pPr>
        <w:rPr>
          <w:rFonts w:hint="default"/>
          <w:lang w:val="en-US" w:eastAsia="zh-CN"/>
        </w:rPr>
      </w:pPr>
    </w:p>
    <w:p w14:paraId="040594B2">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67026E96">
      <w:pPr>
        <w:outlineLvl w:val="2"/>
        <w:rPr>
          <w:rFonts w:hint="eastAsia"/>
          <w:b/>
          <w:bCs/>
          <w:lang w:val="en-US" w:eastAsia="zh-CN"/>
        </w:rPr>
      </w:pPr>
      <w:r>
        <w:rPr>
          <w:rFonts w:hint="eastAsia"/>
          <w:b/>
          <w:bCs/>
          <w:sz w:val="21"/>
          <w:szCs w:val="21"/>
          <w:lang w:val="en-US" w:eastAsia="zh-CN"/>
        </w:rPr>
        <w:t>#</w:t>
      </w:r>
      <w:r>
        <w:rPr>
          <w:rFonts w:hint="eastAsia"/>
          <w:b/>
          <w:bCs/>
          <w:lang w:val="en-US" w:eastAsia="zh-CN"/>
        </w:rPr>
        <w:t>VPLS（2层vpn）</w:t>
      </w:r>
    </w:p>
    <w:p w14:paraId="763201C4">
      <w:pPr>
        <w:rPr>
          <w:rFonts w:hint="eastAsia"/>
          <w:lang w:val="en-US" w:eastAsia="zh-CN"/>
        </w:rPr>
      </w:pPr>
      <w:r>
        <w:rPr>
          <w:rFonts w:hint="eastAsia"/>
          <w:lang w:val="en-US" w:eastAsia="zh-CN"/>
        </w:rPr>
        <w:t>VPLS（Virtual Private LAN Service）虚拟专用局域网业务 是一种二层vpn技术，在mpls隧道里传输以太网mac帧，实现多个地理位置的二层互访</w:t>
      </w:r>
    </w:p>
    <w:p w14:paraId="5B2543E3">
      <w:pPr>
        <w:rPr>
          <w:rFonts w:hint="eastAsia"/>
          <w:lang w:val="en-US" w:eastAsia="zh-CN"/>
        </w:rPr>
      </w:pPr>
    </w:p>
    <w:p w14:paraId="691A4792">
      <w:pPr>
        <w:rPr>
          <w:rFonts w:hint="eastAsia"/>
          <w:lang w:val="en-US" w:eastAsia="zh-CN"/>
        </w:rPr>
      </w:pPr>
      <w:r>
        <w:rPr>
          <w:rFonts w:hint="eastAsia"/>
          <w:lang w:val="en-US" w:eastAsia="zh-CN"/>
        </w:rPr>
        <w:t>VPLS使用2层mpls标签，外层用于传输网，内层用于区分不同用户的vpn实例</w:t>
      </w:r>
    </w:p>
    <w:p w14:paraId="6BEF7169">
      <w:pPr>
        <w:rPr>
          <w:rFonts w:hint="eastAsia"/>
          <w:lang w:val="en-US" w:eastAsia="zh-CN"/>
        </w:rPr>
      </w:pPr>
      <w:r>
        <w:rPr>
          <w:rFonts w:hint="eastAsia"/>
          <w:lang w:val="en-US" w:eastAsia="zh-CN"/>
        </w:rPr>
        <w:t>VPLS只负责转发用户的数据，不进行mac/ip路由的通告，即mac地址的学习是在数据转发面进行的，初始通信速度慢</w:t>
      </w:r>
    </w:p>
    <w:p w14:paraId="17E67122">
      <w:pPr>
        <w:rPr>
          <w:rFonts w:hint="default"/>
          <w:lang w:val="en-US" w:eastAsia="zh-CN"/>
        </w:rPr>
      </w:pPr>
    </w:p>
    <w:p w14:paraId="764103E6">
      <w:pPr>
        <w:rPr>
          <w:rFonts w:hint="eastAsia"/>
          <w:lang w:val="en-US" w:eastAsia="zh-CN"/>
        </w:rPr>
      </w:pPr>
      <w:r>
        <w:rPr>
          <w:rFonts w:hint="eastAsia"/>
          <w:lang w:val="en-US" w:eastAsia="zh-CN"/>
        </w:rPr>
        <w:t>★vpls的2种部署方案：</w:t>
      </w:r>
    </w:p>
    <w:p w14:paraId="550C5A42">
      <w:pPr>
        <w:rPr>
          <w:rFonts w:hint="eastAsia"/>
          <w:lang w:val="en-US" w:eastAsia="zh-CN"/>
        </w:rPr>
      </w:pPr>
      <w:r>
        <w:rPr>
          <w:rFonts w:hint="eastAsia"/>
          <w:lang w:val="en-US" w:eastAsia="zh-CN"/>
        </w:rPr>
        <w:t>Martini：外层标签由mpls-ldp生成，内层标签由扩展的ldp生成</w:t>
      </w:r>
    </w:p>
    <w:p w14:paraId="6DBCA79E">
      <w:pPr>
        <w:rPr>
          <w:rFonts w:hint="eastAsia"/>
          <w:lang w:val="en-US" w:eastAsia="zh-CN"/>
        </w:rPr>
      </w:pPr>
      <w:r>
        <w:rPr>
          <w:rFonts w:hint="eastAsia"/>
          <w:lang w:val="en-US" w:eastAsia="zh-CN"/>
        </w:rPr>
        <w:t>Kompella：外层标签由mpls-ldp生成，内层标签由MP-BGP生成</w:t>
      </w:r>
    </w:p>
    <w:p w14:paraId="1021EC7D">
      <w:pPr>
        <w:rPr>
          <w:rFonts w:hint="default"/>
          <w:lang w:val="en-US" w:eastAsia="zh-CN"/>
        </w:rPr>
      </w:pPr>
    </w:p>
    <w:p w14:paraId="41603875">
      <w:pPr>
        <w:rPr>
          <w:rFonts w:hint="eastAsia"/>
          <w:lang w:val="en-US" w:eastAsia="zh-CN"/>
        </w:rPr>
      </w:pPr>
      <w:r>
        <w:rPr>
          <w:rFonts w:hint="eastAsia"/>
          <w:lang w:val="en-US" w:eastAsia="zh-CN"/>
        </w:rPr>
        <w:t>★vpls基本概念</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90"/>
        <w:gridCol w:w="3851"/>
        <w:gridCol w:w="6247"/>
      </w:tblGrid>
      <w:tr w14:paraId="4DA6D4A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0" w:type="dxa"/>
          </w:tcPr>
          <w:p w14:paraId="0E9DEAEA">
            <w:pPr>
              <w:rPr>
                <w:rFonts w:hint="default"/>
                <w:vertAlign w:val="baseline"/>
                <w:lang w:val="en-US" w:eastAsia="zh-CN"/>
              </w:rPr>
            </w:pPr>
            <w:r>
              <w:rPr>
                <w:rFonts w:hint="eastAsia"/>
                <w:vertAlign w:val="baseline"/>
                <w:lang w:val="en-US" w:eastAsia="zh-CN"/>
              </w:rPr>
              <w:t>PW</w:t>
            </w:r>
          </w:p>
        </w:tc>
        <w:tc>
          <w:tcPr>
            <w:tcW w:w="3851" w:type="dxa"/>
          </w:tcPr>
          <w:p w14:paraId="4810574E">
            <w:pPr>
              <w:rPr>
                <w:rFonts w:hint="default"/>
                <w:vertAlign w:val="baseline"/>
                <w:lang w:val="en-US" w:eastAsia="zh-CN"/>
              </w:rPr>
            </w:pPr>
            <w:r>
              <w:rPr>
                <w:rFonts w:hint="eastAsia"/>
                <w:vertAlign w:val="baseline"/>
                <w:lang w:val="en-US" w:eastAsia="zh-CN"/>
              </w:rPr>
              <w:t>Pseudo-Wire伪线</w:t>
            </w:r>
          </w:p>
        </w:tc>
        <w:tc>
          <w:tcPr>
            <w:tcW w:w="6247" w:type="dxa"/>
          </w:tcPr>
          <w:p w14:paraId="11B4F3F4">
            <w:pPr>
              <w:rPr>
                <w:rFonts w:hint="default"/>
                <w:vertAlign w:val="baseline"/>
                <w:lang w:val="en-US" w:eastAsia="zh-CN"/>
              </w:rPr>
            </w:pPr>
            <w:r>
              <w:rPr>
                <w:rFonts w:hint="eastAsia"/>
                <w:vertAlign w:val="baseline"/>
                <w:lang w:val="en-US" w:eastAsia="zh-CN"/>
              </w:rPr>
              <w:t>一个私网mpls隧道，类似一个vlan，二层广播域</w:t>
            </w:r>
          </w:p>
        </w:tc>
      </w:tr>
      <w:tr w14:paraId="0AE8884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0" w:type="dxa"/>
          </w:tcPr>
          <w:p w14:paraId="1CB88EA4">
            <w:pPr>
              <w:rPr>
                <w:rFonts w:hint="default"/>
                <w:vertAlign w:val="baseline"/>
                <w:lang w:val="en-US" w:eastAsia="zh-CN"/>
              </w:rPr>
            </w:pPr>
            <w:r>
              <w:rPr>
                <w:rFonts w:hint="eastAsia"/>
                <w:vertAlign w:val="baseline"/>
                <w:lang w:val="en-US" w:eastAsia="zh-CN"/>
              </w:rPr>
              <w:t>VSI</w:t>
            </w:r>
          </w:p>
        </w:tc>
        <w:tc>
          <w:tcPr>
            <w:tcW w:w="3851" w:type="dxa"/>
          </w:tcPr>
          <w:p w14:paraId="51856320">
            <w:pPr>
              <w:rPr>
                <w:rFonts w:hint="default"/>
                <w:vertAlign w:val="baseline"/>
                <w:lang w:val="en-US" w:eastAsia="zh-CN"/>
              </w:rPr>
            </w:pPr>
            <w:r>
              <w:rPr>
                <w:rFonts w:hint="eastAsia"/>
                <w:vertAlign w:val="baseline"/>
                <w:lang w:val="en-US" w:eastAsia="zh-CN"/>
              </w:rPr>
              <w:t>Virtual Switch Instance虚拟交换机实例</w:t>
            </w:r>
          </w:p>
        </w:tc>
        <w:tc>
          <w:tcPr>
            <w:tcW w:w="6247" w:type="dxa"/>
          </w:tcPr>
          <w:p w14:paraId="03FD6DEC">
            <w:pPr>
              <w:rPr>
                <w:rFonts w:hint="default"/>
                <w:vertAlign w:val="baseline"/>
                <w:lang w:val="en-US" w:eastAsia="zh-CN"/>
              </w:rPr>
            </w:pPr>
            <w:r>
              <w:rPr>
                <w:rFonts w:hint="eastAsia"/>
                <w:vertAlign w:val="baseline"/>
                <w:lang w:val="en-US" w:eastAsia="zh-CN"/>
              </w:rPr>
              <w:t>相当于vlanif，一个VRF，在PE上创建，用于与CE相连</w:t>
            </w:r>
          </w:p>
        </w:tc>
      </w:tr>
      <w:tr w14:paraId="57AA237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0" w:type="dxa"/>
          </w:tcPr>
          <w:p w14:paraId="6ABA5491">
            <w:pPr>
              <w:rPr>
                <w:rFonts w:hint="default"/>
                <w:vertAlign w:val="baseline"/>
                <w:lang w:val="en-US" w:eastAsia="zh-CN"/>
              </w:rPr>
            </w:pPr>
            <w:r>
              <w:rPr>
                <w:rFonts w:hint="eastAsia"/>
                <w:vertAlign w:val="baseline"/>
                <w:lang w:val="en-US" w:eastAsia="zh-CN"/>
              </w:rPr>
              <w:t>AC</w:t>
            </w:r>
          </w:p>
        </w:tc>
        <w:tc>
          <w:tcPr>
            <w:tcW w:w="3851" w:type="dxa"/>
          </w:tcPr>
          <w:p w14:paraId="1D685C59">
            <w:pPr>
              <w:rPr>
                <w:rFonts w:hint="default"/>
                <w:vertAlign w:val="baseline"/>
                <w:lang w:val="en-US" w:eastAsia="zh-CN"/>
              </w:rPr>
            </w:pPr>
            <w:r>
              <w:rPr>
                <w:rFonts w:hint="eastAsia"/>
                <w:vertAlign w:val="baseline"/>
                <w:lang w:val="en-US" w:eastAsia="zh-CN"/>
              </w:rPr>
              <w:t>Attachment Circuit接入电路</w:t>
            </w:r>
          </w:p>
        </w:tc>
        <w:tc>
          <w:tcPr>
            <w:tcW w:w="6247" w:type="dxa"/>
          </w:tcPr>
          <w:p w14:paraId="54DF059B">
            <w:pPr>
              <w:rPr>
                <w:rFonts w:hint="default"/>
                <w:vertAlign w:val="baseline"/>
                <w:lang w:val="en-US" w:eastAsia="zh-CN"/>
              </w:rPr>
            </w:pPr>
            <w:r>
              <w:rPr>
                <w:rFonts w:hint="eastAsia"/>
                <w:vertAlign w:val="baseline"/>
                <w:lang w:val="en-US" w:eastAsia="zh-CN"/>
              </w:rPr>
              <w:t>业务接入点，用于接入用户数据，PE与CE相连的链路</w:t>
            </w:r>
          </w:p>
        </w:tc>
      </w:tr>
    </w:tbl>
    <w:p w14:paraId="7AF957A9">
      <w:pPr>
        <w:rPr>
          <w:rFonts w:hint="default"/>
          <w:lang w:val="en-US" w:eastAsia="zh-CN"/>
        </w:rPr>
      </w:pPr>
    </w:p>
    <w:p w14:paraId="2569C4F0">
      <w:pPr>
        <w:rPr>
          <w:rFonts w:hint="eastAsia"/>
          <w:lang w:val="en-US" w:eastAsia="zh-CN"/>
        </w:rPr>
      </w:pPr>
      <w:r>
        <w:rPr>
          <w:rFonts w:hint="eastAsia"/>
          <w:lang w:val="en-US" w:eastAsia="zh-CN"/>
        </w:rPr>
        <w:t>★VPLS实例创建步骤：</w:t>
      </w:r>
    </w:p>
    <w:p w14:paraId="25F473B3">
      <w:pPr>
        <w:rPr>
          <w:rFonts w:hint="eastAsia"/>
          <w:lang w:val="en-US" w:eastAsia="zh-CN"/>
        </w:rPr>
      </w:pPr>
      <w:r>
        <w:rPr>
          <w:rFonts w:hint="eastAsia"/>
          <w:lang w:val="en-US" w:eastAsia="zh-CN"/>
        </w:rPr>
        <w:t>创建mpls隧道与用户的PW，创建VSI，绑定PW与AC到VSI上</w:t>
      </w:r>
    </w:p>
    <w:p w14:paraId="3B1185FD">
      <w:pPr>
        <w:rPr>
          <w:rFonts w:hint="eastAsia"/>
          <w:lang w:val="en-US" w:eastAsia="zh-CN"/>
        </w:rPr>
      </w:pPr>
      <w:r>
        <w:rPr>
          <w:rFonts w:hint="eastAsia"/>
          <w:lang w:val="en-US" w:eastAsia="zh-CN"/>
        </w:rPr>
        <w:t>所有用户流量共用一个mpls隧道，各自的vpn使用各自的PW伪线，</w:t>
      </w:r>
    </w:p>
    <w:p w14:paraId="2F7DD7DA">
      <w:pPr>
        <w:rPr>
          <w:rFonts w:hint="default"/>
          <w:lang w:val="en-US" w:eastAsia="zh-CN"/>
        </w:rPr>
      </w:pPr>
      <w:r>
        <w:rPr>
          <w:rFonts w:hint="eastAsia"/>
          <w:lang w:val="en-US" w:eastAsia="zh-CN"/>
        </w:rPr>
        <w:t>在PE上创建VSI时，扩展的LDP或MP-BGP就会给这个vsi实例分配一个内层标签，并告知其他PE</w:t>
      </w:r>
    </w:p>
    <w:p w14:paraId="1C20539A">
      <w:r>
        <w:drawing>
          <wp:inline distT="0" distB="0" distL="114300" distR="114300">
            <wp:extent cx="5692140" cy="2324100"/>
            <wp:effectExtent l="0" t="0" r="7620" b="7620"/>
            <wp:docPr id="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
                    <pic:cNvPicPr>
                      <a:picLocks noChangeAspect="1"/>
                    </pic:cNvPicPr>
                  </pic:nvPicPr>
                  <pic:blipFill>
                    <a:blip r:embed="rId142"/>
                    <a:stretch>
                      <a:fillRect/>
                    </a:stretch>
                  </pic:blipFill>
                  <pic:spPr>
                    <a:xfrm>
                      <a:off x="0" y="0"/>
                      <a:ext cx="5692140" cy="2324100"/>
                    </a:xfrm>
                    <a:prstGeom prst="rect">
                      <a:avLst/>
                    </a:prstGeom>
                    <a:noFill/>
                    <a:ln>
                      <a:noFill/>
                    </a:ln>
                  </pic:spPr>
                </pic:pic>
              </a:graphicData>
            </a:graphic>
          </wp:inline>
        </w:drawing>
      </w:r>
    </w:p>
    <w:p w14:paraId="34AA7182">
      <w:pPr>
        <w:rPr>
          <w:rFonts w:hint="eastAsia"/>
          <w:lang w:val="en-US" w:eastAsia="zh-CN"/>
        </w:rPr>
      </w:pPr>
    </w:p>
    <w:p w14:paraId="342C72E8">
      <w:pPr>
        <w:rPr>
          <w:rFonts w:hint="eastAsia"/>
          <w:lang w:val="en-US" w:eastAsia="zh-CN"/>
        </w:rPr>
      </w:pPr>
      <w:r>
        <w:rPr>
          <w:rFonts w:hint="eastAsia"/>
          <w:lang w:val="en-US" w:eastAsia="zh-CN"/>
        </w:rPr>
        <w:t>★VPLS缺点：</w:t>
      </w:r>
    </w:p>
    <w:p w14:paraId="38CA322A">
      <w:pPr>
        <w:rPr>
          <w:rFonts w:hint="default"/>
          <w:lang w:val="en-US" w:eastAsia="zh-CN"/>
        </w:rPr>
      </w:pPr>
      <w:r>
        <w:rPr>
          <w:rFonts w:hint="eastAsia"/>
          <w:lang w:val="en-US" w:eastAsia="zh-CN"/>
        </w:rPr>
        <w:t>缺乏良好的冗余机制，故障时收敛速度过慢，对MPLS架构依赖较强，PE与CE之间必须为以太网络，mac地址的学习需要通过数据面进行（和vxlan类似）</w:t>
      </w:r>
    </w:p>
    <w:p w14:paraId="6D677CDA">
      <w:pPr>
        <w:rPr>
          <w:rFonts w:hint="default"/>
          <w:lang w:val="en-US" w:eastAsia="zh-CN"/>
        </w:rPr>
      </w:pPr>
    </w:p>
    <w:p w14:paraId="41DBB3DB">
      <w:pPr>
        <w:rPr>
          <w:rFonts w:hint="default"/>
          <w:lang w:val="en-US" w:eastAsia="zh-CN"/>
        </w:rPr>
      </w:pPr>
    </w:p>
    <w:p w14:paraId="44896416">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1777CFB1">
      <w:pPr>
        <w:outlineLvl w:val="1"/>
        <w:rPr>
          <w:rFonts w:hint="default"/>
          <w:b/>
          <w:bCs/>
          <w:sz w:val="28"/>
          <w:szCs w:val="28"/>
          <w:lang w:val="en-US" w:eastAsia="zh-CN"/>
        </w:rPr>
      </w:pPr>
      <w:r>
        <w:rPr>
          <w:rFonts w:hint="eastAsia"/>
          <w:b/>
          <w:bCs/>
          <w:sz w:val="28"/>
          <w:szCs w:val="28"/>
          <w:lang w:val="en-US" w:eastAsia="zh-CN"/>
        </w:rPr>
        <w:t>★EVPN</w:t>
      </w:r>
    </w:p>
    <w:p w14:paraId="01AC4423">
      <w:pPr>
        <w:rPr>
          <w:rFonts w:hint="default" w:ascii="Calibri" w:hAnsi="Calibri" w:cs="Calibri"/>
          <w:lang w:val="en-US" w:eastAsia="zh-CN"/>
        </w:rPr>
      </w:pPr>
      <w:r>
        <w:rPr>
          <w:rFonts w:hint="default" w:ascii="Calibri" w:hAnsi="Calibri" w:cs="Calibri"/>
          <w:lang w:val="en-US" w:eastAsia="zh-CN"/>
        </w:rPr>
        <w:t>EVPN（Ethernet Virtual Private Network）</w:t>
      </w:r>
      <w:r>
        <w:rPr>
          <w:rFonts w:hint="eastAsia" w:ascii="Calibri" w:hAnsi="Calibri" w:cs="Calibri"/>
          <w:lang w:val="en-US" w:eastAsia="zh-CN"/>
        </w:rPr>
        <w:t xml:space="preserve">以太网虚拟私有网络 </w:t>
      </w:r>
      <w:r>
        <w:rPr>
          <w:rFonts w:hint="default" w:ascii="Calibri" w:hAnsi="Calibri" w:cs="Calibri"/>
          <w:lang w:val="en-US" w:eastAsia="zh-CN"/>
        </w:rPr>
        <w:t>是一种用于二层网络互联的VPN技术。</w:t>
      </w:r>
    </w:p>
    <w:p w14:paraId="3B1B97E0">
      <w:pPr>
        <w:rPr>
          <w:rFonts w:hint="eastAsia" w:ascii="Calibri" w:hAnsi="Calibri" w:cs="Calibri"/>
          <w:lang w:val="en-US" w:eastAsia="zh-CN"/>
        </w:rPr>
      </w:pPr>
      <w:r>
        <w:rPr>
          <w:rFonts w:hint="default" w:ascii="Calibri" w:hAnsi="Calibri" w:cs="Calibri"/>
          <w:lang w:val="en-US" w:eastAsia="zh-CN"/>
        </w:rPr>
        <w:t>EVPN技术在</w:t>
      </w:r>
      <w:r>
        <w:rPr>
          <w:rFonts w:hint="eastAsia" w:ascii="Calibri" w:hAnsi="Calibri" w:cs="Calibri"/>
          <w:lang w:val="en-US" w:eastAsia="zh-CN"/>
        </w:rPr>
        <w:t>MP-</w:t>
      </w:r>
      <w:r>
        <w:rPr>
          <w:rFonts w:hint="default" w:ascii="Calibri" w:hAnsi="Calibri" w:cs="Calibri"/>
          <w:lang w:val="en-US" w:eastAsia="zh-CN"/>
        </w:rPr>
        <w:t>BGP</w:t>
      </w:r>
      <w:r>
        <w:rPr>
          <w:rFonts w:hint="eastAsia" w:ascii="Calibri" w:hAnsi="Calibri" w:cs="Calibri"/>
          <w:lang w:val="en-US" w:eastAsia="zh-CN"/>
        </w:rPr>
        <w:t>的MP_REACH_NLRI路径属性里，</w:t>
      </w:r>
      <w:r>
        <w:rPr>
          <w:rFonts w:hint="default" w:ascii="Calibri" w:hAnsi="Calibri" w:cs="Calibri"/>
          <w:lang w:val="en-US" w:eastAsia="zh-CN"/>
        </w:rPr>
        <w:t>定义了一种新的NLRI</w:t>
      </w:r>
      <w:r>
        <w:rPr>
          <w:rFonts w:hint="eastAsia" w:ascii="Calibri" w:hAnsi="Calibri" w:cs="Calibri"/>
          <w:lang w:val="en-US" w:eastAsia="zh-CN"/>
        </w:rPr>
        <w:t>：</w:t>
      </w:r>
    </w:p>
    <w:p w14:paraId="3B440C4B">
      <w:pPr>
        <w:rPr>
          <w:rFonts w:hint="default" w:ascii="Calibri" w:hAnsi="Calibri" w:cs="Calibri"/>
          <w:lang w:val="en-US" w:eastAsia="zh-CN"/>
        </w:rPr>
      </w:pPr>
      <w:r>
        <w:rPr>
          <w:rFonts w:hint="eastAsia" w:asciiTheme="minorEastAsia" w:hAnsiTheme="minorEastAsia" w:eastAsiaTheme="minorEastAsia" w:cstheme="minorEastAsia"/>
          <w:color w:val="0000FF"/>
          <w:lang w:val="en-US" w:eastAsia="zh-CN"/>
        </w:rPr>
        <w:t>EVPN NLRI</w:t>
      </w:r>
      <w:r>
        <w:rPr>
          <w:rFonts w:hint="default" w:ascii="Calibri" w:hAnsi="Calibri" w:cs="Calibri"/>
          <w:lang w:val="en-US" w:eastAsia="zh-CN"/>
        </w:rPr>
        <w:t>（Network Layer Reachability Information，网络层可达信息）</w:t>
      </w:r>
    </w:p>
    <w:p w14:paraId="3F807503">
      <w:pPr>
        <w:rPr>
          <w:rFonts w:hint="default" w:ascii="Calibri" w:hAnsi="Calibri" w:cs="Calibri"/>
          <w:lang w:val="en-US" w:eastAsia="zh-CN"/>
        </w:rPr>
      </w:pPr>
      <w:r>
        <w:rPr>
          <w:rFonts w:hint="default" w:ascii="Calibri" w:hAnsi="Calibri" w:cs="Calibri"/>
          <w:lang w:val="en-US" w:eastAsia="zh-CN"/>
        </w:rPr>
        <w:t>EVPN NLRI定义了几种新的BGP EVPN路由类型</w:t>
      </w:r>
      <w:r>
        <w:rPr>
          <w:rFonts w:hint="eastAsia" w:ascii="Calibri" w:hAnsi="Calibri" w:cs="Calibri"/>
          <w:lang w:val="en-US" w:eastAsia="zh-CN"/>
        </w:rPr>
        <w:t>（Route Type）</w:t>
      </w:r>
      <w:r>
        <w:rPr>
          <w:rFonts w:hint="default" w:ascii="Calibri" w:hAnsi="Calibri" w:cs="Calibri"/>
          <w:lang w:val="en-US" w:eastAsia="zh-CN"/>
        </w:rPr>
        <w:t>，用于不同站点之间的MAC地址发布</w:t>
      </w:r>
      <w:r>
        <w:rPr>
          <w:rFonts w:hint="eastAsia" w:ascii="Calibri" w:hAnsi="Calibri" w:cs="Calibri"/>
          <w:lang w:val="en-US" w:eastAsia="zh-CN"/>
        </w:rPr>
        <w:t>和学习</w:t>
      </w:r>
      <w:r>
        <w:rPr>
          <w:rFonts w:hint="default" w:ascii="Calibri" w:hAnsi="Calibri" w:cs="Calibri"/>
          <w:lang w:val="en-US" w:eastAsia="zh-CN"/>
        </w:rPr>
        <w:t>。</w:t>
      </w:r>
    </w:p>
    <w:p w14:paraId="57899EA5">
      <w:pPr>
        <w:rPr>
          <w:rFonts w:hint="eastAsia" w:ascii="Calibri" w:hAnsi="Calibri" w:cs="Calibri"/>
          <w:lang w:val="en-US" w:eastAsia="zh-CN"/>
        </w:rPr>
      </w:pPr>
      <w:r>
        <w:rPr>
          <w:rFonts w:hint="eastAsia" w:ascii="Calibri" w:hAnsi="Calibri" w:cs="Calibri"/>
          <w:lang w:val="en-US" w:eastAsia="zh-CN"/>
        </w:rPr>
        <w:t>EVPN为控制平面，底层数据转发平面可以使用VXLAN、MPLS、GRE、SR-MPLS、SRv6。</w:t>
      </w:r>
    </w:p>
    <w:p w14:paraId="43302853">
      <w:pPr>
        <w:rPr>
          <w:rFonts w:hint="eastAsia" w:ascii="Calibri" w:hAnsi="Calibri" w:cs="Calibri"/>
          <w:lang w:val="en-US" w:eastAsia="zh-CN"/>
        </w:rPr>
      </w:pPr>
    </w:p>
    <w:p w14:paraId="61D5664D">
      <w:pPr>
        <w:rPr>
          <w:rFonts w:hint="eastAsia" w:ascii="Calibri" w:hAnsi="Calibri" w:cs="Calibri"/>
          <w:lang w:val="en-US" w:eastAsia="zh-CN"/>
        </w:rPr>
      </w:pPr>
      <w:r>
        <w:rPr>
          <w:rFonts w:hint="eastAsia" w:ascii="Calibri" w:hAnsi="Calibri" w:cs="Calibri"/>
          <w:lang w:val="en-US" w:eastAsia="zh-CN"/>
        </w:rPr>
        <w:t>EVPN相较于VPLS等传统的二层vpn，其优势有：</w:t>
      </w:r>
    </w:p>
    <w:p w14:paraId="2E20A31A">
      <w:pPr>
        <w:rPr>
          <w:rFonts w:hint="eastAsia" w:ascii="Calibri" w:hAnsi="Calibri" w:cs="Calibri"/>
          <w:lang w:val="en-US" w:eastAsia="zh-CN"/>
        </w:rPr>
      </w:pPr>
      <w:r>
        <w:rPr>
          <w:rFonts w:hint="eastAsia" w:ascii="Calibri" w:hAnsi="Calibri" w:cs="Calibri"/>
          <w:lang w:val="en-US" w:eastAsia="zh-CN"/>
        </w:rPr>
        <w:t xml:space="preserve">    支持CE多活接入PE</w:t>
      </w:r>
    </w:p>
    <w:p w14:paraId="7BBAC76F">
      <w:pPr>
        <w:rPr>
          <w:rFonts w:hint="eastAsia" w:ascii="Calibri" w:hAnsi="Calibri" w:cs="Calibri"/>
          <w:lang w:val="en-US" w:eastAsia="zh-CN"/>
        </w:rPr>
      </w:pPr>
      <w:r>
        <w:rPr>
          <w:rFonts w:hint="eastAsia" w:ascii="Calibri" w:hAnsi="Calibri" w:cs="Calibri"/>
          <w:lang w:val="en-US" w:eastAsia="zh-CN"/>
        </w:rPr>
        <w:t xml:space="preserve">    支持PE成员自动发现</w:t>
      </w:r>
    </w:p>
    <w:p w14:paraId="5FBCFF5D">
      <w:pPr>
        <w:rPr>
          <w:rFonts w:hint="eastAsia" w:ascii="Calibri" w:hAnsi="Calibri" w:cs="Calibri"/>
          <w:lang w:val="en-US" w:eastAsia="zh-CN"/>
        </w:rPr>
      </w:pPr>
      <w:r>
        <w:rPr>
          <w:rFonts w:hint="eastAsia" w:ascii="Calibri" w:hAnsi="Calibri" w:cs="Calibri"/>
          <w:lang w:val="en-US" w:eastAsia="zh-CN"/>
        </w:rPr>
        <w:t xml:space="preserve">    环路避免</w:t>
      </w:r>
    </w:p>
    <w:p w14:paraId="61251378">
      <w:pPr>
        <w:rPr>
          <w:rFonts w:hint="eastAsia" w:ascii="Calibri" w:hAnsi="Calibri" w:cs="Calibri"/>
          <w:lang w:val="en-US" w:eastAsia="zh-CN"/>
        </w:rPr>
      </w:pPr>
      <w:r>
        <w:rPr>
          <w:rFonts w:hint="eastAsia" w:ascii="Calibri" w:hAnsi="Calibri" w:cs="Calibri"/>
          <w:lang w:val="en-US" w:eastAsia="zh-CN"/>
        </w:rPr>
        <w:t xml:space="preserve">    广播流量优化</w:t>
      </w:r>
    </w:p>
    <w:p w14:paraId="743821CC">
      <w:pPr>
        <w:rPr>
          <w:rFonts w:hint="eastAsia" w:ascii="Calibri" w:hAnsi="Calibri" w:cs="Calibri"/>
          <w:lang w:val="en-US" w:eastAsia="zh-CN"/>
        </w:rPr>
      </w:pPr>
      <w:r>
        <w:rPr>
          <w:rFonts w:hint="eastAsia" w:ascii="Calibri" w:hAnsi="Calibri" w:cs="Calibri"/>
          <w:lang w:val="en-US" w:eastAsia="zh-CN"/>
        </w:rPr>
        <w:t xml:space="preserve">    支持ECMP</w:t>
      </w:r>
    </w:p>
    <w:p w14:paraId="2100ADDB">
      <w:pPr>
        <w:rPr>
          <w:rFonts w:hint="default" w:ascii="Calibri" w:hAnsi="Calibri" w:cs="Calibri"/>
          <w:lang w:val="en-US" w:eastAsia="zh-CN"/>
        </w:rPr>
      </w:pPr>
      <w:r>
        <w:rPr>
          <w:rFonts w:hint="eastAsia" w:ascii="Calibri" w:hAnsi="Calibri" w:cs="Calibri"/>
          <w:lang w:val="en-US" w:eastAsia="zh-CN"/>
        </w:rPr>
        <w:t xml:space="preserve">    将主机信息学习从数据平面转移到控制平面</w:t>
      </w:r>
    </w:p>
    <w:p w14:paraId="5C02CCB1">
      <w:pPr>
        <w:rPr>
          <w:rFonts w:hint="default"/>
          <w:lang w:val="en-US" w:eastAsia="zh-CN"/>
        </w:rPr>
      </w:pPr>
    </w:p>
    <w:p w14:paraId="1F1B32C6">
      <w:pPr>
        <w:outlineLvl w:val="2"/>
        <w:rPr>
          <w:rFonts w:hint="default" w:ascii="Calibri" w:hAnsi="Calibri" w:cs="Calibri"/>
          <w:b/>
          <w:bCs/>
          <w:lang w:val="en-US" w:eastAsia="zh-CN"/>
        </w:rPr>
      </w:pPr>
      <w:r>
        <w:rPr>
          <w:rFonts w:hint="eastAsia"/>
          <w:b/>
          <w:bCs/>
          <w:sz w:val="21"/>
          <w:szCs w:val="21"/>
          <w:lang w:val="en-US" w:eastAsia="zh-CN"/>
        </w:rPr>
        <w:t>#</w:t>
      </w:r>
      <w:r>
        <w:rPr>
          <w:rFonts w:hint="default" w:ascii="Calibri" w:hAnsi="Calibri" w:cs="Calibri"/>
          <w:b/>
          <w:bCs/>
          <w:lang w:val="en-US" w:eastAsia="zh-CN"/>
        </w:rPr>
        <w:t>EVPN NLRI</w:t>
      </w:r>
    </w:p>
    <w:p w14:paraId="7CE76D85">
      <w:pPr>
        <w:rPr>
          <w:rFonts w:hint="default" w:ascii="Calibri" w:hAnsi="Calibri" w:cs="Calibri"/>
          <w:lang w:val="en-US" w:eastAsia="zh-CN"/>
        </w:rPr>
      </w:pPr>
      <w:r>
        <w:rPr>
          <w:rFonts w:hint="eastAsia" w:ascii="Calibri" w:hAnsi="Calibri" w:cs="Calibri"/>
          <w:lang w:val="en-US" w:eastAsia="zh-CN"/>
        </w:rPr>
        <w:t>EVPN借助MP-BGP传递其路由信息，在MP_REACH_NLRI路径属性中，AFI=25，SAFI=70时表示EVPN类型的路由，其下又根据NLRI里的Route Type字段区分为若干种EVPN NLRI路由信息</w:t>
      </w:r>
    </w:p>
    <w:p w14:paraId="21E3C1F0">
      <w:pPr>
        <w:rPr>
          <w:rFonts w:hint="default"/>
          <w:lang w:val="en-US" w:eastAsia="zh-CN"/>
        </w:rPr>
      </w:pPr>
      <w:r>
        <w:drawing>
          <wp:inline distT="0" distB="0" distL="114300" distR="114300">
            <wp:extent cx="4994275" cy="3178810"/>
            <wp:effectExtent l="0" t="0" r="4445" b="6350"/>
            <wp:docPr id="16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5"/>
                    <pic:cNvPicPr>
                      <a:picLocks noChangeAspect="1"/>
                    </pic:cNvPicPr>
                  </pic:nvPicPr>
                  <pic:blipFill>
                    <a:blip r:embed="rId143"/>
                    <a:stretch>
                      <a:fillRect/>
                    </a:stretch>
                  </pic:blipFill>
                  <pic:spPr>
                    <a:xfrm>
                      <a:off x="0" y="0"/>
                      <a:ext cx="4994275" cy="3178810"/>
                    </a:xfrm>
                    <a:prstGeom prst="rect">
                      <a:avLst/>
                    </a:prstGeom>
                    <a:noFill/>
                    <a:ln>
                      <a:noFill/>
                    </a:ln>
                  </pic:spPr>
                </pic:pic>
              </a:graphicData>
            </a:graphic>
          </wp:inline>
        </w:drawing>
      </w:r>
    </w:p>
    <w:p w14:paraId="675727A6">
      <w:pPr>
        <w:rPr>
          <w:rFonts w:hint="default"/>
          <w:lang w:val="en-US" w:eastAsia="zh-CN"/>
        </w:rPr>
      </w:pPr>
    </w:p>
    <w:p w14:paraId="5B9E044A">
      <w:pPr>
        <w:rPr>
          <w:rFonts w:hint="eastAsia"/>
          <w:lang w:val="en-US" w:eastAsia="zh-CN"/>
        </w:rPr>
      </w:pPr>
      <w:r>
        <w:rPr>
          <w:rFonts w:hint="eastAsia" w:ascii="Calibri" w:hAnsi="Calibri" w:cs="Calibri"/>
          <w:lang w:val="en-US" w:eastAsia="zh-CN"/>
        </w:rPr>
        <w:t>EVPN</w:t>
      </w:r>
      <w:r>
        <w:rPr>
          <w:rFonts w:hint="eastAsia"/>
          <w:lang w:val="en-US" w:eastAsia="zh-CN"/>
        </w:rPr>
        <w:t>在EXT_COMMUNITIES扩展团体属性中增加了一些新子属性：</w:t>
      </w:r>
    </w:p>
    <w:p w14:paraId="52D73033">
      <w:pPr>
        <w:rPr>
          <w:rFonts w:hint="default"/>
          <w:lang w:val="en-US" w:eastAsia="zh-CN"/>
        </w:rPr>
      </w:pPr>
      <w:r>
        <w:rPr>
          <w:rFonts w:hint="eastAsia"/>
          <w:b/>
          <w:bCs/>
          <w:lang w:val="en-US" w:eastAsia="zh-CN"/>
        </w:rPr>
        <w:t>MAC Mobility</w:t>
      </w:r>
      <w:r>
        <w:rPr>
          <w:rFonts w:hint="eastAsia"/>
          <w:lang w:val="en-US" w:eastAsia="zh-CN"/>
        </w:rPr>
        <w:t>：用于虚拟机热迁移不断网，如果收到的同一条mac路由，其mac mobility属性里的Sequence Number数值比较大，则本路由器认为直连的vm已经发生了迁移，需要删除本地的此mac路由，使用收到的mac路由，于是对外发送BGP Update报文撤销之前发送的关于此mac地址的路由更新，sequence number为0表示虚拟机没有迁移过</w:t>
      </w:r>
    </w:p>
    <w:p w14:paraId="567F149F">
      <w:pPr>
        <w:rPr>
          <w:rFonts w:hint="default"/>
          <w:lang w:val="en-US" w:eastAsia="zh-CN"/>
        </w:rPr>
      </w:pPr>
    </w:p>
    <w:p w14:paraId="769DFA9C">
      <w:r>
        <w:drawing>
          <wp:inline distT="0" distB="0" distL="114300" distR="114300">
            <wp:extent cx="5545455" cy="4165600"/>
            <wp:effectExtent l="0" t="0" r="1905" b="10160"/>
            <wp:docPr id="1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
                    <pic:cNvPicPr>
                      <a:picLocks noChangeAspect="1"/>
                    </pic:cNvPicPr>
                  </pic:nvPicPr>
                  <pic:blipFill>
                    <a:blip r:embed="rId144"/>
                    <a:stretch>
                      <a:fillRect/>
                    </a:stretch>
                  </pic:blipFill>
                  <pic:spPr>
                    <a:xfrm>
                      <a:off x="0" y="0"/>
                      <a:ext cx="5545455" cy="4165600"/>
                    </a:xfrm>
                    <a:prstGeom prst="rect">
                      <a:avLst/>
                    </a:prstGeom>
                    <a:noFill/>
                    <a:ln>
                      <a:noFill/>
                    </a:ln>
                  </pic:spPr>
                </pic:pic>
              </a:graphicData>
            </a:graphic>
          </wp:inline>
        </w:drawing>
      </w:r>
    </w:p>
    <w:p w14:paraId="771CD5D8">
      <w:pPr>
        <w:rPr>
          <w:rFonts w:hint="default"/>
          <w:lang w:val="en-US" w:eastAsia="zh-CN"/>
        </w:rPr>
      </w:pPr>
    </w:p>
    <w:p w14:paraId="24E15B38">
      <w:pPr>
        <w:rPr>
          <w:rFonts w:hint="default"/>
          <w:lang w:val="en-US" w:eastAsia="zh-CN"/>
        </w:rPr>
      </w:pPr>
    </w:p>
    <w:p w14:paraId="1B644335">
      <w:pPr>
        <w:outlineLvl w:val="2"/>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161A36AD">
      <w:pPr>
        <w:outlineLvl w:val="2"/>
        <w:rPr>
          <w:rFonts w:hint="default"/>
          <w:b/>
          <w:bCs/>
          <w:lang w:val="en-US" w:eastAsia="zh-CN"/>
        </w:rPr>
      </w:pPr>
      <w:r>
        <w:rPr>
          <w:rFonts w:hint="eastAsia"/>
          <w:b/>
          <w:bCs/>
          <w:sz w:val="21"/>
          <w:szCs w:val="21"/>
          <w:lang w:val="en-US" w:eastAsia="zh-CN"/>
        </w:rPr>
        <w:t>#</w:t>
      </w:r>
      <w:r>
        <w:rPr>
          <w:rFonts w:hint="eastAsia"/>
          <w:b/>
          <w:bCs/>
          <w:lang w:val="en-US" w:eastAsia="zh-CN"/>
        </w:rPr>
        <w:t>EVPN相关概念</w:t>
      </w:r>
    </w:p>
    <w:p w14:paraId="496E5CCB">
      <w:pPr>
        <w:rPr>
          <w:rFonts w:hint="eastAsia"/>
          <w:lang w:val="en-US" w:eastAsia="zh-CN"/>
        </w:rPr>
      </w:pPr>
      <w:r>
        <w:rPr>
          <w:rFonts w:hint="eastAsia"/>
          <w:b/>
          <w:bCs/>
          <w:shd w:val="clear" w:fill="DEEBF6" w:themeFill="accent1" w:themeFillTint="32"/>
          <w:lang w:val="en-US" w:eastAsia="zh-CN"/>
        </w:rPr>
        <w:t>ES</w:t>
      </w:r>
      <w:r>
        <w:rPr>
          <w:rFonts w:hint="eastAsia"/>
          <w:lang w:val="en-US" w:eastAsia="zh-CN"/>
        </w:rPr>
        <w:t>（Ethernet Segment）代表 用户站点连接到PE的一组以太链路，使用ESI（Ethernet Segment Identifier）来表示</w:t>
      </w:r>
    </w:p>
    <w:p w14:paraId="0E08365D">
      <w:pPr>
        <w:rPr>
          <w:rFonts w:hint="eastAsia"/>
          <w:lang w:val="en-US" w:eastAsia="zh-CN"/>
        </w:rPr>
      </w:pPr>
      <w:r>
        <w:rPr>
          <w:rFonts w:hint="eastAsia"/>
          <w:b/>
          <w:bCs/>
          <w:shd w:val="clear" w:fill="DEEBF6" w:themeFill="accent1" w:themeFillTint="32"/>
          <w:lang w:val="en-US" w:eastAsia="zh-CN"/>
        </w:rPr>
        <w:t>ESI</w:t>
      </w:r>
      <w:r>
        <w:rPr>
          <w:rFonts w:hint="eastAsia"/>
          <w:lang w:val="en-US" w:eastAsia="zh-CN"/>
        </w:rPr>
        <w:t>总长度为10字节，全局唯一，同一ES双归的2个PE配置的ESI必须相同</w:t>
      </w:r>
    </w:p>
    <w:p w14:paraId="4C4566D4">
      <w:pPr>
        <w:rPr>
          <w:rFonts w:hint="default"/>
          <w:lang w:val="en-US" w:eastAsia="zh-CN"/>
        </w:rPr>
      </w:pPr>
      <w:r>
        <w:rPr>
          <w:rFonts w:hint="eastAsia"/>
          <w:lang w:val="en-US" w:eastAsia="zh-CN"/>
        </w:rPr>
        <w:t>例如：PE1与PE2上配置相同的ESI（本例中数值为1）</w:t>
      </w:r>
    </w:p>
    <w:p w14:paraId="2C77EA6C">
      <w:r>
        <w:drawing>
          <wp:inline distT="0" distB="0" distL="114300" distR="114300">
            <wp:extent cx="2865120" cy="1813560"/>
            <wp:effectExtent l="0" t="0" r="0" b="0"/>
            <wp:docPr id="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1"/>
                    <pic:cNvPicPr>
                      <a:picLocks noChangeAspect="1"/>
                    </pic:cNvPicPr>
                  </pic:nvPicPr>
                  <pic:blipFill>
                    <a:blip r:embed="rId145"/>
                    <a:stretch>
                      <a:fillRect/>
                    </a:stretch>
                  </pic:blipFill>
                  <pic:spPr>
                    <a:xfrm>
                      <a:off x="0" y="0"/>
                      <a:ext cx="2865120" cy="1813560"/>
                    </a:xfrm>
                    <a:prstGeom prst="rect">
                      <a:avLst/>
                    </a:prstGeom>
                    <a:noFill/>
                    <a:ln>
                      <a:noFill/>
                    </a:ln>
                  </pic:spPr>
                </pic:pic>
              </a:graphicData>
            </a:graphic>
          </wp:inline>
        </w:drawing>
      </w:r>
    </w:p>
    <w:p w14:paraId="4EFDCD96"/>
    <w:p w14:paraId="79F75AD8">
      <w:pPr>
        <w:rPr>
          <w:rFonts w:hint="eastAsia"/>
          <w:b/>
          <w:bCs/>
          <w:lang w:val="en-US" w:eastAsia="zh-CN"/>
        </w:rPr>
      </w:pPr>
      <w:r>
        <w:rPr>
          <w:rFonts w:hint="eastAsia"/>
          <w:b/>
          <w:bCs/>
          <w:lang w:val="en-US" w:eastAsia="zh-CN"/>
        </w:rPr>
        <w:t>ESI的格式：</w:t>
      </w:r>
    </w:p>
    <w:tbl>
      <w:tblPr>
        <w:tblStyle w:val="10"/>
        <w:tblW w:w="4869"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960"/>
        <w:gridCol w:w="960"/>
        <w:gridCol w:w="2949"/>
      </w:tblGrid>
      <w:tr w14:paraId="30C1759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E8E970D">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字节</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4759805">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c>
          <w:tcPr>
            <w:tcW w:w="294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5C2F7D8">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9</w:t>
            </w:r>
          </w:p>
        </w:tc>
      </w:tr>
      <w:tr w14:paraId="6673EF1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03925277">
            <w:pPr>
              <w:rPr>
                <w:rFonts w:hint="eastAsia" w:ascii="宋体" w:hAnsi="宋体" w:eastAsia="宋体" w:cs="宋体"/>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518AF000">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Type</w:t>
            </w:r>
          </w:p>
        </w:tc>
        <w:tc>
          <w:tcPr>
            <w:tcW w:w="2949" w:type="dxa"/>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244B0A29">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ESI value</w:t>
            </w:r>
          </w:p>
        </w:tc>
      </w:tr>
    </w:tbl>
    <w:p w14:paraId="392CB6E6">
      <w:pPr>
        <w:rPr>
          <w:rFonts w:hint="eastAsia"/>
          <w:lang w:val="en-US" w:eastAsia="zh-CN"/>
        </w:rPr>
      </w:pPr>
      <w:r>
        <w:rPr>
          <w:rFonts w:hint="eastAsia"/>
          <w:lang w:val="en-US" w:eastAsia="zh-CN"/>
        </w:rPr>
        <w:t>Type=0：ESI的值由管理员手工配置</w:t>
      </w:r>
    </w:p>
    <w:p w14:paraId="4F7E912B">
      <w:pPr>
        <w:rPr>
          <w:rFonts w:hint="default"/>
          <w:lang w:val="en-US" w:eastAsia="zh-CN"/>
        </w:rPr>
      </w:pPr>
      <w:r>
        <w:rPr>
          <w:rFonts w:hint="eastAsia"/>
          <w:lang w:val="en-US" w:eastAsia="zh-CN"/>
        </w:rPr>
        <w:t>Type=1：当PE与CE之间使用LACP时，ESI的值为：</w:t>
      </w:r>
      <w:r>
        <w:rPr>
          <w:rFonts w:hint="default" w:ascii="Calibri" w:hAnsi="Calibri" w:eastAsia="宋体" w:cs="Calibri"/>
          <w:i w:val="0"/>
          <w:iCs w:val="0"/>
          <w:color w:val="000000"/>
          <w:kern w:val="0"/>
          <w:sz w:val="18"/>
          <w:szCs w:val="18"/>
          <w:u w:val="none"/>
          <w:lang w:val="en-US" w:eastAsia="zh-CN" w:bidi="ar"/>
        </w:rPr>
        <w:t>CE LACP System MAC address</w:t>
      </w:r>
      <w:r>
        <w:rPr>
          <w:rFonts w:hint="eastAsia" w:ascii="Calibri" w:hAnsi="Calibri" w:eastAsia="宋体" w:cs="Calibri"/>
          <w:i w:val="0"/>
          <w:iCs w:val="0"/>
          <w:color w:val="000000"/>
          <w:kern w:val="0"/>
          <w:sz w:val="18"/>
          <w:szCs w:val="18"/>
          <w:u w:val="none"/>
          <w:lang w:val="en-US" w:eastAsia="zh-CN" w:bidi="ar"/>
        </w:rPr>
        <w:t xml:space="preserve"> </w:t>
      </w:r>
      <w:r>
        <w:rPr>
          <w:rFonts w:hint="eastAsia" w:ascii="Calibri" w:hAnsi="Calibri" w:eastAsia="宋体" w:cs="Calibri"/>
          <w:i w:val="0"/>
          <w:iCs w:val="0"/>
          <w:color w:val="000000"/>
          <w:kern w:val="0"/>
          <w:sz w:val="21"/>
          <w:szCs w:val="21"/>
          <w:u w:val="none"/>
          <w:lang w:val="en-US" w:eastAsia="zh-CN" w:bidi="ar"/>
        </w:rPr>
        <w:t>+</w:t>
      </w:r>
      <w:r>
        <w:rPr>
          <w:rFonts w:hint="eastAsia" w:ascii="Calibri" w:hAnsi="Calibri" w:eastAsia="宋体" w:cs="Calibri"/>
          <w:i w:val="0"/>
          <w:iCs w:val="0"/>
          <w:color w:val="000000"/>
          <w:kern w:val="0"/>
          <w:sz w:val="18"/>
          <w:szCs w:val="18"/>
          <w:u w:val="none"/>
          <w:lang w:val="en-US" w:eastAsia="zh-CN" w:bidi="ar"/>
        </w:rPr>
        <w:t xml:space="preserve"> </w:t>
      </w:r>
      <w:r>
        <w:rPr>
          <w:rFonts w:hint="default" w:ascii="Calibri" w:hAnsi="Calibri" w:eastAsia="宋体" w:cs="Calibri"/>
          <w:i w:val="0"/>
          <w:iCs w:val="0"/>
          <w:color w:val="000000"/>
          <w:kern w:val="0"/>
          <w:sz w:val="18"/>
          <w:szCs w:val="18"/>
          <w:u w:val="none"/>
          <w:lang w:val="en-US" w:eastAsia="zh-CN" w:bidi="ar"/>
        </w:rPr>
        <w:t>CE LACP Port Key</w:t>
      </w:r>
      <w:r>
        <w:rPr>
          <w:rFonts w:hint="eastAsia" w:ascii="Calibri" w:hAnsi="Calibri" w:eastAsia="宋体" w:cs="Calibri"/>
          <w:i w:val="0"/>
          <w:iCs w:val="0"/>
          <w:color w:val="000000"/>
          <w:kern w:val="0"/>
          <w:sz w:val="18"/>
          <w:szCs w:val="18"/>
          <w:u w:val="none"/>
          <w:lang w:val="en-US" w:eastAsia="zh-CN" w:bidi="ar"/>
        </w:rPr>
        <w:t xml:space="preserve"> </w:t>
      </w:r>
      <w:r>
        <w:rPr>
          <w:rFonts w:hint="eastAsia" w:ascii="Calibri" w:hAnsi="Calibri" w:eastAsia="宋体" w:cs="Calibri"/>
          <w:i w:val="0"/>
          <w:iCs w:val="0"/>
          <w:color w:val="000000"/>
          <w:kern w:val="0"/>
          <w:sz w:val="21"/>
          <w:szCs w:val="21"/>
          <w:u w:val="none"/>
          <w:lang w:val="en-US" w:eastAsia="zh-CN" w:bidi="ar"/>
        </w:rPr>
        <w:t>+</w:t>
      </w:r>
      <w:r>
        <w:rPr>
          <w:rFonts w:hint="eastAsia" w:ascii="Calibri" w:hAnsi="Calibri" w:eastAsia="宋体" w:cs="Calibri"/>
          <w:i w:val="0"/>
          <w:iCs w:val="0"/>
          <w:color w:val="000000"/>
          <w:kern w:val="0"/>
          <w:sz w:val="18"/>
          <w:szCs w:val="18"/>
          <w:u w:val="none"/>
          <w:lang w:val="en-US" w:eastAsia="zh-CN" w:bidi="ar"/>
        </w:rPr>
        <w:t xml:space="preserve"> </w:t>
      </w:r>
      <w:r>
        <w:rPr>
          <w:rFonts w:hint="default" w:ascii="Calibri" w:hAnsi="Calibri" w:eastAsia="宋体" w:cs="Calibri"/>
          <w:i w:val="0"/>
          <w:iCs w:val="0"/>
          <w:color w:val="000000"/>
          <w:kern w:val="0"/>
          <w:sz w:val="18"/>
          <w:szCs w:val="18"/>
          <w:u w:val="none"/>
          <w:lang w:val="en-US" w:eastAsia="zh-CN" w:bidi="ar"/>
        </w:rPr>
        <w:t>0x00</w:t>
      </w:r>
    </w:p>
    <w:tbl>
      <w:tblPr>
        <w:tblStyle w:val="10"/>
        <w:tblW w:w="5785"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723"/>
        <w:gridCol w:w="2673"/>
        <w:gridCol w:w="1636"/>
        <w:gridCol w:w="753"/>
      </w:tblGrid>
      <w:tr w14:paraId="3FECE97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26" w:hRule="atLeast"/>
        </w:trPr>
        <w:tc>
          <w:tcPr>
            <w:tcW w:w="7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3CBCE4D">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字节</w:t>
            </w:r>
          </w:p>
        </w:tc>
        <w:tc>
          <w:tcPr>
            <w:tcW w:w="26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EE321F1">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6</w:t>
            </w:r>
          </w:p>
        </w:tc>
        <w:tc>
          <w:tcPr>
            <w:tcW w:w="163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B7898FD">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75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248C6F0">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r>
      <w:tr w14:paraId="3B92360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7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EA6E877">
            <w:pPr>
              <w:rPr>
                <w:rFonts w:hint="eastAsia" w:ascii="宋体" w:hAnsi="宋体" w:eastAsia="宋体" w:cs="宋体"/>
                <w:i w:val="0"/>
                <w:iCs w:val="0"/>
                <w:color w:val="000000"/>
                <w:sz w:val="18"/>
                <w:szCs w:val="18"/>
                <w:u w:val="none"/>
              </w:rPr>
            </w:pPr>
          </w:p>
        </w:tc>
        <w:tc>
          <w:tcPr>
            <w:tcW w:w="2673" w:type="dxa"/>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369DC061">
            <w:pPr>
              <w:keepNext w:val="0"/>
              <w:keepLines w:val="0"/>
              <w:widowControl/>
              <w:suppressLineNumbers w:val="0"/>
              <w:jc w:val="both"/>
              <w:textAlignment w:val="center"/>
              <w:rPr>
                <w:rFonts w:ascii="Calibri" w:hAnsi="Calibri" w:eastAsia="宋体" w:cs="Calibri"/>
                <w:i w:val="0"/>
                <w:iCs w:val="0"/>
                <w:color w:val="000000"/>
                <w:sz w:val="18"/>
                <w:szCs w:val="18"/>
                <w:u w:val="none"/>
              </w:rPr>
            </w:pPr>
            <w:r>
              <w:rPr>
                <w:rFonts w:hint="default" w:ascii="Calibri" w:hAnsi="Calibri" w:eastAsia="宋体" w:cs="Calibri"/>
                <w:i w:val="0"/>
                <w:iCs w:val="0"/>
                <w:color w:val="000000"/>
                <w:kern w:val="0"/>
                <w:sz w:val="18"/>
                <w:szCs w:val="18"/>
                <w:u w:val="none"/>
                <w:lang w:val="en-US" w:eastAsia="zh-CN" w:bidi="ar"/>
              </w:rPr>
              <w:t>CE LACP System MAC address</w:t>
            </w:r>
          </w:p>
        </w:tc>
        <w:tc>
          <w:tcPr>
            <w:tcW w:w="1636" w:type="dxa"/>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279CD1B0">
            <w:pPr>
              <w:keepNext w:val="0"/>
              <w:keepLines w:val="0"/>
              <w:widowControl/>
              <w:suppressLineNumbers w:val="0"/>
              <w:jc w:val="both"/>
              <w:textAlignment w:val="center"/>
              <w:rPr>
                <w:rFonts w:hint="default" w:ascii="Calibri" w:hAnsi="Calibri" w:eastAsia="宋体" w:cs="Calibri"/>
                <w:i w:val="0"/>
                <w:iCs w:val="0"/>
                <w:color w:val="000000"/>
                <w:sz w:val="18"/>
                <w:szCs w:val="18"/>
                <w:u w:val="none"/>
              </w:rPr>
            </w:pPr>
            <w:r>
              <w:rPr>
                <w:rFonts w:hint="default" w:ascii="Calibri" w:hAnsi="Calibri" w:eastAsia="宋体" w:cs="Calibri"/>
                <w:i w:val="0"/>
                <w:iCs w:val="0"/>
                <w:color w:val="000000"/>
                <w:kern w:val="0"/>
                <w:sz w:val="18"/>
                <w:szCs w:val="18"/>
                <w:u w:val="none"/>
                <w:lang w:val="en-US" w:eastAsia="zh-CN" w:bidi="ar"/>
              </w:rPr>
              <w:t>CE LACP Port Key</w:t>
            </w:r>
          </w:p>
        </w:tc>
        <w:tc>
          <w:tcPr>
            <w:tcW w:w="753" w:type="dxa"/>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7D1C6CA0">
            <w:pPr>
              <w:keepNext w:val="0"/>
              <w:keepLines w:val="0"/>
              <w:widowControl/>
              <w:suppressLineNumbers w:val="0"/>
              <w:jc w:val="both"/>
              <w:textAlignment w:val="center"/>
              <w:rPr>
                <w:rFonts w:hint="default" w:ascii="Calibri" w:hAnsi="Calibri" w:eastAsia="宋体" w:cs="Calibri"/>
                <w:i w:val="0"/>
                <w:iCs w:val="0"/>
                <w:color w:val="000000"/>
                <w:sz w:val="18"/>
                <w:szCs w:val="18"/>
                <w:u w:val="none"/>
              </w:rPr>
            </w:pPr>
            <w:r>
              <w:rPr>
                <w:rFonts w:hint="default" w:ascii="Calibri" w:hAnsi="Calibri" w:eastAsia="宋体" w:cs="Calibri"/>
                <w:i w:val="0"/>
                <w:iCs w:val="0"/>
                <w:color w:val="000000"/>
                <w:kern w:val="0"/>
                <w:sz w:val="18"/>
                <w:szCs w:val="18"/>
                <w:u w:val="none"/>
                <w:lang w:val="en-US" w:eastAsia="zh-CN" w:bidi="ar"/>
              </w:rPr>
              <w:t>0x00</w:t>
            </w:r>
          </w:p>
        </w:tc>
      </w:tr>
    </w:tbl>
    <w:p w14:paraId="43388BE4">
      <w:pPr>
        <w:rPr>
          <w:rFonts w:hint="eastAsia"/>
          <w:lang w:val="en-US" w:eastAsia="zh-CN"/>
        </w:rPr>
      </w:pPr>
      <w:r>
        <w:rPr>
          <w:rFonts w:hint="eastAsia"/>
          <w:lang w:val="en-US" w:eastAsia="zh-CN"/>
        </w:rPr>
        <w:t>Type=2：Auto generated by MSTP</w:t>
      </w:r>
    </w:p>
    <w:p w14:paraId="3F0A6CA1">
      <w:pPr>
        <w:rPr>
          <w:rFonts w:hint="eastAsia"/>
          <w:lang w:val="en-US" w:eastAsia="zh-CN"/>
        </w:rPr>
      </w:pPr>
      <w:r>
        <w:rPr>
          <w:rFonts w:hint="eastAsia"/>
          <w:lang w:val="en-US" w:eastAsia="zh-CN"/>
        </w:rPr>
        <w:t>Type=3：System MAC + Local Discriminator</w:t>
      </w:r>
    </w:p>
    <w:p w14:paraId="7A308A44">
      <w:pPr>
        <w:rPr>
          <w:rFonts w:hint="eastAsia"/>
          <w:lang w:val="en-US" w:eastAsia="zh-CN"/>
        </w:rPr>
      </w:pPr>
      <w:r>
        <w:rPr>
          <w:rFonts w:hint="eastAsia"/>
          <w:lang w:val="en-US" w:eastAsia="zh-CN"/>
        </w:rPr>
        <w:t>Type=4：Router ID + Local Discriminator</w:t>
      </w:r>
    </w:p>
    <w:p w14:paraId="0FEF849B">
      <w:pPr>
        <w:rPr>
          <w:rFonts w:hint="default"/>
          <w:lang w:val="en-US" w:eastAsia="zh-CN"/>
        </w:rPr>
      </w:pPr>
      <w:r>
        <w:rPr>
          <w:rFonts w:hint="eastAsia"/>
          <w:lang w:val="en-US" w:eastAsia="zh-CN"/>
        </w:rPr>
        <w:t>Type=5：AS Number + Local Discriminator</w:t>
      </w:r>
    </w:p>
    <w:p w14:paraId="387E22CF">
      <w:pPr>
        <w:rPr>
          <w:rFonts w:hint="default"/>
          <w:lang w:val="en-US" w:eastAsia="zh-CN"/>
        </w:rPr>
      </w:pPr>
    </w:p>
    <w:p w14:paraId="12BAD3F5">
      <w:pPr>
        <w:rPr>
          <w:rFonts w:hint="default"/>
          <w:lang w:val="en-US" w:eastAsia="zh-CN"/>
        </w:rPr>
      </w:pPr>
      <w:r>
        <w:rPr>
          <w:rFonts w:hint="default"/>
          <w:lang w:val="en-US" w:eastAsia="zh-CN"/>
        </w:rPr>
        <w:t>ESI Label是EVPN Type 1路由所携带的扩展团体属性</w:t>
      </w:r>
      <w:r>
        <w:rPr>
          <w:rFonts w:hint="eastAsia"/>
          <w:lang w:val="en-US" w:eastAsia="zh-CN"/>
        </w:rPr>
        <w:t>，</w:t>
      </w:r>
      <w:r>
        <w:rPr>
          <w:rFonts w:hint="default"/>
          <w:lang w:val="en-US" w:eastAsia="zh-CN"/>
        </w:rPr>
        <w:t>在多归场景下，用于实现快速收敛与水平分割</w:t>
      </w:r>
    </w:p>
    <w:p w14:paraId="78D91893">
      <w:pPr>
        <w:rPr>
          <w:rFonts w:hint="default"/>
          <w:lang w:val="en-US" w:eastAsia="zh-CN"/>
        </w:rPr>
      </w:pPr>
    </w:p>
    <w:p w14:paraId="02811000">
      <w:pPr>
        <w:rPr>
          <w:rFonts w:hint="default"/>
          <w:lang w:val="en-US" w:eastAsia="zh-CN"/>
        </w:rPr>
      </w:pPr>
      <w:r>
        <w:rPr>
          <w:rFonts w:hint="default"/>
          <w:b/>
          <w:bCs/>
          <w:shd w:val="clear" w:fill="DEEBF6" w:themeFill="accent1" w:themeFillTint="32"/>
          <w:lang w:val="en-US" w:eastAsia="zh-CN"/>
        </w:rPr>
        <w:t>DF</w:t>
      </w:r>
      <w:r>
        <w:rPr>
          <w:rFonts w:hint="eastAsia"/>
          <w:lang w:val="en-US" w:eastAsia="zh-CN"/>
        </w:rPr>
        <w:t>（</w:t>
      </w:r>
      <w:r>
        <w:rPr>
          <w:rFonts w:hint="default"/>
          <w:lang w:val="en-US" w:eastAsia="zh-CN"/>
        </w:rPr>
        <w:t>Designated Forwarder</w:t>
      </w:r>
      <w:r>
        <w:rPr>
          <w:rFonts w:hint="eastAsia"/>
          <w:lang w:val="en-US" w:eastAsia="zh-CN"/>
        </w:rPr>
        <w:t>）</w:t>
      </w:r>
      <w:r>
        <w:rPr>
          <w:rFonts w:hint="default"/>
          <w:lang w:val="en-US" w:eastAsia="zh-CN"/>
        </w:rPr>
        <w:t>用于在CE多归属场景下只转发一份BUM流量至CE</w:t>
      </w:r>
    </w:p>
    <w:p w14:paraId="27B44AF6">
      <w:pPr>
        <w:rPr>
          <w:rFonts w:hint="default"/>
          <w:lang w:val="en-US" w:eastAsia="zh-CN"/>
        </w:rPr>
      </w:pPr>
      <w:r>
        <w:rPr>
          <w:rFonts w:hint="default"/>
          <w:b/>
          <w:bCs/>
          <w:shd w:val="clear" w:fill="DEEBF6" w:themeFill="accent1" w:themeFillTint="32"/>
          <w:lang w:val="en-US" w:eastAsia="zh-CN"/>
        </w:rPr>
        <w:t>BUM</w:t>
      </w:r>
      <w:r>
        <w:rPr>
          <w:rFonts w:hint="eastAsia"/>
          <w:lang w:val="en-US" w:eastAsia="zh-CN"/>
        </w:rPr>
        <w:t>（</w:t>
      </w:r>
      <w:r>
        <w:rPr>
          <w:rFonts w:hint="default"/>
          <w:lang w:val="en-US" w:eastAsia="zh-CN"/>
        </w:rPr>
        <w:t>Broadcast、Unknown unicast、Multicast</w:t>
      </w:r>
      <w:r>
        <w:rPr>
          <w:rFonts w:hint="eastAsia"/>
          <w:lang w:val="en-US" w:eastAsia="zh-CN"/>
        </w:rPr>
        <w:t>）</w:t>
      </w:r>
      <w:r>
        <w:rPr>
          <w:rFonts w:hint="default"/>
          <w:lang w:val="en-US" w:eastAsia="zh-CN"/>
        </w:rPr>
        <w:t>Label是由Type-3路由携带，用于转发BUM流量</w:t>
      </w:r>
    </w:p>
    <w:p w14:paraId="1F30129F">
      <w:pPr>
        <w:rPr>
          <w:rFonts w:hint="default"/>
          <w:lang w:val="en-US" w:eastAsia="zh-CN"/>
        </w:rPr>
      </w:pPr>
    </w:p>
    <w:p w14:paraId="3BEBC59B">
      <w:pPr>
        <w:rPr>
          <w:rFonts w:hint="eastAsia"/>
          <w:lang w:val="en-US" w:eastAsia="zh-CN"/>
        </w:rPr>
      </w:pPr>
      <w:r>
        <w:rPr>
          <w:rFonts w:hint="eastAsia"/>
          <w:b/>
          <w:bCs/>
          <w:shd w:val="clear" w:fill="DEEBF6" w:themeFill="accent1" w:themeFillTint="32"/>
          <w:lang w:val="en-US" w:eastAsia="zh-CN"/>
        </w:rPr>
        <w:t>EVI</w:t>
      </w:r>
      <w:r>
        <w:rPr>
          <w:rFonts w:hint="eastAsia"/>
          <w:lang w:val="en-US" w:eastAsia="zh-CN"/>
        </w:rPr>
        <w:t>（EVPN Instance）表示evpn实例，用于标识一个evpn客户，</w:t>
      </w:r>
    </w:p>
    <w:p w14:paraId="015828D2">
      <w:pPr>
        <w:rPr>
          <w:rFonts w:hint="default"/>
          <w:lang w:val="en-US" w:eastAsia="zh-CN"/>
        </w:rPr>
      </w:pPr>
      <w:r>
        <w:rPr>
          <w:rFonts w:hint="eastAsia"/>
          <w:lang w:val="en-US" w:eastAsia="zh-CN"/>
        </w:rPr>
        <w:t>每一个evpn实例都有独立的mac地址表项，称为MAC-VRF</w:t>
      </w:r>
    </w:p>
    <w:p w14:paraId="5ACB0651">
      <w:pPr>
        <w:rPr>
          <w:rFonts w:hint="default"/>
          <w:lang w:val="en-US" w:eastAsia="zh-CN"/>
        </w:rPr>
      </w:pPr>
    </w:p>
    <w:p w14:paraId="56BDACB7">
      <w:pPr>
        <w:rPr>
          <w:rFonts w:hint="default"/>
          <w:lang w:val="en-US" w:eastAsia="zh-CN"/>
        </w:rPr>
      </w:pPr>
    </w:p>
    <w:p w14:paraId="6EB106DF">
      <w:pPr>
        <w:outlineLvl w:val="2"/>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6191E724">
      <w:pPr>
        <w:outlineLvl w:val="2"/>
        <w:rPr>
          <w:rFonts w:hint="default"/>
          <w:b/>
          <w:bCs/>
          <w:lang w:val="en-US" w:eastAsia="zh-CN"/>
        </w:rPr>
      </w:pPr>
      <w:r>
        <w:rPr>
          <w:rFonts w:hint="eastAsia"/>
          <w:b/>
          <w:bCs/>
          <w:sz w:val="21"/>
          <w:szCs w:val="21"/>
          <w:lang w:val="en-US" w:eastAsia="zh-CN"/>
        </w:rPr>
        <w:t>#</w:t>
      </w:r>
      <w:r>
        <w:rPr>
          <w:rFonts w:hint="eastAsia"/>
          <w:b/>
          <w:bCs/>
          <w:lang w:val="en-US" w:eastAsia="zh-CN"/>
        </w:rPr>
        <w:t>evpn的RT与RD值</w:t>
      </w:r>
    </w:p>
    <w:p w14:paraId="18CEAC4A">
      <w:pPr>
        <w:rPr>
          <w:rFonts w:hint="eastAsia"/>
          <w:lang w:val="en-US" w:eastAsia="zh-CN"/>
        </w:rPr>
      </w:pPr>
      <w:r>
        <w:rPr>
          <w:rFonts w:hint="eastAsia"/>
          <w:lang w:val="en-US" w:eastAsia="zh-CN"/>
        </w:rPr>
        <w:t>RD（Route Distinguisher）是EVPN的唯一标识，用于区分EVI（EVPN Instance）</w:t>
      </w:r>
    </w:p>
    <w:p w14:paraId="578EEAD8">
      <w:pPr>
        <w:rPr>
          <w:rFonts w:hint="default"/>
          <w:lang w:val="en-US" w:eastAsia="zh-CN"/>
        </w:rPr>
      </w:pPr>
      <w:r>
        <w:rPr>
          <w:rFonts w:hint="eastAsia"/>
          <w:lang w:val="en-US" w:eastAsia="zh-CN"/>
        </w:rPr>
        <w:t>RT（Route Target）使用是给路由打上标签，用于控制EVPN路由的引入</w:t>
      </w:r>
    </w:p>
    <w:p w14:paraId="62AB8D8D">
      <w:pPr>
        <w:rPr>
          <w:rFonts w:hint="default"/>
          <w:lang w:val="en-US" w:eastAsia="zh-CN"/>
        </w:rPr>
      </w:pPr>
    </w:p>
    <w:p w14:paraId="1CF23343">
      <w:pPr>
        <w:rPr>
          <w:rFonts w:hint="default"/>
          <w:lang w:val="en-US" w:eastAsia="zh-CN"/>
        </w:rPr>
      </w:pPr>
    </w:p>
    <w:p w14:paraId="3ED921A9">
      <w:pPr>
        <w:outlineLvl w:val="2"/>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6D4FF048">
      <w:pPr>
        <w:outlineLvl w:val="2"/>
        <w:rPr>
          <w:rFonts w:hint="eastAsia"/>
          <w:b/>
          <w:bCs/>
          <w:lang w:val="en-US" w:eastAsia="zh-CN"/>
        </w:rPr>
      </w:pPr>
      <w:r>
        <w:rPr>
          <w:rFonts w:hint="eastAsia"/>
          <w:b/>
          <w:bCs/>
          <w:sz w:val="21"/>
          <w:szCs w:val="21"/>
          <w:lang w:val="en-US" w:eastAsia="zh-CN"/>
        </w:rPr>
        <w:t>#</w:t>
      </w:r>
      <w:r>
        <w:rPr>
          <w:rFonts w:hint="eastAsia"/>
          <w:b/>
          <w:bCs/>
          <w:lang w:val="en-US" w:eastAsia="zh-CN"/>
        </w:rPr>
        <w:t>5类EVPN NLRI路由</w:t>
      </w:r>
    </w:p>
    <w:p w14:paraId="13C29EB4">
      <w:pPr>
        <w:rPr>
          <w:rFonts w:hint="eastAsia"/>
          <w:lang w:val="en-US" w:eastAsia="zh-CN"/>
        </w:rPr>
      </w:pPr>
      <w:r>
        <w:rPr>
          <w:rFonts w:hint="eastAsia"/>
          <w:lang w:val="en-US" w:eastAsia="zh-CN"/>
        </w:rPr>
        <w:t>常用的evpn NLRI路由有5种</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68"/>
        <w:gridCol w:w="3033"/>
        <w:gridCol w:w="7087"/>
      </w:tblGrid>
      <w:tr w14:paraId="7AD520E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68" w:type="dxa"/>
            <w:shd w:val="clear" w:color="auto" w:fill="DEEBF6" w:themeFill="accent1" w:themeFillTint="32"/>
          </w:tcPr>
          <w:p w14:paraId="2A1A4C94">
            <w:pPr>
              <w:rPr>
                <w:rFonts w:hint="default"/>
                <w:vertAlign w:val="baseline"/>
                <w:lang w:val="en-US" w:eastAsia="zh-CN"/>
              </w:rPr>
            </w:pPr>
            <w:r>
              <w:rPr>
                <w:rFonts w:hint="eastAsia"/>
                <w:vertAlign w:val="baseline"/>
                <w:lang w:val="en-US" w:eastAsia="zh-CN"/>
              </w:rPr>
              <w:t>类型</w:t>
            </w:r>
          </w:p>
        </w:tc>
        <w:tc>
          <w:tcPr>
            <w:tcW w:w="3033" w:type="dxa"/>
            <w:shd w:val="clear" w:color="auto" w:fill="DEEBF6" w:themeFill="accent1" w:themeFillTint="32"/>
          </w:tcPr>
          <w:p w14:paraId="2214D393">
            <w:pPr>
              <w:rPr>
                <w:rFonts w:hint="default"/>
                <w:vertAlign w:val="baseline"/>
                <w:lang w:val="en-US" w:eastAsia="zh-CN"/>
              </w:rPr>
            </w:pPr>
            <w:r>
              <w:rPr>
                <w:rFonts w:hint="eastAsia"/>
                <w:vertAlign w:val="baseline"/>
                <w:lang w:val="en-US" w:eastAsia="zh-CN"/>
              </w:rPr>
              <w:t>名称</w:t>
            </w:r>
          </w:p>
        </w:tc>
        <w:tc>
          <w:tcPr>
            <w:tcW w:w="7087" w:type="dxa"/>
            <w:shd w:val="clear" w:color="auto" w:fill="DEEBF6" w:themeFill="accent1" w:themeFillTint="32"/>
          </w:tcPr>
          <w:p w14:paraId="0CD13A63">
            <w:pPr>
              <w:rPr>
                <w:rFonts w:hint="default"/>
                <w:vertAlign w:val="baseline"/>
                <w:lang w:val="en-US" w:eastAsia="zh-CN"/>
              </w:rPr>
            </w:pPr>
            <w:r>
              <w:rPr>
                <w:rFonts w:hint="eastAsia"/>
                <w:vertAlign w:val="baseline"/>
                <w:lang w:val="en-US" w:eastAsia="zh-CN"/>
              </w:rPr>
              <w:t>作用</w:t>
            </w:r>
          </w:p>
        </w:tc>
      </w:tr>
      <w:tr w14:paraId="0E5AB29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68" w:type="dxa"/>
          </w:tcPr>
          <w:p w14:paraId="6C0CEAE2">
            <w:pPr>
              <w:rPr>
                <w:rFonts w:hint="default"/>
                <w:vertAlign w:val="baseline"/>
                <w:lang w:val="en-US" w:eastAsia="zh-CN"/>
              </w:rPr>
            </w:pPr>
            <w:r>
              <w:rPr>
                <w:rFonts w:hint="eastAsia"/>
                <w:vertAlign w:val="baseline"/>
                <w:lang w:val="en-US" w:eastAsia="zh-CN"/>
              </w:rPr>
              <w:t>type-1</w:t>
            </w:r>
          </w:p>
        </w:tc>
        <w:tc>
          <w:tcPr>
            <w:tcW w:w="3033" w:type="dxa"/>
          </w:tcPr>
          <w:p w14:paraId="5FE19C92">
            <w:pPr>
              <w:rPr>
                <w:rFonts w:hint="default"/>
                <w:vertAlign w:val="baseline"/>
                <w:lang w:val="en-US" w:eastAsia="zh-CN"/>
              </w:rPr>
            </w:pPr>
            <w:r>
              <w:rPr>
                <w:rFonts w:hint="eastAsia"/>
                <w:vertAlign w:val="baseline"/>
                <w:lang w:val="en-US" w:eastAsia="zh-CN"/>
              </w:rPr>
              <w:t>Ethernet Auto-Discovery Route</w:t>
            </w:r>
          </w:p>
        </w:tc>
        <w:tc>
          <w:tcPr>
            <w:tcW w:w="7087" w:type="dxa"/>
          </w:tcPr>
          <w:p w14:paraId="2660A170">
            <w:pPr>
              <w:rPr>
                <w:rFonts w:hint="default"/>
                <w:vertAlign w:val="baseline"/>
                <w:lang w:val="en-US" w:eastAsia="zh-CN"/>
              </w:rPr>
            </w:pPr>
            <w:r>
              <w:rPr>
                <w:rFonts w:hint="eastAsia"/>
                <w:vertAlign w:val="baseline"/>
                <w:lang w:val="en-US" w:eastAsia="zh-CN"/>
              </w:rPr>
              <w:t>多活指示，通告ESI标签，别名，MAC地址批量撤销；环路避免，快速收敛，负载分担</w:t>
            </w:r>
          </w:p>
        </w:tc>
      </w:tr>
      <w:tr w14:paraId="6E4050D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68" w:type="dxa"/>
          </w:tcPr>
          <w:p w14:paraId="6C172C9E">
            <w:pPr>
              <w:rPr>
                <w:rFonts w:hint="default"/>
                <w:vertAlign w:val="baseline"/>
                <w:lang w:val="en-US" w:eastAsia="zh-CN"/>
              </w:rPr>
            </w:pPr>
            <w:r>
              <w:rPr>
                <w:rFonts w:hint="eastAsia"/>
                <w:vertAlign w:val="baseline"/>
                <w:lang w:val="en-US" w:eastAsia="zh-CN"/>
              </w:rPr>
              <w:t>type-2</w:t>
            </w:r>
          </w:p>
        </w:tc>
        <w:tc>
          <w:tcPr>
            <w:tcW w:w="3033" w:type="dxa"/>
          </w:tcPr>
          <w:p w14:paraId="415E3B42">
            <w:pPr>
              <w:rPr>
                <w:rFonts w:hint="default"/>
                <w:vertAlign w:val="baseline"/>
                <w:lang w:val="en-US" w:eastAsia="zh-CN"/>
              </w:rPr>
            </w:pPr>
            <w:r>
              <w:rPr>
                <w:rFonts w:hint="eastAsia"/>
                <w:vertAlign w:val="baseline"/>
                <w:lang w:val="en-US" w:eastAsia="zh-CN"/>
              </w:rPr>
              <w:t>MAC/IP Advertisement Route</w:t>
            </w:r>
          </w:p>
        </w:tc>
        <w:tc>
          <w:tcPr>
            <w:tcW w:w="7087" w:type="dxa"/>
          </w:tcPr>
          <w:p w14:paraId="44F5CEE0">
            <w:pPr>
              <w:rPr>
                <w:rFonts w:hint="default"/>
                <w:vertAlign w:val="baseline"/>
                <w:lang w:val="en-US" w:eastAsia="zh-CN"/>
              </w:rPr>
            </w:pPr>
            <w:r>
              <w:rPr>
                <w:rFonts w:hint="eastAsia"/>
                <w:vertAlign w:val="baseline"/>
                <w:lang w:val="en-US" w:eastAsia="zh-CN"/>
              </w:rPr>
              <w:t>MAC地址学习通告，MAC/IP绑定，MAC地址移动性；ARP抑制、主机迁移</w:t>
            </w:r>
          </w:p>
        </w:tc>
      </w:tr>
      <w:tr w14:paraId="26B03C0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68" w:type="dxa"/>
          </w:tcPr>
          <w:p w14:paraId="20EA7F5F">
            <w:pPr>
              <w:rPr>
                <w:rFonts w:hint="default"/>
                <w:vertAlign w:val="baseline"/>
                <w:lang w:val="en-US" w:eastAsia="zh-CN"/>
              </w:rPr>
            </w:pPr>
            <w:r>
              <w:rPr>
                <w:rFonts w:hint="eastAsia"/>
                <w:vertAlign w:val="baseline"/>
                <w:lang w:val="en-US" w:eastAsia="zh-CN"/>
              </w:rPr>
              <w:t>type-3</w:t>
            </w:r>
          </w:p>
        </w:tc>
        <w:tc>
          <w:tcPr>
            <w:tcW w:w="3033" w:type="dxa"/>
          </w:tcPr>
          <w:p w14:paraId="29E617EB">
            <w:pPr>
              <w:rPr>
                <w:rFonts w:hint="default"/>
                <w:vertAlign w:val="baseline"/>
                <w:lang w:val="en-US" w:eastAsia="zh-CN"/>
              </w:rPr>
            </w:pPr>
            <w:r>
              <w:rPr>
                <w:rFonts w:hint="eastAsia"/>
                <w:vertAlign w:val="baseline"/>
                <w:lang w:val="en-US" w:eastAsia="zh-CN"/>
              </w:rPr>
              <w:t>Inclusive Multicast Route</w:t>
            </w:r>
          </w:p>
        </w:tc>
        <w:tc>
          <w:tcPr>
            <w:tcW w:w="7087" w:type="dxa"/>
          </w:tcPr>
          <w:p w14:paraId="598638C1">
            <w:pPr>
              <w:rPr>
                <w:rFonts w:hint="default"/>
                <w:vertAlign w:val="baseline"/>
                <w:lang w:val="en-US" w:eastAsia="zh-CN"/>
              </w:rPr>
            </w:pPr>
            <w:r>
              <w:rPr>
                <w:rFonts w:hint="eastAsia"/>
                <w:vertAlign w:val="baseline"/>
                <w:lang w:val="en-US" w:eastAsia="zh-CN"/>
              </w:rPr>
              <w:t>组播隧道端点自动发现及组播类型自动发现；支持BUM流量转发</w:t>
            </w:r>
          </w:p>
        </w:tc>
      </w:tr>
      <w:tr w14:paraId="7BACD2F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68" w:type="dxa"/>
          </w:tcPr>
          <w:p w14:paraId="4743266A">
            <w:pPr>
              <w:rPr>
                <w:rFonts w:hint="default"/>
                <w:vertAlign w:val="baseline"/>
                <w:lang w:val="en-US" w:eastAsia="zh-CN"/>
              </w:rPr>
            </w:pPr>
            <w:r>
              <w:rPr>
                <w:rFonts w:hint="eastAsia"/>
                <w:vertAlign w:val="baseline"/>
                <w:lang w:val="en-US" w:eastAsia="zh-CN"/>
              </w:rPr>
              <w:t>type-4</w:t>
            </w:r>
          </w:p>
        </w:tc>
        <w:tc>
          <w:tcPr>
            <w:tcW w:w="3033" w:type="dxa"/>
          </w:tcPr>
          <w:p w14:paraId="76EAD3E6">
            <w:pPr>
              <w:rPr>
                <w:rFonts w:hint="default"/>
                <w:vertAlign w:val="baseline"/>
                <w:lang w:val="en-US" w:eastAsia="zh-CN"/>
              </w:rPr>
            </w:pPr>
            <w:r>
              <w:rPr>
                <w:rFonts w:hint="eastAsia"/>
                <w:vertAlign w:val="baseline"/>
                <w:lang w:val="en-US" w:eastAsia="zh-CN"/>
              </w:rPr>
              <w:t>Ethernet Segment Route</w:t>
            </w:r>
          </w:p>
        </w:tc>
        <w:tc>
          <w:tcPr>
            <w:tcW w:w="7087" w:type="dxa"/>
          </w:tcPr>
          <w:p w14:paraId="776C3FB3">
            <w:pPr>
              <w:rPr>
                <w:rFonts w:hint="default"/>
                <w:vertAlign w:val="baseline"/>
                <w:lang w:val="en-US" w:eastAsia="zh-CN"/>
              </w:rPr>
            </w:pPr>
            <w:r>
              <w:rPr>
                <w:rFonts w:hint="eastAsia"/>
                <w:vertAlign w:val="baseline"/>
                <w:lang w:val="en-US" w:eastAsia="zh-CN"/>
              </w:rPr>
              <w:t>ES成员自动发现，DF选举；多活，单活支持</w:t>
            </w:r>
          </w:p>
        </w:tc>
      </w:tr>
      <w:tr w14:paraId="1C558DD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68" w:type="dxa"/>
          </w:tcPr>
          <w:p w14:paraId="36C6163C">
            <w:pPr>
              <w:rPr>
                <w:rFonts w:hint="default"/>
                <w:vertAlign w:val="baseline"/>
                <w:lang w:val="en-US" w:eastAsia="zh-CN"/>
              </w:rPr>
            </w:pPr>
            <w:r>
              <w:rPr>
                <w:rFonts w:hint="eastAsia"/>
                <w:vertAlign w:val="baseline"/>
                <w:lang w:val="en-US" w:eastAsia="zh-CN"/>
              </w:rPr>
              <w:t>type-5</w:t>
            </w:r>
          </w:p>
        </w:tc>
        <w:tc>
          <w:tcPr>
            <w:tcW w:w="3033" w:type="dxa"/>
          </w:tcPr>
          <w:p w14:paraId="1F2C022D">
            <w:pPr>
              <w:rPr>
                <w:rFonts w:hint="default"/>
                <w:vertAlign w:val="baseline"/>
                <w:lang w:val="en-US" w:eastAsia="zh-CN"/>
              </w:rPr>
            </w:pPr>
            <w:r>
              <w:rPr>
                <w:rFonts w:hint="eastAsia"/>
                <w:vertAlign w:val="baseline"/>
                <w:lang w:val="en-US" w:eastAsia="zh-CN"/>
              </w:rPr>
              <w:t>IP Prefix Route</w:t>
            </w:r>
          </w:p>
        </w:tc>
        <w:tc>
          <w:tcPr>
            <w:tcW w:w="7087" w:type="dxa"/>
          </w:tcPr>
          <w:p w14:paraId="69F7C600">
            <w:pPr>
              <w:rPr>
                <w:rFonts w:hint="eastAsia"/>
                <w:vertAlign w:val="baseline"/>
                <w:lang w:val="en-US" w:eastAsia="zh-CN"/>
              </w:rPr>
            </w:pPr>
            <w:r>
              <w:rPr>
                <w:rFonts w:hint="eastAsia"/>
                <w:vertAlign w:val="baseline"/>
                <w:lang w:val="en-US" w:eastAsia="zh-CN"/>
              </w:rPr>
              <w:t>IP前缀通告，支持L3 VPN功能，可实现EVPN实例与外部网络互通；</w:t>
            </w:r>
          </w:p>
          <w:p w14:paraId="69F6EFD0">
            <w:pPr>
              <w:rPr>
                <w:rFonts w:hint="default"/>
                <w:vertAlign w:val="baseline"/>
                <w:lang w:val="en-US" w:eastAsia="zh-CN"/>
              </w:rPr>
            </w:pPr>
            <w:r>
              <w:rPr>
                <w:rFonts w:hint="eastAsia"/>
                <w:vertAlign w:val="baseline"/>
                <w:lang w:val="en-US" w:eastAsia="zh-CN"/>
              </w:rPr>
              <w:t>当携带主机ip地址时，其作用和IRB路由一样，主要用于分布式网关场景中的主机ip路由通告</w:t>
            </w:r>
          </w:p>
        </w:tc>
      </w:tr>
    </w:tbl>
    <w:p w14:paraId="00865AFC">
      <w:pPr>
        <w:rPr>
          <w:rFonts w:hint="eastAsia"/>
          <w:lang w:val="en-US" w:eastAsia="zh-CN"/>
        </w:rPr>
      </w:pPr>
    </w:p>
    <w:p w14:paraId="62A7DB1C">
      <w:pPr>
        <w:rPr>
          <w:rFonts w:hint="default"/>
          <w:lang w:val="en-US" w:eastAsia="zh-CN"/>
        </w:rPr>
      </w:pPr>
    </w:p>
    <w:p w14:paraId="12D528CB">
      <w:pPr>
        <w:rPr>
          <w:rFonts w:hint="default"/>
          <w:b/>
          <w:bCs/>
          <w:lang w:val="en-US" w:eastAsia="zh-CN"/>
        </w:rPr>
      </w:pPr>
      <w:r>
        <w:rPr>
          <w:rFonts w:hint="eastAsia"/>
          <w:b/>
          <w:bCs/>
          <w:lang w:val="en-US" w:eastAsia="zh-CN"/>
        </w:rPr>
        <w:t>★Type-2路由</w:t>
      </w:r>
    </w:p>
    <w:p w14:paraId="03F8141E">
      <w:pPr>
        <w:rPr>
          <w:rFonts w:hint="eastAsia"/>
          <w:lang w:val="en-US" w:eastAsia="zh-CN"/>
        </w:rPr>
      </w:pPr>
      <w:r>
        <w:rPr>
          <w:rFonts w:hint="eastAsia"/>
          <w:lang w:val="en-US" w:eastAsia="zh-CN"/>
        </w:rPr>
        <w:t>2类evpn路由在vxlan控制平面中的作用：</w:t>
      </w:r>
    </w:p>
    <w:tbl>
      <w:tblPr>
        <w:tblStyle w:val="11"/>
        <w:tblW w:w="1099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747"/>
        <w:gridCol w:w="4656"/>
        <w:gridCol w:w="3589"/>
      </w:tblGrid>
      <w:tr w14:paraId="0DA9EB5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47" w:type="dxa"/>
            <w:shd w:val="clear" w:color="auto" w:fill="DAE3F3" w:themeFill="accent5" w:themeFillTint="32"/>
          </w:tcPr>
          <w:p w14:paraId="678C7DB8">
            <w:pPr>
              <w:rPr>
                <w:rFonts w:hint="default"/>
                <w:vertAlign w:val="baseline"/>
                <w:lang w:val="en-US" w:eastAsia="zh-CN"/>
              </w:rPr>
            </w:pPr>
            <w:r>
              <w:rPr>
                <w:rFonts w:hint="eastAsia"/>
                <w:vertAlign w:val="baseline"/>
                <w:lang w:val="en-US" w:eastAsia="zh-CN"/>
              </w:rPr>
              <w:t>作用</w:t>
            </w:r>
          </w:p>
        </w:tc>
        <w:tc>
          <w:tcPr>
            <w:tcW w:w="4656" w:type="dxa"/>
            <w:shd w:val="clear" w:color="auto" w:fill="DAE3F3" w:themeFill="accent5" w:themeFillTint="32"/>
          </w:tcPr>
          <w:p w14:paraId="4395B909">
            <w:pPr>
              <w:rPr>
                <w:rFonts w:hint="default"/>
                <w:vertAlign w:val="baseline"/>
                <w:lang w:val="en-US" w:eastAsia="zh-CN"/>
              </w:rPr>
            </w:pPr>
            <w:r>
              <w:rPr>
                <w:rFonts w:hint="eastAsia"/>
                <w:vertAlign w:val="baseline"/>
                <w:lang w:val="en-US" w:eastAsia="zh-CN"/>
              </w:rPr>
              <w:t>说明</w:t>
            </w:r>
          </w:p>
        </w:tc>
        <w:tc>
          <w:tcPr>
            <w:tcW w:w="3589" w:type="dxa"/>
            <w:shd w:val="clear" w:color="auto" w:fill="DAE3F3" w:themeFill="accent5" w:themeFillTint="32"/>
          </w:tcPr>
          <w:p w14:paraId="76A44DEC">
            <w:pPr>
              <w:rPr>
                <w:rFonts w:hint="default"/>
                <w:vertAlign w:val="baseline"/>
                <w:lang w:val="en-US" w:eastAsia="zh-CN"/>
              </w:rPr>
            </w:pPr>
            <w:r>
              <w:rPr>
                <w:rFonts w:hint="eastAsia"/>
                <w:vertAlign w:val="baseline"/>
                <w:lang w:val="en-US" w:eastAsia="zh-CN"/>
              </w:rPr>
              <w:t>路由携带信息</w:t>
            </w:r>
          </w:p>
        </w:tc>
      </w:tr>
      <w:tr w14:paraId="7101035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47" w:type="dxa"/>
          </w:tcPr>
          <w:p w14:paraId="58EFCB2A">
            <w:pPr>
              <w:rPr>
                <w:rFonts w:hint="default"/>
                <w:vertAlign w:val="baseline"/>
                <w:lang w:val="en-US" w:eastAsia="zh-CN"/>
              </w:rPr>
            </w:pPr>
            <w:r>
              <w:rPr>
                <w:rFonts w:hint="default"/>
                <w:lang w:val="en-US" w:eastAsia="zh-CN"/>
              </w:rPr>
              <w:t>主机MAC地址通告</w:t>
            </w:r>
          </w:p>
        </w:tc>
        <w:tc>
          <w:tcPr>
            <w:tcW w:w="4656" w:type="dxa"/>
          </w:tcPr>
          <w:p w14:paraId="48B74C21">
            <w:pPr>
              <w:rPr>
                <w:rFonts w:hint="default"/>
                <w:vertAlign w:val="baseline"/>
                <w:lang w:val="en-US" w:eastAsia="zh-CN"/>
              </w:rPr>
            </w:pPr>
            <w:r>
              <w:rPr>
                <w:rFonts w:hint="default"/>
                <w:lang w:val="en-US" w:eastAsia="zh-CN"/>
              </w:rPr>
              <w:t>在BGP EVPN对等体的VTEP之间交换已经获取到的主机MAC/IP路由，其中，MAC Address字段为主机MAC地址</w:t>
            </w:r>
          </w:p>
        </w:tc>
        <w:tc>
          <w:tcPr>
            <w:tcW w:w="3589" w:type="dxa"/>
          </w:tcPr>
          <w:p w14:paraId="765EA5D1">
            <w:pPr>
              <w:rPr>
                <w:rFonts w:hint="default"/>
                <w:vertAlign w:val="baseline"/>
                <w:lang w:val="en-US" w:eastAsia="zh-CN"/>
              </w:rPr>
            </w:pPr>
            <w:r>
              <w:rPr>
                <w:rFonts w:hint="default"/>
                <w:lang w:val="en-US" w:eastAsia="zh-CN"/>
              </w:rPr>
              <w:t>主机MAC地址</w:t>
            </w:r>
          </w:p>
        </w:tc>
      </w:tr>
      <w:tr w14:paraId="2DBCCCE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47" w:type="dxa"/>
          </w:tcPr>
          <w:p w14:paraId="463EC066">
            <w:pPr>
              <w:rPr>
                <w:rFonts w:hint="default"/>
                <w:lang w:val="en-US" w:eastAsia="zh-CN"/>
              </w:rPr>
            </w:pPr>
            <w:r>
              <w:rPr>
                <w:rFonts w:hint="default"/>
                <w:lang w:val="en-US" w:eastAsia="zh-CN"/>
              </w:rPr>
              <w:t>主机ARP通告（同子网）</w:t>
            </w:r>
          </w:p>
        </w:tc>
        <w:tc>
          <w:tcPr>
            <w:tcW w:w="4656" w:type="dxa"/>
          </w:tcPr>
          <w:p w14:paraId="171A7840">
            <w:pPr>
              <w:rPr>
                <w:rFonts w:hint="default"/>
                <w:lang w:val="en-US" w:eastAsia="zh-CN"/>
              </w:rPr>
            </w:pPr>
            <w:r>
              <w:rPr>
                <w:rFonts w:hint="default"/>
                <w:lang w:val="en-US" w:eastAsia="zh-CN"/>
              </w:rPr>
              <w:t>在VTEP之间传递主机ARP表项，实现主机ARP通告。其中，MAC Address字段为主机MAC地址，IP Address字段为主机IP地址。此时的MAC/IP路由也称为ARP类型路由。主机ARP通告主要用于以下两种场景：</w:t>
            </w:r>
          </w:p>
        </w:tc>
        <w:tc>
          <w:tcPr>
            <w:tcW w:w="3589" w:type="dxa"/>
          </w:tcPr>
          <w:p w14:paraId="29C1E734">
            <w:pPr>
              <w:rPr>
                <w:rFonts w:hint="default"/>
                <w:lang w:val="en-US" w:eastAsia="zh-CN"/>
              </w:rPr>
            </w:pPr>
            <w:r>
              <w:rPr>
                <w:rFonts w:hint="default"/>
                <w:lang w:val="en-US" w:eastAsia="zh-CN"/>
              </w:rPr>
              <w:t>主机MAC地址+主机IP地址+二层VNI</w:t>
            </w:r>
          </w:p>
        </w:tc>
      </w:tr>
      <w:tr w14:paraId="387E8CB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47" w:type="dxa"/>
          </w:tcPr>
          <w:p w14:paraId="607B1109">
            <w:pPr>
              <w:rPr>
                <w:rFonts w:hint="default"/>
                <w:lang w:val="en-US" w:eastAsia="zh-CN"/>
              </w:rPr>
            </w:pPr>
            <w:r>
              <w:rPr>
                <w:rFonts w:hint="default"/>
                <w:lang w:val="en-US" w:eastAsia="zh-CN"/>
              </w:rPr>
              <w:t>主机IP路由通告（跨子网）</w:t>
            </w:r>
          </w:p>
        </w:tc>
        <w:tc>
          <w:tcPr>
            <w:tcW w:w="4656" w:type="dxa"/>
          </w:tcPr>
          <w:p w14:paraId="1D44FCC3">
            <w:pPr>
              <w:rPr>
                <w:rFonts w:hint="default"/>
                <w:lang w:val="en-US" w:eastAsia="zh-CN"/>
              </w:rPr>
            </w:pPr>
            <w:r>
              <w:rPr>
                <w:rFonts w:hint="default"/>
                <w:lang w:val="en-US" w:eastAsia="zh-CN"/>
              </w:rPr>
              <w:t>BGP EVPN对等体的VTEP之间通过交换MAC/IP路由，可以相互通告已经获取到的主机IP路由。其中，IP Address字段为主机IP路由的目的地址，同时MPLS Label2字段必须携带三层VNI。此时的MAC/IP路由也称为IRB（Integrated Routing and Bridge）类型路由，可实现跨子网主机的三层互访</w:t>
            </w:r>
          </w:p>
        </w:tc>
        <w:tc>
          <w:tcPr>
            <w:tcW w:w="3589" w:type="dxa"/>
          </w:tcPr>
          <w:p w14:paraId="7CDFA276">
            <w:pPr>
              <w:rPr>
                <w:rFonts w:hint="default"/>
                <w:lang w:val="en-US" w:eastAsia="zh-CN"/>
              </w:rPr>
            </w:pPr>
            <w:r>
              <w:rPr>
                <w:rFonts w:hint="default"/>
                <w:lang w:val="en-US" w:eastAsia="zh-CN"/>
              </w:rPr>
              <w:t>主机MAC地址+主机IP地址+二层VNI+三层VNI</w:t>
            </w:r>
          </w:p>
        </w:tc>
      </w:tr>
      <w:tr w14:paraId="0E38BAB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47" w:type="dxa"/>
          </w:tcPr>
          <w:p w14:paraId="47FFAFDD">
            <w:pPr>
              <w:rPr>
                <w:rFonts w:hint="default"/>
                <w:lang w:val="en-US" w:eastAsia="zh-CN"/>
              </w:rPr>
            </w:pPr>
            <w:r>
              <w:rPr>
                <w:rFonts w:hint="default"/>
                <w:lang w:val="en-US" w:eastAsia="zh-CN"/>
              </w:rPr>
              <w:t>ND表项扩散</w:t>
            </w:r>
          </w:p>
        </w:tc>
        <w:tc>
          <w:tcPr>
            <w:tcW w:w="4656" w:type="dxa"/>
          </w:tcPr>
          <w:p w14:paraId="38FF52F5">
            <w:pPr>
              <w:rPr>
                <w:rFonts w:hint="default"/>
                <w:lang w:val="en-US" w:eastAsia="zh-CN"/>
              </w:rPr>
            </w:pPr>
            <w:r>
              <w:rPr>
                <w:rFonts w:hint="default"/>
                <w:lang w:val="en-US" w:eastAsia="zh-CN"/>
              </w:rPr>
              <w:t>MAC/IP路由可以同时携带主机MAC地址+主机IPv6地址，因此该路由可以用来在VTEP之间传递ND表项，实现ND表项扩散</w:t>
            </w:r>
          </w:p>
        </w:tc>
        <w:tc>
          <w:tcPr>
            <w:tcW w:w="3589" w:type="dxa"/>
          </w:tcPr>
          <w:p w14:paraId="77DDFF56">
            <w:pPr>
              <w:rPr>
                <w:rFonts w:hint="default"/>
                <w:lang w:val="en-US" w:eastAsia="zh-CN"/>
              </w:rPr>
            </w:pPr>
            <w:r>
              <w:rPr>
                <w:rFonts w:hint="default"/>
                <w:lang w:val="en-US" w:eastAsia="zh-CN"/>
              </w:rPr>
              <w:t>主机MAC地址+主机IPv6地址</w:t>
            </w:r>
          </w:p>
        </w:tc>
      </w:tr>
      <w:tr w14:paraId="30D94BF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47" w:type="dxa"/>
          </w:tcPr>
          <w:p w14:paraId="6AB48413">
            <w:pPr>
              <w:rPr>
                <w:rFonts w:hint="default"/>
                <w:lang w:val="en-US" w:eastAsia="zh-CN"/>
              </w:rPr>
            </w:pPr>
            <w:r>
              <w:rPr>
                <w:rFonts w:hint="default"/>
                <w:lang w:val="en-US" w:eastAsia="zh-CN"/>
              </w:rPr>
              <w:t>主机IPv6路由通告</w:t>
            </w:r>
          </w:p>
        </w:tc>
        <w:tc>
          <w:tcPr>
            <w:tcW w:w="4656" w:type="dxa"/>
          </w:tcPr>
          <w:p w14:paraId="60172386">
            <w:pPr>
              <w:rPr>
                <w:rFonts w:hint="default"/>
                <w:lang w:val="en-US" w:eastAsia="zh-CN"/>
              </w:rPr>
            </w:pPr>
            <w:r>
              <w:rPr>
                <w:rFonts w:hint="default"/>
                <w:lang w:val="en-US" w:eastAsia="zh-CN"/>
              </w:rPr>
              <w:t>在分布式网关场景中，要实现跨子网IPv6主机的三层互访，网关设备需要互相学习主机IPv6路由。作为BGP EVPN对等体的VTEP之间通过交换MAC/IP路由，可以相互通告已经获取到的主机IPv6路由。其中，IP Address字段为主机IPv6路由的目的地址，同时MPLS Label2字段必须携带三层VNI。此时的MAC/IP路由也称为IRBv6类型路由</w:t>
            </w:r>
          </w:p>
        </w:tc>
        <w:tc>
          <w:tcPr>
            <w:tcW w:w="3589" w:type="dxa"/>
          </w:tcPr>
          <w:p w14:paraId="1163291E">
            <w:pPr>
              <w:rPr>
                <w:rFonts w:hint="default"/>
                <w:lang w:val="en-US" w:eastAsia="zh-CN"/>
              </w:rPr>
            </w:pPr>
            <w:r>
              <w:rPr>
                <w:rFonts w:hint="default"/>
                <w:lang w:val="en-US" w:eastAsia="zh-CN"/>
              </w:rPr>
              <w:t>主机MAC地址+主机IP</w:t>
            </w:r>
            <w:r>
              <w:rPr>
                <w:rFonts w:hint="eastAsia"/>
                <w:lang w:val="en-US" w:eastAsia="zh-CN"/>
              </w:rPr>
              <w:t>v6</w:t>
            </w:r>
            <w:r>
              <w:rPr>
                <w:rFonts w:hint="default"/>
                <w:lang w:val="en-US" w:eastAsia="zh-CN"/>
              </w:rPr>
              <w:t>地址+二层VNI+三层VNI</w:t>
            </w:r>
          </w:p>
        </w:tc>
      </w:tr>
    </w:tbl>
    <w:p w14:paraId="0679FCB8">
      <w:pPr>
        <w:rPr>
          <w:rFonts w:hint="default"/>
          <w:lang w:val="en-US" w:eastAsia="zh-CN"/>
        </w:rPr>
      </w:pPr>
    </w:p>
    <w:p w14:paraId="2E8E2BD6">
      <w:pPr>
        <w:rPr>
          <w:rFonts w:hint="default"/>
          <w:lang w:val="en-US" w:eastAsia="zh-CN"/>
        </w:rPr>
      </w:pPr>
      <w:r>
        <w:rPr>
          <w:rFonts w:hint="default"/>
          <w:lang w:val="en-US" w:eastAsia="zh-CN"/>
        </w:rPr>
        <w:t>②主机ARP通告</w:t>
      </w:r>
      <w:r>
        <w:rPr>
          <w:rFonts w:hint="eastAsia"/>
          <w:lang w:val="en-US" w:eastAsia="zh-CN"/>
        </w:rPr>
        <w:t>的</w:t>
      </w:r>
      <w:r>
        <w:rPr>
          <w:rFonts w:hint="default"/>
          <w:lang w:val="en-US" w:eastAsia="zh-CN"/>
        </w:rPr>
        <w:t>两种场景：</w:t>
      </w:r>
    </w:p>
    <w:p w14:paraId="23D1101B">
      <w:pPr>
        <w:rPr>
          <w:rFonts w:hint="default"/>
          <w:lang w:val="en-US" w:eastAsia="zh-CN"/>
        </w:rPr>
      </w:pPr>
      <w:r>
        <w:rPr>
          <w:rFonts w:hint="default"/>
          <w:lang w:val="en-US" w:eastAsia="zh-CN"/>
        </w:rPr>
        <w:t>1.ARP广播抑制</w:t>
      </w:r>
    </w:p>
    <w:p w14:paraId="12F1641D">
      <w:pPr>
        <w:rPr>
          <w:rFonts w:hint="default"/>
          <w:lang w:val="en-US" w:eastAsia="zh-CN"/>
        </w:rPr>
      </w:pPr>
      <w:r>
        <w:rPr>
          <w:rFonts w:hint="default"/>
          <w:lang w:val="en-US" w:eastAsia="zh-CN"/>
        </w:rPr>
        <w:t>当三层网关学习到其子网下的主机ARP时，生成主机信息（包含主机IP地址、主机MAC地址、二层VNI、网关VTEP IP地址），然后通过传递ARP类型路由将主机信息同步到二层网关上。这样当二层网关再收到ARP请求时，先查找是否存在目的IP地址对应的主机信息，如果存在，则直接将ARP请求报文中的广播MAC地址替换为目的单播MAC地址，实现广播变单播，达到ARP广播抑制的目的</w:t>
      </w:r>
    </w:p>
    <w:p w14:paraId="76F2B61E">
      <w:pPr>
        <w:rPr>
          <w:rFonts w:hint="default"/>
          <w:lang w:val="en-US" w:eastAsia="zh-CN"/>
        </w:rPr>
      </w:pPr>
    </w:p>
    <w:p w14:paraId="3D825636">
      <w:pPr>
        <w:rPr>
          <w:rFonts w:hint="default"/>
          <w:lang w:val="en-US" w:eastAsia="zh-CN"/>
        </w:rPr>
      </w:pPr>
      <w:r>
        <w:rPr>
          <w:rFonts w:hint="default"/>
          <w:lang w:val="en-US" w:eastAsia="zh-CN"/>
        </w:rPr>
        <w:t>2.分布式网关场景下的虚拟机迁移</w:t>
      </w:r>
    </w:p>
    <w:p w14:paraId="182DA985">
      <w:pPr>
        <w:rPr>
          <w:rFonts w:hint="default"/>
          <w:lang w:val="en-US" w:eastAsia="zh-CN"/>
        </w:rPr>
      </w:pPr>
      <w:r>
        <w:rPr>
          <w:rFonts w:hint="default"/>
          <w:lang w:val="en-US" w:eastAsia="zh-CN"/>
        </w:rPr>
        <w:t>当一台虚拟机从当前网关迁移到另一个网关下之后，新网关学习到该虚拟机的ARP（一般通过虚拟机发送免费ARP实现），并生成主机信息（包含主机IP地址、主机MAC地址、二层VNI、网关VTEP IP地址），然后通过传递ARP类型路由将主机信息发送给虚拟机的原网关。原网关收到后，感知到虚拟机的位置发生变化，触发ARP探测，当探测不到原位置的虚拟机时，撤销原位置虚拟机的ARP和主机路由。</w:t>
      </w:r>
    </w:p>
    <w:p w14:paraId="6D81D4FF">
      <w:pPr>
        <w:rPr>
          <w:rFonts w:hint="default"/>
          <w:lang w:val="en-US" w:eastAsia="zh-CN"/>
        </w:rPr>
      </w:pPr>
    </w:p>
    <w:p w14:paraId="1FF2B817">
      <w:pPr>
        <w:rPr>
          <w:rFonts w:hint="default"/>
          <w:lang w:val="en-US" w:eastAsia="zh-CN"/>
        </w:rPr>
      </w:pPr>
    </w:p>
    <w:p w14:paraId="52F9724A">
      <w:pPr>
        <w:rPr>
          <w:rFonts w:hint="default"/>
          <w:lang w:val="en-US" w:eastAsia="zh-CN"/>
        </w:rPr>
      </w:pPr>
      <w:r>
        <w:rPr>
          <w:rFonts w:hint="default"/>
          <w:lang w:val="en-US" w:eastAsia="zh-CN"/>
        </w:rPr>
        <w:t>ARP类型路由携带的有效信息有：主机MAC地址+主机IP地址+二层VNI</w:t>
      </w:r>
    </w:p>
    <w:p w14:paraId="09606518">
      <w:pPr>
        <w:rPr>
          <w:rFonts w:hint="default"/>
          <w:lang w:val="en-US" w:eastAsia="zh-CN"/>
        </w:rPr>
      </w:pPr>
      <w:r>
        <w:rPr>
          <w:rFonts w:hint="default"/>
          <w:lang w:val="en-US" w:eastAsia="zh-CN"/>
        </w:rPr>
        <w:t>IRB类型路由携带的有效信息有：主机MAC地址+主机IP地址+二层VNI+三层VNI</w:t>
      </w:r>
    </w:p>
    <w:p w14:paraId="3C00C543">
      <w:pPr>
        <w:rPr>
          <w:rFonts w:hint="default"/>
          <w:lang w:val="en-US" w:eastAsia="zh-CN"/>
        </w:rPr>
      </w:pPr>
      <w:r>
        <w:rPr>
          <w:rFonts w:hint="default"/>
          <w:lang w:val="en-US" w:eastAsia="zh-CN"/>
        </w:rPr>
        <w:t>因此，IRB类型路由包含着ARP类型路由，不仅可以用于主机IP路由通告，也能用于主机ARP通告</w:t>
      </w:r>
    </w:p>
    <w:p w14:paraId="22C5250F">
      <w:pPr>
        <w:rPr>
          <w:rFonts w:hint="default"/>
          <w:lang w:val="en-US" w:eastAsia="zh-CN"/>
        </w:rPr>
      </w:pPr>
      <w:r>
        <w:rPr>
          <w:rFonts w:hint="eastAsia"/>
          <w:lang w:val="en-US" w:eastAsia="zh-CN"/>
        </w:rPr>
        <w:t>同理，</w:t>
      </w:r>
      <w:r>
        <w:rPr>
          <w:rFonts w:hint="default"/>
          <w:lang w:val="en-US" w:eastAsia="zh-CN"/>
        </w:rPr>
        <w:t>IRBv6类型路由包含着ND类型路由，不仅可以用于主机IPv6路由通告，也能用于ND表项扩散。</w:t>
      </w:r>
    </w:p>
    <w:p w14:paraId="68EB8DD5">
      <w:pPr>
        <w:rPr>
          <w:rFonts w:hint="default"/>
          <w:lang w:val="en-US" w:eastAsia="zh-CN"/>
        </w:rPr>
      </w:pPr>
    </w:p>
    <w:p w14:paraId="27D1BEAC">
      <w:pPr>
        <w:rPr>
          <w:rFonts w:hint="default"/>
          <w:lang w:val="en-US" w:eastAsia="zh-CN"/>
        </w:rPr>
      </w:pPr>
    </w:p>
    <w:p w14:paraId="0BAC3EE5">
      <w:pPr>
        <w:rPr>
          <w:rFonts w:hint="default"/>
          <w:lang w:val="en-US" w:eastAsia="zh-CN"/>
        </w:rPr>
      </w:pPr>
    </w:p>
    <w:p w14:paraId="61E933D5">
      <w:pPr>
        <w:rPr>
          <w:rFonts w:hint="eastAsia"/>
          <w:b/>
          <w:bCs/>
          <w:lang w:val="en-US" w:eastAsia="zh-CN"/>
        </w:rPr>
      </w:pPr>
      <w:r>
        <w:rPr>
          <w:rFonts w:hint="eastAsia"/>
          <w:b/>
          <w:bCs/>
          <w:lang w:val="en-US" w:eastAsia="zh-CN"/>
        </w:rPr>
        <w:t>★Type-3路由</w:t>
      </w:r>
    </w:p>
    <w:p w14:paraId="3D9C6DF5">
      <w:pPr>
        <w:rPr>
          <w:rFonts w:hint="default"/>
          <w:lang w:val="en-US" w:eastAsia="zh-CN"/>
        </w:rPr>
      </w:pPr>
      <w:r>
        <w:rPr>
          <w:rFonts w:hint="default"/>
          <w:lang w:val="en-US" w:eastAsia="zh-CN"/>
        </w:rPr>
        <w:t>Inclusive Multicast路由是由前缀和PMSI属性组成，报文格式如下</w:t>
      </w:r>
    </w:p>
    <w:p w14:paraId="346C9580">
      <w:r>
        <w:drawing>
          <wp:inline distT="0" distB="0" distL="114300" distR="114300">
            <wp:extent cx="2750820" cy="2682240"/>
            <wp:effectExtent l="0" t="0" r="7620" b="0"/>
            <wp:docPr id="17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5"/>
                    <pic:cNvPicPr>
                      <a:picLocks noChangeAspect="1"/>
                    </pic:cNvPicPr>
                  </pic:nvPicPr>
                  <pic:blipFill>
                    <a:blip r:embed="rId146"/>
                    <a:stretch>
                      <a:fillRect/>
                    </a:stretch>
                  </pic:blipFill>
                  <pic:spPr>
                    <a:xfrm>
                      <a:off x="0" y="0"/>
                      <a:ext cx="2750820" cy="2682240"/>
                    </a:xfrm>
                    <a:prstGeom prst="rect">
                      <a:avLst/>
                    </a:prstGeom>
                    <a:noFill/>
                    <a:ln>
                      <a:noFill/>
                    </a:ln>
                  </pic:spPr>
                </pic:pic>
              </a:graphicData>
            </a:graphic>
          </wp:inline>
        </w:drawing>
      </w:r>
    </w:p>
    <w:p w14:paraId="2971CF26">
      <w:pPr>
        <w:rPr>
          <w:rFonts w:hint="default"/>
          <w:lang w:val="en-US" w:eastAsia="zh-CN"/>
        </w:rPr>
      </w:pPr>
      <w:r>
        <w:rPr>
          <w:rFonts w:hint="default"/>
          <w:lang w:val="en-US" w:eastAsia="zh-CN"/>
        </w:rPr>
        <w:t>该类型路由在VXLAN控制平面中主要用于VTEP的自动发现和VXLAN隧道的动态建立。作为BGP EVPN对等体的VTEP，通过Inclusive Multicast路由互相传递二层VNI和VTEP IP地址信息。其中，Originating Router's IP Address字段为本端VTEP IP地址，MPLS Label字段为二层VNI。如果对端VTEP IP地址是三层路由可达的，则建立一条到对端的VXLAN隧道。同时，本端会创建一个基于VNI的头端复制表并将对端VTEP IP地址加入其中，用于后续BUM报文转发。</w:t>
      </w:r>
    </w:p>
    <w:p w14:paraId="580E9F40">
      <w:pPr>
        <w:rPr>
          <w:rFonts w:hint="default"/>
          <w:lang w:val="en-US" w:eastAsia="zh-CN"/>
        </w:rPr>
      </w:pPr>
    </w:p>
    <w:p w14:paraId="0006AD1A">
      <w:pPr>
        <w:rPr>
          <w:rFonts w:hint="default"/>
          <w:lang w:val="en-US" w:eastAsia="zh-CN"/>
        </w:rPr>
      </w:pPr>
    </w:p>
    <w:p w14:paraId="719AC466">
      <w:pPr>
        <w:rPr>
          <w:rFonts w:hint="default"/>
          <w:lang w:val="en-US" w:eastAsia="zh-CN"/>
        </w:rPr>
      </w:pPr>
      <w:r>
        <w:rPr>
          <w:rFonts w:hint="eastAsia"/>
          <w:b/>
          <w:bCs/>
          <w:lang w:val="en-US" w:eastAsia="zh-CN"/>
        </w:rPr>
        <w:t>★Type-5路由</w:t>
      </w:r>
    </w:p>
    <w:p w14:paraId="36176322">
      <w:pPr>
        <w:rPr>
          <w:rFonts w:hint="default"/>
          <w:lang w:val="en-US" w:eastAsia="zh-CN"/>
        </w:rPr>
      </w:pPr>
      <w:r>
        <w:rPr>
          <w:rFonts w:hint="default"/>
          <w:lang w:val="en-US" w:eastAsia="zh-CN"/>
        </w:rPr>
        <w:t>Type-5路由的IP Prefix Length和IP Prefix字段既可以携带主机IP地址，也可以携带网段地址</w:t>
      </w:r>
    </w:p>
    <w:p w14:paraId="162354B0">
      <w:pPr>
        <w:rPr>
          <w:rFonts w:hint="default"/>
          <w:lang w:val="en-US" w:eastAsia="zh-CN"/>
        </w:rPr>
      </w:pPr>
      <w:r>
        <w:rPr>
          <w:rFonts w:hint="default"/>
          <w:lang w:val="en-US" w:eastAsia="zh-CN"/>
        </w:rPr>
        <w:t>当携带主机IP地址时，该类型路由在VXLAN控制平面中的作用与IRB类型路由是一样的，主要用于分布式网关场景中的主机IP路由通告。</w:t>
      </w:r>
    </w:p>
    <w:p w14:paraId="74716946">
      <w:pPr>
        <w:rPr>
          <w:rFonts w:hint="default"/>
          <w:lang w:val="en-US" w:eastAsia="zh-CN"/>
        </w:rPr>
      </w:pPr>
      <w:r>
        <w:rPr>
          <w:rFonts w:hint="default"/>
          <w:lang w:val="en-US" w:eastAsia="zh-CN"/>
        </w:rPr>
        <w:t>当携带网段地址时，通过传递该类型路由，可以实现VXLAN网络中的主机访问外部网络。</w:t>
      </w:r>
    </w:p>
    <w:p w14:paraId="52688BCF">
      <w:pPr>
        <w:rPr>
          <w:rFonts w:hint="default"/>
          <w:lang w:val="en-US" w:eastAsia="zh-CN"/>
        </w:rPr>
      </w:pPr>
    </w:p>
    <w:p w14:paraId="02378C1D">
      <w:pPr>
        <w:rPr>
          <w:rFonts w:hint="eastAsia"/>
          <w:lang w:val="en-US" w:eastAsia="zh-CN"/>
        </w:rPr>
      </w:pPr>
      <w:r>
        <w:rPr>
          <w:rFonts w:hint="default"/>
          <w:lang w:val="en-US" w:eastAsia="zh-CN"/>
        </w:rPr>
        <w:t>IP前缀路由的报文格式</w:t>
      </w:r>
      <w:r>
        <w:rPr>
          <w:rFonts w:hint="eastAsia"/>
          <w:lang w:val="en-US" w:eastAsia="zh-CN"/>
        </w:rPr>
        <w:t>如下：</w:t>
      </w:r>
    </w:p>
    <w:p w14:paraId="1CFA05D0">
      <w:r>
        <w:drawing>
          <wp:inline distT="0" distB="0" distL="114300" distR="114300">
            <wp:extent cx="2263140" cy="1348740"/>
            <wp:effectExtent l="0" t="0" r="7620" b="7620"/>
            <wp:docPr id="17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6"/>
                    <pic:cNvPicPr>
                      <a:picLocks noChangeAspect="1"/>
                    </pic:cNvPicPr>
                  </pic:nvPicPr>
                  <pic:blipFill>
                    <a:blip r:embed="rId147"/>
                    <a:stretch>
                      <a:fillRect/>
                    </a:stretch>
                  </pic:blipFill>
                  <pic:spPr>
                    <a:xfrm>
                      <a:off x="0" y="0"/>
                      <a:ext cx="2263140" cy="1348740"/>
                    </a:xfrm>
                    <a:prstGeom prst="rect">
                      <a:avLst/>
                    </a:prstGeom>
                    <a:noFill/>
                    <a:ln>
                      <a:noFill/>
                    </a:ln>
                  </pic:spPr>
                </pic:pic>
              </a:graphicData>
            </a:graphic>
          </wp:inline>
        </w:drawing>
      </w:r>
    </w:p>
    <w:p w14:paraId="35C1A4B2"/>
    <w:p w14:paraId="16BFBAF0">
      <w:pPr>
        <w:rPr>
          <w:rFonts w:hint="eastAsia"/>
          <w:lang w:eastAsia="zh-CN"/>
        </w:rPr>
      </w:pPr>
      <w:r>
        <w:rPr>
          <w:rFonts w:hint="eastAsia"/>
        </w:rPr>
        <w:t>Route Distinguisher</w:t>
      </w:r>
      <w:r>
        <w:rPr>
          <w:rFonts w:hint="eastAsia"/>
          <w:lang w:eastAsia="zh-CN"/>
        </w:rPr>
        <w:t>：该字段为VPN实例下设置的RD（Route Distinguisher）值</w:t>
      </w:r>
    </w:p>
    <w:p w14:paraId="59A8E02B">
      <w:pPr>
        <w:rPr>
          <w:rFonts w:hint="eastAsia"/>
          <w:lang w:eastAsia="zh-CN"/>
        </w:rPr>
      </w:pPr>
      <w:r>
        <w:rPr>
          <w:rFonts w:hint="eastAsia"/>
          <w:lang w:eastAsia="zh-CN"/>
        </w:rPr>
        <w:t>Ethernet Segment Identifier：当前设备与对端连接定义的唯一标识</w:t>
      </w:r>
    </w:p>
    <w:p w14:paraId="38A3F234">
      <w:pPr>
        <w:rPr>
          <w:rFonts w:hint="eastAsia"/>
          <w:lang w:eastAsia="zh-CN"/>
        </w:rPr>
      </w:pPr>
      <w:r>
        <w:rPr>
          <w:rFonts w:hint="eastAsia"/>
          <w:lang w:eastAsia="zh-CN"/>
        </w:rPr>
        <w:t>Ethernet Tag ID：当前设备上实际配置的VLAN ID</w:t>
      </w:r>
    </w:p>
    <w:p w14:paraId="0BE21D4D">
      <w:pPr>
        <w:rPr>
          <w:rFonts w:hint="eastAsia"/>
          <w:lang w:eastAsia="zh-CN"/>
        </w:rPr>
      </w:pPr>
      <w:r>
        <w:rPr>
          <w:rFonts w:hint="eastAsia"/>
          <w:lang w:eastAsia="zh-CN"/>
        </w:rPr>
        <w:t>IP Prefix Length：此路由携带的IP前缀掩码长度</w:t>
      </w:r>
    </w:p>
    <w:p w14:paraId="768FB6A9">
      <w:pPr>
        <w:rPr>
          <w:rFonts w:hint="eastAsia"/>
          <w:lang w:eastAsia="zh-CN"/>
        </w:rPr>
      </w:pPr>
      <w:r>
        <w:rPr>
          <w:rFonts w:hint="eastAsia"/>
          <w:lang w:eastAsia="zh-CN"/>
        </w:rPr>
        <w:t>IP Prefix：此路由携带的IP前缀</w:t>
      </w:r>
    </w:p>
    <w:p w14:paraId="4D1344CC">
      <w:pPr>
        <w:rPr>
          <w:rFonts w:hint="eastAsia"/>
          <w:lang w:eastAsia="zh-CN"/>
        </w:rPr>
      </w:pPr>
      <w:r>
        <w:rPr>
          <w:rFonts w:hint="eastAsia"/>
          <w:lang w:eastAsia="zh-CN"/>
        </w:rPr>
        <w:t>GW IP Address：默认网关地址</w:t>
      </w:r>
    </w:p>
    <w:p w14:paraId="46354889">
      <w:pPr>
        <w:rPr>
          <w:rFonts w:hint="eastAsia"/>
          <w:lang w:eastAsia="zh-CN"/>
        </w:rPr>
      </w:pPr>
      <w:r>
        <w:rPr>
          <w:rFonts w:hint="eastAsia"/>
          <w:lang w:eastAsia="zh-CN"/>
        </w:rPr>
        <w:t>MPLS Label：此路由携带的三层VNI</w:t>
      </w:r>
    </w:p>
    <w:p w14:paraId="5CB774BE">
      <w:pPr>
        <w:rPr>
          <w:rFonts w:hint="default"/>
          <w:lang w:val="en-US" w:eastAsia="zh-CN"/>
        </w:rPr>
      </w:pPr>
    </w:p>
    <w:p w14:paraId="6FA91960">
      <w:pPr>
        <w:rPr>
          <w:rFonts w:hint="default"/>
          <w:lang w:val="en-US" w:eastAsia="zh-CN"/>
        </w:rPr>
      </w:pPr>
    </w:p>
    <w:p w14:paraId="2D505800"/>
    <w:p w14:paraId="1E85332E">
      <w:pPr>
        <w:outlineLvl w:val="2"/>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6FB2BEA4">
      <w:pPr>
        <w:outlineLvl w:val="2"/>
        <w:rPr>
          <w:rFonts w:hint="eastAsia"/>
          <w:b/>
          <w:bCs/>
          <w:lang w:val="en-US" w:eastAsia="zh-CN"/>
        </w:rPr>
      </w:pPr>
      <w:r>
        <w:rPr>
          <w:rFonts w:hint="eastAsia"/>
          <w:b/>
          <w:bCs/>
          <w:sz w:val="21"/>
          <w:szCs w:val="21"/>
          <w:lang w:val="en-US" w:eastAsia="zh-CN"/>
        </w:rPr>
        <w:t>#</w:t>
      </w:r>
      <w:r>
        <w:rPr>
          <w:rFonts w:hint="eastAsia"/>
          <w:b/>
          <w:bCs/>
          <w:lang w:val="en-US" w:eastAsia="zh-CN"/>
        </w:rPr>
        <w:t>分布式网关下的跨子网通信</w:t>
      </w:r>
    </w:p>
    <w:p w14:paraId="12D3CE23">
      <w:pPr>
        <w:rPr>
          <w:rFonts w:hint="eastAsia"/>
          <w:lang w:val="en-US" w:eastAsia="zh-CN"/>
        </w:rPr>
      </w:pPr>
      <w:r>
        <w:rPr>
          <w:rFonts w:hint="eastAsia"/>
          <w:lang w:val="en-US" w:eastAsia="zh-CN"/>
        </w:rPr>
        <w:t>分布式网关组网中，VTEP设备既是2层网关，也是3层网关，在该组网方式下的跨子网通信的实现方法有多种，根据接收报文的VTEP（ingress VTEP）设备处理方式不同，可分为2种：</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48"/>
        <w:gridCol w:w="4091"/>
        <w:gridCol w:w="4949"/>
      </w:tblGrid>
      <w:tr w14:paraId="6DA294D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48" w:type="dxa"/>
          </w:tcPr>
          <w:p w14:paraId="64694370">
            <w:pPr>
              <w:rPr>
                <w:rFonts w:hint="default"/>
                <w:vertAlign w:val="baseline"/>
                <w:lang w:val="en-US" w:eastAsia="zh-CN"/>
              </w:rPr>
            </w:pPr>
            <w:r>
              <w:rPr>
                <w:rFonts w:hint="eastAsia"/>
                <w:vertAlign w:val="baseline"/>
                <w:lang w:val="en-US" w:eastAsia="zh-CN"/>
              </w:rPr>
              <w:t>非对称IRB转发</w:t>
            </w:r>
          </w:p>
        </w:tc>
        <w:tc>
          <w:tcPr>
            <w:tcW w:w="4091" w:type="dxa"/>
          </w:tcPr>
          <w:p w14:paraId="0C8F9B17">
            <w:pPr>
              <w:rPr>
                <w:rFonts w:hint="default"/>
                <w:vertAlign w:val="baseline"/>
                <w:lang w:val="en-US" w:eastAsia="zh-CN"/>
              </w:rPr>
            </w:pPr>
            <w:r>
              <w:rPr>
                <w:rFonts w:hint="eastAsia"/>
                <w:vertAlign w:val="baseline"/>
                <w:lang w:val="en-US" w:eastAsia="zh-CN"/>
              </w:rPr>
              <w:t>Asymmetric Integrated Routing and Bridgin</w:t>
            </w:r>
          </w:p>
        </w:tc>
        <w:tc>
          <w:tcPr>
            <w:tcW w:w="4949" w:type="dxa"/>
          </w:tcPr>
          <w:p w14:paraId="295182D5">
            <w:pPr>
              <w:rPr>
                <w:rFonts w:hint="eastAsia"/>
                <w:vertAlign w:val="baseline"/>
                <w:lang w:val="en-US" w:eastAsia="zh-CN"/>
              </w:rPr>
            </w:pPr>
            <w:r>
              <w:rPr>
                <w:rFonts w:hint="eastAsia"/>
                <w:vertAlign w:val="baseline"/>
                <w:lang w:val="en-US" w:eastAsia="zh-CN"/>
              </w:rPr>
              <w:t>ingress VTEP需要进行L2、L3查表转发</w:t>
            </w:r>
          </w:p>
          <w:p w14:paraId="262DD7E1">
            <w:pPr>
              <w:rPr>
                <w:rFonts w:hint="default"/>
                <w:vertAlign w:val="baseline"/>
                <w:lang w:val="en-US" w:eastAsia="zh-CN"/>
              </w:rPr>
            </w:pPr>
            <w:r>
              <w:rPr>
                <w:rFonts w:hint="eastAsia"/>
                <w:vertAlign w:val="baseline"/>
                <w:lang w:val="en-US" w:eastAsia="zh-CN"/>
              </w:rPr>
              <w:t>egress VTEP只需要进行L2查表转发</w:t>
            </w:r>
          </w:p>
        </w:tc>
      </w:tr>
      <w:tr w14:paraId="61C834B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48" w:type="dxa"/>
          </w:tcPr>
          <w:p w14:paraId="0205E9AB">
            <w:pPr>
              <w:rPr>
                <w:rFonts w:hint="default"/>
                <w:vertAlign w:val="baseline"/>
                <w:lang w:val="en-US" w:eastAsia="zh-CN"/>
              </w:rPr>
            </w:pPr>
            <w:r>
              <w:rPr>
                <w:rFonts w:hint="eastAsia"/>
                <w:vertAlign w:val="baseline"/>
                <w:lang w:val="en-US" w:eastAsia="zh-CN"/>
              </w:rPr>
              <w:t>对称IRB转发</w:t>
            </w:r>
          </w:p>
        </w:tc>
        <w:tc>
          <w:tcPr>
            <w:tcW w:w="4091" w:type="dxa"/>
          </w:tcPr>
          <w:p w14:paraId="10A174FF">
            <w:pPr>
              <w:rPr>
                <w:rFonts w:hint="default"/>
                <w:vertAlign w:val="baseline"/>
                <w:lang w:val="en-US" w:eastAsia="zh-CN"/>
              </w:rPr>
            </w:pPr>
            <w:r>
              <w:rPr>
                <w:rFonts w:hint="eastAsia"/>
                <w:vertAlign w:val="baseline"/>
                <w:lang w:val="en-US" w:eastAsia="zh-CN"/>
              </w:rPr>
              <w:t>Symmetric Integrated Routing and Bridging</w:t>
            </w:r>
          </w:p>
        </w:tc>
        <w:tc>
          <w:tcPr>
            <w:tcW w:w="4949" w:type="dxa"/>
          </w:tcPr>
          <w:p w14:paraId="72546A96">
            <w:pPr>
              <w:rPr>
                <w:rFonts w:hint="eastAsia"/>
                <w:vertAlign w:val="baseline"/>
                <w:lang w:val="en-US" w:eastAsia="zh-CN"/>
              </w:rPr>
            </w:pPr>
            <w:r>
              <w:rPr>
                <w:rFonts w:hint="eastAsia"/>
                <w:vertAlign w:val="baseline"/>
                <w:lang w:val="en-US" w:eastAsia="zh-CN"/>
              </w:rPr>
              <w:t>ingress VTEP需要进行L2、L3查表转发</w:t>
            </w:r>
          </w:p>
          <w:p w14:paraId="3683D889">
            <w:pPr>
              <w:rPr>
                <w:rFonts w:hint="eastAsia"/>
                <w:vertAlign w:val="baseline"/>
                <w:lang w:val="en-US" w:eastAsia="zh-CN"/>
              </w:rPr>
            </w:pPr>
            <w:r>
              <w:rPr>
                <w:rFonts w:hint="eastAsia"/>
                <w:vertAlign w:val="baseline"/>
                <w:lang w:val="en-US" w:eastAsia="zh-CN"/>
              </w:rPr>
              <w:t>egress VTEP也需要进行L2、L3查表转发</w:t>
            </w:r>
          </w:p>
        </w:tc>
      </w:tr>
    </w:tbl>
    <w:p w14:paraId="3DFC514A">
      <w:pPr>
        <w:rPr>
          <w:rFonts w:hint="eastAsia"/>
          <w:lang w:val="en-US" w:eastAsia="zh-CN"/>
        </w:rPr>
      </w:pPr>
    </w:p>
    <w:p w14:paraId="21C85E56">
      <w:pPr>
        <w:rPr>
          <w:rFonts w:hint="eastAsia"/>
          <w:b/>
          <w:bCs/>
          <w:lang w:val="en-US" w:eastAsia="zh-CN"/>
        </w:rPr>
      </w:pPr>
      <w:r>
        <w:rPr>
          <w:rFonts w:hint="eastAsia"/>
          <w:b/>
          <w:bCs/>
          <w:lang w:val="en-US" w:eastAsia="zh-CN"/>
        </w:rPr>
        <w:t>①非对称IRB转发</w:t>
      </w:r>
    </w:p>
    <w:p w14:paraId="1E66B2A1">
      <w:pPr>
        <w:rPr>
          <w:rFonts w:hint="default"/>
          <w:lang w:val="en-US" w:eastAsia="zh-CN"/>
        </w:rPr>
      </w:pPr>
      <w:r>
        <w:rPr>
          <w:rFonts w:hint="eastAsia"/>
          <w:lang w:val="en-US" w:eastAsia="zh-CN"/>
        </w:rPr>
        <w:t>ingress vtep同时执行L2, L3查表转发，egress vtep只进行L2查表转发</w:t>
      </w:r>
    </w:p>
    <w:p w14:paraId="627113D3">
      <w:pPr>
        <w:rPr>
          <w:rFonts w:hint="default"/>
          <w:lang w:val="en-US" w:eastAsia="zh-CN"/>
        </w:rPr>
      </w:pPr>
      <w:r>
        <w:rPr>
          <w:rFonts w:hint="eastAsia"/>
          <w:lang w:val="en-US" w:eastAsia="zh-CN"/>
        </w:rPr>
        <w:t>vxlan报文中的vni为目的BD中的二层vni</w:t>
      </w:r>
    </w:p>
    <w:p w14:paraId="3B3E0197"/>
    <w:p w14:paraId="6A9819D9"/>
    <w:p w14:paraId="35BD9BF9">
      <w:pPr>
        <w:rPr>
          <w:rFonts w:hint="eastAsia"/>
          <w:b/>
          <w:bCs/>
          <w:lang w:val="en-US" w:eastAsia="zh-CN"/>
        </w:rPr>
      </w:pPr>
      <w:r>
        <w:rPr>
          <w:rFonts w:hint="eastAsia"/>
          <w:b/>
          <w:bCs/>
          <w:lang w:val="en-US" w:eastAsia="zh-CN"/>
        </w:rPr>
        <w:t>②对称IRB转发</w:t>
      </w:r>
    </w:p>
    <w:p w14:paraId="1D4324DB">
      <w:pPr>
        <w:rPr>
          <w:rFonts w:hint="default" w:eastAsiaTheme="minorEastAsia"/>
          <w:lang w:val="en-US" w:eastAsia="zh-CN"/>
        </w:rPr>
      </w:pPr>
      <w:r>
        <w:rPr>
          <w:rFonts w:hint="eastAsia"/>
          <w:lang w:val="en-US" w:eastAsia="zh-CN"/>
        </w:rPr>
        <w:t>ingress vtep及egress vtep都执行l3查表转发，</w:t>
      </w:r>
    </w:p>
    <w:p w14:paraId="7179BC5E"/>
    <w:p w14:paraId="354E572C"/>
    <w:p w14:paraId="3798E9F2"/>
    <w:p w14:paraId="7EFB8862"/>
    <w:p w14:paraId="3F60864C">
      <w:pPr>
        <w:rPr>
          <w:rFonts w:hint="eastAsia"/>
        </w:rPr>
      </w:pPr>
      <w:r>
        <w:rPr>
          <w:rFonts w:hint="eastAsia"/>
        </w:rPr>
        <w:t>3层vni，隔离租户</w:t>
      </w:r>
    </w:p>
    <w:p w14:paraId="722CB2F2">
      <w:pPr>
        <w:rPr>
          <w:rFonts w:hint="eastAsia"/>
        </w:rPr>
      </w:pPr>
      <w:r>
        <w:rPr>
          <w:rFonts w:hint="eastAsia"/>
        </w:rPr>
        <w:t>发送</w:t>
      </w:r>
      <w:r>
        <w:rPr>
          <w:rFonts w:hint="eastAsia"/>
          <w:lang w:val="en-US" w:eastAsia="zh-CN"/>
        </w:rPr>
        <w:t>时</w:t>
      </w:r>
      <w:r>
        <w:rPr>
          <w:rFonts w:hint="eastAsia"/>
        </w:rPr>
        <w:t>带的是evpn的eRT，接收方同时对比vpn实例的iRT以及evpn的iRT</w:t>
      </w:r>
    </w:p>
    <w:p w14:paraId="134BF832">
      <w:r>
        <w:rPr>
          <w:rFonts w:hint="default"/>
          <w:lang w:val="en-US" w:eastAsia="zh-CN"/>
        </w:rPr>
        <w:t>有一个能对应得上，就接收</w:t>
      </w:r>
    </w:p>
    <w:p w14:paraId="0BD055D5"/>
    <w:p w14:paraId="052B2A22">
      <w:pPr>
        <w:rPr>
          <w:rFonts w:hint="default"/>
          <w:lang w:val="en-US" w:eastAsia="zh-CN"/>
        </w:rPr>
      </w:pPr>
    </w:p>
    <w:p w14:paraId="3A15538C">
      <w:pPr>
        <w:rPr>
          <w:rFonts w:hint="default"/>
          <w:lang w:val="en-US" w:eastAsia="zh-CN"/>
        </w:rPr>
      </w:pPr>
    </w:p>
    <w:p w14:paraId="39DE5DC5">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28963AF2">
      <w:pPr>
        <w:outlineLvl w:val="1"/>
        <w:rPr>
          <w:rFonts w:hint="default"/>
          <w:b/>
          <w:bCs/>
          <w:sz w:val="28"/>
          <w:szCs w:val="28"/>
          <w:lang w:val="en-US" w:eastAsia="zh-CN"/>
        </w:rPr>
      </w:pPr>
      <w:r>
        <w:rPr>
          <w:rFonts w:hint="eastAsia"/>
          <w:b/>
          <w:bCs/>
          <w:sz w:val="28"/>
          <w:szCs w:val="28"/>
          <w:lang w:val="en-US" w:eastAsia="zh-CN"/>
        </w:rPr>
        <w:t>★SR（SR-MPLS）</w:t>
      </w:r>
    </w:p>
    <w:p w14:paraId="248C77E7">
      <w:pPr>
        <w:rPr>
          <w:rFonts w:hint="eastAsia"/>
          <w:lang w:val="en-US" w:eastAsia="zh-CN"/>
        </w:rPr>
      </w:pPr>
      <w:r>
        <w:rPr>
          <w:rFonts w:hint="default"/>
          <w:lang w:val="en-US" w:eastAsia="zh-CN"/>
        </w:rPr>
        <w:t>SR（Segment Routing）</w:t>
      </w:r>
      <w:r>
        <w:rPr>
          <w:rFonts w:hint="eastAsia"/>
          <w:lang w:val="en-US" w:eastAsia="zh-CN"/>
        </w:rPr>
        <w:t>有人将其翻译为“段路由”是不准确的，容易误导人学习。</w:t>
      </w:r>
    </w:p>
    <w:p w14:paraId="740E8C81">
      <w:pPr>
        <w:rPr>
          <w:rFonts w:hint="default"/>
          <w:lang w:val="en-US" w:eastAsia="zh-CN"/>
        </w:rPr>
      </w:pPr>
      <w:r>
        <w:rPr>
          <w:rFonts w:hint="eastAsia"/>
          <w:lang w:val="en-US" w:eastAsia="zh-CN"/>
        </w:rPr>
        <w:t>在汇编语言中，Segment用于定义程序中的不同内存段，如代码段、数据段和堆栈段等，每个段有其特定的功能和用途，段的实现通常依赖于特定的指令和寄存器。SR技术创始人也是受这个启发，将指导数据转发的这个“信息”称为segment，这里翻译为“指令”比较好理解，即把整个网络当成一台计算机，各路由器根据报文中携带的指令对报文进行转发。</w:t>
      </w:r>
    </w:p>
    <w:p w14:paraId="527E4E38">
      <w:pPr>
        <w:rPr>
          <w:rFonts w:hint="default"/>
          <w:lang w:val="en-US" w:eastAsia="zh-CN"/>
        </w:rPr>
      </w:pPr>
    </w:p>
    <w:p w14:paraId="599927FA">
      <w:pPr>
        <w:rPr>
          <w:rFonts w:hint="default"/>
          <w:lang w:val="en-US" w:eastAsia="zh-CN"/>
        </w:rPr>
      </w:pPr>
      <w:r>
        <w:rPr>
          <w:rFonts w:hint="default"/>
          <w:lang w:val="en-US" w:eastAsia="zh-CN"/>
        </w:rPr>
        <w:t>SR（Segment Routing）</w:t>
      </w:r>
      <w:r>
        <w:rPr>
          <w:rFonts w:hint="eastAsia"/>
          <w:color w:val="0000FF"/>
          <w:lang w:val="en-US" w:eastAsia="zh-CN"/>
        </w:rPr>
        <w:t>指令</w:t>
      </w:r>
      <w:r>
        <w:rPr>
          <w:rFonts w:hint="default"/>
          <w:color w:val="0000FF"/>
          <w:lang w:val="en-US" w:eastAsia="zh-CN"/>
        </w:rPr>
        <w:t>路由</w:t>
      </w:r>
      <w:r>
        <w:rPr>
          <w:rFonts w:hint="default"/>
          <w:lang w:val="en-US" w:eastAsia="zh-CN"/>
        </w:rPr>
        <w:t>是对现有IGP协议进行扩展，收集更多的路径信息（延迟，带宽，亲和属性值等），利用这些信息来选择最佳路径</w:t>
      </w:r>
      <w:r>
        <w:rPr>
          <w:rFonts w:hint="eastAsia"/>
          <w:lang w:val="en-US" w:eastAsia="zh-CN"/>
        </w:rPr>
        <w:t>，转发面</w:t>
      </w:r>
      <w:r>
        <w:rPr>
          <w:rFonts w:hint="default"/>
          <w:lang w:val="en-US" w:eastAsia="zh-CN"/>
        </w:rPr>
        <w:t>基于MPLS</w:t>
      </w:r>
      <w:r>
        <w:rPr>
          <w:rFonts w:hint="eastAsia"/>
          <w:lang w:val="en-US" w:eastAsia="zh-CN"/>
        </w:rPr>
        <w:t>或ipv6。SR</w:t>
      </w:r>
      <w:r>
        <w:rPr>
          <w:rFonts w:hint="default"/>
          <w:lang w:val="en-US" w:eastAsia="zh-CN"/>
        </w:rPr>
        <w:t>采用源路由技术在网络上转发数据包。</w:t>
      </w:r>
    </w:p>
    <w:p w14:paraId="3546F649">
      <w:pPr>
        <w:rPr>
          <w:rFonts w:hint="eastAsia"/>
          <w:lang w:val="en-US" w:eastAsia="zh-CN"/>
        </w:rPr>
      </w:pPr>
    </w:p>
    <w:p w14:paraId="2D8EB371">
      <w:pPr>
        <w:rPr>
          <w:rFonts w:hint="eastAsia"/>
          <w:lang w:val="en-US" w:eastAsia="zh-CN"/>
        </w:rPr>
      </w:pPr>
      <w:r>
        <w:rPr>
          <w:rFonts w:hint="eastAsia"/>
          <w:lang w:val="en-US" w:eastAsia="zh-CN"/>
        </w:rPr>
        <w:t>根据底层转发面使用的协议不同，SR也分为2种：</w:t>
      </w:r>
    </w:p>
    <w:p w14:paraId="0E978604">
      <w:pPr>
        <w:rPr>
          <w:rFonts w:hint="default"/>
          <w:lang w:val="en-US" w:eastAsia="zh-CN"/>
        </w:rPr>
      </w:pPr>
      <w:r>
        <w:rPr>
          <w:rFonts w:hint="eastAsia"/>
          <w:shd w:val="clear" w:fill="DEEBF6" w:themeFill="accent1" w:themeFillTint="32"/>
          <w:lang w:val="en-US" w:eastAsia="zh-CN"/>
        </w:rPr>
        <w:t>SR-MPLS</w:t>
      </w:r>
      <w:r>
        <w:rPr>
          <w:rFonts w:hint="eastAsia"/>
          <w:lang w:val="en-US" w:eastAsia="zh-CN"/>
        </w:rPr>
        <w:t>：使用MPLS做数据转发面</w:t>
      </w:r>
    </w:p>
    <w:p w14:paraId="34C604FE">
      <w:pPr>
        <w:rPr>
          <w:rFonts w:hint="eastAsia"/>
          <w:lang w:val="en-US" w:eastAsia="zh-CN"/>
        </w:rPr>
      </w:pPr>
      <w:r>
        <w:rPr>
          <w:rFonts w:hint="eastAsia"/>
          <w:shd w:val="clear" w:fill="E2EFDA" w:themeFill="accent6" w:themeFillTint="32"/>
          <w:lang w:val="en-US" w:eastAsia="zh-CN"/>
        </w:rPr>
        <w:t>SR-V6</w:t>
      </w:r>
      <w:r>
        <w:rPr>
          <w:rFonts w:hint="eastAsia"/>
          <w:lang w:val="en-US" w:eastAsia="zh-CN"/>
        </w:rPr>
        <w:t>：使用ipv6做数据转发面</w:t>
      </w:r>
    </w:p>
    <w:p w14:paraId="6EB305D5">
      <w:pPr>
        <w:rPr>
          <w:rFonts w:hint="default"/>
          <w:lang w:val="en-US" w:eastAsia="zh-CN"/>
        </w:rPr>
      </w:pPr>
    </w:p>
    <w:p w14:paraId="4D0919A5">
      <w:pPr>
        <w:rPr>
          <w:rFonts w:hint="eastAsia"/>
          <w:lang w:val="en-US" w:eastAsia="zh-CN"/>
        </w:rPr>
      </w:pPr>
      <w:r>
        <w:rPr>
          <w:rFonts w:hint="default"/>
          <w:lang w:val="en-US" w:eastAsia="zh-CN"/>
        </w:rPr>
        <w:t>SR</w:t>
      </w:r>
      <w:r>
        <w:rPr>
          <w:rFonts w:hint="eastAsia"/>
          <w:lang w:val="en-US" w:eastAsia="zh-CN"/>
        </w:rPr>
        <w:t>采用编程的思想，</w:t>
      </w:r>
      <w:r>
        <w:rPr>
          <w:rFonts w:hint="default"/>
          <w:lang w:val="en-US" w:eastAsia="zh-CN"/>
        </w:rPr>
        <w:t>将网络中的目的地址前缀/节点和邻接</w:t>
      </w:r>
      <w:r>
        <w:rPr>
          <w:rFonts w:hint="eastAsia"/>
          <w:lang w:val="en-US" w:eastAsia="zh-CN"/>
        </w:rPr>
        <w:t>都定义相应的指令，</w:t>
      </w:r>
      <w:r>
        <w:rPr>
          <w:rFonts w:hint="default"/>
          <w:lang w:val="en-US" w:eastAsia="zh-CN"/>
        </w:rPr>
        <w:t>并且为这些</w:t>
      </w:r>
      <w:r>
        <w:rPr>
          <w:rFonts w:hint="eastAsia"/>
          <w:lang w:val="en-US" w:eastAsia="zh-CN"/>
        </w:rPr>
        <w:t>指令</w:t>
      </w:r>
      <w:r>
        <w:rPr>
          <w:rFonts w:hint="default"/>
          <w:lang w:val="en-US" w:eastAsia="zh-CN"/>
        </w:rPr>
        <w:t>分配SID（Segment ID）。Adjacency SID（邻接</w:t>
      </w:r>
      <w:r>
        <w:rPr>
          <w:rFonts w:hint="eastAsia"/>
          <w:lang w:val="en-US" w:eastAsia="zh-CN"/>
        </w:rPr>
        <w:t>SID</w:t>
      </w:r>
      <w:r>
        <w:rPr>
          <w:rFonts w:hint="default"/>
          <w:lang w:val="en-US" w:eastAsia="zh-CN"/>
        </w:rPr>
        <w:t>）</w:t>
      </w:r>
      <w:r>
        <w:rPr>
          <w:rFonts w:hint="eastAsia"/>
          <w:lang w:val="en-US" w:eastAsia="zh-CN"/>
        </w:rPr>
        <w:t>、</w:t>
      </w:r>
      <w:r>
        <w:rPr>
          <w:rFonts w:hint="default"/>
          <w:lang w:val="en-US" w:eastAsia="zh-CN"/>
        </w:rPr>
        <w:t>Prefix</w:t>
      </w:r>
      <w:r>
        <w:rPr>
          <w:rFonts w:hint="eastAsia"/>
          <w:lang w:val="en-US" w:eastAsia="zh-CN"/>
        </w:rPr>
        <w:t xml:space="preserve"> SID（目的地址前缀SID）、</w:t>
      </w:r>
      <w:r>
        <w:rPr>
          <w:rFonts w:hint="default"/>
          <w:lang w:val="en-US" w:eastAsia="zh-CN"/>
        </w:rPr>
        <w:t>Node SID（节点</w:t>
      </w:r>
      <w:r>
        <w:rPr>
          <w:rFonts w:hint="eastAsia"/>
          <w:lang w:val="en-US" w:eastAsia="zh-CN"/>
        </w:rPr>
        <w:t>SID</w:t>
      </w:r>
      <w:r>
        <w:rPr>
          <w:rFonts w:hint="default"/>
          <w:lang w:val="en-US" w:eastAsia="zh-CN"/>
        </w:rPr>
        <w:t>）</w:t>
      </w:r>
      <w:r>
        <w:rPr>
          <w:rFonts w:hint="eastAsia"/>
          <w:lang w:val="en-US" w:eastAsia="zh-CN"/>
        </w:rPr>
        <w:t>，</w:t>
      </w:r>
      <w:r>
        <w:rPr>
          <w:rFonts w:hint="default"/>
          <w:lang w:val="en-US" w:eastAsia="zh-CN"/>
        </w:rPr>
        <w:t>通过对</w:t>
      </w:r>
      <w:r>
        <w:rPr>
          <w:rFonts w:hint="eastAsia"/>
          <w:lang w:val="en-US" w:eastAsia="zh-CN"/>
        </w:rPr>
        <w:t>数据转发路径上经过的（或者说要使用的）指令</w:t>
      </w:r>
      <w:r>
        <w:rPr>
          <w:rFonts w:hint="default"/>
          <w:lang w:val="en-US" w:eastAsia="zh-CN"/>
        </w:rPr>
        <w:t>进行有序排列</w:t>
      </w:r>
      <w:r>
        <w:rPr>
          <w:rFonts w:hint="eastAsia"/>
          <w:lang w:val="en-US" w:eastAsia="zh-CN"/>
        </w:rPr>
        <w:t>得到一个指令栈</w:t>
      </w:r>
      <w:r>
        <w:rPr>
          <w:rFonts w:hint="default"/>
          <w:lang w:val="en-US" w:eastAsia="zh-CN"/>
        </w:rPr>
        <w:t>（Segment List），</w:t>
      </w:r>
      <w:r>
        <w:rPr>
          <w:rFonts w:hint="eastAsia"/>
          <w:lang w:val="en-US" w:eastAsia="zh-CN"/>
        </w:rPr>
        <w:t>在发送数据的源路由器上，为发送的每个数据报文都带上这个指令栈，中间路由器收到数据报文后依次取出指令，根据指令进行转发，报文就能按源路由器规划的路径进行转发。</w:t>
      </w:r>
    </w:p>
    <w:p w14:paraId="1FEBC43C">
      <w:pPr>
        <w:rPr>
          <w:rFonts w:hint="default"/>
          <w:lang w:val="en-US" w:eastAsia="zh-CN"/>
        </w:rPr>
      </w:pPr>
    </w:p>
    <w:p w14:paraId="190B85D7">
      <w:pPr>
        <w:rPr>
          <w:rFonts w:hint="default"/>
          <w:lang w:val="en-US" w:eastAsia="zh-CN"/>
        </w:rPr>
      </w:pPr>
    </w:p>
    <w:p w14:paraId="09D9EEC0">
      <w:pPr>
        <w:outlineLvl w:val="2"/>
        <w:rPr>
          <w:rFonts w:hint="default"/>
          <w:b/>
          <w:bCs/>
          <w:lang w:val="en-US" w:eastAsia="zh-CN"/>
        </w:rPr>
      </w:pPr>
      <w:r>
        <w:rPr>
          <w:rFonts w:hint="eastAsia"/>
          <w:b/>
          <w:bCs/>
          <w:sz w:val="21"/>
          <w:szCs w:val="21"/>
          <w:lang w:val="en-US" w:eastAsia="zh-CN"/>
        </w:rPr>
        <w:t>#</w:t>
      </w:r>
      <w:r>
        <w:rPr>
          <w:rFonts w:hint="default"/>
          <w:b/>
          <w:bCs/>
          <w:lang w:val="en-US" w:eastAsia="zh-CN"/>
        </w:rPr>
        <w:t>Segment Routing</w:t>
      </w:r>
      <w:r>
        <w:rPr>
          <w:rFonts w:hint="eastAsia"/>
          <w:b/>
          <w:bCs/>
          <w:lang w:val="en-US" w:eastAsia="zh-CN"/>
        </w:rPr>
        <w:t>诞生</w:t>
      </w:r>
      <w:r>
        <w:rPr>
          <w:rFonts w:hint="default"/>
          <w:b/>
          <w:bCs/>
          <w:lang w:val="en-US" w:eastAsia="zh-CN"/>
        </w:rPr>
        <w:t>背景</w:t>
      </w:r>
    </w:p>
    <w:p w14:paraId="08DE77B5">
      <w:pPr>
        <w:rPr>
          <w:rFonts w:hint="default"/>
          <w:lang w:val="en-US" w:eastAsia="zh-CN"/>
        </w:rPr>
      </w:pPr>
      <w:r>
        <w:rPr>
          <w:rFonts w:hint="eastAsia"/>
          <w:lang w:val="en-US" w:eastAsia="zh-CN"/>
        </w:rPr>
        <w:t>SR创建人Clarence Filsfils（思科工程师）在开车去罗马的路上，根据对行驶路径的规划而受启发，认为也可以为网络中的数据转发进行路径规划，于是为这个想法命名为“Strade Romance”（通往罗马之路），但一个网络上的技术这样命名感觉不太正式，于是又根据这2个单词的首字母去套，最终想到了Segment Routing这2个单词</w:t>
      </w:r>
    </w:p>
    <w:p w14:paraId="4343C0D7">
      <w:pPr>
        <w:rPr>
          <w:rFonts w:hint="default"/>
          <w:lang w:val="en-US" w:eastAsia="zh-CN"/>
        </w:rPr>
      </w:pPr>
    </w:p>
    <w:p w14:paraId="018C07DB">
      <w:pPr>
        <w:rPr>
          <w:rFonts w:hint="default"/>
          <w:lang w:val="en-US" w:eastAsia="zh-CN"/>
        </w:rPr>
      </w:pPr>
    </w:p>
    <w:p w14:paraId="4A2ED255">
      <w:pPr>
        <w:outlineLvl w:val="2"/>
        <w:rPr>
          <w:rFonts w:hint="eastAsia"/>
          <w:lang w:val="en-US" w:eastAsia="zh-CN"/>
        </w:rPr>
      </w:pPr>
      <w:r>
        <w:rPr>
          <w:rFonts w:hint="eastAsia"/>
          <w:b/>
          <w:bCs/>
          <w:sz w:val="21"/>
          <w:szCs w:val="21"/>
          <w:lang w:val="en-US" w:eastAsia="zh-CN"/>
        </w:rPr>
        <w:t>#</w:t>
      </w:r>
      <w:r>
        <w:rPr>
          <w:rFonts w:hint="eastAsia"/>
          <w:b/>
          <w:bCs/>
          <w:lang w:val="en-US" w:eastAsia="zh-CN"/>
        </w:rPr>
        <w:t>SR-MPLS指令类型</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16"/>
        <w:gridCol w:w="1974"/>
        <w:gridCol w:w="3873"/>
        <w:gridCol w:w="3523"/>
      </w:tblGrid>
      <w:tr w14:paraId="5E3AF76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6" w:type="dxa"/>
            <w:shd w:val="clear" w:color="auto" w:fill="DAE3F3" w:themeFill="accent5" w:themeFillTint="32"/>
          </w:tcPr>
          <w:p w14:paraId="729B859D">
            <w:pPr>
              <w:rPr>
                <w:rFonts w:hint="default"/>
                <w:lang w:val="en-US" w:eastAsia="zh-CN"/>
              </w:rPr>
            </w:pPr>
            <w:r>
              <w:rPr>
                <w:rFonts w:hint="eastAsia"/>
                <w:lang w:val="en-US" w:eastAsia="zh-CN"/>
              </w:rPr>
              <w:t>指令类型</w:t>
            </w:r>
          </w:p>
        </w:tc>
        <w:tc>
          <w:tcPr>
            <w:tcW w:w="1974" w:type="dxa"/>
            <w:shd w:val="clear" w:color="auto" w:fill="DAE3F3" w:themeFill="accent5" w:themeFillTint="32"/>
          </w:tcPr>
          <w:p w14:paraId="0EDF42E5">
            <w:pPr>
              <w:rPr>
                <w:rFonts w:hint="default"/>
                <w:lang w:val="en-US" w:eastAsia="zh-CN"/>
              </w:rPr>
            </w:pPr>
          </w:p>
        </w:tc>
        <w:tc>
          <w:tcPr>
            <w:tcW w:w="3873" w:type="dxa"/>
            <w:shd w:val="clear" w:color="auto" w:fill="DAE3F3" w:themeFill="accent5" w:themeFillTint="32"/>
          </w:tcPr>
          <w:p w14:paraId="00E353AE">
            <w:pPr>
              <w:rPr>
                <w:rFonts w:hint="default"/>
                <w:vertAlign w:val="baseline"/>
                <w:lang w:val="en-US" w:eastAsia="zh-CN"/>
              </w:rPr>
            </w:pPr>
            <w:r>
              <w:rPr>
                <w:rFonts w:hint="eastAsia"/>
                <w:vertAlign w:val="baseline"/>
                <w:lang w:val="en-US" w:eastAsia="zh-CN"/>
              </w:rPr>
              <w:t>用途</w:t>
            </w:r>
          </w:p>
        </w:tc>
        <w:tc>
          <w:tcPr>
            <w:tcW w:w="3523" w:type="dxa"/>
            <w:shd w:val="clear" w:color="auto" w:fill="DAE3F3" w:themeFill="accent5" w:themeFillTint="32"/>
          </w:tcPr>
          <w:p w14:paraId="724F9489">
            <w:pPr>
              <w:rPr>
                <w:rFonts w:hint="default"/>
                <w:vertAlign w:val="baseline"/>
                <w:lang w:val="en-US" w:eastAsia="zh-CN"/>
              </w:rPr>
            </w:pPr>
            <w:r>
              <w:rPr>
                <w:rFonts w:hint="eastAsia"/>
                <w:vertAlign w:val="baseline"/>
                <w:lang w:val="en-US" w:eastAsia="zh-CN"/>
              </w:rPr>
              <w:t>生成方式</w:t>
            </w:r>
          </w:p>
        </w:tc>
      </w:tr>
      <w:tr w14:paraId="6393553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6" w:type="dxa"/>
          </w:tcPr>
          <w:p w14:paraId="196DEAEF">
            <w:pPr>
              <w:rPr>
                <w:rFonts w:hint="default"/>
                <w:vertAlign w:val="baseline"/>
                <w:lang w:val="en-US" w:eastAsia="zh-CN"/>
              </w:rPr>
            </w:pPr>
            <w:r>
              <w:rPr>
                <w:rFonts w:hint="default"/>
                <w:lang w:val="en-US" w:eastAsia="zh-CN"/>
              </w:rPr>
              <w:t>Prefix</w:t>
            </w:r>
            <w:r>
              <w:rPr>
                <w:rFonts w:hint="eastAsia"/>
                <w:lang w:val="en-US" w:eastAsia="zh-CN"/>
              </w:rPr>
              <w:t xml:space="preserve"> SID</w:t>
            </w:r>
          </w:p>
        </w:tc>
        <w:tc>
          <w:tcPr>
            <w:tcW w:w="1974" w:type="dxa"/>
          </w:tcPr>
          <w:p w14:paraId="611CB490">
            <w:pPr>
              <w:rPr>
                <w:rFonts w:hint="default"/>
                <w:vertAlign w:val="baseline"/>
                <w:lang w:val="en-US" w:eastAsia="zh-CN"/>
              </w:rPr>
            </w:pPr>
            <w:r>
              <w:rPr>
                <w:rFonts w:hint="eastAsia"/>
                <w:lang w:val="en-US" w:eastAsia="zh-CN"/>
              </w:rPr>
              <w:t>目的地址前缀SID</w:t>
            </w:r>
          </w:p>
        </w:tc>
        <w:tc>
          <w:tcPr>
            <w:tcW w:w="3873" w:type="dxa"/>
          </w:tcPr>
          <w:p w14:paraId="41F30DEE">
            <w:pPr>
              <w:rPr>
                <w:rFonts w:hint="eastAsia"/>
                <w:vertAlign w:val="baseline"/>
                <w:lang w:val="en-US" w:eastAsia="zh-CN"/>
              </w:rPr>
            </w:pPr>
            <w:r>
              <w:rPr>
                <w:rFonts w:hint="eastAsia"/>
                <w:vertAlign w:val="baseline"/>
                <w:lang w:val="en-US" w:eastAsia="zh-CN"/>
              </w:rPr>
              <w:t>用于标识网络中的某个目的地址前缀</w:t>
            </w:r>
          </w:p>
          <w:p w14:paraId="1D8FC949">
            <w:pPr>
              <w:rPr>
                <w:rFonts w:hint="default"/>
                <w:vertAlign w:val="baseline"/>
                <w:lang w:val="en-US" w:eastAsia="zh-CN"/>
              </w:rPr>
            </w:pPr>
            <w:r>
              <w:rPr>
                <w:rFonts w:hint="eastAsia"/>
                <w:color w:val="0000FF"/>
                <w:vertAlign w:val="baseline"/>
                <w:lang w:val="en-US" w:eastAsia="zh-CN"/>
              </w:rPr>
              <w:t>全局可见</w:t>
            </w:r>
            <w:r>
              <w:rPr>
                <w:rFonts w:hint="eastAsia"/>
                <w:vertAlign w:val="baseline"/>
                <w:lang w:val="en-US" w:eastAsia="zh-CN"/>
              </w:rPr>
              <w:t>，</w:t>
            </w:r>
            <w:r>
              <w:rPr>
                <w:rFonts w:hint="eastAsia"/>
                <w:color w:val="7030A0"/>
                <w:vertAlign w:val="baseline"/>
                <w:lang w:val="en-US" w:eastAsia="zh-CN"/>
              </w:rPr>
              <w:t>全局有效</w:t>
            </w:r>
          </w:p>
        </w:tc>
        <w:tc>
          <w:tcPr>
            <w:tcW w:w="3523" w:type="dxa"/>
          </w:tcPr>
          <w:p w14:paraId="34AE15D6">
            <w:pPr>
              <w:rPr>
                <w:rFonts w:hint="default"/>
                <w:vertAlign w:val="baseline"/>
                <w:lang w:val="en-US" w:eastAsia="zh-CN"/>
              </w:rPr>
            </w:pPr>
            <w:r>
              <w:rPr>
                <w:rFonts w:hint="eastAsia"/>
                <w:vertAlign w:val="baseline"/>
                <w:lang w:val="en-US" w:eastAsia="zh-CN"/>
              </w:rPr>
              <w:t>手工配置，通过IGP协议通知到其他网元</w:t>
            </w:r>
          </w:p>
        </w:tc>
      </w:tr>
      <w:tr w14:paraId="5A9B7E6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6" w:type="dxa"/>
          </w:tcPr>
          <w:p w14:paraId="5FBF6325">
            <w:pPr>
              <w:rPr>
                <w:rFonts w:hint="default"/>
                <w:vertAlign w:val="baseline"/>
                <w:lang w:val="en-US" w:eastAsia="zh-CN"/>
              </w:rPr>
            </w:pPr>
            <w:r>
              <w:rPr>
                <w:rFonts w:hint="default"/>
                <w:lang w:val="en-US" w:eastAsia="zh-CN"/>
              </w:rPr>
              <w:t>Node SID</w:t>
            </w:r>
          </w:p>
        </w:tc>
        <w:tc>
          <w:tcPr>
            <w:tcW w:w="1974" w:type="dxa"/>
          </w:tcPr>
          <w:p w14:paraId="6EC2A925">
            <w:pPr>
              <w:rPr>
                <w:rFonts w:hint="default"/>
                <w:vertAlign w:val="baseline"/>
                <w:lang w:val="en-US" w:eastAsia="zh-CN"/>
              </w:rPr>
            </w:pPr>
            <w:r>
              <w:rPr>
                <w:rFonts w:hint="default"/>
                <w:lang w:val="en-US" w:eastAsia="zh-CN"/>
              </w:rPr>
              <w:t>节点</w:t>
            </w:r>
            <w:r>
              <w:rPr>
                <w:rFonts w:hint="eastAsia"/>
                <w:lang w:val="en-US" w:eastAsia="zh-CN"/>
              </w:rPr>
              <w:t>SID</w:t>
            </w:r>
          </w:p>
        </w:tc>
        <w:tc>
          <w:tcPr>
            <w:tcW w:w="3873" w:type="dxa"/>
          </w:tcPr>
          <w:p w14:paraId="1043BB4E">
            <w:pPr>
              <w:rPr>
                <w:rFonts w:hint="default"/>
                <w:vertAlign w:val="baseline"/>
                <w:lang w:val="en-US" w:eastAsia="zh-CN"/>
              </w:rPr>
            </w:pPr>
            <w:r>
              <w:rPr>
                <w:rFonts w:hint="eastAsia"/>
                <w:vertAlign w:val="baseline"/>
                <w:lang w:val="en-US" w:eastAsia="zh-CN"/>
              </w:rPr>
              <w:t>用于标识某个节点，是特殊的Prefix SID（loopback接口的前缀SID）类似于路由协议中的Router-ID</w:t>
            </w:r>
          </w:p>
          <w:p w14:paraId="054D0358">
            <w:pPr>
              <w:rPr>
                <w:rFonts w:hint="default"/>
                <w:vertAlign w:val="baseline"/>
                <w:lang w:val="en-US" w:eastAsia="zh-CN"/>
              </w:rPr>
            </w:pPr>
            <w:r>
              <w:rPr>
                <w:rFonts w:hint="eastAsia"/>
                <w:color w:val="0000FF"/>
                <w:vertAlign w:val="baseline"/>
                <w:lang w:val="en-US" w:eastAsia="zh-CN"/>
              </w:rPr>
              <w:t>全局可见</w:t>
            </w:r>
            <w:r>
              <w:rPr>
                <w:rFonts w:hint="eastAsia"/>
                <w:vertAlign w:val="baseline"/>
                <w:lang w:val="en-US" w:eastAsia="zh-CN"/>
              </w:rPr>
              <w:t>，</w:t>
            </w:r>
            <w:r>
              <w:rPr>
                <w:rFonts w:hint="eastAsia"/>
                <w:color w:val="7030A0"/>
                <w:vertAlign w:val="baseline"/>
                <w:lang w:val="en-US" w:eastAsia="zh-CN"/>
              </w:rPr>
              <w:t>全局有效</w:t>
            </w:r>
          </w:p>
        </w:tc>
        <w:tc>
          <w:tcPr>
            <w:tcW w:w="3523" w:type="dxa"/>
          </w:tcPr>
          <w:p w14:paraId="31022534">
            <w:pPr>
              <w:rPr>
                <w:rFonts w:hint="default"/>
                <w:vertAlign w:val="baseline"/>
                <w:lang w:val="en-US" w:eastAsia="zh-CN"/>
              </w:rPr>
            </w:pPr>
            <w:r>
              <w:rPr>
                <w:rFonts w:hint="eastAsia"/>
                <w:vertAlign w:val="baseline"/>
                <w:lang w:val="en-US" w:eastAsia="zh-CN"/>
              </w:rPr>
              <w:t>手工配置，通过IGP协议通知到其他网元</w:t>
            </w:r>
          </w:p>
        </w:tc>
      </w:tr>
      <w:tr w14:paraId="6EC2C81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6" w:type="dxa"/>
            <w:vAlign w:val="top"/>
          </w:tcPr>
          <w:p w14:paraId="2B1C245F">
            <w:pPr>
              <w:rPr>
                <w:rFonts w:hint="default"/>
                <w:lang w:val="en-US" w:eastAsia="zh-CN"/>
              </w:rPr>
            </w:pPr>
            <w:r>
              <w:rPr>
                <w:rFonts w:hint="default"/>
                <w:lang w:val="en-US" w:eastAsia="zh-CN"/>
              </w:rPr>
              <w:t>Adjacency SID</w:t>
            </w:r>
          </w:p>
        </w:tc>
        <w:tc>
          <w:tcPr>
            <w:tcW w:w="1974" w:type="dxa"/>
            <w:vAlign w:val="top"/>
          </w:tcPr>
          <w:p w14:paraId="0A5DE0BB">
            <w:pPr>
              <w:rPr>
                <w:rFonts w:hint="default"/>
                <w:lang w:val="en-US" w:eastAsia="zh-CN"/>
              </w:rPr>
            </w:pPr>
            <w:r>
              <w:rPr>
                <w:rFonts w:hint="default"/>
                <w:lang w:val="en-US" w:eastAsia="zh-CN"/>
              </w:rPr>
              <w:t>邻接</w:t>
            </w:r>
            <w:r>
              <w:rPr>
                <w:rFonts w:hint="eastAsia"/>
                <w:lang w:val="en-US" w:eastAsia="zh-CN"/>
              </w:rPr>
              <w:t>SID</w:t>
            </w:r>
          </w:p>
        </w:tc>
        <w:tc>
          <w:tcPr>
            <w:tcW w:w="3873" w:type="dxa"/>
            <w:vAlign w:val="top"/>
          </w:tcPr>
          <w:p w14:paraId="5EC779D2">
            <w:pPr>
              <w:rPr>
                <w:rFonts w:hint="eastAsia"/>
                <w:vertAlign w:val="baseline"/>
                <w:lang w:val="en-US" w:eastAsia="zh-CN"/>
              </w:rPr>
            </w:pPr>
            <w:r>
              <w:rPr>
                <w:rFonts w:hint="eastAsia"/>
                <w:vertAlign w:val="baseline"/>
                <w:lang w:val="en-US" w:eastAsia="zh-CN"/>
              </w:rPr>
              <w:t>用于标识网络中的某个邻接（出接口）</w:t>
            </w:r>
          </w:p>
          <w:p w14:paraId="64739D8F">
            <w:pPr>
              <w:rPr>
                <w:rFonts w:hint="eastAsia"/>
                <w:color w:val="0000FF"/>
                <w:vertAlign w:val="baseline"/>
                <w:lang w:val="en-US" w:eastAsia="zh-CN"/>
              </w:rPr>
            </w:pPr>
            <w:r>
              <w:rPr>
                <w:rFonts w:hint="eastAsia"/>
                <w:color w:val="0000FF"/>
                <w:vertAlign w:val="baseline"/>
                <w:lang w:val="en-US" w:eastAsia="zh-CN"/>
              </w:rPr>
              <w:t>全局可见</w:t>
            </w:r>
            <w:r>
              <w:rPr>
                <w:rFonts w:hint="eastAsia"/>
                <w:vertAlign w:val="baseline"/>
                <w:lang w:val="en-US" w:eastAsia="zh-CN"/>
              </w:rPr>
              <w:t>，</w:t>
            </w:r>
            <w:r>
              <w:rPr>
                <w:rFonts w:hint="eastAsia"/>
                <w:color w:val="806000" w:themeColor="accent4" w:themeShade="80"/>
                <w:vertAlign w:val="baseline"/>
                <w:lang w:val="en-US" w:eastAsia="zh-CN"/>
              </w:rPr>
              <w:t>本地有效</w:t>
            </w:r>
          </w:p>
        </w:tc>
        <w:tc>
          <w:tcPr>
            <w:tcW w:w="3523" w:type="dxa"/>
            <w:vAlign w:val="top"/>
          </w:tcPr>
          <w:p w14:paraId="4C830A02">
            <w:pPr>
              <w:rPr>
                <w:rFonts w:hint="eastAsia"/>
                <w:vertAlign w:val="baseline"/>
                <w:lang w:val="en-US" w:eastAsia="zh-CN"/>
              </w:rPr>
            </w:pPr>
            <w:r>
              <w:rPr>
                <w:rFonts w:hint="eastAsia"/>
                <w:vertAlign w:val="baseline"/>
                <w:lang w:val="en-US" w:eastAsia="zh-CN"/>
              </w:rPr>
              <w:t>源节点通过IGP协议动态分配；</w:t>
            </w:r>
          </w:p>
          <w:p w14:paraId="6D9F945B">
            <w:pPr>
              <w:rPr>
                <w:rFonts w:hint="eastAsia"/>
                <w:vertAlign w:val="baseline"/>
                <w:lang w:val="en-US" w:eastAsia="zh-CN"/>
              </w:rPr>
            </w:pPr>
            <w:r>
              <w:rPr>
                <w:rFonts w:hint="eastAsia"/>
                <w:vertAlign w:val="baseline"/>
                <w:lang w:val="en-US" w:eastAsia="zh-CN"/>
              </w:rPr>
              <w:t>也可手工静态配置（推荐）</w:t>
            </w:r>
          </w:p>
        </w:tc>
      </w:tr>
    </w:tbl>
    <w:p w14:paraId="63DA04DC">
      <w:pPr>
        <w:rPr>
          <w:rFonts w:hint="default"/>
          <w:lang w:val="en-US" w:eastAsia="zh-CN"/>
        </w:rPr>
      </w:pPr>
    </w:p>
    <w:p w14:paraId="44FD8C88"/>
    <w:p w14:paraId="5AF7E496">
      <w:pPr>
        <w:outlineLvl w:val="2"/>
        <w:rPr>
          <w:rFonts w:hint="default" w:eastAsiaTheme="minorEastAsia"/>
          <w:b/>
          <w:bCs/>
          <w:lang w:val="en-US" w:eastAsia="zh-CN"/>
        </w:rPr>
      </w:pPr>
      <w:r>
        <w:rPr>
          <w:rFonts w:hint="eastAsia"/>
          <w:b/>
          <w:bCs/>
          <w:sz w:val="21"/>
          <w:szCs w:val="21"/>
          <w:lang w:val="en-US" w:eastAsia="zh-CN"/>
        </w:rPr>
        <w:t>#</w:t>
      </w:r>
      <w:r>
        <w:rPr>
          <w:rFonts w:hint="eastAsia"/>
          <w:b/>
          <w:bCs/>
        </w:rPr>
        <w:t>SRGB</w:t>
      </w:r>
      <w:r>
        <w:rPr>
          <w:rFonts w:hint="eastAsia"/>
          <w:b/>
          <w:bCs/>
          <w:lang w:val="en-US" w:eastAsia="zh-CN"/>
        </w:rPr>
        <w:t>全局标签集</w:t>
      </w:r>
    </w:p>
    <w:p w14:paraId="2D5B7C99">
      <w:pPr>
        <w:rPr>
          <w:rFonts w:hint="eastAsia"/>
          <w:lang w:val="en-US" w:eastAsia="zh-CN"/>
        </w:rPr>
      </w:pPr>
      <w:r>
        <w:rPr>
          <w:rFonts w:hint="eastAsia"/>
        </w:rPr>
        <w:t>SRGB（Segment Routing Global Block）：用户指定的为Segment Routing MPLS预留的全局标签集合</w:t>
      </w:r>
      <w:r>
        <w:rPr>
          <w:rFonts w:hint="eastAsia"/>
          <w:lang w:eastAsia="zh-CN"/>
        </w:rPr>
        <w:t>，</w:t>
      </w:r>
      <w:r>
        <w:rPr>
          <w:rFonts w:hint="eastAsia"/>
          <w:lang w:val="en-US" w:eastAsia="zh-CN"/>
        </w:rPr>
        <w:t>仅设备本地有效，每台设备通过扩展的路由协议通告自己的SRGB，及前缀SID索引（Index）。</w:t>
      </w:r>
    </w:p>
    <w:p w14:paraId="78DD96E2">
      <w:pPr>
        <w:rPr>
          <w:rFonts w:hint="eastAsia"/>
          <w:lang w:val="en-US" w:eastAsia="zh-CN"/>
        </w:rPr>
      </w:pPr>
    </w:p>
    <w:p w14:paraId="65832276">
      <w:pPr>
        <w:rPr>
          <w:rFonts w:hint="eastAsia"/>
          <w:lang w:val="en-US" w:eastAsia="zh-CN"/>
        </w:rPr>
      </w:pPr>
      <w:r>
        <w:rPr>
          <w:rFonts w:hint="eastAsia"/>
          <w:lang w:val="en-US" w:eastAsia="zh-CN"/>
        </w:rPr>
        <w:t>SR-MPLS并不为Prefix SID/Node SID直接分配固定数值的MPLS标签，而是分配了一个index索引，这个索引是全局唯一全局有效的，因为历史原因，不同的厂商及运营商可能已经把某些MPLS标签固定分配使用了，没法让大家都抽出某个标签范围来给SR技术使用，于是Juniper公司提议使用SRGB的方式，各设备配置自己的标签范围，然后只给Prefix SID/Node SID分配一个index，各自的SRGB+index即可得到目标标签</w:t>
      </w:r>
    </w:p>
    <w:p w14:paraId="07CD30D2">
      <w:pPr>
        <w:rPr>
          <w:rFonts w:hint="default"/>
          <w:lang w:val="en-US" w:eastAsia="zh-CN"/>
        </w:rPr>
      </w:pPr>
    </w:p>
    <w:p w14:paraId="5F09587B">
      <w:pPr>
        <w:rPr>
          <w:rFonts w:hint="default"/>
          <w:lang w:val="en-US" w:eastAsia="zh-CN"/>
        </w:rPr>
      </w:pPr>
      <w:r>
        <w:rPr>
          <w:rFonts w:hint="eastAsia"/>
          <w:lang w:val="en-US" w:eastAsia="zh-CN"/>
        </w:rPr>
        <w:t>而</w:t>
      </w:r>
      <w:r>
        <w:rPr>
          <w:rFonts w:hint="default"/>
          <w:lang w:val="en-US" w:eastAsia="zh-CN"/>
        </w:rPr>
        <w:t>Adjacency SID</w:t>
      </w:r>
      <w:r>
        <w:rPr>
          <w:rFonts w:hint="eastAsia"/>
          <w:lang w:val="en-US" w:eastAsia="zh-CN"/>
        </w:rPr>
        <w:t>（邻接SID）是直接分配了固定数值的MPLS标签，全局不唯一，仅设备本地有效，因为它是标识了本设备上的某个接口，邻接SID不使用SRGB范围里的标签。</w:t>
      </w:r>
    </w:p>
    <w:p w14:paraId="10E7BF10">
      <w:pPr>
        <w:rPr>
          <w:rFonts w:hint="default"/>
          <w:lang w:val="en-US" w:eastAsia="zh-CN"/>
        </w:rPr>
      </w:pPr>
    </w:p>
    <w:p w14:paraId="5B7AF677">
      <w:pPr>
        <w:rPr>
          <w:rFonts w:hint="default"/>
          <w:lang w:val="en-US" w:eastAsia="zh-CN"/>
        </w:rPr>
      </w:pPr>
    </w:p>
    <w:p w14:paraId="7F3E12F2">
      <w:pPr>
        <w:rPr>
          <w:rFonts w:hint="default"/>
          <w:lang w:val="en-US" w:eastAsia="zh-CN"/>
        </w:rPr>
      </w:pPr>
    </w:p>
    <w:p w14:paraId="25AF05AE">
      <w:pPr>
        <w:rPr>
          <w:rFonts w:hint="eastAsia"/>
          <w:lang w:val="en-US" w:eastAsia="zh-CN"/>
        </w:rPr>
      </w:pPr>
      <w:r>
        <w:rPr>
          <w:rFonts w:hint="eastAsia"/>
          <w:lang w:val="en-US" w:eastAsia="zh-CN"/>
        </w:rPr>
        <w:t>SR-MPLS不使用额外的控制协议，而是使用IGP协议进行拓扑信息、前缀信息、SRGB及标签信息的通告，于是对IGP进行了相应的扩展，OSPF增加了第10类LSA，ISIS增加了若干个TLV</w:t>
      </w:r>
    </w:p>
    <w:p w14:paraId="475F1D11">
      <w:pPr>
        <w:rPr>
          <w:rFonts w:hint="default"/>
          <w:lang w:val="en-US" w:eastAsia="zh-CN"/>
        </w:rPr>
      </w:pPr>
    </w:p>
    <w:p w14:paraId="7AAE6DA1">
      <w:pPr>
        <w:outlineLvl w:val="2"/>
        <w:rPr>
          <w:rFonts w:hint="eastAsia"/>
          <w:b/>
          <w:bCs/>
          <w:lang w:val="en-US" w:eastAsia="zh-CN"/>
        </w:rPr>
      </w:pPr>
      <w:r>
        <w:rPr>
          <w:rFonts w:hint="eastAsia"/>
          <w:b/>
          <w:bCs/>
          <w:sz w:val="21"/>
          <w:szCs w:val="21"/>
          <w:lang w:val="en-US" w:eastAsia="zh-CN"/>
        </w:rPr>
        <w:t>#</w:t>
      </w:r>
      <w:r>
        <w:rPr>
          <w:rFonts w:hint="eastAsia"/>
          <w:b/>
          <w:bCs/>
          <w:lang w:val="en-US" w:eastAsia="zh-CN"/>
        </w:rPr>
        <w:t>OSPF for SR-MPLS</w:t>
      </w:r>
    </w:p>
    <w:p w14:paraId="59203BD2">
      <w:pPr>
        <w:rPr>
          <w:rFonts w:hint="eastAsia"/>
          <w:b w:val="0"/>
          <w:bCs w:val="0"/>
          <w:lang w:val="en-US" w:eastAsia="zh-CN"/>
        </w:rPr>
      </w:pPr>
      <w:r>
        <w:rPr>
          <w:rFonts w:hint="eastAsia"/>
          <w:b w:val="0"/>
          <w:bCs w:val="0"/>
          <w:lang w:val="en-US" w:eastAsia="zh-CN"/>
        </w:rPr>
        <w:t>Type 10 Opaque LSA头部格式可以参考OSPF LSU报文格式。为了支持Segment Routing，Type 10 Opaque LSA中新增了OSPFv2 Extended Prefix Opaque LSA和OSPFv2 Extended Link Opaque LSA。</w:t>
      </w:r>
    </w:p>
    <w:p w14:paraId="0883A0B9">
      <w:pPr>
        <w:rPr>
          <w:rFonts w:hint="eastAsia"/>
          <w:b w:val="0"/>
          <w:bCs w:val="0"/>
          <w:lang w:val="en-US" w:eastAsia="zh-CN"/>
        </w:rPr>
      </w:pPr>
    </w:p>
    <w:p w14:paraId="2850203A">
      <w:pPr>
        <w:rPr>
          <w:rFonts w:hint="eastAsia"/>
          <w:b w:val="0"/>
          <w:bCs w:val="0"/>
          <w:lang w:val="en-US" w:eastAsia="zh-CN"/>
        </w:rPr>
      </w:pPr>
      <w:r>
        <w:rPr>
          <w:rFonts w:hint="eastAsia"/>
          <w:b w:val="0"/>
          <w:bCs w:val="0"/>
          <w:lang w:val="en-US" w:eastAsia="zh-CN"/>
        </w:rPr>
        <w:t>OSPFv2 Extended Prefix Opaque LSA：用于通告OSPF前缀的附加信息。携带OSPFv2 Extended Prefix TLV。</w:t>
      </w:r>
    </w:p>
    <w:p w14:paraId="49294ADF">
      <w:pPr>
        <w:rPr>
          <w:rFonts w:hint="eastAsia"/>
          <w:b w:val="0"/>
          <w:bCs w:val="0"/>
          <w:lang w:val="en-US" w:eastAsia="zh-CN"/>
        </w:rPr>
      </w:pPr>
      <w:r>
        <w:rPr>
          <w:rFonts w:hint="eastAsia"/>
          <w:b w:val="0"/>
          <w:bCs w:val="0"/>
          <w:lang w:val="en-US" w:eastAsia="zh-CN"/>
        </w:rPr>
        <w:t>OSPFv2 Extended Link Opaque LSA：用于通告OSPF链路的附加信息。携带OSPFv2 Extended Link TLV。</w:t>
      </w:r>
    </w:p>
    <w:p w14:paraId="7C7255B6">
      <w:pPr>
        <w:rPr>
          <w:rFonts w:hint="eastAsia"/>
          <w:b w:val="0"/>
          <w:bCs w:val="0"/>
          <w:lang w:val="en-US" w:eastAsia="zh-CN"/>
        </w:rPr>
      </w:pP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79"/>
        <w:gridCol w:w="4735"/>
        <w:gridCol w:w="3874"/>
      </w:tblGrid>
      <w:tr w14:paraId="0A46E63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9" w:type="dxa"/>
            <w:shd w:val="clear" w:color="auto" w:fill="DAE3F3" w:themeFill="accent5" w:themeFillTint="32"/>
          </w:tcPr>
          <w:p w14:paraId="402D51BB">
            <w:pPr>
              <w:rPr>
                <w:rFonts w:hint="default"/>
                <w:vertAlign w:val="baseline"/>
                <w:lang w:val="en-US" w:eastAsia="zh-CN"/>
              </w:rPr>
            </w:pPr>
            <w:r>
              <w:rPr>
                <w:rFonts w:hint="eastAsia"/>
                <w:vertAlign w:val="baseline"/>
                <w:lang w:val="en-US" w:eastAsia="zh-CN"/>
              </w:rPr>
              <w:t>名称</w:t>
            </w:r>
          </w:p>
        </w:tc>
        <w:tc>
          <w:tcPr>
            <w:tcW w:w="4735" w:type="dxa"/>
            <w:shd w:val="clear" w:color="auto" w:fill="DAE3F3" w:themeFill="accent5" w:themeFillTint="32"/>
          </w:tcPr>
          <w:p w14:paraId="2C40A1C2">
            <w:pPr>
              <w:rPr>
                <w:rFonts w:hint="default"/>
                <w:vertAlign w:val="baseline"/>
                <w:lang w:val="en-US" w:eastAsia="zh-CN"/>
              </w:rPr>
            </w:pPr>
            <w:r>
              <w:rPr>
                <w:rFonts w:hint="eastAsia"/>
                <w:vertAlign w:val="baseline"/>
                <w:lang w:val="en-US" w:eastAsia="zh-CN"/>
              </w:rPr>
              <w:t>作用</w:t>
            </w:r>
          </w:p>
        </w:tc>
        <w:tc>
          <w:tcPr>
            <w:tcW w:w="3874" w:type="dxa"/>
            <w:shd w:val="clear" w:color="auto" w:fill="DAE3F3" w:themeFill="accent5" w:themeFillTint="32"/>
          </w:tcPr>
          <w:p w14:paraId="794164C4">
            <w:pPr>
              <w:rPr>
                <w:rFonts w:hint="default"/>
                <w:vertAlign w:val="baseline"/>
                <w:lang w:val="en-US" w:eastAsia="zh-CN"/>
              </w:rPr>
            </w:pPr>
            <w:r>
              <w:rPr>
                <w:rFonts w:hint="eastAsia"/>
                <w:vertAlign w:val="baseline"/>
                <w:lang w:val="en-US" w:eastAsia="zh-CN"/>
              </w:rPr>
              <w:t>携带位置</w:t>
            </w:r>
          </w:p>
        </w:tc>
      </w:tr>
      <w:tr w14:paraId="1D0AE6F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9" w:type="dxa"/>
          </w:tcPr>
          <w:p w14:paraId="085C674F">
            <w:pPr>
              <w:rPr>
                <w:rFonts w:hint="default"/>
                <w:vertAlign w:val="baseline"/>
                <w:lang w:val="en-US" w:eastAsia="zh-CN"/>
              </w:rPr>
            </w:pPr>
            <w:r>
              <w:rPr>
                <w:rFonts w:hint="eastAsia"/>
                <w:vertAlign w:val="baseline"/>
                <w:lang w:val="en-US" w:eastAsia="zh-CN"/>
              </w:rPr>
              <w:t>SR-Algorithm TLV</w:t>
            </w:r>
          </w:p>
        </w:tc>
        <w:tc>
          <w:tcPr>
            <w:tcW w:w="4735" w:type="dxa"/>
          </w:tcPr>
          <w:p w14:paraId="1A1A60DE">
            <w:pPr>
              <w:rPr>
                <w:rFonts w:hint="default"/>
                <w:vertAlign w:val="baseline"/>
                <w:lang w:val="en-US" w:eastAsia="zh-CN"/>
              </w:rPr>
            </w:pPr>
            <w:r>
              <w:rPr>
                <w:rFonts w:hint="eastAsia"/>
                <w:vertAlign w:val="baseline"/>
                <w:lang w:val="en-US" w:eastAsia="zh-CN"/>
              </w:rPr>
              <w:t>用于对外通告自己使用的算法</w:t>
            </w:r>
          </w:p>
        </w:tc>
        <w:tc>
          <w:tcPr>
            <w:tcW w:w="3874" w:type="dxa"/>
          </w:tcPr>
          <w:p w14:paraId="4EA08718">
            <w:pPr>
              <w:rPr>
                <w:rFonts w:hint="default"/>
                <w:vertAlign w:val="baseline"/>
                <w:lang w:val="en-US" w:eastAsia="zh-CN"/>
              </w:rPr>
            </w:pPr>
            <w:r>
              <w:rPr>
                <w:rFonts w:hint="eastAsia"/>
                <w:b w:val="0"/>
                <w:bCs w:val="0"/>
                <w:lang w:val="en-US" w:eastAsia="zh-CN"/>
              </w:rPr>
              <w:t>Type 10 Opaque LSA</w:t>
            </w:r>
          </w:p>
        </w:tc>
      </w:tr>
      <w:tr w14:paraId="070E539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9" w:type="dxa"/>
          </w:tcPr>
          <w:p w14:paraId="72763421">
            <w:pPr>
              <w:rPr>
                <w:rFonts w:hint="default"/>
                <w:vertAlign w:val="baseline"/>
                <w:lang w:val="en-US" w:eastAsia="zh-CN"/>
              </w:rPr>
            </w:pPr>
            <w:r>
              <w:rPr>
                <w:rFonts w:hint="eastAsia"/>
                <w:vertAlign w:val="baseline"/>
                <w:lang w:val="en-US" w:eastAsia="zh-CN"/>
              </w:rPr>
              <w:t>SID/Label Range TLV</w:t>
            </w:r>
          </w:p>
        </w:tc>
        <w:tc>
          <w:tcPr>
            <w:tcW w:w="4735" w:type="dxa"/>
          </w:tcPr>
          <w:p w14:paraId="5A2F74FE">
            <w:pPr>
              <w:rPr>
                <w:rFonts w:hint="default"/>
                <w:vertAlign w:val="baseline"/>
                <w:lang w:val="en-US" w:eastAsia="zh-CN"/>
              </w:rPr>
            </w:pPr>
            <w:r>
              <w:rPr>
                <w:rFonts w:hint="eastAsia"/>
                <w:vertAlign w:val="baseline"/>
                <w:lang w:val="en-US" w:eastAsia="zh-CN"/>
              </w:rPr>
              <w:t>用于通告SR-MPLS的SID或MPLS Label范围</w:t>
            </w:r>
          </w:p>
        </w:tc>
        <w:tc>
          <w:tcPr>
            <w:tcW w:w="3874" w:type="dxa"/>
          </w:tcPr>
          <w:p w14:paraId="3FACAEA7">
            <w:pPr>
              <w:rPr>
                <w:rFonts w:hint="default"/>
                <w:vertAlign w:val="baseline"/>
                <w:lang w:val="en-US" w:eastAsia="zh-CN"/>
              </w:rPr>
            </w:pPr>
            <w:r>
              <w:rPr>
                <w:rFonts w:hint="eastAsia"/>
                <w:b w:val="0"/>
                <w:bCs w:val="0"/>
                <w:lang w:val="en-US" w:eastAsia="zh-CN"/>
              </w:rPr>
              <w:t>Type 10 Opaque LSA</w:t>
            </w:r>
          </w:p>
        </w:tc>
      </w:tr>
      <w:tr w14:paraId="18AD7CE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9" w:type="dxa"/>
          </w:tcPr>
          <w:p w14:paraId="7468FF04">
            <w:pPr>
              <w:rPr>
                <w:rFonts w:hint="default"/>
                <w:vertAlign w:val="baseline"/>
                <w:lang w:val="en-US" w:eastAsia="zh-CN"/>
              </w:rPr>
            </w:pPr>
            <w:r>
              <w:rPr>
                <w:rFonts w:hint="eastAsia"/>
                <w:vertAlign w:val="baseline"/>
                <w:lang w:val="en-US" w:eastAsia="zh-CN"/>
              </w:rPr>
              <w:t>SRMS Preference TLV</w:t>
            </w:r>
          </w:p>
        </w:tc>
        <w:tc>
          <w:tcPr>
            <w:tcW w:w="4735" w:type="dxa"/>
          </w:tcPr>
          <w:p w14:paraId="132674A3">
            <w:pPr>
              <w:rPr>
                <w:rFonts w:hint="default"/>
                <w:vertAlign w:val="baseline"/>
                <w:lang w:val="en-US" w:eastAsia="zh-CN"/>
              </w:rPr>
            </w:pPr>
            <w:r>
              <w:rPr>
                <w:rFonts w:hint="eastAsia"/>
                <w:vertAlign w:val="baseline"/>
                <w:lang w:val="en-US" w:eastAsia="zh-CN"/>
              </w:rPr>
              <w:t>用于通告网元做为SR Mapping Server的优先级</w:t>
            </w:r>
          </w:p>
        </w:tc>
        <w:tc>
          <w:tcPr>
            <w:tcW w:w="3874" w:type="dxa"/>
          </w:tcPr>
          <w:p w14:paraId="6FD1F9C8">
            <w:pPr>
              <w:rPr>
                <w:rFonts w:hint="default"/>
                <w:vertAlign w:val="baseline"/>
                <w:lang w:val="en-US" w:eastAsia="zh-CN"/>
              </w:rPr>
            </w:pPr>
            <w:r>
              <w:rPr>
                <w:rFonts w:hint="eastAsia"/>
                <w:b w:val="0"/>
                <w:bCs w:val="0"/>
                <w:lang w:val="en-US" w:eastAsia="zh-CN"/>
              </w:rPr>
              <w:t>Type 10 Opaque LSA</w:t>
            </w:r>
          </w:p>
        </w:tc>
      </w:tr>
      <w:tr w14:paraId="3DD9C21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9" w:type="dxa"/>
            <w:vMerge w:val="restart"/>
          </w:tcPr>
          <w:p w14:paraId="6C408615">
            <w:pPr>
              <w:rPr>
                <w:rFonts w:hint="default"/>
                <w:vertAlign w:val="baseline"/>
                <w:lang w:val="en-US" w:eastAsia="zh-CN"/>
              </w:rPr>
            </w:pPr>
            <w:r>
              <w:rPr>
                <w:rFonts w:hint="eastAsia"/>
                <w:vertAlign w:val="baseline"/>
                <w:lang w:val="en-US" w:eastAsia="zh-CN"/>
              </w:rPr>
              <w:t>SID/Label Sub-TLV</w:t>
            </w:r>
          </w:p>
        </w:tc>
        <w:tc>
          <w:tcPr>
            <w:tcW w:w="4735" w:type="dxa"/>
            <w:vMerge w:val="restart"/>
          </w:tcPr>
          <w:p w14:paraId="1CF51C6E">
            <w:pPr>
              <w:rPr>
                <w:rFonts w:hint="default"/>
                <w:vertAlign w:val="baseline"/>
                <w:lang w:val="en-US" w:eastAsia="zh-CN"/>
              </w:rPr>
            </w:pPr>
            <w:r>
              <w:rPr>
                <w:rFonts w:hint="eastAsia"/>
                <w:vertAlign w:val="baseline"/>
                <w:lang w:val="en-US" w:eastAsia="zh-CN"/>
              </w:rPr>
              <w:t>用于通告SR-MPLS的SID或MPLS Label</w:t>
            </w:r>
          </w:p>
        </w:tc>
        <w:tc>
          <w:tcPr>
            <w:tcW w:w="3874" w:type="dxa"/>
          </w:tcPr>
          <w:p w14:paraId="1ED1EAC5">
            <w:pPr>
              <w:rPr>
                <w:rFonts w:hint="default"/>
                <w:vertAlign w:val="baseline"/>
                <w:lang w:val="en-US" w:eastAsia="zh-CN"/>
              </w:rPr>
            </w:pPr>
            <w:r>
              <w:rPr>
                <w:rFonts w:hint="eastAsia"/>
                <w:vertAlign w:val="baseline"/>
                <w:lang w:val="en-US" w:eastAsia="zh-CN"/>
              </w:rPr>
              <w:t>SID/Label Range TLV</w:t>
            </w:r>
          </w:p>
        </w:tc>
      </w:tr>
      <w:tr w14:paraId="41AEA66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9" w:type="dxa"/>
            <w:vMerge w:val="continue"/>
          </w:tcPr>
          <w:p w14:paraId="07157FDF">
            <w:pPr>
              <w:rPr>
                <w:rFonts w:hint="default"/>
                <w:vertAlign w:val="baseline"/>
                <w:lang w:val="en-US" w:eastAsia="zh-CN"/>
              </w:rPr>
            </w:pPr>
          </w:p>
        </w:tc>
        <w:tc>
          <w:tcPr>
            <w:tcW w:w="4735" w:type="dxa"/>
            <w:vMerge w:val="continue"/>
          </w:tcPr>
          <w:p w14:paraId="518DD31B">
            <w:pPr>
              <w:rPr>
                <w:rFonts w:hint="default"/>
                <w:vertAlign w:val="baseline"/>
                <w:lang w:val="en-US" w:eastAsia="zh-CN"/>
              </w:rPr>
            </w:pPr>
          </w:p>
        </w:tc>
        <w:tc>
          <w:tcPr>
            <w:tcW w:w="3874" w:type="dxa"/>
          </w:tcPr>
          <w:p w14:paraId="4F0A2182">
            <w:pPr>
              <w:rPr>
                <w:rFonts w:hint="default"/>
                <w:vertAlign w:val="baseline"/>
                <w:lang w:val="en-US" w:eastAsia="zh-CN"/>
              </w:rPr>
            </w:pPr>
            <w:r>
              <w:rPr>
                <w:rFonts w:hint="eastAsia"/>
                <w:b w:val="0"/>
                <w:bCs w:val="0"/>
                <w:lang w:val="en-US" w:eastAsia="zh-CN"/>
              </w:rPr>
              <w:t>OSPFv2 Extended Prefix Opaque LSA中的OSPFv2 Extended Prefix TLV与OSPF Extended Prefix Range TLV</w:t>
            </w:r>
          </w:p>
        </w:tc>
      </w:tr>
      <w:tr w14:paraId="3AF6916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9" w:type="dxa"/>
            <w:vMerge w:val="continue"/>
          </w:tcPr>
          <w:p w14:paraId="2782598C">
            <w:pPr>
              <w:rPr>
                <w:rFonts w:hint="default"/>
                <w:vertAlign w:val="baseline"/>
                <w:lang w:val="en-US" w:eastAsia="zh-CN"/>
              </w:rPr>
            </w:pPr>
          </w:p>
        </w:tc>
        <w:tc>
          <w:tcPr>
            <w:tcW w:w="4735" w:type="dxa"/>
            <w:vMerge w:val="continue"/>
          </w:tcPr>
          <w:p w14:paraId="2F9EB293">
            <w:pPr>
              <w:rPr>
                <w:rFonts w:hint="default"/>
                <w:vertAlign w:val="baseline"/>
                <w:lang w:val="en-US" w:eastAsia="zh-CN"/>
              </w:rPr>
            </w:pPr>
          </w:p>
        </w:tc>
        <w:tc>
          <w:tcPr>
            <w:tcW w:w="3874" w:type="dxa"/>
          </w:tcPr>
          <w:p w14:paraId="04D938A1">
            <w:pPr>
              <w:rPr>
                <w:rFonts w:hint="default"/>
                <w:vertAlign w:val="baseline"/>
                <w:lang w:val="en-US" w:eastAsia="zh-CN"/>
              </w:rPr>
            </w:pPr>
            <w:r>
              <w:rPr>
                <w:rFonts w:hint="eastAsia"/>
                <w:b w:val="0"/>
                <w:bCs w:val="0"/>
                <w:lang w:val="en-US" w:eastAsia="zh-CN"/>
              </w:rPr>
              <w:t>OSPFv2 Extended Link Opaque LSA中的OSPFv2 Extended Link TLV</w:t>
            </w:r>
          </w:p>
        </w:tc>
      </w:tr>
      <w:tr w14:paraId="7B8E89C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9" w:type="dxa"/>
          </w:tcPr>
          <w:p w14:paraId="1EDB9EE9">
            <w:pPr>
              <w:rPr>
                <w:rFonts w:hint="default"/>
                <w:vertAlign w:val="baseline"/>
                <w:lang w:val="en-US" w:eastAsia="zh-CN"/>
              </w:rPr>
            </w:pPr>
            <w:r>
              <w:rPr>
                <w:rFonts w:hint="eastAsia"/>
                <w:vertAlign w:val="baseline"/>
                <w:lang w:val="en-US" w:eastAsia="zh-CN"/>
              </w:rPr>
              <w:t>Prefix SID Sub-TLV</w:t>
            </w:r>
          </w:p>
        </w:tc>
        <w:tc>
          <w:tcPr>
            <w:tcW w:w="4735" w:type="dxa"/>
          </w:tcPr>
          <w:p w14:paraId="0A17D40A">
            <w:pPr>
              <w:rPr>
                <w:rFonts w:hint="default"/>
                <w:vertAlign w:val="baseline"/>
                <w:lang w:val="en-US" w:eastAsia="zh-CN"/>
              </w:rPr>
            </w:pPr>
            <w:r>
              <w:rPr>
                <w:rFonts w:hint="eastAsia"/>
                <w:vertAlign w:val="baseline"/>
                <w:lang w:val="en-US" w:eastAsia="zh-CN"/>
              </w:rPr>
              <w:t>用于通告SR-MPLS的Prefix SID</w:t>
            </w:r>
          </w:p>
        </w:tc>
        <w:tc>
          <w:tcPr>
            <w:tcW w:w="3874" w:type="dxa"/>
          </w:tcPr>
          <w:p w14:paraId="03D9269F">
            <w:pPr>
              <w:rPr>
                <w:rFonts w:hint="default"/>
                <w:vertAlign w:val="baseline"/>
                <w:lang w:val="en-US" w:eastAsia="zh-CN"/>
              </w:rPr>
            </w:pPr>
            <w:r>
              <w:rPr>
                <w:rFonts w:hint="eastAsia"/>
                <w:b w:val="0"/>
                <w:bCs w:val="0"/>
                <w:lang w:val="en-US" w:eastAsia="zh-CN"/>
              </w:rPr>
              <w:t>OSPFv2 Extended Prefix Opaque LSA中的OSPFv2 Extended Prefix TLV与OSPF Extended Prefix Range TLV</w:t>
            </w:r>
          </w:p>
        </w:tc>
      </w:tr>
      <w:tr w14:paraId="415C076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9" w:type="dxa"/>
          </w:tcPr>
          <w:p w14:paraId="202B4510">
            <w:pPr>
              <w:rPr>
                <w:rFonts w:hint="default"/>
                <w:vertAlign w:val="baseline"/>
                <w:lang w:val="en-US" w:eastAsia="zh-CN"/>
              </w:rPr>
            </w:pPr>
            <w:r>
              <w:rPr>
                <w:rFonts w:hint="eastAsia"/>
                <w:vertAlign w:val="baseline"/>
                <w:lang w:val="en-US" w:eastAsia="zh-CN"/>
              </w:rPr>
              <w:t>Adj-SID Sub-TLV</w:t>
            </w:r>
          </w:p>
        </w:tc>
        <w:tc>
          <w:tcPr>
            <w:tcW w:w="4735" w:type="dxa"/>
          </w:tcPr>
          <w:p w14:paraId="7285A6AD">
            <w:pPr>
              <w:rPr>
                <w:rFonts w:hint="default"/>
                <w:vertAlign w:val="baseline"/>
                <w:lang w:val="en-US" w:eastAsia="zh-CN"/>
              </w:rPr>
            </w:pPr>
            <w:r>
              <w:rPr>
                <w:rFonts w:hint="eastAsia"/>
                <w:vertAlign w:val="baseline"/>
                <w:lang w:val="en-US" w:eastAsia="zh-CN"/>
              </w:rPr>
              <w:t>用于在P2P网络中通告SR-MPLS的Adjacency SID</w:t>
            </w:r>
          </w:p>
        </w:tc>
        <w:tc>
          <w:tcPr>
            <w:tcW w:w="3874" w:type="dxa"/>
          </w:tcPr>
          <w:p w14:paraId="23B1D5C2">
            <w:pPr>
              <w:rPr>
                <w:rFonts w:hint="default"/>
                <w:vertAlign w:val="baseline"/>
                <w:lang w:val="en-US" w:eastAsia="zh-CN"/>
              </w:rPr>
            </w:pPr>
            <w:r>
              <w:rPr>
                <w:rFonts w:hint="eastAsia"/>
                <w:b w:val="0"/>
                <w:bCs w:val="0"/>
                <w:lang w:val="en-US" w:eastAsia="zh-CN"/>
              </w:rPr>
              <w:t>OSPFv2 Extended Link Opaque LSA中的OSPFv2 Extended Link TLV</w:t>
            </w:r>
          </w:p>
        </w:tc>
      </w:tr>
      <w:tr w14:paraId="42500C5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9" w:type="dxa"/>
          </w:tcPr>
          <w:p w14:paraId="5BE12A23">
            <w:pPr>
              <w:rPr>
                <w:rFonts w:hint="default"/>
                <w:vertAlign w:val="baseline"/>
                <w:lang w:val="en-US" w:eastAsia="zh-CN"/>
              </w:rPr>
            </w:pPr>
            <w:r>
              <w:rPr>
                <w:rFonts w:hint="eastAsia"/>
                <w:vertAlign w:val="baseline"/>
                <w:lang w:val="en-US" w:eastAsia="zh-CN"/>
              </w:rPr>
              <w:t>LAN Adj-SID Sub-TLV</w:t>
            </w:r>
          </w:p>
        </w:tc>
        <w:tc>
          <w:tcPr>
            <w:tcW w:w="4735" w:type="dxa"/>
          </w:tcPr>
          <w:p w14:paraId="1E4A805D">
            <w:pPr>
              <w:rPr>
                <w:rFonts w:hint="default"/>
                <w:vertAlign w:val="baseline"/>
                <w:lang w:val="en-US" w:eastAsia="zh-CN"/>
              </w:rPr>
            </w:pPr>
            <w:r>
              <w:rPr>
                <w:rFonts w:hint="eastAsia"/>
                <w:vertAlign w:val="baseline"/>
                <w:lang w:val="en-US" w:eastAsia="zh-CN"/>
              </w:rPr>
              <w:t>用于在LAN网络中通告SR-MPLS的Adjacency SID</w:t>
            </w:r>
          </w:p>
        </w:tc>
        <w:tc>
          <w:tcPr>
            <w:tcW w:w="3874" w:type="dxa"/>
          </w:tcPr>
          <w:p w14:paraId="787190E7">
            <w:pPr>
              <w:rPr>
                <w:rFonts w:hint="default"/>
                <w:vertAlign w:val="baseline"/>
                <w:lang w:val="en-US" w:eastAsia="zh-CN"/>
              </w:rPr>
            </w:pPr>
            <w:r>
              <w:rPr>
                <w:rFonts w:hint="eastAsia"/>
                <w:b w:val="0"/>
                <w:bCs w:val="0"/>
                <w:lang w:val="en-US" w:eastAsia="zh-CN"/>
              </w:rPr>
              <w:t>OSPFv2 Extended Link Opaque LSA中的OSPFv2 Extended Link TLV</w:t>
            </w:r>
          </w:p>
        </w:tc>
      </w:tr>
    </w:tbl>
    <w:p w14:paraId="661638BD">
      <w:pPr>
        <w:rPr>
          <w:rFonts w:hint="default"/>
          <w:lang w:val="en-US" w:eastAsia="zh-CN"/>
        </w:rPr>
      </w:pPr>
    </w:p>
    <w:p w14:paraId="12B552FB">
      <w:pPr>
        <w:rPr>
          <w:rFonts w:hint="default"/>
          <w:lang w:val="en-US" w:eastAsia="zh-CN"/>
        </w:rPr>
      </w:pPr>
    </w:p>
    <w:p w14:paraId="45BD4BCC">
      <w:pPr>
        <w:outlineLvl w:val="2"/>
        <w:rPr>
          <w:rFonts w:hint="default"/>
          <w:b/>
          <w:bCs/>
          <w:lang w:val="en-US" w:eastAsia="zh-CN"/>
        </w:rPr>
      </w:pPr>
      <w:r>
        <w:rPr>
          <w:rFonts w:hint="eastAsia"/>
          <w:b/>
          <w:bCs/>
          <w:sz w:val="21"/>
          <w:szCs w:val="21"/>
          <w:lang w:val="en-US" w:eastAsia="zh-CN"/>
        </w:rPr>
        <w:t>#</w:t>
      </w:r>
      <w:r>
        <w:rPr>
          <w:rFonts w:hint="eastAsia"/>
          <w:b/>
          <w:bCs/>
          <w:lang w:val="en-US" w:eastAsia="zh-CN"/>
        </w:rPr>
        <w:t>ISIS for SR-MPLS</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90"/>
        <w:gridCol w:w="4189"/>
        <w:gridCol w:w="4409"/>
      </w:tblGrid>
      <w:tr w14:paraId="040FC6F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0" w:type="dxa"/>
            <w:shd w:val="clear" w:color="auto" w:fill="DAE3F3" w:themeFill="accent5" w:themeFillTint="32"/>
            <w:vAlign w:val="top"/>
          </w:tcPr>
          <w:p w14:paraId="52429822">
            <w:pPr>
              <w:rPr>
                <w:rFonts w:hint="default"/>
                <w:vertAlign w:val="baseline"/>
                <w:lang w:val="en-US" w:eastAsia="zh-CN"/>
              </w:rPr>
            </w:pPr>
            <w:r>
              <w:rPr>
                <w:rFonts w:hint="eastAsia"/>
                <w:vertAlign w:val="baseline"/>
                <w:lang w:val="en-US" w:eastAsia="zh-CN"/>
              </w:rPr>
              <w:t>名称</w:t>
            </w:r>
          </w:p>
        </w:tc>
        <w:tc>
          <w:tcPr>
            <w:tcW w:w="4189" w:type="dxa"/>
            <w:shd w:val="clear" w:color="auto" w:fill="DAE3F3" w:themeFill="accent5" w:themeFillTint="32"/>
            <w:vAlign w:val="top"/>
          </w:tcPr>
          <w:p w14:paraId="631EB6E2">
            <w:pPr>
              <w:rPr>
                <w:rFonts w:hint="default"/>
                <w:vertAlign w:val="baseline"/>
                <w:lang w:val="en-US" w:eastAsia="zh-CN"/>
              </w:rPr>
            </w:pPr>
            <w:r>
              <w:rPr>
                <w:rFonts w:hint="eastAsia"/>
                <w:vertAlign w:val="baseline"/>
                <w:lang w:val="en-US" w:eastAsia="zh-CN"/>
              </w:rPr>
              <w:t>作用</w:t>
            </w:r>
          </w:p>
        </w:tc>
        <w:tc>
          <w:tcPr>
            <w:tcW w:w="4409" w:type="dxa"/>
            <w:shd w:val="clear" w:color="auto" w:fill="DAE3F3" w:themeFill="accent5" w:themeFillTint="32"/>
            <w:vAlign w:val="top"/>
          </w:tcPr>
          <w:p w14:paraId="4B4CB5C8">
            <w:pPr>
              <w:rPr>
                <w:rFonts w:hint="default"/>
                <w:vertAlign w:val="baseline"/>
                <w:lang w:val="en-US" w:eastAsia="zh-CN"/>
              </w:rPr>
            </w:pPr>
            <w:r>
              <w:rPr>
                <w:rFonts w:hint="eastAsia"/>
                <w:vertAlign w:val="baseline"/>
                <w:lang w:val="en-US" w:eastAsia="zh-CN"/>
              </w:rPr>
              <w:t>携带位置</w:t>
            </w:r>
          </w:p>
        </w:tc>
      </w:tr>
      <w:tr w14:paraId="2450855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0" w:type="dxa"/>
            <w:shd w:val="clear" w:color="auto" w:fill="auto"/>
            <w:vAlign w:val="top"/>
          </w:tcPr>
          <w:p w14:paraId="529FC946">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Prefix SID Sub-TLV</w:t>
            </w:r>
          </w:p>
        </w:tc>
        <w:tc>
          <w:tcPr>
            <w:tcW w:w="4189" w:type="dxa"/>
            <w:shd w:val="clear" w:color="auto" w:fill="auto"/>
            <w:vAlign w:val="top"/>
          </w:tcPr>
          <w:p w14:paraId="4C0F703F">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用于通告SR-MPLS的Prefix SID</w:t>
            </w:r>
          </w:p>
        </w:tc>
        <w:tc>
          <w:tcPr>
            <w:tcW w:w="4409" w:type="dxa"/>
          </w:tcPr>
          <w:p w14:paraId="728777A0">
            <w:pPr>
              <w:rPr>
                <w:rFonts w:hint="eastAsia"/>
                <w:sz w:val="18"/>
                <w:szCs w:val="18"/>
                <w:vertAlign w:val="baseline"/>
                <w:lang w:val="en-US" w:eastAsia="zh-CN"/>
              </w:rPr>
            </w:pPr>
            <w:r>
              <w:rPr>
                <w:rFonts w:hint="eastAsia"/>
                <w:sz w:val="18"/>
                <w:szCs w:val="18"/>
                <w:vertAlign w:val="baseline"/>
                <w:lang w:val="en-US" w:eastAsia="zh-CN"/>
              </w:rPr>
              <w:t>type-135：IS-IS Extended IPv4 Reachability TLV</w:t>
            </w:r>
          </w:p>
          <w:p w14:paraId="7A8F9E3A">
            <w:pPr>
              <w:rPr>
                <w:rFonts w:hint="eastAsia"/>
                <w:sz w:val="18"/>
                <w:szCs w:val="18"/>
                <w:vertAlign w:val="baseline"/>
                <w:lang w:val="en-US" w:eastAsia="zh-CN"/>
              </w:rPr>
            </w:pPr>
            <w:r>
              <w:rPr>
                <w:rFonts w:hint="eastAsia"/>
                <w:sz w:val="18"/>
                <w:szCs w:val="18"/>
                <w:vertAlign w:val="baseline"/>
                <w:lang w:val="en-US" w:eastAsia="zh-CN"/>
              </w:rPr>
              <w:t>type-235：IS-IS Multitopology IPv4 Reachablity TLV</w:t>
            </w:r>
          </w:p>
          <w:p w14:paraId="690F897F">
            <w:pPr>
              <w:rPr>
                <w:rFonts w:hint="eastAsia"/>
                <w:sz w:val="18"/>
                <w:szCs w:val="18"/>
                <w:vertAlign w:val="baseline"/>
                <w:lang w:val="en-US" w:eastAsia="zh-CN"/>
              </w:rPr>
            </w:pPr>
            <w:r>
              <w:rPr>
                <w:rFonts w:hint="eastAsia"/>
                <w:sz w:val="18"/>
                <w:szCs w:val="18"/>
                <w:vertAlign w:val="baseline"/>
                <w:lang w:val="en-US" w:eastAsia="zh-CN"/>
              </w:rPr>
              <w:t>type-236：IS-IS IPv6 IP Reachability TLV</w:t>
            </w:r>
          </w:p>
          <w:p w14:paraId="26348B38">
            <w:pPr>
              <w:rPr>
                <w:rFonts w:hint="eastAsia"/>
                <w:sz w:val="18"/>
                <w:szCs w:val="18"/>
                <w:vertAlign w:val="baseline"/>
                <w:lang w:val="en-US" w:eastAsia="zh-CN"/>
              </w:rPr>
            </w:pPr>
            <w:r>
              <w:rPr>
                <w:rFonts w:hint="eastAsia"/>
                <w:sz w:val="18"/>
                <w:szCs w:val="18"/>
                <w:vertAlign w:val="baseline"/>
                <w:lang w:val="en-US" w:eastAsia="zh-CN"/>
              </w:rPr>
              <w:t>type-237：IS-IS Multitopology IPv6 IP Reachablity TLV</w:t>
            </w:r>
          </w:p>
          <w:p w14:paraId="22B24840">
            <w:pPr>
              <w:rPr>
                <w:rFonts w:hint="default"/>
                <w:sz w:val="18"/>
                <w:szCs w:val="18"/>
                <w:vertAlign w:val="baseline"/>
                <w:lang w:val="en-US" w:eastAsia="zh-CN"/>
              </w:rPr>
            </w:pPr>
            <w:r>
              <w:rPr>
                <w:rFonts w:hint="eastAsia"/>
                <w:sz w:val="18"/>
                <w:szCs w:val="18"/>
                <w:vertAlign w:val="baseline"/>
                <w:lang w:val="en-US" w:eastAsia="zh-CN"/>
              </w:rPr>
              <w:t>SID/Label Binding TLV</w:t>
            </w:r>
          </w:p>
        </w:tc>
      </w:tr>
      <w:tr w14:paraId="33EA048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0" w:type="dxa"/>
            <w:vAlign w:val="top"/>
          </w:tcPr>
          <w:p w14:paraId="5E6489C4">
            <w:pPr>
              <w:rPr>
                <w:rFonts w:hint="default"/>
                <w:vertAlign w:val="baseline"/>
                <w:lang w:val="en-US" w:eastAsia="zh-CN"/>
              </w:rPr>
            </w:pPr>
            <w:r>
              <w:rPr>
                <w:rFonts w:hint="eastAsia"/>
                <w:vertAlign w:val="baseline"/>
                <w:lang w:val="en-US" w:eastAsia="zh-CN"/>
              </w:rPr>
              <w:t>Adj-SID Sub-TLV</w:t>
            </w:r>
          </w:p>
        </w:tc>
        <w:tc>
          <w:tcPr>
            <w:tcW w:w="4189" w:type="dxa"/>
            <w:vAlign w:val="top"/>
          </w:tcPr>
          <w:p w14:paraId="2B706D8B">
            <w:pPr>
              <w:rPr>
                <w:rFonts w:hint="default"/>
                <w:vertAlign w:val="baseline"/>
                <w:lang w:val="en-US" w:eastAsia="zh-CN"/>
              </w:rPr>
            </w:pPr>
            <w:r>
              <w:rPr>
                <w:rFonts w:hint="eastAsia"/>
                <w:vertAlign w:val="baseline"/>
                <w:lang w:val="en-US" w:eastAsia="zh-CN"/>
              </w:rPr>
              <w:t>用于在P2P网络中通告SR-MPLS的Adjacency SID</w:t>
            </w:r>
          </w:p>
        </w:tc>
        <w:tc>
          <w:tcPr>
            <w:tcW w:w="4409" w:type="dxa"/>
          </w:tcPr>
          <w:p w14:paraId="64BF3373">
            <w:pPr>
              <w:rPr>
                <w:rFonts w:hint="eastAsia"/>
                <w:sz w:val="18"/>
                <w:szCs w:val="18"/>
                <w:vertAlign w:val="baseline"/>
                <w:lang w:val="en-US" w:eastAsia="zh-CN"/>
              </w:rPr>
            </w:pPr>
            <w:r>
              <w:rPr>
                <w:rFonts w:hint="eastAsia"/>
                <w:sz w:val="18"/>
                <w:szCs w:val="18"/>
                <w:vertAlign w:val="baseline"/>
                <w:lang w:val="en-US" w:eastAsia="zh-CN"/>
              </w:rPr>
              <w:t>type-22：IS-IS Extended IS Reachablity TLV</w:t>
            </w:r>
          </w:p>
          <w:p w14:paraId="2C2D6B46">
            <w:pPr>
              <w:rPr>
                <w:rFonts w:hint="eastAsia"/>
                <w:sz w:val="18"/>
                <w:szCs w:val="18"/>
                <w:vertAlign w:val="baseline"/>
                <w:lang w:val="en-US" w:eastAsia="zh-CN"/>
              </w:rPr>
            </w:pPr>
            <w:r>
              <w:rPr>
                <w:rFonts w:hint="eastAsia"/>
                <w:sz w:val="18"/>
                <w:szCs w:val="18"/>
                <w:vertAlign w:val="baseline"/>
                <w:lang w:val="en-US" w:eastAsia="zh-CN"/>
              </w:rPr>
              <w:t>type-23：IS-IS IS Neighbor Attribute TLV</w:t>
            </w:r>
          </w:p>
          <w:p w14:paraId="6D422233">
            <w:pPr>
              <w:rPr>
                <w:rFonts w:hint="eastAsia"/>
                <w:sz w:val="18"/>
                <w:szCs w:val="18"/>
                <w:vertAlign w:val="baseline"/>
                <w:lang w:val="en-US" w:eastAsia="zh-CN"/>
              </w:rPr>
            </w:pPr>
            <w:r>
              <w:rPr>
                <w:rFonts w:hint="eastAsia"/>
                <w:sz w:val="18"/>
                <w:szCs w:val="18"/>
                <w:vertAlign w:val="baseline"/>
                <w:lang w:val="en-US" w:eastAsia="zh-CN"/>
              </w:rPr>
              <w:t>type-141：IS-IS inter-AS Reachablity Information TLV</w:t>
            </w:r>
          </w:p>
          <w:p w14:paraId="2AD729B5">
            <w:pPr>
              <w:rPr>
                <w:rFonts w:hint="eastAsia"/>
                <w:sz w:val="18"/>
                <w:szCs w:val="18"/>
                <w:vertAlign w:val="baseline"/>
                <w:lang w:val="en-US" w:eastAsia="zh-CN"/>
              </w:rPr>
            </w:pPr>
            <w:r>
              <w:rPr>
                <w:rFonts w:hint="eastAsia"/>
                <w:sz w:val="18"/>
                <w:szCs w:val="18"/>
                <w:vertAlign w:val="baseline"/>
                <w:lang w:val="en-US" w:eastAsia="zh-CN"/>
              </w:rPr>
              <w:t>type-222：IS-IS Multitopology IS TLV</w:t>
            </w:r>
          </w:p>
          <w:p w14:paraId="745655BC">
            <w:pPr>
              <w:rPr>
                <w:rFonts w:hint="default"/>
                <w:sz w:val="18"/>
                <w:szCs w:val="18"/>
                <w:vertAlign w:val="baseline"/>
                <w:lang w:val="en-US" w:eastAsia="zh-CN"/>
              </w:rPr>
            </w:pPr>
            <w:r>
              <w:rPr>
                <w:rFonts w:hint="eastAsia"/>
                <w:sz w:val="18"/>
                <w:szCs w:val="18"/>
                <w:vertAlign w:val="baseline"/>
                <w:lang w:val="en-US" w:eastAsia="zh-CN"/>
              </w:rPr>
              <w:t>type-223：IS-IS Multitopology IS Neighbor Attribute TLV</w:t>
            </w:r>
          </w:p>
        </w:tc>
      </w:tr>
      <w:tr w14:paraId="4F1B510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0" w:type="dxa"/>
            <w:vAlign w:val="top"/>
          </w:tcPr>
          <w:p w14:paraId="69011FB0">
            <w:pPr>
              <w:rPr>
                <w:rFonts w:hint="default"/>
                <w:vertAlign w:val="baseline"/>
                <w:lang w:val="en-US" w:eastAsia="zh-CN"/>
              </w:rPr>
            </w:pPr>
            <w:r>
              <w:rPr>
                <w:rFonts w:hint="eastAsia"/>
                <w:vertAlign w:val="baseline"/>
                <w:lang w:val="en-US" w:eastAsia="zh-CN"/>
              </w:rPr>
              <w:t>LAN Adj-SID Sub-TLV</w:t>
            </w:r>
          </w:p>
        </w:tc>
        <w:tc>
          <w:tcPr>
            <w:tcW w:w="4189" w:type="dxa"/>
            <w:vAlign w:val="top"/>
          </w:tcPr>
          <w:p w14:paraId="141AF5AD">
            <w:pPr>
              <w:rPr>
                <w:rFonts w:hint="default"/>
                <w:vertAlign w:val="baseline"/>
                <w:lang w:val="en-US" w:eastAsia="zh-CN"/>
              </w:rPr>
            </w:pPr>
            <w:r>
              <w:rPr>
                <w:rFonts w:hint="eastAsia"/>
                <w:vertAlign w:val="baseline"/>
                <w:lang w:val="en-US" w:eastAsia="zh-CN"/>
              </w:rPr>
              <w:t>用于在LAN网络中通告SR-MPLS的Adjacency SID</w:t>
            </w:r>
          </w:p>
        </w:tc>
        <w:tc>
          <w:tcPr>
            <w:tcW w:w="4409" w:type="dxa"/>
          </w:tcPr>
          <w:p w14:paraId="2443DBAC">
            <w:pPr>
              <w:rPr>
                <w:rFonts w:hint="eastAsia"/>
                <w:sz w:val="18"/>
                <w:szCs w:val="18"/>
                <w:vertAlign w:val="baseline"/>
                <w:lang w:val="en-US" w:eastAsia="zh-CN"/>
              </w:rPr>
            </w:pPr>
            <w:r>
              <w:rPr>
                <w:rFonts w:hint="eastAsia"/>
                <w:sz w:val="18"/>
                <w:szCs w:val="18"/>
                <w:vertAlign w:val="baseline"/>
                <w:lang w:val="en-US" w:eastAsia="zh-CN"/>
              </w:rPr>
              <w:t>type-22：IS-IS Extended IS Reachablity TLV</w:t>
            </w:r>
          </w:p>
          <w:p w14:paraId="7178C210">
            <w:pPr>
              <w:rPr>
                <w:rFonts w:hint="eastAsia"/>
                <w:sz w:val="18"/>
                <w:szCs w:val="18"/>
                <w:vertAlign w:val="baseline"/>
                <w:lang w:val="en-US" w:eastAsia="zh-CN"/>
              </w:rPr>
            </w:pPr>
            <w:r>
              <w:rPr>
                <w:rFonts w:hint="eastAsia"/>
                <w:sz w:val="18"/>
                <w:szCs w:val="18"/>
                <w:vertAlign w:val="baseline"/>
                <w:lang w:val="en-US" w:eastAsia="zh-CN"/>
              </w:rPr>
              <w:t>type-23：IS-IS IS Neighbor Attribute TLV</w:t>
            </w:r>
          </w:p>
          <w:p w14:paraId="523BF6CB">
            <w:pPr>
              <w:rPr>
                <w:rFonts w:hint="eastAsia"/>
                <w:sz w:val="18"/>
                <w:szCs w:val="18"/>
                <w:vertAlign w:val="baseline"/>
                <w:lang w:val="en-US" w:eastAsia="zh-CN"/>
              </w:rPr>
            </w:pPr>
            <w:r>
              <w:rPr>
                <w:rFonts w:hint="eastAsia"/>
                <w:sz w:val="18"/>
                <w:szCs w:val="18"/>
                <w:vertAlign w:val="baseline"/>
                <w:lang w:val="en-US" w:eastAsia="zh-CN"/>
              </w:rPr>
              <w:t>type-141：IS-IS inter-AS Reachablity Information TLV</w:t>
            </w:r>
          </w:p>
          <w:p w14:paraId="23DF660F">
            <w:pPr>
              <w:rPr>
                <w:rFonts w:hint="eastAsia"/>
                <w:sz w:val="18"/>
                <w:szCs w:val="18"/>
                <w:vertAlign w:val="baseline"/>
                <w:lang w:val="en-US" w:eastAsia="zh-CN"/>
              </w:rPr>
            </w:pPr>
            <w:r>
              <w:rPr>
                <w:rFonts w:hint="eastAsia"/>
                <w:sz w:val="18"/>
                <w:szCs w:val="18"/>
                <w:vertAlign w:val="baseline"/>
                <w:lang w:val="en-US" w:eastAsia="zh-CN"/>
              </w:rPr>
              <w:t>type-222：IS-IS Multitopology IS TLV</w:t>
            </w:r>
          </w:p>
          <w:p w14:paraId="7DAF7200">
            <w:pPr>
              <w:rPr>
                <w:rFonts w:hint="default"/>
                <w:sz w:val="18"/>
                <w:szCs w:val="18"/>
                <w:vertAlign w:val="baseline"/>
                <w:lang w:val="en-US" w:eastAsia="zh-CN"/>
              </w:rPr>
            </w:pPr>
            <w:r>
              <w:rPr>
                <w:rFonts w:hint="eastAsia"/>
                <w:sz w:val="18"/>
                <w:szCs w:val="18"/>
                <w:vertAlign w:val="baseline"/>
                <w:lang w:val="en-US" w:eastAsia="zh-CN"/>
              </w:rPr>
              <w:t>type-223：IS-IS Multitopology IS Neighbor Attribute TLV</w:t>
            </w:r>
          </w:p>
        </w:tc>
      </w:tr>
      <w:tr w14:paraId="5D2367E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0" w:type="dxa"/>
            <w:vAlign w:val="top"/>
          </w:tcPr>
          <w:p w14:paraId="469962E4">
            <w:pPr>
              <w:rPr>
                <w:rFonts w:hint="default"/>
                <w:vertAlign w:val="baseline"/>
                <w:lang w:val="en-US" w:eastAsia="zh-CN"/>
              </w:rPr>
            </w:pPr>
            <w:r>
              <w:rPr>
                <w:rFonts w:hint="eastAsia"/>
                <w:vertAlign w:val="baseline"/>
                <w:lang w:val="en-US" w:eastAsia="zh-CN"/>
              </w:rPr>
              <w:t>SID/Label Sub-TLV</w:t>
            </w:r>
          </w:p>
        </w:tc>
        <w:tc>
          <w:tcPr>
            <w:tcW w:w="4189" w:type="dxa"/>
            <w:vAlign w:val="top"/>
          </w:tcPr>
          <w:p w14:paraId="485B94BC">
            <w:pPr>
              <w:rPr>
                <w:rFonts w:hint="default"/>
                <w:vertAlign w:val="baseline"/>
                <w:lang w:val="en-US" w:eastAsia="zh-CN"/>
              </w:rPr>
            </w:pPr>
            <w:r>
              <w:rPr>
                <w:rFonts w:hint="eastAsia"/>
                <w:vertAlign w:val="baseline"/>
                <w:lang w:val="en-US" w:eastAsia="zh-CN"/>
              </w:rPr>
              <w:t>用于通告SR-MPLS的SID或MPLS Label</w:t>
            </w:r>
          </w:p>
        </w:tc>
        <w:tc>
          <w:tcPr>
            <w:tcW w:w="4409" w:type="dxa"/>
          </w:tcPr>
          <w:p w14:paraId="0CA72D84">
            <w:pPr>
              <w:rPr>
                <w:rFonts w:hint="default"/>
                <w:sz w:val="18"/>
                <w:szCs w:val="18"/>
                <w:vertAlign w:val="baseline"/>
                <w:lang w:val="en-US" w:eastAsia="zh-CN"/>
              </w:rPr>
            </w:pPr>
            <w:r>
              <w:rPr>
                <w:rFonts w:hint="eastAsia"/>
                <w:sz w:val="18"/>
                <w:szCs w:val="18"/>
                <w:vertAlign w:val="baseline"/>
                <w:lang w:val="en-US" w:eastAsia="zh-CN"/>
              </w:rPr>
              <w:t>SR-Capabilities Sub-TLV与SR Local Block Sub-TLV</w:t>
            </w:r>
          </w:p>
        </w:tc>
      </w:tr>
      <w:tr w14:paraId="0CA8BC5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0" w:type="dxa"/>
            <w:vAlign w:val="top"/>
          </w:tcPr>
          <w:p w14:paraId="356BDC1B">
            <w:pPr>
              <w:rPr>
                <w:rFonts w:hint="default"/>
                <w:vertAlign w:val="baseline"/>
                <w:lang w:val="en-US" w:eastAsia="zh-CN"/>
              </w:rPr>
            </w:pPr>
            <w:r>
              <w:rPr>
                <w:rFonts w:hint="eastAsia"/>
                <w:vertAlign w:val="baseline"/>
                <w:lang w:val="en-US" w:eastAsia="zh-CN"/>
              </w:rPr>
              <w:t>SID/Label Binding TLV</w:t>
            </w:r>
          </w:p>
        </w:tc>
        <w:tc>
          <w:tcPr>
            <w:tcW w:w="4189" w:type="dxa"/>
            <w:vAlign w:val="top"/>
          </w:tcPr>
          <w:p w14:paraId="2406DD43">
            <w:pPr>
              <w:rPr>
                <w:rFonts w:hint="default"/>
                <w:vertAlign w:val="baseline"/>
                <w:lang w:val="en-US" w:eastAsia="zh-CN"/>
              </w:rPr>
            </w:pPr>
            <w:r>
              <w:rPr>
                <w:rFonts w:hint="eastAsia"/>
                <w:vertAlign w:val="baseline"/>
                <w:lang w:val="en-US" w:eastAsia="zh-CN"/>
              </w:rPr>
              <w:t>用于通告前缀到SID的映射</w:t>
            </w:r>
          </w:p>
        </w:tc>
        <w:tc>
          <w:tcPr>
            <w:tcW w:w="4409" w:type="dxa"/>
          </w:tcPr>
          <w:p w14:paraId="2DE27DAE">
            <w:pPr>
              <w:rPr>
                <w:rFonts w:hint="default"/>
                <w:sz w:val="18"/>
                <w:szCs w:val="18"/>
                <w:vertAlign w:val="baseline"/>
                <w:lang w:val="en-US" w:eastAsia="zh-CN"/>
              </w:rPr>
            </w:pPr>
            <w:r>
              <w:rPr>
                <w:rFonts w:hint="eastAsia"/>
                <w:sz w:val="18"/>
                <w:szCs w:val="18"/>
                <w:vertAlign w:val="baseline"/>
                <w:lang w:val="en-US" w:eastAsia="zh-CN"/>
              </w:rPr>
              <w:t>IS-IS LSP</w:t>
            </w:r>
          </w:p>
        </w:tc>
      </w:tr>
      <w:tr w14:paraId="5CA370A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0" w:type="dxa"/>
            <w:vAlign w:val="top"/>
          </w:tcPr>
          <w:p w14:paraId="3D1B6596">
            <w:pPr>
              <w:rPr>
                <w:rFonts w:hint="default"/>
                <w:vertAlign w:val="baseline"/>
                <w:lang w:val="en-US" w:eastAsia="zh-CN"/>
              </w:rPr>
            </w:pPr>
            <w:r>
              <w:rPr>
                <w:rFonts w:hint="eastAsia"/>
                <w:vertAlign w:val="baseline"/>
                <w:lang w:val="en-US" w:eastAsia="zh-CN"/>
              </w:rPr>
              <w:t>SR-Capabilities Sub-TLV</w:t>
            </w:r>
          </w:p>
        </w:tc>
        <w:tc>
          <w:tcPr>
            <w:tcW w:w="4189" w:type="dxa"/>
            <w:vAlign w:val="top"/>
          </w:tcPr>
          <w:p w14:paraId="039C2757">
            <w:pPr>
              <w:rPr>
                <w:rFonts w:hint="default"/>
                <w:vertAlign w:val="baseline"/>
                <w:lang w:val="en-US" w:eastAsia="zh-CN"/>
              </w:rPr>
            </w:pPr>
            <w:r>
              <w:rPr>
                <w:rFonts w:hint="eastAsia"/>
                <w:vertAlign w:val="baseline"/>
                <w:lang w:val="en-US" w:eastAsia="zh-CN"/>
              </w:rPr>
              <w:t>用于对外通告自己的SR-MPLS能力</w:t>
            </w:r>
          </w:p>
        </w:tc>
        <w:tc>
          <w:tcPr>
            <w:tcW w:w="4409" w:type="dxa"/>
          </w:tcPr>
          <w:p w14:paraId="718A8432">
            <w:pPr>
              <w:rPr>
                <w:rFonts w:hint="default"/>
                <w:sz w:val="18"/>
                <w:szCs w:val="18"/>
                <w:vertAlign w:val="baseline"/>
                <w:lang w:val="en-US" w:eastAsia="zh-CN"/>
              </w:rPr>
            </w:pPr>
            <w:r>
              <w:rPr>
                <w:rFonts w:hint="eastAsia"/>
                <w:sz w:val="18"/>
                <w:szCs w:val="18"/>
                <w:vertAlign w:val="baseline"/>
                <w:lang w:val="en-US" w:eastAsia="zh-CN"/>
              </w:rPr>
              <w:t>type-242：IS-IS Router Capability TLV</w:t>
            </w:r>
          </w:p>
        </w:tc>
      </w:tr>
      <w:tr w14:paraId="6AD2E4A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0" w:type="dxa"/>
            <w:vAlign w:val="top"/>
          </w:tcPr>
          <w:p w14:paraId="549F3B23">
            <w:pPr>
              <w:rPr>
                <w:rFonts w:hint="default"/>
                <w:vertAlign w:val="baseline"/>
                <w:lang w:val="en-US" w:eastAsia="zh-CN"/>
              </w:rPr>
            </w:pPr>
            <w:r>
              <w:rPr>
                <w:rFonts w:hint="eastAsia"/>
                <w:vertAlign w:val="baseline"/>
                <w:lang w:val="en-US" w:eastAsia="zh-CN"/>
              </w:rPr>
              <w:t>SR Local Block Sub-TLV</w:t>
            </w:r>
          </w:p>
        </w:tc>
        <w:tc>
          <w:tcPr>
            <w:tcW w:w="4189" w:type="dxa"/>
            <w:vAlign w:val="top"/>
          </w:tcPr>
          <w:p w14:paraId="24B100E8">
            <w:pPr>
              <w:rPr>
                <w:rFonts w:hint="default"/>
                <w:vertAlign w:val="baseline"/>
                <w:lang w:val="en-US" w:eastAsia="zh-CN"/>
              </w:rPr>
            </w:pPr>
            <w:r>
              <w:rPr>
                <w:rFonts w:hint="eastAsia"/>
                <w:vertAlign w:val="baseline"/>
                <w:lang w:val="en-US" w:eastAsia="zh-CN"/>
              </w:rPr>
              <w:t>用于通告网元为本地SID预留的标签范围</w:t>
            </w:r>
          </w:p>
        </w:tc>
        <w:tc>
          <w:tcPr>
            <w:tcW w:w="4409" w:type="dxa"/>
          </w:tcPr>
          <w:p w14:paraId="5C3BB9F2">
            <w:pPr>
              <w:rPr>
                <w:rFonts w:hint="eastAsia"/>
                <w:sz w:val="18"/>
                <w:szCs w:val="18"/>
                <w:vertAlign w:val="baseline"/>
                <w:lang w:val="en-US" w:eastAsia="zh-CN"/>
              </w:rPr>
            </w:pPr>
            <w:r>
              <w:rPr>
                <w:rFonts w:hint="eastAsia"/>
                <w:sz w:val="18"/>
                <w:szCs w:val="18"/>
                <w:vertAlign w:val="baseline"/>
                <w:lang w:val="en-US" w:eastAsia="zh-CN"/>
              </w:rPr>
              <w:t>type-242：IS-IS Router Capability TLV</w:t>
            </w:r>
          </w:p>
        </w:tc>
      </w:tr>
    </w:tbl>
    <w:p w14:paraId="39358FA9">
      <w:pPr>
        <w:rPr>
          <w:rFonts w:hint="default"/>
          <w:lang w:val="en-US" w:eastAsia="zh-CN"/>
        </w:rPr>
      </w:pPr>
    </w:p>
    <w:p w14:paraId="3642FBE8">
      <w:pPr>
        <w:rPr>
          <w:rFonts w:hint="default"/>
          <w:lang w:val="en-US" w:eastAsia="zh-CN"/>
        </w:rPr>
      </w:pPr>
    </w:p>
    <w:p w14:paraId="7D957E24">
      <w:pPr>
        <w:outlineLvl w:val="2"/>
        <w:rPr>
          <w:rFonts w:hint="eastAsia"/>
          <w:b/>
          <w:bCs/>
          <w:lang w:val="en-US" w:eastAsia="zh-CN"/>
        </w:rPr>
      </w:pPr>
      <w:r>
        <w:rPr>
          <w:rFonts w:hint="eastAsia"/>
          <w:b/>
          <w:bCs/>
          <w:sz w:val="21"/>
          <w:szCs w:val="21"/>
          <w:lang w:val="en-US" w:eastAsia="zh-CN"/>
        </w:rPr>
        <w:t>#</w:t>
      </w:r>
      <w:r>
        <w:rPr>
          <w:rFonts w:hint="eastAsia"/>
          <w:b/>
          <w:bCs/>
          <w:lang w:val="en-US" w:eastAsia="zh-CN"/>
        </w:rPr>
        <w:t>SR-MPLS BE</w:t>
      </w:r>
    </w:p>
    <w:p w14:paraId="090209EF">
      <w:pPr>
        <w:rPr>
          <w:rFonts w:hint="default" w:ascii="Calibri" w:hAnsi="Calibri" w:cs="Calibri"/>
          <w:lang w:val="en-US" w:eastAsia="zh-CN"/>
        </w:rPr>
      </w:pPr>
      <w:r>
        <w:rPr>
          <w:rFonts w:hint="default" w:ascii="Calibri" w:hAnsi="Calibri" w:cs="Calibri"/>
          <w:color w:val="auto"/>
          <w:lang w:val="en-US" w:eastAsia="zh-CN"/>
        </w:rPr>
        <w:t>SR-MPLS BE</w:t>
      </w:r>
      <w:r>
        <w:rPr>
          <w:rFonts w:hint="default" w:ascii="Calibri" w:hAnsi="Calibri" w:cs="Calibri"/>
          <w:lang w:val="en-US" w:eastAsia="zh-CN"/>
        </w:rPr>
        <w:t>（Segment Routing-MPLS Best Effort）是指IGP使用最短路径算法计算得到的最优SR LSP。SR LSP是指使用Segment Routing技术建立的标签转发路径，由一个Prefix SID或Node SID指导数据包转发。</w:t>
      </w:r>
    </w:p>
    <w:p w14:paraId="012972AE">
      <w:pPr>
        <w:rPr>
          <w:rFonts w:hint="default" w:ascii="Calibri" w:hAnsi="Calibri" w:cs="Calibri"/>
          <w:lang w:val="en-US" w:eastAsia="zh-CN"/>
        </w:rPr>
      </w:pPr>
      <w:r>
        <w:rPr>
          <w:rFonts w:hint="default" w:ascii="Calibri" w:hAnsi="Calibri" w:cs="Calibri"/>
          <w:lang w:val="en-US" w:eastAsia="zh-CN"/>
        </w:rPr>
        <w:t>SR-MPLS BE是一种替代 “LDP+IGP方案” 的一种新方案</w:t>
      </w:r>
    </w:p>
    <w:p w14:paraId="7F0B8FCA">
      <w:pPr>
        <w:rPr>
          <w:rFonts w:hint="default" w:ascii="Calibri" w:hAnsi="Calibri" w:cs="Calibri"/>
          <w:lang w:val="en-US" w:eastAsia="zh-CN"/>
        </w:rPr>
      </w:pPr>
      <w:r>
        <w:rPr>
          <w:rFonts w:hint="default" w:ascii="Calibri" w:hAnsi="Calibri" w:cs="Calibri"/>
          <w:lang w:val="en-US" w:eastAsia="zh-CN"/>
        </w:rPr>
        <w:t>使用SID来指导设备基于最短路径进行数据转发，（该最短路径是基于路由协议计算得出的，并且支持等价路由）这种工作机制称为SR-MPLS BE（Best Effort）</w:t>
      </w:r>
    </w:p>
    <w:p w14:paraId="1B6352AA">
      <w:pPr>
        <w:rPr>
          <w:rFonts w:hint="default" w:ascii="Calibri" w:hAnsi="Calibri" w:cs="Calibri"/>
          <w:lang w:val="en-US" w:eastAsia="zh-CN"/>
        </w:rPr>
      </w:pPr>
    </w:p>
    <w:p w14:paraId="00B21AAB">
      <w:pPr>
        <w:rPr>
          <w:rFonts w:hint="default"/>
          <w:lang w:val="en-US" w:eastAsia="zh-CN"/>
        </w:rPr>
      </w:pPr>
      <w:r>
        <w:rPr>
          <w:rFonts w:hint="default" w:ascii="Calibri" w:hAnsi="Calibri" w:cs="Calibri"/>
          <w:lang w:val="en-US" w:eastAsia="zh-CN"/>
        </w:rPr>
        <w:t>使用BFD for SR-MPLS BE</w:t>
      </w:r>
      <w:r>
        <w:rPr>
          <w:rFonts w:hint="eastAsia" w:ascii="Calibri" w:hAnsi="Calibri" w:cs="Calibri"/>
          <w:lang w:val="en-US" w:eastAsia="zh-CN"/>
        </w:rPr>
        <w:t xml:space="preserve"> </w:t>
      </w:r>
      <w:r>
        <w:rPr>
          <w:rFonts w:hint="default" w:ascii="Calibri" w:hAnsi="Calibri" w:cs="Calibri"/>
          <w:lang w:val="en-US" w:eastAsia="zh-CN"/>
        </w:rPr>
        <w:t>检测SR LSP的连通性。BFD for SR-MPLS BE可触发VPN FRR等应用在主SR LSP故障时进行快速流量切换，以减少对业务的影响</w:t>
      </w:r>
    </w:p>
    <w:p w14:paraId="587CD6B1">
      <w:pPr>
        <w:rPr>
          <w:rFonts w:hint="default"/>
          <w:lang w:val="en-US" w:eastAsia="zh-CN"/>
        </w:rPr>
      </w:pPr>
    </w:p>
    <w:p w14:paraId="7FA0BC29">
      <w:pPr>
        <w:rPr>
          <w:rFonts w:hint="default"/>
          <w:lang w:val="en-US" w:eastAsia="zh-CN"/>
        </w:rPr>
      </w:pPr>
    </w:p>
    <w:p w14:paraId="06612C83">
      <w:pPr>
        <w:outlineLvl w:val="2"/>
        <w:rPr>
          <w:rFonts w:hint="default"/>
          <w:b/>
          <w:bCs/>
          <w:lang w:val="en-US" w:eastAsia="zh-CN"/>
        </w:rPr>
      </w:pPr>
      <w:r>
        <w:rPr>
          <w:rFonts w:hint="eastAsia"/>
          <w:b/>
          <w:bCs/>
          <w:sz w:val="21"/>
          <w:szCs w:val="21"/>
          <w:lang w:val="en-US" w:eastAsia="zh-CN"/>
        </w:rPr>
        <w:t>#</w:t>
      </w:r>
      <w:r>
        <w:rPr>
          <w:rFonts w:hint="default"/>
          <w:b/>
          <w:bCs/>
          <w:lang w:val="en-US" w:eastAsia="zh-CN"/>
        </w:rPr>
        <w:t>SR-MPLS TE</w:t>
      </w:r>
    </w:p>
    <w:p w14:paraId="6DFAFEE3">
      <w:pPr>
        <w:rPr>
          <w:rFonts w:hint="default"/>
          <w:lang w:val="en-US" w:eastAsia="zh-CN"/>
        </w:rPr>
      </w:pPr>
      <w:r>
        <w:rPr>
          <w:rFonts w:hint="default" w:ascii="Calibri" w:hAnsi="Calibri" w:cs="Calibri"/>
          <w:color w:val="auto"/>
          <w:lang w:val="en-US" w:eastAsia="zh-CN"/>
        </w:rPr>
        <w:t>SR-MPLS TE</w:t>
      </w:r>
      <w:r>
        <w:rPr>
          <w:rFonts w:hint="default" w:ascii="Calibri" w:hAnsi="Calibri" w:cs="Calibri"/>
          <w:lang w:val="en-US" w:eastAsia="zh-CN"/>
        </w:rPr>
        <w:t>（Traffic Engine）使用多个SID进行组合来指导数据转发，可以对数据的转发路径进行一定约束，从而实现流量工程的需求</w:t>
      </w:r>
    </w:p>
    <w:p w14:paraId="763725D8">
      <w:pPr>
        <w:rPr>
          <w:rFonts w:hint="default"/>
          <w:lang w:val="en-US" w:eastAsia="zh-CN"/>
        </w:rPr>
      </w:pPr>
    </w:p>
    <w:p w14:paraId="47731D61">
      <w:pPr>
        <w:rPr>
          <w:rFonts w:hint="default"/>
          <w:lang w:val="en-US" w:eastAsia="zh-CN"/>
        </w:rPr>
      </w:pPr>
    </w:p>
    <w:p w14:paraId="222B6A05">
      <w:pPr>
        <w:outlineLvl w:val="2"/>
        <w:rPr>
          <w:rFonts w:hint="eastAsia"/>
          <w:b/>
          <w:bCs/>
          <w:lang w:val="en-US" w:eastAsia="zh-CN"/>
        </w:rPr>
      </w:pPr>
      <w:r>
        <w:rPr>
          <w:rFonts w:hint="eastAsia"/>
          <w:b/>
          <w:bCs/>
          <w:sz w:val="21"/>
          <w:szCs w:val="21"/>
          <w:lang w:val="en-US" w:eastAsia="zh-CN"/>
        </w:rPr>
        <w:t>#</w:t>
      </w:r>
      <w:r>
        <w:rPr>
          <w:rFonts w:hint="eastAsia"/>
          <w:b/>
          <w:bCs/>
          <w:lang w:val="en-US" w:eastAsia="zh-CN"/>
        </w:rPr>
        <w:t>SR Policy</w:t>
      </w:r>
    </w:p>
    <w:p w14:paraId="6C608A85">
      <w:pPr>
        <w:rPr>
          <w:rFonts w:hint="default"/>
          <w:lang w:val="en-US" w:eastAsia="zh-CN"/>
        </w:rPr>
      </w:pPr>
      <w:r>
        <w:rPr>
          <w:rFonts w:hint="default"/>
          <w:lang w:val="en-US" w:eastAsia="zh-CN"/>
        </w:rPr>
        <w:t>RFC 8402中定义SR Policy是一段有序的段列表（an ordered list of segments），还包含了计算、生成和维护这个段列表及引入流量等SR技术的一种框架。SR Policy是当前最主流的实现SR的方式</w:t>
      </w:r>
    </w:p>
    <w:p w14:paraId="6538AC42">
      <w:pPr>
        <w:rPr>
          <w:rFonts w:hint="default"/>
          <w:lang w:val="en-US" w:eastAsia="zh-CN"/>
        </w:rPr>
      </w:pPr>
    </w:p>
    <w:p w14:paraId="18956E2C">
      <w:pPr>
        <w:rPr>
          <w:rFonts w:hint="default"/>
          <w:lang w:val="en-US" w:eastAsia="zh-CN"/>
        </w:rPr>
      </w:pPr>
      <w:r>
        <w:rPr>
          <w:rFonts w:hint="default"/>
          <w:lang w:val="en-US" w:eastAsia="zh-CN"/>
        </w:rPr>
        <w:t>★SR-MPLS Policy元组标识</w:t>
      </w:r>
    </w:p>
    <w:p w14:paraId="7C3E029E">
      <w:pPr>
        <w:rPr>
          <w:rFonts w:hint="default"/>
          <w:lang w:val="en-US" w:eastAsia="zh-CN"/>
        </w:rPr>
      </w:pPr>
      <w:r>
        <w:rPr>
          <w:rFonts w:hint="default"/>
          <w:lang w:val="en-US" w:eastAsia="zh-CN"/>
        </w:rPr>
        <w:t>一个SR-MPLS Policy由一个元组标识 &lt;headend, color, endpoint&gt;</w:t>
      </w:r>
    </w:p>
    <w:p w14:paraId="375B08A7">
      <w:pPr>
        <w:rPr>
          <w:rFonts w:hint="default"/>
          <w:lang w:val="en-US" w:eastAsia="zh-CN"/>
        </w:rPr>
      </w:pPr>
      <w:r>
        <w:rPr>
          <w:rFonts w:hint="default"/>
          <w:lang w:val="en-US" w:eastAsia="zh-CN"/>
        </w:rPr>
        <w:t>对于一个指定的节点SR-MPLS Policy则由 &lt;color, endpoint&gt;标识：</w:t>
      </w:r>
    </w:p>
    <w:p w14:paraId="3DF3C7E9">
      <w:pPr>
        <w:rPr>
          <w:rFonts w:hint="default"/>
          <w:lang w:val="en-US" w:eastAsia="zh-CN"/>
        </w:rPr>
      </w:pPr>
      <w:r>
        <w:rPr>
          <w:rFonts w:hint="default"/>
          <w:lang w:val="en-US" w:eastAsia="zh-CN"/>
        </w:rPr>
        <w:t xml:space="preserve">    头端【headend】：SR-MPLS Policy生成的节点，一般是全局唯一的IP地址</w:t>
      </w:r>
    </w:p>
    <w:p w14:paraId="1A3AEB65">
      <w:pPr>
        <w:rPr>
          <w:rFonts w:hint="default"/>
          <w:lang w:val="en-US" w:eastAsia="zh-CN"/>
        </w:rPr>
      </w:pPr>
      <w:r>
        <w:rPr>
          <w:rFonts w:hint="default"/>
          <w:lang w:val="en-US" w:eastAsia="zh-CN"/>
        </w:rPr>
        <w:t xml:space="preserve">    颜色【color】：32比特扩展团体属性，用于标识某一种业务意图【例如：低延时】</w:t>
      </w:r>
    </w:p>
    <w:p w14:paraId="591556FA">
      <w:pPr>
        <w:rPr>
          <w:rFonts w:hint="default"/>
          <w:lang w:val="en-US" w:eastAsia="zh-CN"/>
        </w:rPr>
      </w:pPr>
      <w:r>
        <w:rPr>
          <w:rFonts w:hint="default"/>
          <w:lang w:val="en-US" w:eastAsia="zh-CN"/>
        </w:rPr>
        <w:t xml:space="preserve">    尾端【endpoint】：SR-MPLS Policy的目的地址，一般是全局唯一的IP地址</w:t>
      </w:r>
    </w:p>
    <w:p w14:paraId="5D9DFE44">
      <w:pPr>
        <w:rPr>
          <w:rFonts w:hint="default"/>
          <w:lang w:val="en-US" w:eastAsia="zh-CN"/>
        </w:rPr>
      </w:pPr>
      <w:r>
        <w:rPr>
          <w:rFonts w:hint="default"/>
          <w:lang w:val="en-US" w:eastAsia="zh-CN"/>
        </w:rPr>
        <w:t>★</w:t>
      </w:r>
      <w:r>
        <w:rPr>
          <w:rFonts w:hint="eastAsia"/>
          <w:lang w:val="en-US" w:eastAsia="zh-CN"/>
        </w:rPr>
        <w:t>只要头节点标签栈下发了，SR-MPLS TE Policy就会建立成功，除了撤销标签栈之外，SR-MPLS TE Policy不会出现down的状态，于是当</w:t>
      </w:r>
      <w:r>
        <w:rPr>
          <w:rFonts w:hint="default"/>
          <w:lang w:val="en-US" w:eastAsia="zh-CN"/>
        </w:rPr>
        <w:t>sr-policy主路径故障时，不会切换到备路径，因为sr是 非软状态协议，没有保活机制，不知道主路径失效，可以使用BFD单臂回声检测，需要开启sbfd功能</w:t>
      </w:r>
      <w:r>
        <w:rPr>
          <w:rFonts w:hint="eastAsia"/>
          <w:lang w:val="en-US" w:eastAsia="zh-CN"/>
        </w:rPr>
        <w:t>（seamless BFD）</w:t>
      </w:r>
    </w:p>
    <w:p w14:paraId="5DF5E645">
      <w:pPr>
        <w:rPr>
          <w:rFonts w:hint="default"/>
          <w:lang w:val="en-US" w:eastAsia="zh-CN"/>
        </w:rPr>
      </w:pPr>
    </w:p>
    <w:p w14:paraId="6F3A5311">
      <w:pPr>
        <w:rPr>
          <w:rFonts w:hint="default"/>
          <w:lang w:val="en-US" w:eastAsia="zh-CN"/>
        </w:rPr>
      </w:pPr>
    </w:p>
    <w:p w14:paraId="0F2AAD4C">
      <w:pPr>
        <w:rPr>
          <w:rFonts w:hint="default"/>
          <w:b/>
          <w:bCs/>
          <w:lang w:val="en-US" w:eastAsia="zh-CN"/>
        </w:rPr>
      </w:pPr>
      <w:r>
        <w:rPr>
          <w:rFonts w:hint="eastAsia"/>
          <w:b/>
          <w:bCs/>
          <w:lang w:val="en-US" w:eastAsia="zh-CN"/>
        </w:rPr>
        <w:t>★</w:t>
      </w:r>
      <w:r>
        <w:rPr>
          <w:rFonts w:hint="default"/>
          <w:b/>
          <w:bCs/>
          <w:lang w:val="en-US" w:eastAsia="zh-CN"/>
        </w:rPr>
        <w:t>SR-MPLS路径有多种生成机制：</w:t>
      </w:r>
    </w:p>
    <w:p w14:paraId="49B18926">
      <w:pPr>
        <w:rPr>
          <w:rFonts w:hint="default"/>
          <w:lang w:val="en-US" w:eastAsia="zh-CN"/>
        </w:rPr>
      </w:pPr>
      <w:r>
        <w:rPr>
          <w:rFonts w:hint="eastAsia"/>
          <w:lang w:val="en-US" w:eastAsia="zh-CN"/>
        </w:rPr>
        <w:t xml:space="preserve">    </w:t>
      </w:r>
      <w:r>
        <w:rPr>
          <w:rFonts w:hint="default"/>
          <w:lang w:val="en-US" w:eastAsia="zh-CN"/>
        </w:rPr>
        <w:t>转发器算路（SPF/CSPF）           路由器本身进行计算，不依赖外部的控制器</w:t>
      </w:r>
    </w:p>
    <w:p w14:paraId="0F593CC5">
      <w:pPr>
        <w:rPr>
          <w:rFonts w:hint="default"/>
          <w:lang w:val="en-US" w:eastAsia="zh-CN"/>
        </w:rPr>
      </w:pPr>
      <w:r>
        <w:rPr>
          <w:rFonts w:hint="eastAsia"/>
          <w:lang w:val="en-US" w:eastAsia="zh-CN"/>
        </w:rPr>
        <w:t xml:space="preserve">    </w:t>
      </w:r>
      <w:r>
        <w:rPr>
          <w:rFonts w:hint="default"/>
          <w:lang w:val="en-US" w:eastAsia="zh-CN"/>
        </w:rPr>
        <w:t>静态配置显式路径（CLI/NETCONF）</w:t>
      </w:r>
    </w:p>
    <w:p w14:paraId="4D33E7DE">
      <w:pPr>
        <w:rPr>
          <w:rFonts w:hint="default"/>
          <w:lang w:val="en-US" w:eastAsia="zh-CN"/>
        </w:rPr>
      </w:pPr>
      <w:r>
        <w:rPr>
          <w:rFonts w:hint="eastAsia"/>
          <w:lang w:val="en-US" w:eastAsia="zh-CN"/>
        </w:rPr>
        <w:t xml:space="preserve">    </w:t>
      </w:r>
      <w:r>
        <w:rPr>
          <w:rFonts w:hint="default"/>
          <w:lang w:val="en-US" w:eastAsia="zh-CN"/>
        </w:rPr>
        <w:t>控制器算路（ PCEP/ BGP SR Policy）</w:t>
      </w:r>
    </w:p>
    <w:p w14:paraId="6EC45DE1">
      <w:pPr>
        <w:rPr>
          <w:rFonts w:hint="default"/>
          <w:lang w:val="en-US" w:eastAsia="zh-CN"/>
        </w:rPr>
      </w:pPr>
    </w:p>
    <w:p w14:paraId="1D4868DA">
      <w:pPr>
        <w:rPr>
          <w:rFonts w:hint="default"/>
          <w:lang w:val="en-US" w:eastAsia="zh-CN"/>
        </w:rPr>
      </w:pPr>
    </w:p>
    <w:p w14:paraId="3D91D64C">
      <w:pPr>
        <w:rPr>
          <w:rFonts w:hint="default"/>
          <w:lang w:val="en-US" w:eastAsia="zh-CN"/>
        </w:rPr>
      </w:pPr>
    </w:p>
    <w:p w14:paraId="3D5F2EB9">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0903491C">
      <w:pPr>
        <w:outlineLvl w:val="1"/>
        <w:rPr>
          <w:rFonts w:hint="eastAsia"/>
          <w:b/>
          <w:bCs/>
          <w:sz w:val="28"/>
          <w:szCs w:val="28"/>
          <w:lang w:val="en-US" w:eastAsia="zh-CN"/>
        </w:rPr>
      </w:pPr>
      <w:r>
        <w:rPr>
          <w:rFonts w:hint="eastAsia"/>
          <w:b/>
          <w:bCs/>
          <w:sz w:val="28"/>
          <w:szCs w:val="28"/>
          <w:lang w:val="en-US" w:eastAsia="zh-CN"/>
        </w:rPr>
        <w:t>★vlan-vxlan-mpls概念对照</w:t>
      </w:r>
    </w:p>
    <w:p w14:paraId="1445C259">
      <w:pPr>
        <w:rPr>
          <w:rFonts w:hint="default"/>
          <w:lang w:val="en-US" w:eastAsia="zh-CN"/>
        </w:rPr>
      </w:pPr>
      <w:r>
        <w:rPr>
          <w:rFonts w:hint="eastAsia"/>
          <w:lang w:val="en-US" w:eastAsia="zh-CN"/>
        </w:rPr>
        <w:t>vlan,vxlan,mpls的某些概念有互通之处</w:t>
      </w:r>
    </w:p>
    <w:tbl>
      <w:tblPr>
        <w:tblStyle w:val="11"/>
        <w:tblW w:w="4998"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46"/>
        <w:gridCol w:w="1273"/>
        <w:gridCol w:w="1418"/>
        <w:gridCol w:w="1227"/>
        <w:gridCol w:w="1669"/>
        <w:gridCol w:w="1427"/>
        <w:gridCol w:w="1310"/>
        <w:gridCol w:w="1814"/>
      </w:tblGrid>
      <w:tr w14:paraId="3DBE83E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5" w:type="pct"/>
            <w:shd w:val="clear" w:color="auto" w:fill="DAE3F3" w:themeFill="accent5" w:themeFillTint="32"/>
          </w:tcPr>
          <w:p w14:paraId="1E0AC5F5">
            <w:pPr>
              <w:rPr>
                <w:rFonts w:hint="eastAsia"/>
                <w:sz w:val="21"/>
                <w:szCs w:val="21"/>
                <w:vertAlign w:val="baseline"/>
                <w:lang w:val="en-US" w:eastAsia="zh-CN"/>
              </w:rPr>
            </w:pPr>
          </w:p>
        </w:tc>
        <w:tc>
          <w:tcPr>
            <w:tcW w:w="579" w:type="pct"/>
            <w:shd w:val="clear" w:color="auto" w:fill="DAE3F3" w:themeFill="accent5" w:themeFillTint="32"/>
          </w:tcPr>
          <w:p w14:paraId="45A0FC68">
            <w:pPr>
              <w:rPr>
                <w:rFonts w:hint="default"/>
                <w:sz w:val="21"/>
                <w:szCs w:val="21"/>
                <w:vertAlign w:val="baseline"/>
                <w:lang w:val="en-US" w:eastAsia="zh-CN"/>
              </w:rPr>
            </w:pPr>
            <w:r>
              <w:rPr>
                <w:rFonts w:hint="eastAsia"/>
                <w:sz w:val="21"/>
                <w:szCs w:val="21"/>
                <w:vertAlign w:val="baseline"/>
                <w:lang w:val="en-US" w:eastAsia="zh-CN"/>
              </w:rPr>
              <w:t>ID</w:t>
            </w:r>
          </w:p>
        </w:tc>
        <w:tc>
          <w:tcPr>
            <w:tcW w:w="645" w:type="pct"/>
            <w:shd w:val="clear" w:color="auto" w:fill="DAE3F3" w:themeFill="accent5" w:themeFillTint="32"/>
          </w:tcPr>
          <w:p w14:paraId="20270792">
            <w:pPr>
              <w:rPr>
                <w:rFonts w:hint="default"/>
                <w:sz w:val="21"/>
                <w:szCs w:val="21"/>
                <w:vertAlign w:val="baseline"/>
                <w:lang w:val="en-US" w:eastAsia="zh-CN"/>
              </w:rPr>
            </w:pPr>
            <w:r>
              <w:rPr>
                <w:rFonts w:hint="eastAsia"/>
                <w:sz w:val="21"/>
                <w:szCs w:val="21"/>
                <w:vertAlign w:val="baseline"/>
                <w:lang w:val="en-US" w:eastAsia="zh-CN"/>
              </w:rPr>
              <w:t>id字段长度</w:t>
            </w:r>
          </w:p>
        </w:tc>
        <w:tc>
          <w:tcPr>
            <w:tcW w:w="558" w:type="pct"/>
            <w:shd w:val="clear" w:color="auto" w:fill="DAE3F3" w:themeFill="accent5" w:themeFillTint="32"/>
          </w:tcPr>
          <w:p w14:paraId="0BA73479">
            <w:pPr>
              <w:rPr>
                <w:rFonts w:hint="default"/>
                <w:sz w:val="21"/>
                <w:szCs w:val="21"/>
                <w:vertAlign w:val="baseline"/>
                <w:lang w:val="en-US" w:eastAsia="zh-CN"/>
              </w:rPr>
            </w:pPr>
            <w:r>
              <w:rPr>
                <w:rFonts w:hint="eastAsia"/>
                <w:sz w:val="21"/>
                <w:szCs w:val="21"/>
                <w:vertAlign w:val="baseline"/>
                <w:lang w:val="en-US" w:eastAsia="zh-CN"/>
              </w:rPr>
              <w:t>id号范围</w:t>
            </w:r>
          </w:p>
        </w:tc>
        <w:tc>
          <w:tcPr>
            <w:tcW w:w="759" w:type="pct"/>
            <w:shd w:val="clear" w:color="auto" w:fill="DAE3F3" w:themeFill="accent5" w:themeFillTint="32"/>
          </w:tcPr>
          <w:p w14:paraId="5ECCD614">
            <w:pPr>
              <w:rPr>
                <w:rFonts w:hint="default"/>
                <w:sz w:val="21"/>
                <w:szCs w:val="21"/>
                <w:vertAlign w:val="baseline"/>
                <w:lang w:val="en-US" w:eastAsia="zh-CN"/>
              </w:rPr>
            </w:pPr>
            <w:r>
              <w:rPr>
                <w:rFonts w:hint="eastAsia"/>
                <w:sz w:val="21"/>
                <w:szCs w:val="21"/>
                <w:vertAlign w:val="baseline"/>
                <w:lang w:val="en-US" w:eastAsia="zh-CN"/>
              </w:rPr>
              <w:t>区域概念</w:t>
            </w:r>
          </w:p>
        </w:tc>
        <w:tc>
          <w:tcPr>
            <w:tcW w:w="649" w:type="pct"/>
            <w:shd w:val="clear" w:color="auto" w:fill="DAE3F3" w:themeFill="accent5" w:themeFillTint="32"/>
          </w:tcPr>
          <w:p w14:paraId="15DC4132">
            <w:pPr>
              <w:rPr>
                <w:rFonts w:hint="default"/>
                <w:sz w:val="21"/>
                <w:szCs w:val="21"/>
                <w:vertAlign w:val="baseline"/>
                <w:lang w:val="en-US" w:eastAsia="zh-CN"/>
              </w:rPr>
            </w:pPr>
            <w:r>
              <w:rPr>
                <w:rFonts w:hint="eastAsia"/>
                <w:sz w:val="21"/>
                <w:szCs w:val="21"/>
                <w:vertAlign w:val="baseline"/>
                <w:lang w:val="en-US" w:eastAsia="zh-CN"/>
              </w:rPr>
              <w:t>二层转发表</w:t>
            </w:r>
          </w:p>
        </w:tc>
        <w:tc>
          <w:tcPr>
            <w:tcW w:w="596" w:type="pct"/>
            <w:shd w:val="clear" w:color="auto" w:fill="DAE3F3" w:themeFill="accent5" w:themeFillTint="32"/>
          </w:tcPr>
          <w:p w14:paraId="27ED14EA">
            <w:pPr>
              <w:rPr>
                <w:rFonts w:hint="default"/>
                <w:sz w:val="21"/>
                <w:szCs w:val="21"/>
                <w:vertAlign w:val="baseline"/>
                <w:lang w:val="en-US" w:eastAsia="zh-CN"/>
              </w:rPr>
            </w:pPr>
            <w:r>
              <w:rPr>
                <w:rFonts w:hint="eastAsia"/>
                <w:sz w:val="21"/>
                <w:szCs w:val="21"/>
                <w:vertAlign w:val="baseline"/>
                <w:lang w:val="en-US" w:eastAsia="zh-CN"/>
              </w:rPr>
              <w:t>三层接口</w:t>
            </w:r>
          </w:p>
        </w:tc>
        <w:tc>
          <w:tcPr>
            <w:tcW w:w="825" w:type="pct"/>
            <w:shd w:val="clear" w:color="auto" w:fill="DAE3F3" w:themeFill="accent5" w:themeFillTint="32"/>
          </w:tcPr>
          <w:p w14:paraId="451A2A16">
            <w:pPr>
              <w:rPr>
                <w:rFonts w:hint="default"/>
                <w:sz w:val="21"/>
                <w:szCs w:val="21"/>
                <w:vertAlign w:val="baseline"/>
                <w:lang w:val="en-US" w:eastAsia="zh-CN"/>
              </w:rPr>
            </w:pPr>
            <w:r>
              <w:rPr>
                <w:rFonts w:hint="eastAsia"/>
                <w:sz w:val="21"/>
                <w:szCs w:val="21"/>
                <w:vertAlign w:val="baseline"/>
                <w:lang w:val="en-US" w:eastAsia="zh-CN"/>
              </w:rPr>
              <w:t>信息交换协议</w:t>
            </w:r>
          </w:p>
        </w:tc>
      </w:tr>
      <w:tr w14:paraId="2CD61A1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5" w:type="pct"/>
          </w:tcPr>
          <w:p w14:paraId="07592E95">
            <w:pPr>
              <w:rPr>
                <w:rFonts w:hint="default"/>
                <w:sz w:val="21"/>
                <w:szCs w:val="21"/>
                <w:vertAlign w:val="baseline"/>
                <w:lang w:val="en-US" w:eastAsia="zh-CN"/>
              </w:rPr>
            </w:pPr>
            <w:r>
              <w:rPr>
                <w:rFonts w:hint="eastAsia"/>
                <w:sz w:val="21"/>
                <w:szCs w:val="21"/>
                <w:vertAlign w:val="baseline"/>
                <w:lang w:val="en-US" w:eastAsia="zh-CN"/>
              </w:rPr>
              <w:t>vlan</w:t>
            </w:r>
          </w:p>
        </w:tc>
        <w:tc>
          <w:tcPr>
            <w:tcW w:w="579" w:type="pct"/>
          </w:tcPr>
          <w:p w14:paraId="7DB9B8AF">
            <w:pPr>
              <w:rPr>
                <w:rFonts w:hint="default"/>
                <w:sz w:val="21"/>
                <w:szCs w:val="21"/>
                <w:vertAlign w:val="baseline"/>
                <w:lang w:val="en-US" w:eastAsia="zh-CN"/>
              </w:rPr>
            </w:pPr>
            <w:r>
              <w:rPr>
                <w:rFonts w:hint="eastAsia"/>
                <w:sz w:val="21"/>
                <w:szCs w:val="21"/>
                <w:vertAlign w:val="baseline"/>
                <w:lang w:val="en-US" w:eastAsia="zh-CN"/>
              </w:rPr>
              <w:t>vlanid</w:t>
            </w:r>
          </w:p>
        </w:tc>
        <w:tc>
          <w:tcPr>
            <w:tcW w:w="645" w:type="pct"/>
          </w:tcPr>
          <w:p w14:paraId="197B18E1">
            <w:pPr>
              <w:rPr>
                <w:rFonts w:hint="default"/>
                <w:sz w:val="21"/>
                <w:szCs w:val="21"/>
                <w:vertAlign w:val="baseline"/>
                <w:lang w:val="en-US" w:eastAsia="zh-CN"/>
              </w:rPr>
            </w:pPr>
            <w:r>
              <w:rPr>
                <w:rFonts w:hint="eastAsia"/>
                <w:sz w:val="21"/>
                <w:szCs w:val="21"/>
                <w:vertAlign w:val="baseline"/>
                <w:lang w:val="en-US" w:eastAsia="zh-CN"/>
              </w:rPr>
              <w:t>12 bit</w:t>
            </w:r>
          </w:p>
        </w:tc>
        <w:tc>
          <w:tcPr>
            <w:tcW w:w="558" w:type="pct"/>
          </w:tcPr>
          <w:p w14:paraId="0C0AC288">
            <w:pPr>
              <w:rPr>
                <w:rFonts w:hint="default"/>
                <w:sz w:val="21"/>
                <w:szCs w:val="21"/>
                <w:vertAlign w:val="baseline"/>
                <w:lang w:val="en-US" w:eastAsia="zh-CN"/>
              </w:rPr>
            </w:pPr>
            <w:r>
              <w:rPr>
                <w:rFonts w:hint="eastAsia"/>
                <w:sz w:val="21"/>
                <w:szCs w:val="21"/>
                <w:vertAlign w:val="baseline"/>
                <w:lang w:val="en-US" w:eastAsia="zh-CN"/>
              </w:rPr>
              <w:t>0-4095</w:t>
            </w:r>
          </w:p>
        </w:tc>
        <w:tc>
          <w:tcPr>
            <w:tcW w:w="759" w:type="pct"/>
          </w:tcPr>
          <w:p w14:paraId="36057C90">
            <w:pPr>
              <w:rPr>
                <w:rFonts w:hint="default"/>
                <w:sz w:val="21"/>
                <w:szCs w:val="21"/>
                <w:vertAlign w:val="baseline"/>
                <w:lang w:val="en-US" w:eastAsia="zh-CN"/>
              </w:rPr>
            </w:pPr>
            <w:r>
              <w:rPr>
                <w:rFonts w:hint="eastAsia"/>
                <w:sz w:val="21"/>
                <w:szCs w:val="21"/>
                <w:vertAlign w:val="baseline"/>
                <w:lang w:val="en-US" w:eastAsia="zh-CN"/>
              </w:rPr>
              <w:t>vlan</w:t>
            </w:r>
          </w:p>
        </w:tc>
        <w:tc>
          <w:tcPr>
            <w:tcW w:w="649" w:type="pct"/>
          </w:tcPr>
          <w:p w14:paraId="69E4DBA3">
            <w:pPr>
              <w:rPr>
                <w:rFonts w:hint="default"/>
                <w:sz w:val="21"/>
                <w:szCs w:val="21"/>
                <w:vertAlign w:val="baseline"/>
                <w:lang w:val="en-US" w:eastAsia="zh-CN"/>
              </w:rPr>
            </w:pPr>
            <w:r>
              <w:rPr>
                <w:rFonts w:hint="eastAsia"/>
                <w:sz w:val="21"/>
                <w:szCs w:val="21"/>
                <w:vertAlign w:val="baseline"/>
                <w:lang w:val="en-US" w:eastAsia="zh-CN"/>
              </w:rPr>
              <w:t>FIB</w:t>
            </w:r>
          </w:p>
        </w:tc>
        <w:tc>
          <w:tcPr>
            <w:tcW w:w="596" w:type="pct"/>
          </w:tcPr>
          <w:p w14:paraId="1BAEE37B">
            <w:pPr>
              <w:rPr>
                <w:rFonts w:hint="default"/>
                <w:sz w:val="21"/>
                <w:szCs w:val="21"/>
                <w:vertAlign w:val="baseline"/>
                <w:lang w:val="en-US" w:eastAsia="zh-CN"/>
              </w:rPr>
            </w:pPr>
            <w:r>
              <w:rPr>
                <w:rFonts w:hint="eastAsia"/>
                <w:sz w:val="21"/>
                <w:szCs w:val="21"/>
                <w:vertAlign w:val="baseline"/>
                <w:lang w:val="en-US" w:eastAsia="zh-CN"/>
              </w:rPr>
              <w:t>vlanif</w:t>
            </w:r>
          </w:p>
        </w:tc>
        <w:tc>
          <w:tcPr>
            <w:tcW w:w="825" w:type="pct"/>
          </w:tcPr>
          <w:p w14:paraId="16A6D0AE">
            <w:pPr>
              <w:rPr>
                <w:rFonts w:hint="default"/>
                <w:sz w:val="21"/>
                <w:szCs w:val="21"/>
                <w:vertAlign w:val="baseline"/>
                <w:lang w:val="en-US" w:eastAsia="zh-CN"/>
              </w:rPr>
            </w:pPr>
            <w:r>
              <w:rPr>
                <w:rFonts w:hint="eastAsia"/>
                <w:sz w:val="21"/>
                <w:szCs w:val="21"/>
                <w:vertAlign w:val="baseline"/>
                <w:lang w:val="en-US" w:eastAsia="zh-CN"/>
              </w:rPr>
              <w:t>gvrp,vtp,vcmp</w:t>
            </w:r>
          </w:p>
        </w:tc>
      </w:tr>
      <w:tr w14:paraId="5213E1B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5" w:type="pct"/>
          </w:tcPr>
          <w:p w14:paraId="1531F8A4">
            <w:pPr>
              <w:rPr>
                <w:rFonts w:hint="default"/>
                <w:sz w:val="21"/>
                <w:szCs w:val="21"/>
                <w:vertAlign w:val="baseline"/>
                <w:lang w:val="en-US" w:eastAsia="zh-CN"/>
              </w:rPr>
            </w:pPr>
            <w:r>
              <w:rPr>
                <w:rFonts w:hint="eastAsia"/>
                <w:sz w:val="21"/>
                <w:szCs w:val="21"/>
                <w:vertAlign w:val="baseline"/>
                <w:lang w:val="en-US" w:eastAsia="zh-CN"/>
              </w:rPr>
              <w:t>vxlan</w:t>
            </w:r>
          </w:p>
        </w:tc>
        <w:tc>
          <w:tcPr>
            <w:tcW w:w="579" w:type="pct"/>
          </w:tcPr>
          <w:p w14:paraId="5150471B">
            <w:pPr>
              <w:rPr>
                <w:rFonts w:hint="default"/>
                <w:sz w:val="21"/>
                <w:szCs w:val="21"/>
                <w:vertAlign w:val="baseline"/>
                <w:lang w:val="en-US" w:eastAsia="zh-CN"/>
              </w:rPr>
            </w:pPr>
            <w:r>
              <w:rPr>
                <w:rFonts w:hint="eastAsia"/>
                <w:sz w:val="21"/>
                <w:szCs w:val="21"/>
                <w:vertAlign w:val="baseline"/>
                <w:lang w:val="en-US" w:eastAsia="zh-CN"/>
              </w:rPr>
              <w:t>vni</w:t>
            </w:r>
          </w:p>
        </w:tc>
        <w:tc>
          <w:tcPr>
            <w:tcW w:w="645" w:type="pct"/>
          </w:tcPr>
          <w:p w14:paraId="6C3C12FF">
            <w:pPr>
              <w:rPr>
                <w:rFonts w:hint="default"/>
                <w:sz w:val="21"/>
                <w:szCs w:val="21"/>
                <w:vertAlign w:val="baseline"/>
                <w:lang w:val="en-US" w:eastAsia="zh-CN"/>
              </w:rPr>
            </w:pPr>
            <w:r>
              <w:rPr>
                <w:rFonts w:hint="eastAsia"/>
                <w:sz w:val="21"/>
                <w:szCs w:val="21"/>
                <w:vertAlign w:val="baseline"/>
                <w:lang w:val="en-US" w:eastAsia="zh-CN"/>
              </w:rPr>
              <w:t>24 bit</w:t>
            </w:r>
          </w:p>
        </w:tc>
        <w:tc>
          <w:tcPr>
            <w:tcW w:w="558" w:type="pct"/>
          </w:tcPr>
          <w:p w14:paraId="675AD5AD">
            <w:pPr>
              <w:rPr>
                <w:rFonts w:hint="default"/>
                <w:sz w:val="21"/>
                <w:szCs w:val="21"/>
                <w:vertAlign w:val="baseline"/>
                <w:lang w:val="en-US" w:eastAsia="zh-CN"/>
              </w:rPr>
            </w:pPr>
            <w:r>
              <w:rPr>
                <w:rFonts w:hint="eastAsia"/>
                <w:sz w:val="21"/>
                <w:szCs w:val="21"/>
                <w:vertAlign w:val="baseline"/>
                <w:lang w:val="en-US" w:eastAsia="zh-CN"/>
              </w:rPr>
              <w:t>16M</w:t>
            </w:r>
          </w:p>
        </w:tc>
        <w:tc>
          <w:tcPr>
            <w:tcW w:w="759" w:type="pct"/>
          </w:tcPr>
          <w:p w14:paraId="44E11DD3">
            <w:pPr>
              <w:rPr>
                <w:rFonts w:hint="default"/>
                <w:sz w:val="21"/>
                <w:szCs w:val="21"/>
                <w:vertAlign w:val="baseline"/>
                <w:lang w:val="en-US" w:eastAsia="zh-CN"/>
              </w:rPr>
            </w:pPr>
            <w:r>
              <w:rPr>
                <w:rFonts w:hint="eastAsia"/>
                <w:sz w:val="21"/>
                <w:szCs w:val="21"/>
                <w:vertAlign w:val="baseline"/>
                <w:lang w:val="en-US" w:eastAsia="zh-CN"/>
              </w:rPr>
              <w:t>bridge-domain</w:t>
            </w:r>
          </w:p>
        </w:tc>
        <w:tc>
          <w:tcPr>
            <w:tcW w:w="649" w:type="pct"/>
          </w:tcPr>
          <w:p w14:paraId="715C473B">
            <w:pPr>
              <w:rPr>
                <w:rFonts w:hint="default"/>
                <w:sz w:val="21"/>
                <w:szCs w:val="21"/>
                <w:vertAlign w:val="baseline"/>
                <w:lang w:val="en-US" w:eastAsia="zh-CN"/>
              </w:rPr>
            </w:pPr>
            <w:r>
              <w:rPr>
                <w:rFonts w:hint="eastAsia"/>
                <w:sz w:val="21"/>
                <w:szCs w:val="21"/>
                <w:vertAlign w:val="baseline"/>
                <w:lang w:val="en-US" w:eastAsia="zh-CN"/>
              </w:rPr>
              <w:t>无</w:t>
            </w:r>
          </w:p>
        </w:tc>
        <w:tc>
          <w:tcPr>
            <w:tcW w:w="596" w:type="pct"/>
          </w:tcPr>
          <w:p w14:paraId="55ED7B00">
            <w:pPr>
              <w:rPr>
                <w:rFonts w:hint="default"/>
                <w:sz w:val="21"/>
                <w:szCs w:val="21"/>
                <w:vertAlign w:val="baseline"/>
                <w:lang w:val="en-US" w:eastAsia="zh-CN"/>
              </w:rPr>
            </w:pPr>
            <w:r>
              <w:rPr>
                <w:rFonts w:hint="eastAsia"/>
                <w:sz w:val="21"/>
                <w:szCs w:val="21"/>
                <w:vertAlign w:val="baseline"/>
                <w:lang w:val="en-US" w:eastAsia="zh-CN"/>
              </w:rPr>
              <w:t>vbdif</w:t>
            </w:r>
          </w:p>
        </w:tc>
        <w:tc>
          <w:tcPr>
            <w:tcW w:w="825" w:type="pct"/>
          </w:tcPr>
          <w:p w14:paraId="5D6E9215">
            <w:pPr>
              <w:rPr>
                <w:rFonts w:hint="default"/>
                <w:sz w:val="21"/>
                <w:szCs w:val="21"/>
                <w:vertAlign w:val="baseline"/>
                <w:lang w:val="en-US" w:eastAsia="zh-CN"/>
              </w:rPr>
            </w:pPr>
            <w:r>
              <w:rPr>
                <w:rFonts w:hint="eastAsia"/>
                <w:sz w:val="21"/>
                <w:szCs w:val="21"/>
                <w:vertAlign w:val="baseline"/>
                <w:lang w:val="en-US" w:eastAsia="zh-CN"/>
              </w:rPr>
              <w:t>evpn</w:t>
            </w:r>
          </w:p>
        </w:tc>
      </w:tr>
      <w:tr w14:paraId="5D0CCEE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5" w:type="pct"/>
          </w:tcPr>
          <w:p w14:paraId="517999CF">
            <w:pPr>
              <w:rPr>
                <w:rFonts w:hint="default"/>
                <w:sz w:val="21"/>
                <w:szCs w:val="21"/>
                <w:vertAlign w:val="baseline"/>
                <w:lang w:val="en-US" w:eastAsia="zh-CN"/>
              </w:rPr>
            </w:pPr>
            <w:r>
              <w:rPr>
                <w:rFonts w:hint="eastAsia"/>
                <w:sz w:val="21"/>
                <w:szCs w:val="21"/>
                <w:vertAlign w:val="baseline"/>
                <w:lang w:val="en-US" w:eastAsia="zh-CN"/>
              </w:rPr>
              <w:t>mpls</w:t>
            </w:r>
          </w:p>
        </w:tc>
        <w:tc>
          <w:tcPr>
            <w:tcW w:w="579" w:type="pct"/>
          </w:tcPr>
          <w:p w14:paraId="55F73094">
            <w:pPr>
              <w:rPr>
                <w:rFonts w:hint="default"/>
                <w:sz w:val="21"/>
                <w:szCs w:val="21"/>
                <w:vertAlign w:val="baseline"/>
                <w:lang w:val="en-US" w:eastAsia="zh-CN"/>
              </w:rPr>
            </w:pPr>
            <w:r>
              <w:rPr>
                <w:rFonts w:hint="eastAsia"/>
                <w:sz w:val="21"/>
                <w:szCs w:val="21"/>
                <w:vertAlign w:val="baseline"/>
                <w:lang w:val="en-US" w:eastAsia="zh-CN"/>
              </w:rPr>
              <w:t>mpls label</w:t>
            </w:r>
          </w:p>
        </w:tc>
        <w:tc>
          <w:tcPr>
            <w:tcW w:w="645" w:type="pct"/>
          </w:tcPr>
          <w:p w14:paraId="4C06EDD3">
            <w:pPr>
              <w:rPr>
                <w:rFonts w:hint="default"/>
                <w:sz w:val="21"/>
                <w:szCs w:val="21"/>
                <w:vertAlign w:val="baseline"/>
                <w:lang w:val="en-US" w:eastAsia="zh-CN"/>
              </w:rPr>
            </w:pPr>
            <w:r>
              <w:rPr>
                <w:rFonts w:hint="eastAsia"/>
                <w:sz w:val="21"/>
                <w:szCs w:val="21"/>
                <w:vertAlign w:val="baseline"/>
                <w:lang w:val="en-US" w:eastAsia="zh-CN"/>
              </w:rPr>
              <w:t>20 bit</w:t>
            </w:r>
          </w:p>
        </w:tc>
        <w:tc>
          <w:tcPr>
            <w:tcW w:w="558" w:type="pct"/>
          </w:tcPr>
          <w:p w14:paraId="77679703">
            <w:pPr>
              <w:rPr>
                <w:rFonts w:hint="default"/>
                <w:sz w:val="21"/>
                <w:szCs w:val="21"/>
                <w:vertAlign w:val="baseline"/>
                <w:lang w:val="en-US" w:eastAsia="zh-CN"/>
              </w:rPr>
            </w:pPr>
            <w:r>
              <w:rPr>
                <w:rFonts w:hint="eastAsia"/>
                <w:sz w:val="21"/>
                <w:szCs w:val="21"/>
                <w:vertAlign w:val="baseline"/>
                <w:lang w:val="en-US" w:eastAsia="zh-CN"/>
              </w:rPr>
              <w:t>1M</w:t>
            </w:r>
          </w:p>
        </w:tc>
        <w:tc>
          <w:tcPr>
            <w:tcW w:w="759" w:type="pct"/>
          </w:tcPr>
          <w:p w14:paraId="11216664">
            <w:pPr>
              <w:rPr>
                <w:rFonts w:hint="default"/>
                <w:sz w:val="21"/>
                <w:szCs w:val="21"/>
                <w:vertAlign w:val="baseline"/>
                <w:lang w:val="en-US" w:eastAsia="zh-CN"/>
              </w:rPr>
            </w:pPr>
            <w:r>
              <w:rPr>
                <w:rFonts w:hint="eastAsia"/>
                <w:sz w:val="21"/>
                <w:szCs w:val="21"/>
                <w:vertAlign w:val="baseline"/>
                <w:lang w:val="en-US" w:eastAsia="zh-CN"/>
              </w:rPr>
              <w:t>vpn-instance</w:t>
            </w:r>
          </w:p>
        </w:tc>
        <w:tc>
          <w:tcPr>
            <w:tcW w:w="649" w:type="pct"/>
          </w:tcPr>
          <w:p w14:paraId="3C22EF21">
            <w:pPr>
              <w:rPr>
                <w:rFonts w:hint="default"/>
                <w:sz w:val="21"/>
                <w:szCs w:val="21"/>
                <w:vertAlign w:val="baseline"/>
                <w:lang w:val="en-US" w:eastAsia="zh-CN"/>
              </w:rPr>
            </w:pPr>
            <w:r>
              <w:rPr>
                <w:rFonts w:hint="eastAsia"/>
                <w:sz w:val="21"/>
                <w:szCs w:val="21"/>
                <w:vertAlign w:val="baseline"/>
                <w:lang w:val="en-US" w:eastAsia="zh-CN"/>
              </w:rPr>
              <w:t>LFIB</w:t>
            </w:r>
          </w:p>
        </w:tc>
        <w:tc>
          <w:tcPr>
            <w:tcW w:w="596" w:type="pct"/>
          </w:tcPr>
          <w:p w14:paraId="33C52AA8">
            <w:pPr>
              <w:rPr>
                <w:rFonts w:hint="default"/>
                <w:sz w:val="21"/>
                <w:szCs w:val="21"/>
                <w:vertAlign w:val="baseline"/>
                <w:lang w:val="en-US" w:eastAsia="zh-CN"/>
              </w:rPr>
            </w:pPr>
            <w:r>
              <w:rPr>
                <w:rFonts w:hint="eastAsia"/>
                <w:sz w:val="21"/>
                <w:szCs w:val="21"/>
                <w:vertAlign w:val="baseline"/>
                <w:lang w:val="en-US" w:eastAsia="zh-CN"/>
              </w:rPr>
              <w:t>无</w:t>
            </w:r>
          </w:p>
        </w:tc>
        <w:tc>
          <w:tcPr>
            <w:tcW w:w="825" w:type="pct"/>
          </w:tcPr>
          <w:p w14:paraId="049DD578">
            <w:pPr>
              <w:rPr>
                <w:rFonts w:hint="default"/>
                <w:sz w:val="21"/>
                <w:szCs w:val="21"/>
                <w:vertAlign w:val="baseline"/>
                <w:lang w:val="en-US" w:eastAsia="zh-CN"/>
              </w:rPr>
            </w:pPr>
            <w:r>
              <w:rPr>
                <w:rFonts w:hint="eastAsia"/>
                <w:sz w:val="21"/>
                <w:szCs w:val="21"/>
                <w:vertAlign w:val="baseline"/>
                <w:lang w:val="en-US" w:eastAsia="zh-CN"/>
              </w:rPr>
              <w:t>ldp,mp-bgp,SR</w:t>
            </w:r>
          </w:p>
        </w:tc>
      </w:tr>
    </w:tbl>
    <w:p w14:paraId="25232FC5">
      <w:pPr>
        <w:rPr>
          <w:rFonts w:hint="eastAsia"/>
          <w:lang w:val="en-US" w:eastAsia="zh-CN"/>
        </w:rPr>
      </w:pPr>
    </w:p>
    <w:p w14:paraId="5F5E8A46">
      <w:pPr>
        <w:rPr>
          <w:rFonts w:hint="eastAsia"/>
          <w:lang w:val="en-US" w:eastAsia="zh-CN"/>
        </w:rPr>
      </w:pPr>
    </w:p>
    <w:p w14:paraId="1292598A">
      <w:pPr>
        <w:rPr>
          <w:rFonts w:hint="eastAsia"/>
          <w:lang w:val="en-US" w:eastAsia="zh-CN"/>
        </w:rPr>
      </w:pPr>
    </w:p>
    <w:p w14:paraId="13C00BD9">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532E6A9A">
      <w:pPr>
        <w:outlineLvl w:val="1"/>
        <w:rPr>
          <w:rFonts w:hint="default"/>
          <w:b/>
          <w:bCs/>
          <w:sz w:val="28"/>
          <w:szCs w:val="28"/>
          <w:lang w:val="en-US" w:eastAsia="zh-CN"/>
        </w:rPr>
      </w:pPr>
      <w:r>
        <w:rPr>
          <w:rFonts w:hint="eastAsia"/>
          <w:b/>
          <w:bCs/>
          <w:sz w:val="28"/>
          <w:szCs w:val="28"/>
          <w:lang w:val="en-US" w:eastAsia="zh-CN"/>
        </w:rPr>
        <w:t>★组播</w:t>
      </w:r>
    </w:p>
    <w:p w14:paraId="5DDDA352">
      <w:pPr>
        <w:rPr>
          <w:rFonts w:hint="eastAsia"/>
          <w:lang w:val="en-US" w:eastAsia="zh-CN"/>
        </w:rPr>
      </w:pPr>
      <w:r>
        <w:rPr>
          <w:rFonts w:hint="eastAsia"/>
          <w:lang w:val="en-US" w:eastAsia="zh-CN"/>
        </w:rPr>
        <w:t>组播（也称多播）是指：数据源主机（发送者）不知道接收者的位置和数量的情况下，仅发出一份组播报文，向目标组播ip地址发送的过程。优点是效率高，无论接收者有多少，源主机都只发一份报文，和一对多发送的情况相比降低了带宽。要求全网设备支持组播传输功能。</w:t>
      </w:r>
    </w:p>
    <w:p w14:paraId="046F576F">
      <w:pPr>
        <w:rPr>
          <w:rFonts w:hint="default"/>
          <w:lang w:val="en-US" w:eastAsia="zh-CN"/>
        </w:rPr>
      </w:pPr>
    </w:p>
    <w:p w14:paraId="5C7C3EE3">
      <w:pPr>
        <w:rPr>
          <w:rFonts w:hint="eastAsia"/>
          <w:lang w:val="en-US" w:eastAsia="zh-CN"/>
        </w:rPr>
      </w:pPr>
      <w:r>
        <w:rPr>
          <w:rFonts w:hint="eastAsia"/>
          <w:lang w:val="en-US" w:eastAsia="zh-CN"/>
        </w:rPr>
        <w:t>一个组播源主机可同时向多个组播地址发送数据，多个组播源主机也可同时向同一个组播地址发送数据。</w:t>
      </w:r>
    </w:p>
    <w:p w14:paraId="5F9EB4DE">
      <w:pPr>
        <w:rPr>
          <w:rFonts w:hint="eastAsia"/>
          <w:b/>
          <w:bCs/>
          <w:lang w:val="en-US" w:eastAsia="zh-CN"/>
        </w:rPr>
      </w:pPr>
    </w:p>
    <w:p w14:paraId="56D0A63A">
      <w:pPr>
        <w:rPr>
          <w:rFonts w:hint="eastAsia"/>
          <w:b/>
          <w:bCs/>
          <w:lang w:val="en-US" w:eastAsia="zh-CN"/>
        </w:rPr>
      </w:pPr>
      <w:r>
        <w:rPr>
          <w:rFonts w:hint="eastAsia"/>
          <w:b/>
          <w:bCs/>
          <w:lang w:val="en-US" w:eastAsia="zh-CN"/>
        </w:rPr>
        <w:t>组播地址分类：</w:t>
      </w:r>
    </w:p>
    <w:tbl>
      <w:tblPr>
        <w:tblStyle w:val="10"/>
        <w:tblW w:w="10748"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3248"/>
        <w:gridCol w:w="7500"/>
      </w:tblGrid>
      <w:tr w14:paraId="147AA94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324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E5A78F2">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组播地址段</w:t>
            </w:r>
          </w:p>
        </w:tc>
        <w:tc>
          <w:tcPr>
            <w:tcW w:w="750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A2F297A">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用途</w:t>
            </w:r>
          </w:p>
        </w:tc>
      </w:tr>
      <w:tr w14:paraId="4B8F518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324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C7DB89E">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FF"/>
                <w:kern w:val="0"/>
                <w:sz w:val="21"/>
                <w:szCs w:val="21"/>
                <w:u w:val="none"/>
                <w:lang w:val="en-US" w:eastAsia="zh-CN" w:bidi="ar"/>
              </w:rPr>
              <w:t>224.0.0</w:t>
            </w:r>
            <w:r>
              <w:rPr>
                <w:rFonts w:hint="eastAsia" w:ascii="宋体" w:hAnsi="宋体" w:eastAsia="宋体" w:cs="宋体"/>
                <w:i w:val="0"/>
                <w:iCs w:val="0"/>
                <w:color w:val="000000"/>
                <w:kern w:val="0"/>
                <w:sz w:val="21"/>
                <w:szCs w:val="21"/>
                <w:u w:val="none"/>
                <w:lang w:val="en-US" w:eastAsia="zh-CN" w:bidi="ar"/>
              </w:rPr>
              <w:t xml:space="preserve">.0 ~ </w:t>
            </w:r>
            <w:r>
              <w:rPr>
                <w:rFonts w:hint="eastAsia" w:ascii="宋体" w:hAnsi="宋体" w:eastAsia="宋体" w:cs="宋体"/>
                <w:i w:val="0"/>
                <w:iCs w:val="0"/>
                <w:color w:val="0000FF"/>
                <w:kern w:val="0"/>
                <w:sz w:val="21"/>
                <w:szCs w:val="21"/>
                <w:u w:val="none"/>
                <w:lang w:val="en-US" w:eastAsia="zh-CN" w:bidi="ar"/>
              </w:rPr>
              <w:t>224.0.0</w:t>
            </w:r>
            <w:r>
              <w:rPr>
                <w:rFonts w:hint="eastAsia" w:ascii="宋体" w:hAnsi="宋体" w:eastAsia="宋体" w:cs="宋体"/>
                <w:i w:val="0"/>
                <w:iCs w:val="0"/>
                <w:color w:val="000000"/>
                <w:kern w:val="0"/>
                <w:sz w:val="21"/>
                <w:szCs w:val="21"/>
                <w:u w:val="none"/>
                <w:lang w:val="en-US" w:eastAsia="zh-CN" w:bidi="ar"/>
              </w:rPr>
              <w:t>.255</w:t>
            </w:r>
          </w:p>
        </w:tc>
        <w:tc>
          <w:tcPr>
            <w:tcW w:w="750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F3C834D">
            <w:pPr>
              <w:keepNext w:val="0"/>
              <w:keepLines w:val="0"/>
              <w:widowControl/>
              <w:suppressLineNumbers w:val="0"/>
              <w:jc w:val="left"/>
              <w:textAlignment w:val="center"/>
              <w:rPr>
                <w:rFonts w:hint="default" w:ascii="宋体" w:hAnsi="宋体" w:eastAsia="宋体" w:cs="宋体"/>
                <w:i w:val="0"/>
                <w:iCs w:val="0"/>
                <w:color w:val="000000"/>
                <w:sz w:val="21"/>
                <w:szCs w:val="21"/>
                <w:u w:val="none"/>
                <w:lang w:val="en-US"/>
              </w:rPr>
            </w:pPr>
            <w:r>
              <w:rPr>
                <w:rFonts w:hint="eastAsia" w:ascii="宋体" w:hAnsi="宋体" w:eastAsia="宋体" w:cs="宋体"/>
                <w:i w:val="0"/>
                <w:iCs w:val="0"/>
                <w:color w:val="000000"/>
                <w:kern w:val="0"/>
                <w:sz w:val="21"/>
                <w:szCs w:val="21"/>
                <w:u w:val="none"/>
                <w:lang w:val="en-US" w:eastAsia="zh-CN" w:bidi="ar"/>
              </w:rPr>
              <w:t>永久组播地址（预留组播地址），</w:t>
            </w:r>
            <w:r>
              <w:rPr>
                <w:rFonts w:hint="eastAsia" w:ascii="宋体" w:hAnsi="宋体" w:eastAsia="宋体" w:cs="宋体"/>
                <w:i w:val="0"/>
                <w:iCs w:val="0"/>
                <w:color w:val="0000FF"/>
                <w:kern w:val="0"/>
                <w:sz w:val="21"/>
                <w:szCs w:val="21"/>
                <w:u w:val="none"/>
                <w:lang w:val="en-US" w:eastAsia="zh-CN" w:bidi="ar"/>
              </w:rPr>
              <w:t>Link-Local组播地址</w:t>
            </w:r>
            <w:r>
              <w:rPr>
                <w:rFonts w:hint="eastAsia" w:ascii="宋体" w:hAnsi="宋体" w:eastAsia="宋体" w:cs="宋体"/>
                <w:i w:val="0"/>
                <w:iCs w:val="0"/>
                <w:color w:val="000000"/>
                <w:kern w:val="0"/>
                <w:sz w:val="21"/>
                <w:szCs w:val="21"/>
                <w:u w:val="none"/>
                <w:lang w:val="en-US" w:eastAsia="zh-CN" w:bidi="ar"/>
              </w:rPr>
              <w:t>，这些地址仅工作在一个ip路由网段内，不会被路由器转发</w:t>
            </w:r>
          </w:p>
        </w:tc>
      </w:tr>
      <w:tr w14:paraId="564E89C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324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B44AE7F">
            <w:pPr>
              <w:keepNext w:val="0"/>
              <w:keepLines w:val="0"/>
              <w:widowControl/>
              <w:suppressLineNumbers w:val="0"/>
              <w:jc w:val="left"/>
              <w:textAlignment w:val="center"/>
              <w:rPr>
                <w:rFonts w:hint="eastAsia" w:ascii="宋体" w:hAnsi="宋体" w:eastAsia="宋体" w:cs="宋体"/>
                <w:i w:val="0"/>
                <w:iCs w:val="0"/>
                <w:color w:val="000000"/>
                <w:kern w:val="0"/>
                <w:sz w:val="21"/>
                <w:szCs w:val="21"/>
                <w:u w:val="none"/>
                <w:shd w:val="clear" w:fill="E2EFDA" w:themeFill="accent6" w:themeFillTint="32"/>
                <w:lang w:val="en-US" w:eastAsia="zh-CN" w:bidi="ar"/>
              </w:rPr>
            </w:pPr>
            <w:r>
              <w:rPr>
                <w:rFonts w:hint="eastAsia" w:ascii="宋体" w:hAnsi="宋体" w:eastAsia="宋体" w:cs="宋体"/>
                <w:i w:val="0"/>
                <w:iCs w:val="0"/>
                <w:color w:val="7030A0"/>
                <w:kern w:val="0"/>
                <w:sz w:val="21"/>
                <w:szCs w:val="21"/>
                <w:u w:val="none"/>
                <w:lang w:val="en-US" w:eastAsia="zh-CN" w:bidi="ar"/>
              </w:rPr>
              <w:t>224.0.1</w:t>
            </w:r>
            <w:r>
              <w:rPr>
                <w:rFonts w:hint="eastAsia" w:ascii="宋体" w:hAnsi="宋体" w:eastAsia="宋体" w:cs="宋体"/>
                <w:i w:val="0"/>
                <w:iCs w:val="0"/>
                <w:color w:val="000000"/>
                <w:kern w:val="0"/>
                <w:sz w:val="21"/>
                <w:szCs w:val="21"/>
                <w:u w:val="none"/>
                <w:lang w:val="en-US" w:eastAsia="zh-CN" w:bidi="ar"/>
              </w:rPr>
              <w:t xml:space="preserve">.0 ~ </w:t>
            </w:r>
            <w:r>
              <w:rPr>
                <w:rFonts w:hint="eastAsia" w:ascii="宋体" w:hAnsi="宋体" w:eastAsia="宋体" w:cs="宋体"/>
                <w:i w:val="0"/>
                <w:iCs w:val="0"/>
                <w:color w:val="7030A0"/>
                <w:kern w:val="0"/>
                <w:sz w:val="21"/>
                <w:szCs w:val="21"/>
                <w:u w:val="none"/>
                <w:lang w:val="en-US" w:eastAsia="zh-CN" w:bidi="ar"/>
              </w:rPr>
              <w:t>224.0.1</w:t>
            </w:r>
            <w:r>
              <w:rPr>
                <w:rFonts w:hint="eastAsia" w:ascii="宋体" w:hAnsi="宋体" w:eastAsia="宋体" w:cs="宋体"/>
                <w:i w:val="0"/>
                <w:iCs w:val="0"/>
                <w:color w:val="000000"/>
                <w:kern w:val="0"/>
                <w:sz w:val="21"/>
                <w:szCs w:val="21"/>
                <w:u w:val="none"/>
                <w:lang w:val="en-US" w:eastAsia="zh-CN" w:bidi="ar"/>
              </w:rPr>
              <w:t>.255</w:t>
            </w:r>
          </w:p>
        </w:tc>
        <w:tc>
          <w:tcPr>
            <w:tcW w:w="750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AF6FB04">
            <w:pPr>
              <w:keepNext w:val="0"/>
              <w:keepLines w:val="0"/>
              <w:widowControl/>
              <w:suppressLineNumbers w:val="0"/>
              <w:jc w:val="left"/>
              <w:textAlignment w:val="center"/>
              <w:rPr>
                <w:rFonts w:hint="default" w:ascii="宋体" w:hAnsi="宋体" w:eastAsia="宋体" w:cs="宋体"/>
                <w:i w:val="0"/>
                <w:iCs w:val="0"/>
                <w:color w:val="000000"/>
                <w:kern w:val="0"/>
                <w:sz w:val="21"/>
                <w:szCs w:val="21"/>
                <w:u w:val="none"/>
                <w:lang w:val="en-US" w:eastAsia="zh-CN" w:bidi="ar"/>
              </w:rPr>
            </w:pPr>
            <w:r>
              <w:rPr>
                <w:rFonts w:hint="eastAsia" w:ascii="宋体" w:hAnsi="宋体" w:eastAsia="宋体" w:cs="宋体"/>
                <w:i w:val="0"/>
                <w:iCs w:val="0"/>
                <w:color w:val="000000"/>
                <w:kern w:val="0"/>
                <w:sz w:val="21"/>
                <w:szCs w:val="21"/>
                <w:u w:val="none"/>
                <w:lang w:val="en-US" w:eastAsia="zh-CN" w:bidi="ar"/>
              </w:rPr>
              <w:t>永久组播地址，IANA分配给网络协议的，路由器能转发该目的地址的组播报文</w:t>
            </w:r>
          </w:p>
        </w:tc>
      </w:tr>
      <w:tr w14:paraId="1E0225F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324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ADD9074">
            <w:pPr>
              <w:keepNext w:val="0"/>
              <w:keepLines w:val="0"/>
              <w:widowControl/>
              <w:suppressLineNumbers w:val="0"/>
              <w:jc w:val="left"/>
              <w:textAlignment w:val="center"/>
              <w:rPr>
                <w:rFonts w:hint="default" w:ascii="宋体" w:hAnsi="宋体" w:eastAsia="宋体" w:cs="宋体"/>
                <w:i w:val="0"/>
                <w:iCs w:val="0"/>
                <w:color w:val="000000"/>
                <w:kern w:val="0"/>
                <w:sz w:val="21"/>
                <w:szCs w:val="21"/>
                <w:u w:val="none"/>
                <w:lang w:val="en-US" w:eastAsia="zh-CN" w:bidi="ar"/>
              </w:rPr>
            </w:pPr>
            <w:r>
              <w:rPr>
                <w:rFonts w:hint="eastAsia" w:ascii="宋体" w:hAnsi="宋体" w:eastAsia="宋体" w:cs="宋体"/>
                <w:i w:val="0"/>
                <w:iCs w:val="0"/>
                <w:color w:val="000000"/>
                <w:kern w:val="0"/>
                <w:sz w:val="21"/>
                <w:szCs w:val="21"/>
                <w:u w:val="none"/>
                <w:shd w:val="clear" w:fill="E2EFDA" w:themeFill="accent6" w:themeFillTint="32"/>
                <w:lang w:val="en-US" w:eastAsia="zh-CN" w:bidi="ar"/>
              </w:rPr>
              <w:t>232</w:t>
            </w:r>
            <w:r>
              <w:rPr>
                <w:rFonts w:hint="eastAsia" w:ascii="宋体" w:hAnsi="宋体" w:eastAsia="宋体" w:cs="宋体"/>
                <w:i w:val="0"/>
                <w:iCs w:val="0"/>
                <w:color w:val="000000"/>
                <w:kern w:val="0"/>
                <w:sz w:val="21"/>
                <w:szCs w:val="21"/>
                <w:u w:val="none"/>
                <w:lang w:val="en-US" w:eastAsia="zh-CN" w:bidi="ar"/>
              </w:rPr>
              <w:t xml:space="preserve">.0.0.0 ~ </w:t>
            </w:r>
            <w:r>
              <w:rPr>
                <w:rFonts w:hint="eastAsia" w:ascii="宋体" w:hAnsi="宋体" w:eastAsia="宋体" w:cs="宋体"/>
                <w:i w:val="0"/>
                <w:iCs w:val="0"/>
                <w:color w:val="000000"/>
                <w:kern w:val="0"/>
                <w:sz w:val="21"/>
                <w:szCs w:val="21"/>
                <w:u w:val="none"/>
                <w:shd w:val="clear" w:fill="E2EFDA" w:themeFill="accent6" w:themeFillTint="32"/>
                <w:lang w:val="en-US" w:eastAsia="zh-CN" w:bidi="ar"/>
              </w:rPr>
              <w:t>232</w:t>
            </w:r>
            <w:r>
              <w:rPr>
                <w:rFonts w:hint="eastAsia" w:ascii="宋体" w:hAnsi="宋体" w:eastAsia="宋体" w:cs="宋体"/>
                <w:i w:val="0"/>
                <w:iCs w:val="0"/>
                <w:color w:val="000000"/>
                <w:kern w:val="0"/>
                <w:sz w:val="21"/>
                <w:szCs w:val="21"/>
                <w:u w:val="none"/>
                <w:lang w:val="en-US" w:eastAsia="zh-CN" w:bidi="ar"/>
              </w:rPr>
              <w:t>.255.255.255</w:t>
            </w:r>
          </w:p>
        </w:tc>
        <w:tc>
          <w:tcPr>
            <w:tcW w:w="750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32EB914">
            <w:pPr>
              <w:keepNext w:val="0"/>
              <w:keepLines w:val="0"/>
              <w:widowControl/>
              <w:suppressLineNumbers w:val="0"/>
              <w:jc w:val="left"/>
              <w:textAlignment w:val="center"/>
              <w:rPr>
                <w:rFonts w:hint="default" w:ascii="宋体" w:hAnsi="宋体" w:eastAsia="宋体" w:cs="宋体"/>
                <w:i w:val="0"/>
                <w:iCs w:val="0"/>
                <w:color w:val="000000"/>
                <w:kern w:val="0"/>
                <w:sz w:val="21"/>
                <w:szCs w:val="21"/>
                <w:u w:val="none"/>
                <w:lang w:val="en-US" w:eastAsia="zh-CN" w:bidi="ar"/>
              </w:rPr>
            </w:pPr>
            <w:r>
              <w:rPr>
                <w:rFonts w:hint="eastAsia" w:ascii="宋体" w:hAnsi="宋体" w:eastAsia="宋体" w:cs="宋体"/>
                <w:i w:val="0"/>
                <w:iCs w:val="0"/>
                <w:color w:val="000000"/>
                <w:kern w:val="0"/>
                <w:sz w:val="21"/>
                <w:szCs w:val="21"/>
                <w:u w:val="none"/>
                <w:lang w:val="en-US" w:eastAsia="zh-CN" w:bidi="ar"/>
              </w:rPr>
              <w:t>专用于SSM</w:t>
            </w:r>
            <w:r>
              <w:rPr>
                <w:rFonts w:hint="eastAsia"/>
                <w:lang w:val="en-US" w:eastAsia="zh-CN"/>
              </w:rPr>
              <w:t>指定信源组播</w:t>
            </w:r>
            <w:r>
              <w:rPr>
                <w:rFonts w:hint="eastAsia" w:ascii="宋体" w:hAnsi="宋体" w:eastAsia="宋体" w:cs="宋体"/>
                <w:i w:val="0"/>
                <w:iCs w:val="0"/>
                <w:color w:val="000000"/>
                <w:kern w:val="0"/>
                <w:sz w:val="21"/>
                <w:szCs w:val="21"/>
                <w:u w:val="none"/>
                <w:lang w:val="en-US" w:eastAsia="zh-CN" w:bidi="ar"/>
              </w:rPr>
              <w:t>使用的组播地址</w:t>
            </w:r>
          </w:p>
        </w:tc>
      </w:tr>
      <w:tr w14:paraId="5E02620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324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87DEB0D">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224.0.2.0 ~ 238.255.255.255</w:t>
            </w:r>
          </w:p>
        </w:tc>
        <w:tc>
          <w:tcPr>
            <w:tcW w:w="750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41820E7">
            <w:pPr>
              <w:keepNext w:val="0"/>
              <w:keepLines w:val="0"/>
              <w:widowControl/>
              <w:suppressLineNumbers w:val="0"/>
              <w:jc w:val="left"/>
              <w:textAlignment w:val="center"/>
              <w:rPr>
                <w:rFonts w:hint="default" w:ascii="宋体" w:hAnsi="宋体" w:eastAsia="宋体" w:cs="宋体"/>
                <w:i w:val="0"/>
                <w:iCs w:val="0"/>
                <w:color w:val="000000"/>
                <w:sz w:val="21"/>
                <w:szCs w:val="21"/>
                <w:u w:val="none"/>
                <w:lang w:val="en-US"/>
              </w:rPr>
            </w:pPr>
            <w:r>
              <w:rPr>
                <w:rFonts w:hint="eastAsia" w:ascii="宋体" w:hAnsi="宋体" w:eastAsia="宋体" w:cs="宋体"/>
                <w:i w:val="0"/>
                <w:iCs w:val="0"/>
                <w:color w:val="000000"/>
                <w:kern w:val="0"/>
                <w:sz w:val="21"/>
                <w:szCs w:val="21"/>
                <w:u w:val="none"/>
                <w:lang w:val="en-US" w:eastAsia="zh-CN" w:bidi="ar"/>
              </w:rPr>
              <w:t>临时组播地址，用户可用的地址，全网范围内有效，需要向IANA申请使用</w:t>
            </w:r>
          </w:p>
        </w:tc>
      </w:tr>
      <w:tr w14:paraId="1E71E36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324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CCE1408">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C00000"/>
                <w:kern w:val="0"/>
                <w:sz w:val="21"/>
                <w:szCs w:val="21"/>
                <w:u w:val="none"/>
                <w:lang w:val="en-US" w:eastAsia="zh-CN" w:bidi="ar"/>
              </w:rPr>
              <w:t>239</w:t>
            </w:r>
            <w:r>
              <w:rPr>
                <w:rFonts w:hint="eastAsia" w:ascii="宋体" w:hAnsi="宋体" w:eastAsia="宋体" w:cs="宋体"/>
                <w:i w:val="0"/>
                <w:iCs w:val="0"/>
                <w:color w:val="000000"/>
                <w:kern w:val="0"/>
                <w:sz w:val="21"/>
                <w:szCs w:val="21"/>
                <w:u w:val="none"/>
                <w:lang w:val="en-US" w:eastAsia="zh-CN" w:bidi="ar"/>
              </w:rPr>
              <w:t xml:space="preserve">.0.0.0 ~ </w:t>
            </w:r>
            <w:r>
              <w:rPr>
                <w:rFonts w:hint="eastAsia" w:ascii="宋体" w:hAnsi="宋体" w:eastAsia="宋体" w:cs="宋体"/>
                <w:i w:val="0"/>
                <w:iCs w:val="0"/>
                <w:color w:val="C00000"/>
                <w:kern w:val="0"/>
                <w:sz w:val="21"/>
                <w:szCs w:val="21"/>
                <w:u w:val="none"/>
                <w:lang w:val="en-US" w:eastAsia="zh-CN" w:bidi="ar"/>
              </w:rPr>
              <w:t>239</w:t>
            </w:r>
            <w:r>
              <w:rPr>
                <w:rFonts w:hint="eastAsia" w:ascii="宋体" w:hAnsi="宋体" w:eastAsia="宋体" w:cs="宋体"/>
                <w:i w:val="0"/>
                <w:iCs w:val="0"/>
                <w:color w:val="000000"/>
                <w:kern w:val="0"/>
                <w:sz w:val="21"/>
                <w:szCs w:val="21"/>
                <w:u w:val="none"/>
                <w:lang w:val="en-US" w:eastAsia="zh-CN" w:bidi="ar"/>
              </w:rPr>
              <w:t>.255.255.255</w:t>
            </w:r>
          </w:p>
        </w:tc>
        <w:tc>
          <w:tcPr>
            <w:tcW w:w="750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D6B68B3">
            <w:pPr>
              <w:keepNext w:val="0"/>
              <w:keepLines w:val="0"/>
              <w:widowControl/>
              <w:suppressLineNumbers w:val="0"/>
              <w:jc w:val="left"/>
              <w:textAlignment w:val="center"/>
              <w:rPr>
                <w:rFonts w:hint="default" w:ascii="宋体" w:hAnsi="宋体" w:eastAsia="宋体" w:cs="宋体"/>
                <w:i w:val="0"/>
                <w:iCs w:val="0"/>
                <w:color w:val="000000"/>
                <w:sz w:val="21"/>
                <w:szCs w:val="21"/>
                <w:u w:val="none"/>
                <w:lang w:val="en-US"/>
              </w:rPr>
            </w:pPr>
            <w:r>
              <w:rPr>
                <w:rFonts w:hint="eastAsia" w:ascii="宋体" w:hAnsi="宋体" w:eastAsia="宋体" w:cs="宋体"/>
                <w:i w:val="0"/>
                <w:iCs w:val="0"/>
                <w:color w:val="000000"/>
                <w:kern w:val="0"/>
                <w:sz w:val="21"/>
                <w:szCs w:val="21"/>
                <w:u w:val="none"/>
                <w:lang w:val="en-US" w:eastAsia="zh-CN" w:bidi="ar"/>
              </w:rPr>
              <w:t>本地管理组播地址，私有组播地址，仅在特定的本地范围内有效，无需申请</w:t>
            </w:r>
          </w:p>
        </w:tc>
      </w:tr>
    </w:tbl>
    <w:p w14:paraId="551604A5">
      <w:pPr>
        <w:rPr>
          <w:rFonts w:hint="default"/>
          <w:lang w:val="en-US" w:eastAsia="zh-CN"/>
        </w:rPr>
      </w:pPr>
    </w:p>
    <w:p w14:paraId="663D1E3E">
      <w:pPr>
        <w:rPr>
          <w:rFonts w:hint="eastAsia"/>
          <w:lang w:val="en-US" w:eastAsia="zh-CN"/>
        </w:rPr>
      </w:pPr>
    </w:p>
    <w:p w14:paraId="314EF724">
      <w:pPr>
        <w:rPr>
          <w:rFonts w:hint="eastAsia"/>
          <w:lang w:val="en-US" w:eastAsia="zh-CN"/>
        </w:rPr>
      </w:pPr>
      <w:r>
        <w:rPr>
          <w:rFonts w:hint="eastAsia"/>
          <w:lang w:val="en-US" w:eastAsia="zh-CN"/>
        </w:rPr>
        <w:t>组播源主机不需要运行任何组播协议，可以直接发送数据给组播ip</w:t>
      </w:r>
    </w:p>
    <w:p w14:paraId="7A746076">
      <w:pPr>
        <w:rPr>
          <w:rFonts w:hint="eastAsia"/>
          <w:lang w:val="en-US" w:eastAsia="zh-CN"/>
        </w:rPr>
      </w:pPr>
    </w:p>
    <w:p w14:paraId="5672BCF9">
      <w:pPr>
        <w:rPr>
          <w:rFonts w:hint="eastAsia"/>
          <w:lang w:val="en-US" w:eastAsia="zh-CN"/>
        </w:rPr>
      </w:pPr>
      <w:r>
        <w:rPr>
          <w:rFonts w:hint="eastAsia"/>
          <w:lang w:val="en-US" w:eastAsia="zh-CN"/>
        </w:rPr>
        <w:t>在中间路由器之间使用PIM之类的组播协议，在最后一跳，接收者和组播路由器之间使用IGMP协议。</w:t>
      </w:r>
    </w:p>
    <w:p w14:paraId="1B326891">
      <w:pPr>
        <w:rPr>
          <w:rFonts w:hint="default"/>
          <w:lang w:val="en-US" w:eastAsia="zh-CN"/>
        </w:rPr>
      </w:pPr>
    </w:p>
    <w:p w14:paraId="44F2615B">
      <w:pPr>
        <w:rPr>
          <w:rFonts w:hint="default"/>
          <w:lang w:val="en-US" w:eastAsia="zh-CN"/>
        </w:rPr>
      </w:pPr>
    </w:p>
    <w:p w14:paraId="5E18ADE0">
      <w:pPr>
        <w:rPr>
          <w:rFonts w:hint="eastAsia"/>
          <w:lang w:val="en-US" w:eastAsia="zh-CN"/>
        </w:rPr>
      </w:pPr>
      <w:r>
        <w:rPr>
          <w:rFonts w:hint="eastAsia"/>
          <w:lang w:val="en-US" w:eastAsia="zh-CN"/>
        </w:rPr>
        <w:t>IP组播要关注的问题：</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33"/>
        <w:gridCol w:w="6689"/>
      </w:tblGrid>
      <w:tr w14:paraId="018F7C6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3" w:type="dxa"/>
          </w:tcPr>
          <w:p w14:paraId="1570F9C6">
            <w:pPr>
              <w:rPr>
                <w:rFonts w:hint="default"/>
                <w:vertAlign w:val="baseline"/>
                <w:lang w:val="en-US" w:eastAsia="zh-CN"/>
              </w:rPr>
            </w:pPr>
            <w:r>
              <w:rPr>
                <w:rFonts w:hint="eastAsia"/>
                <w:vertAlign w:val="baseline"/>
                <w:lang w:val="en-US" w:eastAsia="zh-CN"/>
              </w:rPr>
              <w:t>组播寻址机制</w:t>
            </w:r>
          </w:p>
        </w:tc>
        <w:tc>
          <w:tcPr>
            <w:tcW w:w="6689" w:type="dxa"/>
          </w:tcPr>
          <w:p w14:paraId="7970C7B9">
            <w:pPr>
              <w:rPr>
                <w:rFonts w:hint="default"/>
                <w:vertAlign w:val="baseline"/>
                <w:lang w:val="en-US" w:eastAsia="zh-CN"/>
              </w:rPr>
            </w:pPr>
            <w:r>
              <w:rPr>
                <w:rFonts w:hint="eastAsia"/>
                <w:vertAlign w:val="baseline"/>
                <w:lang w:val="en-US" w:eastAsia="zh-CN"/>
              </w:rPr>
              <w:t>组播源将组播信息传输到哪里</w:t>
            </w:r>
          </w:p>
        </w:tc>
      </w:tr>
      <w:tr w14:paraId="127709D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3" w:type="dxa"/>
          </w:tcPr>
          <w:p w14:paraId="66A169EC">
            <w:pPr>
              <w:rPr>
                <w:rFonts w:hint="default"/>
                <w:vertAlign w:val="baseline"/>
                <w:lang w:val="en-US" w:eastAsia="zh-CN"/>
              </w:rPr>
            </w:pPr>
            <w:r>
              <w:rPr>
                <w:rFonts w:hint="eastAsia"/>
                <w:vertAlign w:val="baseline"/>
                <w:lang w:val="en-US" w:eastAsia="zh-CN"/>
              </w:rPr>
              <w:t>主机注册</w:t>
            </w:r>
          </w:p>
        </w:tc>
        <w:tc>
          <w:tcPr>
            <w:tcW w:w="6689" w:type="dxa"/>
          </w:tcPr>
          <w:p w14:paraId="4FBA1076">
            <w:pPr>
              <w:rPr>
                <w:rFonts w:hint="default"/>
                <w:vertAlign w:val="baseline"/>
                <w:lang w:val="en-US" w:eastAsia="zh-CN"/>
              </w:rPr>
            </w:pPr>
            <w:r>
              <w:rPr>
                <w:rFonts w:hint="eastAsia"/>
                <w:vertAlign w:val="baseline"/>
                <w:lang w:val="en-US" w:eastAsia="zh-CN"/>
              </w:rPr>
              <w:t>网络中有哪些接收者</w:t>
            </w:r>
          </w:p>
        </w:tc>
      </w:tr>
      <w:tr w14:paraId="38B1ADE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3" w:type="dxa"/>
          </w:tcPr>
          <w:p w14:paraId="73404316">
            <w:pPr>
              <w:rPr>
                <w:rFonts w:hint="default"/>
                <w:vertAlign w:val="baseline"/>
                <w:lang w:val="en-US" w:eastAsia="zh-CN"/>
              </w:rPr>
            </w:pPr>
            <w:r>
              <w:rPr>
                <w:rFonts w:hint="eastAsia"/>
                <w:vertAlign w:val="baseline"/>
                <w:lang w:val="en-US" w:eastAsia="zh-CN"/>
              </w:rPr>
              <w:t>组播源发现</w:t>
            </w:r>
          </w:p>
        </w:tc>
        <w:tc>
          <w:tcPr>
            <w:tcW w:w="6689" w:type="dxa"/>
          </w:tcPr>
          <w:p w14:paraId="292F8991">
            <w:pPr>
              <w:rPr>
                <w:rFonts w:hint="default"/>
                <w:vertAlign w:val="baseline"/>
                <w:lang w:val="en-US" w:eastAsia="zh-CN"/>
              </w:rPr>
            </w:pPr>
            <w:r>
              <w:rPr>
                <w:rFonts w:hint="eastAsia"/>
                <w:vertAlign w:val="baseline"/>
                <w:lang w:val="en-US" w:eastAsia="zh-CN"/>
              </w:rPr>
              <w:t>这些接收者需要从哪个组播源接收信息</w:t>
            </w:r>
          </w:p>
        </w:tc>
      </w:tr>
      <w:tr w14:paraId="5472F59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3" w:type="dxa"/>
          </w:tcPr>
          <w:p w14:paraId="00E3A5E3">
            <w:pPr>
              <w:rPr>
                <w:rFonts w:hint="default"/>
                <w:vertAlign w:val="baseline"/>
                <w:lang w:val="en-US" w:eastAsia="zh-CN"/>
              </w:rPr>
            </w:pPr>
            <w:r>
              <w:rPr>
                <w:rFonts w:hint="eastAsia"/>
                <w:vertAlign w:val="baseline"/>
                <w:lang w:val="en-US" w:eastAsia="zh-CN"/>
              </w:rPr>
              <w:t>组播路由</w:t>
            </w:r>
          </w:p>
        </w:tc>
        <w:tc>
          <w:tcPr>
            <w:tcW w:w="6689" w:type="dxa"/>
          </w:tcPr>
          <w:p w14:paraId="6E8404C4">
            <w:pPr>
              <w:rPr>
                <w:rFonts w:hint="default"/>
                <w:vertAlign w:val="baseline"/>
                <w:lang w:val="en-US" w:eastAsia="zh-CN"/>
              </w:rPr>
            </w:pPr>
            <w:r>
              <w:rPr>
                <w:rFonts w:hint="eastAsia"/>
                <w:vertAlign w:val="baseline"/>
                <w:lang w:val="en-US" w:eastAsia="zh-CN"/>
              </w:rPr>
              <w:t>组播信息如何传输</w:t>
            </w:r>
          </w:p>
        </w:tc>
      </w:tr>
    </w:tbl>
    <w:p w14:paraId="15AA275A">
      <w:pPr>
        <w:rPr>
          <w:rFonts w:hint="eastAsia"/>
          <w:lang w:val="en-US" w:eastAsia="zh-CN"/>
        </w:rPr>
      </w:pPr>
    </w:p>
    <w:p w14:paraId="1C0047C1">
      <w:pPr>
        <w:rPr>
          <w:rFonts w:hint="eastAsia"/>
          <w:lang w:val="en-US" w:eastAsia="zh-CN"/>
        </w:rPr>
      </w:pPr>
    </w:p>
    <w:p w14:paraId="360E6BC7">
      <w:pPr>
        <w:rPr>
          <w:rFonts w:hint="eastAsia"/>
          <w:b/>
          <w:bCs/>
          <w:lang w:val="en-US" w:eastAsia="zh-CN"/>
        </w:rPr>
      </w:pPr>
      <w:r>
        <w:rPr>
          <w:rFonts w:hint="eastAsia"/>
          <w:b/>
          <w:bCs/>
          <w:lang w:val="en-US" w:eastAsia="zh-CN"/>
        </w:rPr>
        <w:t>组播模型：</w:t>
      </w:r>
    </w:p>
    <w:p w14:paraId="3541BC9C">
      <w:pPr>
        <w:rPr>
          <w:rFonts w:hint="default"/>
          <w:lang w:val="en-US" w:eastAsia="zh-CN"/>
        </w:rPr>
      </w:pPr>
      <w:r>
        <w:rPr>
          <w:rFonts w:hint="eastAsia"/>
          <w:lang w:val="en-US" w:eastAsia="zh-CN"/>
        </w:rPr>
        <w:t>ASM（Any Source Multicast）任意信源组播，接收者接收任意源发出的组播数据</w:t>
      </w:r>
    </w:p>
    <w:p w14:paraId="74CC9058">
      <w:pPr>
        <w:rPr>
          <w:rFonts w:hint="default"/>
          <w:lang w:val="en-US" w:eastAsia="zh-CN"/>
        </w:rPr>
      </w:pPr>
      <w:r>
        <w:rPr>
          <w:rFonts w:hint="eastAsia"/>
          <w:lang w:val="en-US" w:eastAsia="zh-CN"/>
        </w:rPr>
        <w:t>SFM（Source Filtered Multicast）信源过滤组播，接收者过滤某些源发出的组播数据</w:t>
      </w:r>
    </w:p>
    <w:p w14:paraId="575A72EE">
      <w:pPr>
        <w:rPr>
          <w:rFonts w:hint="default"/>
          <w:lang w:val="en-US" w:eastAsia="zh-CN"/>
        </w:rPr>
      </w:pPr>
      <w:r>
        <w:rPr>
          <w:rFonts w:hint="eastAsia"/>
          <w:lang w:val="en-US" w:eastAsia="zh-CN"/>
        </w:rPr>
        <w:t>SSM（Source Specific multicast）指定信源组播，特定源组播，接收者只接收特定源发出的</w:t>
      </w:r>
    </w:p>
    <w:p w14:paraId="10445ABD">
      <w:pPr>
        <w:rPr>
          <w:rFonts w:hint="eastAsia"/>
          <w:lang w:val="en-US" w:eastAsia="zh-CN"/>
        </w:rPr>
      </w:pPr>
    </w:p>
    <w:p w14:paraId="4EFA132D">
      <w:pPr>
        <w:rPr>
          <w:rFonts w:hint="eastAsia"/>
          <w:lang w:val="en-US" w:eastAsia="zh-CN"/>
        </w:rPr>
      </w:pPr>
    </w:p>
    <w:p w14:paraId="043DD91B">
      <w:pPr>
        <w:rPr>
          <w:rFonts w:hint="eastAsia"/>
          <w:lang w:val="en-US" w:eastAsia="zh-CN"/>
        </w:rPr>
      </w:pPr>
    </w:p>
    <w:p w14:paraId="298CDA09">
      <w:pPr>
        <w:rPr>
          <w:rFonts w:hint="eastAsia" w:ascii="Calibri" w:hAnsi="Calibri" w:cs="Calibri"/>
          <w:b/>
          <w:bCs/>
          <w:lang w:val="en-US" w:eastAsia="zh-CN"/>
        </w:rPr>
      </w:pPr>
      <w:r>
        <w:rPr>
          <w:rFonts w:hint="eastAsia" w:ascii="Calibri" w:hAnsi="Calibri" w:cs="Calibri"/>
          <w:b/>
          <w:bCs/>
          <w:lang w:val="en-US" w:eastAsia="zh-CN"/>
        </w:rPr>
        <w:t>★常用的组播协议：</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39"/>
        <w:gridCol w:w="4805"/>
        <w:gridCol w:w="5000"/>
      </w:tblGrid>
      <w:tr w14:paraId="75A9150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9" w:type="dxa"/>
          </w:tcPr>
          <w:p w14:paraId="7FFDD288">
            <w:pPr>
              <w:rPr>
                <w:rFonts w:hint="eastAsia" w:ascii="Calibri" w:hAnsi="Calibri" w:cs="Calibri"/>
                <w:vertAlign w:val="baseline"/>
                <w:lang w:val="en-US" w:eastAsia="zh-CN"/>
              </w:rPr>
            </w:pPr>
            <w:r>
              <w:rPr>
                <w:rFonts w:hint="eastAsia" w:ascii="Calibri" w:hAnsi="Calibri" w:cs="Calibri"/>
                <w:lang w:val="en-US" w:eastAsia="zh-CN"/>
              </w:rPr>
              <w:t>MOSPF</w:t>
            </w:r>
          </w:p>
        </w:tc>
        <w:tc>
          <w:tcPr>
            <w:tcW w:w="4805" w:type="dxa"/>
          </w:tcPr>
          <w:p w14:paraId="0F99D9F4">
            <w:pPr>
              <w:rPr>
                <w:rFonts w:hint="eastAsia" w:ascii="Calibri" w:hAnsi="Calibri" w:cs="Calibri"/>
                <w:vertAlign w:val="baseline"/>
                <w:lang w:val="en-US" w:eastAsia="zh-CN"/>
              </w:rPr>
            </w:pPr>
            <w:r>
              <w:rPr>
                <w:rFonts w:hint="eastAsia" w:ascii="Calibri" w:hAnsi="Calibri" w:cs="Calibri"/>
                <w:lang w:val="en-US" w:eastAsia="zh-CN"/>
              </w:rPr>
              <w:t>类似OSPF，使用链路状态协议构建基于源的组播最短路径树</w:t>
            </w:r>
          </w:p>
        </w:tc>
        <w:tc>
          <w:tcPr>
            <w:tcW w:w="5000" w:type="dxa"/>
          </w:tcPr>
          <w:p w14:paraId="1C0826F3">
            <w:pPr>
              <w:rPr>
                <w:rFonts w:hint="default" w:ascii="Calibri" w:hAnsi="Calibri" w:cs="Calibri"/>
                <w:vertAlign w:val="baseline"/>
                <w:lang w:val="en-US" w:eastAsia="zh-CN"/>
              </w:rPr>
            </w:pPr>
            <w:r>
              <w:rPr>
                <w:rFonts w:hint="eastAsia" w:ascii="Calibri" w:hAnsi="Calibri" w:cs="Calibri"/>
                <w:vertAlign w:val="baseline"/>
                <w:lang w:val="en-US" w:eastAsia="zh-CN"/>
              </w:rPr>
              <w:t>使用自己维护的组播数据库去执行RPF检查，生成组播转发表</w:t>
            </w:r>
          </w:p>
        </w:tc>
      </w:tr>
      <w:tr w14:paraId="2A1FFFF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9" w:type="dxa"/>
          </w:tcPr>
          <w:p w14:paraId="7DADFB99">
            <w:pPr>
              <w:rPr>
                <w:rFonts w:hint="eastAsia" w:ascii="Calibri" w:hAnsi="Calibri" w:cs="Calibri"/>
                <w:vertAlign w:val="baseline"/>
                <w:lang w:val="en-US" w:eastAsia="zh-CN"/>
              </w:rPr>
            </w:pPr>
            <w:r>
              <w:rPr>
                <w:rFonts w:hint="eastAsia" w:ascii="Calibri" w:hAnsi="Calibri" w:cs="Calibri"/>
                <w:lang w:val="en-US" w:eastAsia="zh-CN"/>
              </w:rPr>
              <w:t>DVMRP</w:t>
            </w:r>
          </w:p>
        </w:tc>
        <w:tc>
          <w:tcPr>
            <w:tcW w:w="4805" w:type="dxa"/>
          </w:tcPr>
          <w:p w14:paraId="2C523088">
            <w:pPr>
              <w:rPr>
                <w:rFonts w:hint="eastAsia" w:ascii="Calibri" w:hAnsi="Calibri" w:cs="Calibri"/>
                <w:vertAlign w:val="baseline"/>
                <w:lang w:val="en-US" w:eastAsia="zh-CN"/>
              </w:rPr>
            </w:pPr>
            <w:r>
              <w:rPr>
                <w:rFonts w:hint="eastAsia" w:ascii="Calibri" w:hAnsi="Calibri" w:cs="Calibri"/>
                <w:lang w:val="en-US" w:eastAsia="zh-CN"/>
              </w:rPr>
              <w:t>类似RIP，使用D-V矢量协议构建基于源的组播最短路径树</w:t>
            </w:r>
          </w:p>
        </w:tc>
        <w:tc>
          <w:tcPr>
            <w:tcW w:w="5000" w:type="dxa"/>
          </w:tcPr>
          <w:p w14:paraId="14CC4FDC">
            <w:pPr>
              <w:rPr>
                <w:rFonts w:hint="eastAsia" w:ascii="Calibri" w:hAnsi="Calibri" w:cs="Calibri"/>
                <w:vertAlign w:val="baseline"/>
                <w:lang w:val="en-US" w:eastAsia="zh-CN"/>
              </w:rPr>
            </w:pPr>
            <w:r>
              <w:rPr>
                <w:rFonts w:hint="eastAsia" w:ascii="Calibri" w:hAnsi="Calibri" w:cs="Calibri"/>
                <w:vertAlign w:val="baseline"/>
                <w:lang w:val="en-US" w:eastAsia="zh-CN"/>
              </w:rPr>
              <w:t>使用自己维护的组播数据库去执行RPF检查，生成组播转发表</w:t>
            </w:r>
          </w:p>
        </w:tc>
      </w:tr>
      <w:tr w14:paraId="3712A4F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9" w:type="dxa"/>
          </w:tcPr>
          <w:p w14:paraId="52D0C3FF">
            <w:pPr>
              <w:rPr>
                <w:rFonts w:hint="default" w:ascii="Calibri" w:hAnsi="Calibri" w:cs="Calibri"/>
                <w:vertAlign w:val="baseline"/>
                <w:lang w:val="en-US" w:eastAsia="zh-CN"/>
              </w:rPr>
            </w:pPr>
            <w:r>
              <w:rPr>
                <w:rFonts w:hint="eastAsia" w:ascii="Calibri" w:hAnsi="Calibri" w:cs="Calibri"/>
                <w:vertAlign w:val="baseline"/>
                <w:lang w:val="en-US" w:eastAsia="zh-CN"/>
              </w:rPr>
              <w:t>CBT</w:t>
            </w:r>
          </w:p>
        </w:tc>
        <w:tc>
          <w:tcPr>
            <w:tcW w:w="4805" w:type="dxa"/>
          </w:tcPr>
          <w:p w14:paraId="5ADF509D">
            <w:pPr>
              <w:rPr>
                <w:rFonts w:hint="default" w:ascii="Calibri" w:hAnsi="Calibri" w:cs="Calibri"/>
                <w:vertAlign w:val="baseline"/>
                <w:lang w:val="en-US" w:eastAsia="zh-CN"/>
              </w:rPr>
            </w:pPr>
            <w:r>
              <w:rPr>
                <w:rFonts w:hint="eastAsia" w:ascii="Calibri" w:hAnsi="Calibri" w:cs="Calibri"/>
                <w:vertAlign w:val="baseline"/>
                <w:lang w:val="en-US" w:eastAsia="zh-CN"/>
              </w:rPr>
              <w:t>不再基于源在网络中构建最短路径树，而是先定义一个核心节点，组播源的组播报文先发给这个核心节点，由其负责转发给接收者</w:t>
            </w:r>
          </w:p>
        </w:tc>
        <w:tc>
          <w:tcPr>
            <w:tcW w:w="5000" w:type="dxa"/>
          </w:tcPr>
          <w:p w14:paraId="59A887A9">
            <w:pPr>
              <w:rPr>
                <w:rFonts w:hint="default" w:ascii="Calibri" w:hAnsi="Calibri" w:cs="Calibri"/>
                <w:vertAlign w:val="baseline"/>
                <w:lang w:val="en-US" w:eastAsia="zh-CN"/>
              </w:rPr>
            </w:pPr>
            <w:r>
              <w:rPr>
                <w:rFonts w:hint="eastAsia" w:ascii="Calibri" w:hAnsi="Calibri" w:cs="Calibri"/>
                <w:vertAlign w:val="baseline"/>
                <w:lang w:val="en-US" w:eastAsia="zh-CN"/>
              </w:rPr>
              <w:t>CBT是双向树，所以不能使用RPF检查</w:t>
            </w:r>
          </w:p>
        </w:tc>
      </w:tr>
      <w:tr w14:paraId="61A758B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9" w:type="dxa"/>
          </w:tcPr>
          <w:p w14:paraId="21647C16">
            <w:pPr>
              <w:rPr>
                <w:rFonts w:hint="default" w:ascii="Calibri" w:hAnsi="Calibri" w:cs="Calibri"/>
                <w:vertAlign w:val="baseline"/>
                <w:lang w:val="en-US" w:eastAsia="zh-CN"/>
              </w:rPr>
            </w:pPr>
            <w:r>
              <w:rPr>
                <w:rFonts w:hint="eastAsia" w:ascii="Calibri" w:hAnsi="Calibri" w:cs="Calibri"/>
                <w:vertAlign w:val="baseline"/>
                <w:lang w:val="en-US" w:eastAsia="zh-CN"/>
              </w:rPr>
              <w:t>PIM</w:t>
            </w:r>
          </w:p>
        </w:tc>
        <w:tc>
          <w:tcPr>
            <w:tcW w:w="4805" w:type="dxa"/>
          </w:tcPr>
          <w:p w14:paraId="7362FF06">
            <w:pPr>
              <w:rPr>
                <w:rFonts w:hint="default" w:ascii="Calibri" w:hAnsi="Calibri" w:cs="Calibri"/>
                <w:vertAlign w:val="baseline"/>
                <w:lang w:val="en-US" w:eastAsia="zh-CN"/>
              </w:rPr>
            </w:pPr>
            <w:r>
              <w:rPr>
                <w:rFonts w:hint="eastAsia" w:ascii="Calibri" w:hAnsi="Calibri" w:cs="Calibri"/>
                <w:vertAlign w:val="baseline"/>
                <w:lang w:val="en-US" w:eastAsia="zh-CN"/>
              </w:rPr>
              <w:t>不维护用于RPF检查的路由表，仅维护接收者和组播源的状态相关信息。不用维护单独的路由信息库而降低了协议复杂性，也减小了设备开销</w:t>
            </w:r>
          </w:p>
        </w:tc>
        <w:tc>
          <w:tcPr>
            <w:tcW w:w="5000" w:type="dxa"/>
          </w:tcPr>
          <w:p w14:paraId="71EBE743">
            <w:pPr>
              <w:rPr>
                <w:rFonts w:hint="default" w:ascii="Calibri" w:hAnsi="Calibri" w:cs="Calibri"/>
                <w:vertAlign w:val="baseline"/>
                <w:lang w:val="en-US" w:eastAsia="zh-CN"/>
              </w:rPr>
            </w:pPr>
            <w:r>
              <w:rPr>
                <w:rFonts w:hint="eastAsia" w:ascii="Calibri" w:hAnsi="Calibri" w:cs="Calibri"/>
                <w:vertAlign w:val="baseline"/>
                <w:lang w:val="en-US" w:eastAsia="zh-CN"/>
              </w:rPr>
              <w:t>执行RPF检查时要参考单播路由协议或其他组播专用路由数据库</w:t>
            </w:r>
          </w:p>
        </w:tc>
      </w:tr>
      <w:tr w14:paraId="63D82DD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9" w:type="dxa"/>
          </w:tcPr>
          <w:p w14:paraId="061473A7">
            <w:pPr>
              <w:rPr>
                <w:rFonts w:hint="default" w:ascii="Calibri" w:hAnsi="Calibri" w:cs="Calibri"/>
                <w:vertAlign w:val="baseline"/>
                <w:lang w:val="en-US" w:eastAsia="zh-CN"/>
              </w:rPr>
            </w:pPr>
            <w:r>
              <w:rPr>
                <w:rFonts w:hint="eastAsia" w:ascii="Calibri" w:hAnsi="Calibri" w:cs="Calibri"/>
                <w:vertAlign w:val="baseline"/>
                <w:lang w:val="en-US" w:eastAsia="zh-CN"/>
              </w:rPr>
              <w:t>IGMP</w:t>
            </w:r>
          </w:p>
        </w:tc>
        <w:tc>
          <w:tcPr>
            <w:tcW w:w="4805" w:type="dxa"/>
          </w:tcPr>
          <w:p w14:paraId="076F591E">
            <w:pPr>
              <w:rPr>
                <w:rFonts w:hint="default" w:ascii="Calibri" w:hAnsi="Calibri" w:cs="Calibri"/>
                <w:vertAlign w:val="baseline"/>
                <w:lang w:val="en-US" w:eastAsia="zh-CN"/>
              </w:rPr>
            </w:pPr>
            <w:r>
              <w:rPr>
                <w:rFonts w:hint="eastAsia" w:ascii="Calibri" w:hAnsi="Calibri" w:cs="Calibri"/>
                <w:vertAlign w:val="baseline"/>
                <w:lang w:val="en-US" w:eastAsia="zh-CN"/>
              </w:rPr>
              <w:t>只用在最后一跳网段，在组播数据接收者和组播路由器之间使用</w:t>
            </w:r>
          </w:p>
        </w:tc>
        <w:tc>
          <w:tcPr>
            <w:tcW w:w="5000" w:type="dxa"/>
          </w:tcPr>
          <w:p w14:paraId="0A83B781">
            <w:pPr>
              <w:rPr>
                <w:rFonts w:hint="eastAsia" w:ascii="Calibri" w:hAnsi="Calibri" w:cs="Calibri"/>
                <w:vertAlign w:val="baseline"/>
                <w:lang w:val="en-US" w:eastAsia="zh-CN"/>
              </w:rPr>
            </w:pPr>
          </w:p>
        </w:tc>
      </w:tr>
    </w:tbl>
    <w:p w14:paraId="63A68921">
      <w:pPr>
        <w:rPr>
          <w:rFonts w:hint="eastAsia" w:ascii="Calibri" w:hAnsi="Calibri" w:cs="Calibri"/>
          <w:lang w:val="en-US" w:eastAsia="zh-CN"/>
        </w:rPr>
      </w:pPr>
    </w:p>
    <w:p w14:paraId="0CA6251F">
      <w:pPr>
        <w:rPr>
          <w:rFonts w:hint="eastAsia" w:ascii="Calibri" w:hAnsi="Calibri" w:cs="Calibri"/>
          <w:lang w:val="en-US" w:eastAsia="zh-CN"/>
        </w:rPr>
      </w:pPr>
    </w:p>
    <w:p w14:paraId="067262C1">
      <w:pPr>
        <w:rPr>
          <w:rFonts w:hint="eastAsia" w:ascii="Calibri" w:hAnsi="Calibri" w:cs="Calibri"/>
          <w:lang w:val="en-US" w:eastAsia="zh-CN"/>
        </w:rPr>
      </w:pPr>
      <w:r>
        <w:rPr>
          <w:rFonts w:hint="eastAsia" w:ascii="Calibri" w:hAnsi="Calibri" w:cs="Calibri"/>
          <w:lang w:val="en-US" w:eastAsia="zh-CN"/>
        </w:rPr>
        <w:t>★ip单播路由协议有多种，但路由器最终只会选择优先级最高的路由条目放入一张ip单播路由表中。和ip单播路由表一样，组播协议会各自维护自己的路由表，但最终也只会选择最优路由条目放入一张统一的组播路由表中</w:t>
      </w:r>
    </w:p>
    <w:p w14:paraId="669B2326">
      <w:pPr>
        <w:rPr>
          <w:rFonts w:hint="default" w:ascii="Calibri" w:hAnsi="Calibri" w:cs="Calibri"/>
          <w:lang w:val="en-US" w:eastAsia="zh-CN"/>
        </w:rPr>
      </w:pPr>
    </w:p>
    <w:p w14:paraId="1929A3A4">
      <w:pPr>
        <w:rPr>
          <w:rFonts w:hint="eastAsia" w:ascii="Calibri" w:hAnsi="Calibri" w:cs="Calibri"/>
          <w:lang w:val="en-US" w:eastAsia="zh-CN"/>
        </w:rPr>
      </w:pPr>
      <w:r>
        <w:rPr>
          <w:rFonts w:hint="eastAsia" w:ascii="Calibri" w:hAnsi="Calibri" w:cs="Calibri"/>
          <w:lang w:val="en-US" w:eastAsia="zh-CN"/>
        </w:rPr>
        <w:t>查看ip路由表命令：  disp  ip  routing-table</w:t>
      </w:r>
    </w:p>
    <w:p w14:paraId="5C51ED2C">
      <w:pPr>
        <w:rPr>
          <w:rFonts w:hint="default" w:ascii="Calibri" w:hAnsi="Calibri" w:cs="Calibri"/>
          <w:lang w:val="en-US" w:eastAsia="zh-CN"/>
        </w:rPr>
      </w:pPr>
      <w:r>
        <w:rPr>
          <w:rFonts w:hint="eastAsia" w:ascii="Calibri" w:hAnsi="Calibri" w:cs="Calibri"/>
          <w:lang w:val="en-US" w:eastAsia="zh-CN"/>
        </w:rPr>
        <w:t>查看统一的组播路由表：  disp  multicast  routing-table</w:t>
      </w:r>
    </w:p>
    <w:p w14:paraId="2DAAACA5">
      <w:pPr>
        <w:rPr>
          <w:rFonts w:hint="default" w:ascii="Calibri" w:hAnsi="Calibri" w:cs="Calibri"/>
          <w:lang w:val="en-US" w:eastAsia="zh-CN"/>
        </w:rPr>
      </w:pPr>
    </w:p>
    <w:p w14:paraId="77B96D65">
      <w:pPr>
        <w:rPr>
          <w:rFonts w:hint="eastAsia" w:ascii="Calibri" w:hAnsi="Calibri" w:cs="Calibri"/>
          <w:lang w:val="en-US" w:eastAsia="zh-CN"/>
        </w:rPr>
      </w:pPr>
      <w:r>
        <w:rPr>
          <w:rFonts w:hint="eastAsia" w:ascii="Calibri" w:hAnsi="Calibri" w:cs="Calibri"/>
          <w:lang w:val="en-US" w:eastAsia="zh-CN"/>
        </w:rPr>
        <w:t>★组播转发表</w:t>
      </w:r>
    </w:p>
    <w:p w14:paraId="6FD32153">
      <w:pPr>
        <w:rPr>
          <w:rFonts w:hint="default" w:ascii="Calibri" w:hAnsi="Calibri" w:cs="Calibri"/>
          <w:lang w:val="en-US" w:eastAsia="zh-CN"/>
        </w:rPr>
      </w:pPr>
      <w:r>
        <w:rPr>
          <w:rFonts w:hint="eastAsia" w:ascii="Calibri" w:hAnsi="Calibri" w:cs="Calibri"/>
          <w:lang w:val="en-US" w:eastAsia="zh-CN"/>
        </w:rPr>
        <w:t>和ip单播一样，组播路由表最终也会下发到硬件的组播转发表（multicast forwarding-table）</w:t>
      </w:r>
    </w:p>
    <w:p w14:paraId="6CCCC5BB">
      <w:pPr>
        <w:rPr>
          <w:rFonts w:hint="default" w:ascii="Calibri" w:hAnsi="Calibri" w:cs="Calibri"/>
          <w:lang w:val="en-US" w:eastAsia="zh-CN"/>
        </w:rPr>
      </w:pPr>
    </w:p>
    <w:p w14:paraId="23CA9095">
      <w:pPr>
        <w:rPr>
          <w:rFonts w:hint="default" w:ascii="Calibri" w:hAnsi="Calibri" w:cs="Calibri"/>
          <w:lang w:val="en-US" w:eastAsia="zh-CN"/>
        </w:rPr>
      </w:pPr>
    </w:p>
    <w:p w14:paraId="33B325CB">
      <w:pPr>
        <w:rPr>
          <w:rFonts w:hint="eastAsia" w:ascii="Calibri" w:hAnsi="Calibri" w:cs="Calibri"/>
          <w:lang w:val="en-US" w:eastAsia="zh-CN"/>
        </w:rPr>
      </w:pPr>
      <w:r>
        <w:rPr>
          <w:rFonts w:hint="eastAsia" w:ascii="Calibri" w:hAnsi="Calibri" w:cs="Calibri"/>
          <w:lang w:val="en-US" w:eastAsia="zh-CN"/>
        </w:rPr>
        <w:t>★组播上下游接口</w:t>
      </w:r>
    </w:p>
    <w:p w14:paraId="7B6526B7">
      <w:pPr>
        <w:rPr>
          <w:rFonts w:hint="eastAsia" w:ascii="Calibri" w:hAnsi="Calibri" w:cs="Calibri"/>
          <w:lang w:val="en-US" w:eastAsia="zh-CN"/>
        </w:rPr>
      </w:pPr>
      <w:r>
        <w:rPr>
          <w:rFonts w:hint="eastAsia" w:ascii="Calibri" w:hAnsi="Calibri" w:cs="Calibri"/>
          <w:lang w:val="en-US" w:eastAsia="zh-CN"/>
        </w:rPr>
        <w:t>上游接口，也称为RPF接口，组播数据流入的接口</w:t>
      </w:r>
    </w:p>
    <w:p w14:paraId="6FEBA3F7">
      <w:pPr>
        <w:rPr>
          <w:rFonts w:hint="eastAsia" w:ascii="Calibri" w:hAnsi="Calibri" w:cs="Calibri"/>
          <w:lang w:val="en-US" w:eastAsia="zh-CN"/>
        </w:rPr>
      </w:pPr>
      <w:r>
        <w:rPr>
          <w:rFonts w:hint="eastAsia" w:ascii="Calibri" w:hAnsi="Calibri" w:cs="Calibri"/>
          <w:lang w:val="en-US" w:eastAsia="zh-CN"/>
        </w:rPr>
        <w:t>下游接口，组播数据流出的接口</w:t>
      </w:r>
    </w:p>
    <w:p w14:paraId="5736F2D6">
      <w:pPr>
        <w:rPr>
          <w:rFonts w:hint="eastAsia" w:ascii="Calibri" w:hAnsi="Calibri" w:cs="Calibri"/>
          <w:lang w:val="en-US" w:eastAsia="zh-CN"/>
        </w:rPr>
      </w:pPr>
    </w:p>
    <w:p w14:paraId="2153DFB3">
      <w:pPr>
        <w:rPr>
          <w:rFonts w:hint="default"/>
          <w:lang w:val="en-US" w:eastAsia="zh-CN"/>
        </w:rPr>
      </w:pPr>
    </w:p>
    <w:p w14:paraId="37EED0C3">
      <w:pPr>
        <w:rPr>
          <w:rFonts w:hint="eastAsia"/>
          <w:lang w:val="en-US" w:eastAsia="zh-CN"/>
        </w:rPr>
      </w:pPr>
      <w:r>
        <w:rPr>
          <w:rFonts w:hint="eastAsia"/>
          <w:lang w:val="en-US" w:eastAsia="zh-CN"/>
        </w:rPr>
        <w:t>RPF（Reverse Path Forwarding）逆向路径转发，是为路由器传输组播数据包时确保一个无循环的环境，以及在传输单播数据包时防止IP地址欺骗的一种技术。</w:t>
      </w:r>
    </w:p>
    <w:p w14:paraId="4EDF1C54">
      <w:pPr>
        <w:rPr>
          <w:rFonts w:hint="eastAsia"/>
          <w:lang w:val="en-US" w:eastAsia="zh-CN"/>
        </w:rPr>
      </w:pPr>
    </w:p>
    <w:p w14:paraId="0F9D907C">
      <w:pPr>
        <w:rPr>
          <w:rFonts w:hint="eastAsia" w:ascii="Calibri" w:hAnsi="Calibri" w:cs="Calibri"/>
          <w:lang w:val="en-US" w:eastAsia="zh-CN"/>
        </w:rPr>
      </w:pPr>
      <w:r>
        <w:rPr>
          <w:rFonts w:hint="eastAsia" w:ascii="Calibri" w:hAnsi="Calibri" w:cs="Calibri"/>
          <w:lang w:val="en-US" w:eastAsia="zh-CN"/>
        </w:rPr>
        <w:t>组播路由协议通过已有的单播路由，MBGP路由或组播静态路由信息 来确定上下游邻居设备，创建组播路由表项，运用RPF检查机制，来确保组播数据流能够沿组播分发树（路径）正确地传输，同时可以避免转发路径上产生环路。</w:t>
      </w:r>
    </w:p>
    <w:p w14:paraId="61D28901">
      <w:pPr>
        <w:rPr>
          <w:rFonts w:hint="default" w:ascii="Calibri" w:hAnsi="Calibri" w:cs="Calibri"/>
          <w:lang w:val="en-US" w:eastAsia="zh-CN"/>
        </w:rPr>
      </w:pPr>
    </w:p>
    <w:p w14:paraId="677B6262">
      <w:pPr>
        <w:rPr>
          <w:rFonts w:hint="default" w:ascii="Calibri" w:hAnsi="Calibri" w:cs="Calibri"/>
          <w:lang w:val="en-US" w:eastAsia="zh-CN"/>
        </w:rPr>
      </w:pPr>
    </w:p>
    <w:p w14:paraId="09B4B842">
      <w:pPr>
        <w:rPr>
          <w:rFonts w:hint="eastAsia"/>
          <w:lang w:val="en-US" w:eastAsia="zh-CN"/>
        </w:rPr>
      </w:pPr>
    </w:p>
    <w:p w14:paraId="1B012DA8">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215FE180">
      <w:pPr>
        <w:outlineLvl w:val="1"/>
        <w:rPr>
          <w:rFonts w:hint="default"/>
          <w:b/>
          <w:bCs/>
          <w:sz w:val="28"/>
          <w:szCs w:val="28"/>
          <w:lang w:val="en-US" w:eastAsia="zh-CN"/>
        </w:rPr>
      </w:pPr>
      <w:r>
        <w:rPr>
          <w:rFonts w:hint="eastAsia"/>
          <w:b/>
          <w:bCs/>
          <w:sz w:val="28"/>
          <w:szCs w:val="28"/>
          <w:lang w:val="en-US" w:eastAsia="zh-CN"/>
        </w:rPr>
        <w:t>★IGMP互联网组管理协议</w:t>
      </w:r>
    </w:p>
    <w:p w14:paraId="2772838E">
      <w:pPr>
        <w:rPr>
          <w:rFonts w:hint="eastAsia"/>
          <w:lang w:val="en-US" w:eastAsia="zh-CN"/>
        </w:rPr>
      </w:pPr>
      <w:r>
        <w:rPr>
          <w:rFonts w:hint="eastAsia"/>
          <w:lang w:val="en-US" w:eastAsia="zh-CN"/>
        </w:rPr>
        <w:t>IGMP（Internet Group Management Protocol）互联网组管理协议，是TCP/IP协议族中负责IP组播成员管理的协议，用来在IP主机和与其直接相邻的组播路由器之间 建立、维护组播成员关系（用于组播流量最后一跳路由器上）</w:t>
      </w:r>
    </w:p>
    <w:p w14:paraId="10ED4981">
      <w:pPr>
        <w:rPr>
          <w:rFonts w:hint="default"/>
          <w:lang w:val="en-US" w:eastAsia="zh-CN"/>
        </w:rPr>
      </w:pPr>
    </w:p>
    <w:p w14:paraId="5A908771">
      <w:pPr>
        <w:rPr>
          <w:rFonts w:hint="eastAsia"/>
          <w:lang w:val="en-US" w:eastAsia="zh-CN"/>
        </w:rPr>
      </w:pPr>
      <w:r>
        <w:rPr>
          <w:rFonts w:hint="eastAsia"/>
          <w:lang w:val="en-US" w:eastAsia="zh-CN"/>
        </w:rPr>
        <w:t>IGMP有3个版本，所有的版本都支持ASM（任意信源组播）模型，IGMP v3可直接应用于SSM指定信源组播模型</w:t>
      </w:r>
    </w:p>
    <w:p w14:paraId="121095C4">
      <w:pPr>
        <w:rPr>
          <w:rFonts w:hint="eastAsia"/>
          <w:lang w:val="en-US" w:eastAsia="zh-CN"/>
        </w:rPr>
      </w:pPr>
    </w:p>
    <w:p w14:paraId="7BD72E21">
      <w:pPr>
        <w:rPr>
          <w:rFonts w:hint="eastAsia"/>
          <w:lang w:val="en-US" w:eastAsia="zh-CN"/>
        </w:rPr>
      </w:pPr>
      <w:r>
        <w:rPr>
          <w:rFonts w:hint="eastAsia"/>
          <w:lang w:val="en-US" w:eastAsia="zh-CN"/>
        </w:rPr>
        <w:t>IGMP v1    RFC 1112</w:t>
      </w:r>
    </w:p>
    <w:p w14:paraId="6EA9DA08">
      <w:pPr>
        <w:rPr>
          <w:rFonts w:hint="eastAsia"/>
          <w:lang w:val="en-US" w:eastAsia="zh-CN"/>
        </w:rPr>
      </w:pPr>
      <w:r>
        <w:rPr>
          <w:rFonts w:hint="eastAsia"/>
          <w:lang w:val="en-US" w:eastAsia="zh-CN"/>
        </w:rPr>
        <w:t>IGMP v2    RFC 2236</w:t>
      </w:r>
    </w:p>
    <w:p w14:paraId="0B8B16BB">
      <w:pPr>
        <w:rPr>
          <w:rFonts w:hint="default"/>
          <w:lang w:val="en-US" w:eastAsia="zh-CN"/>
        </w:rPr>
      </w:pPr>
      <w:r>
        <w:rPr>
          <w:rFonts w:hint="eastAsia"/>
          <w:lang w:val="en-US" w:eastAsia="zh-CN"/>
        </w:rPr>
        <w:t>IGMP v3    RFC 3376</w:t>
      </w:r>
    </w:p>
    <w:p w14:paraId="5067D9F9">
      <w:pPr>
        <w:rPr>
          <w:rFonts w:hint="eastAsia"/>
          <w:lang w:val="en-US" w:eastAsia="zh-CN"/>
        </w:rPr>
      </w:pPr>
    </w:p>
    <w:p w14:paraId="7972DAB4">
      <w:pPr>
        <w:rPr>
          <w:rFonts w:hint="eastAsia"/>
          <w:lang w:val="en-US" w:eastAsia="zh-CN"/>
        </w:rPr>
      </w:pPr>
    </w:p>
    <w:p w14:paraId="1870ED49">
      <w:pPr>
        <w:rPr>
          <w:rFonts w:hint="eastAsia"/>
          <w:b/>
          <w:bCs/>
          <w:lang w:val="en-US" w:eastAsia="zh-CN"/>
        </w:rPr>
      </w:pPr>
      <w:r>
        <w:rPr>
          <w:rFonts w:hint="eastAsia"/>
          <w:b/>
          <w:bCs/>
          <w:lang w:val="en-US" w:eastAsia="zh-CN"/>
        </w:rPr>
        <w:t>★IGMP v1</w:t>
      </w:r>
    </w:p>
    <w:p w14:paraId="2683F7BB">
      <w:pPr>
        <w:rPr>
          <w:rFonts w:hint="eastAsia"/>
          <w:lang w:val="en-US" w:eastAsia="zh-CN"/>
        </w:rPr>
      </w:pPr>
      <w:r>
        <w:rPr>
          <w:rFonts w:hint="eastAsia"/>
          <w:lang w:val="en-US" w:eastAsia="zh-CN"/>
        </w:rPr>
        <w:t>主要基于查询和响应机制来完成对组播组成员的管理</w:t>
      </w:r>
    </w:p>
    <w:p w14:paraId="1182E549">
      <w:pPr>
        <w:rPr>
          <w:rFonts w:hint="default"/>
          <w:lang w:val="en-US" w:eastAsia="zh-CN"/>
        </w:rPr>
      </w:pPr>
      <w:r>
        <w:rPr>
          <w:rFonts w:hint="eastAsia"/>
          <w:lang w:val="en-US" w:eastAsia="zh-CN"/>
        </w:rPr>
        <w:t>当一个网段内有多台组播路由器时，需要有一个查询器Querier选举机制，来确定由哪台路由器作为IGMP查询器。</w:t>
      </w:r>
    </w:p>
    <w:p w14:paraId="4652BE00">
      <w:pPr>
        <w:rPr>
          <w:rFonts w:hint="eastAsia"/>
          <w:lang w:val="en-US" w:eastAsia="zh-CN"/>
        </w:rPr>
      </w:pPr>
      <w:r>
        <w:rPr>
          <w:rFonts w:hint="eastAsia"/>
          <w:lang w:val="en-US" w:eastAsia="zh-CN"/>
        </w:rPr>
        <w:t>对于IGMP v1来说由组播路由协议（如PIM）选出的DR作为IGMP查询器</w:t>
      </w:r>
    </w:p>
    <w:p w14:paraId="656853E2">
      <w:pPr>
        <w:rPr>
          <w:rFonts w:hint="eastAsia"/>
          <w:lang w:val="en-US" w:eastAsia="zh-CN"/>
        </w:rPr>
      </w:pPr>
    </w:p>
    <w:p w14:paraId="66FFA0CD">
      <w:pPr>
        <w:rPr>
          <w:rFonts w:hint="eastAsia"/>
          <w:lang w:val="en-US" w:eastAsia="zh-CN"/>
        </w:rPr>
      </w:pPr>
      <w:r>
        <w:rPr>
          <w:rFonts w:hint="eastAsia"/>
          <w:lang w:val="en-US" w:eastAsia="zh-CN"/>
        </w:rPr>
        <w:t>①主机会主动向其要加入的组播组发送IGMP成员关系报告报文以声明加入，而不必等IGMP查询器发来的IGMP查询报文</w:t>
      </w:r>
    </w:p>
    <w:p w14:paraId="5AA0060C">
      <w:pPr>
        <w:rPr>
          <w:rFonts w:hint="eastAsia"/>
          <w:lang w:val="en-US" w:eastAsia="zh-CN"/>
        </w:rPr>
      </w:pPr>
      <w:r>
        <w:rPr>
          <w:rFonts w:hint="eastAsia"/>
          <w:lang w:val="en-US" w:eastAsia="zh-CN"/>
        </w:rPr>
        <w:t>②IGMP查询器周期性地以组播方式（</w:t>
      </w:r>
      <w:r>
        <w:rPr>
          <w:rFonts w:hint="eastAsia"/>
          <w:color w:val="0000FF"/>
          <w:lang w:val="en-US" w:eastAsia="zh-CN"/>
        </w:rPr>
        <w:t>224.0.0.1</w:t>
      </w:r>
      <w:r>
        <w:rPr>
          <w:rFonts w:hint="eastAsia"/>
          <w:lang w:val="en-US" w:eastAsia="zh-CN"/>
        </w:rPr>
        <w:t>）向本网段内所有主机与路由器发送IGMP查询报文</w:t>
      </w:r>
    </w:p>
    <w:p w14:paraId="28403F79">
      <w:pPr>
        <w:rPr>
          <w:rFonts w:hint="eastAsia"/>
          <w:lang w:val="en-US" w:eastAsia="zh-CN"/>
        </w:rPr>
      </w:pPr>
      <w:r>
        <w:rPr>
          <w:rFonts w:hint="eastAsia"/>
          <w:lang w:val="en-US" w:eastAsia="zh-CN"/>
        </w:rPr>
        <w:t>③主机们收到查询报文后，有一个抢先发了报告报文，宣告其属于G1，其他也想加入这个组播的主机看到有人发了报告报文后，自己就不发了</w:t>
      </w:r>
    </w:p>
    <w:p w14:paraId="332C0722">
      <w:pPr>
        <w:rPr>
          <w:rFonts w:hint="eastAsia"/>
          <w:lang w:val="en-US" w:eastAsia="zh-CN"/>
        </w:rPr>
      </w:pPr>
      <w:r>
        <w:rPr>
          <w:rFonts w:hint="eastAsia"/>
          <w:lang w:val="en-US" w:eastAsia="zh-CN"/>
        </w:rPr>
        <w:t>④重复1，2，3步骤后，IGMP路由器了解到本地网段中有G1,G2 的成员，于是由组播路由协议（PIM）生成（*,G1）和（*,G2）组播转发项作为组播数据的转发依据</w:t>
      </w:r>
    </w:p>
    <w:p w14:paraId="6DA06E0A">
      <w:pPr>
        <w:rPr>
          <w:rFonts w:hint="eastAsia"/>
          <w:lang w:val="en-US" w:eastAsia="zh-CN"/>
        </w:rPr>
      </w:pPr>
      <w:r>
        <w:rPr>
          <w:rFonts w:hint="eastAsia"/>
          <w:lang w:val="en-US" w:eastAsia="zh-CN"/>
        </w:rPr>
        <w:t>⑤由组播源发往G1,G2的组播数据，经过组播路由到达IGMP员單，由于IGMP路由器上存在（*,G1）和（*,G2）转发项，于是将该组播数据转发到本地网段，主机们就能收到该组播数据了</w:t>
      </w:r>
    </w:p>
    <w:p w14:paraId="73C0D441">
      <w:pPr>
        <w:rPr>
          <w:rFonts w:hint="eastAsia"/>
          <w:lang w:val="en-US" w:eastAsia="zh-CN"/>
        </w:rPr>
      </w:pPr>
    </w:p>
    <w:p w14:paraId="69DEEF67">
      <w:pPr>
        <w:keepNext w:val="0"/>
        <w:keepLines w:val="0"/>
        <w:widowControl w:val="0"/>
        <w:suppressLineNumbers w:val="0"/>
        <w:spacing w:before="0" w:beforeAutospacing="0" w:after="0" w:afterAutospacing="0"/>
        <w:ind w:left="0" w:right="0"/>
        <w:jc w:val="both"/>
        <w:rPr>
          <w:rFonts w:hint="eastAsia" w:ascii="Calibri" w:hAnsi="Calibri" w:eastAsia="宋体" w:cs="Calibri"/>
          <w:kern w:val="2"/>
          <w:sz w:val="21"/>
          <w:szCs w:val="21"/>
          <w:lang w:val="en-US" w:eastAsia="zh-CN" w:bidi="ar"/>
        </w:rPr>
      </w:pPr>
      <w:r>
        <w:rPr>
          <w:rFonts w:hint="default" w:ascii="Calibri" w:hAnsi="Calibri" w:eastAsia="宋体" w:cs="Calibri"/>
          <w:kern w:val="2"/>
          <w:sz w:val="21"/>
          <w:szCs w:val="21"/>
          <w:lang w:val="en-US" w:eastAsia="zh-CN" w:bidi="ar"/>
        </w:rPr>
        <w:t>IGMP</w:t>
      </w:r>
      <w:r>
        <w:rPr>
          <w:rFonts w:hint="eastAsia" w:ascii="Calibri" w:hAnsi="Calibri" w:eastAsia="宋体" w:cs="Calibri"/>
          <w:kern w:val="2"/>
          <w:sz w:val="21"/>
          <w:szCs w:val="21"/>
          <w:lang w:val="en-US" w:eastAsia="zh-CN" w:bidi="ar"/>
        </w:rPr>
        <w:t xml:space="preserve"> v1没有定义离开组播组的报文，所以IGMP路由器在一段时间内没有收到发往某组播组的报告报文时，便删除该组播组所对应的组播转发项</w:t>
      </w:r>
    </w:p>
    <w:p w14:paraId="00E9D464">
      <w:pPr>
        <w:keepNext w:val="0"/>
        <w:keepLines w:val="0"/>
        <w:widowControl w:val="0"/>
        <w:suppressLineNumbers w:val="0"/>
        <w:spacing w:before="0" w:beforeAutospacing="0" w:after="0" w:afterAutospacing="0"/>
        <w:ind w:left="0" w:right="0"/>
        <w:jc w:val="both"/>
        <w:rPr>
          <w:rFonts w:hint="eastAsia" w:ascii="Calibri" w:hAnsi="Calibri" w:eastAsia="宋体" w:cs="Calibri"/>
          <w:kern w:val="2"/>
          <w:sz w:val="21"/>
          <w:szCs w:val="21"/>
          <w:lang w:val="en-US" w:eastAsia="zh-CN" w:bidi="ar"/>
        </w:rPr>
      </w:pPr>
      <w:r>
        <w:rPr>
          <w:rFonts w:hint="eastAsia" w:ascii="Calibri" w:hAnsi="Calibri" w:eastAsia="宋体" w:cs="Calibri"/>
          <w:kern w:val="2"/>
          <w:sz w:val="21"/>
          <w:szCs w:val="21"/>
          <w:lang w:val="en-US" w:eastAsia="zh-CN" w:bidi="ar"/>
        </w:rPr>
        <w:t>路由器周期性发送普遍组查询，普遍组查询</w:t>
      </w:r>
      <w:r>
        <w:rPr>
          <w:rFonts w:hint="eastAsia" w:ascii="Calibri" w:hAnsi="Calibri" w:eastAsia="宋体" w:cs="Calibri"/>
          <w:color w:val="0000FF"/>
          <w:kern w:val="2"/>
          <w:sz w:val="21"/>
          <w:szCs w:val="21"/>
          <w:lang w:val="en-US" w:eastAsia="zh-CN" w:bidi="ar"/>
        </w:rPr>
        <w:t>130s</w:t>
      </w:r>
      <w:r>
        <w:rPr>
          <w:rFonts w:hint="eastAsia" w:ascii="Calibri" w:hAnsi="Calibri" w:eastAsia="宋体" w:cs="Calibri"/>
          <w:kern w:val="2"/>
          <w:sz w:val="21"/>
          <w:szCs w:val="21"/>
          <w:lang w:val="en-US" w:eastAsia="zh-CN" w:bidi="ar"/>
        </w:rPr>
        <w:t>没有收到响应，则路由器认为该组不存在组播成员</w:t>
      </w:r>
    </w:p>
    <w:p w14:paraId="338FA359">
      <w:pPr>
        <w:keepNext w:val="0"/>
        <w:keepLines w:val="0"/>
        <w:widowControl w:val="0"/>
        <w:suppressLineNumbers w:val="0"/>
        <w:spacing w:before="0" w:beforeAutospacing="0" w:after="0" w:afterAutospacing="0"/>
        <w:ind w:left="0" w:right="0"/>
        <w:jc w:val="both"/>
        <w:rPr>
          <w:rFonts w:hint="eastAsia" w:ascii="Calibri" w:hAnsi="Calibri" w:eastAsia="宋体" w:cs="Calibri"/>
          <w:kern w:val="2"/>
          <w:sz w:val="21"/>
          <w:szCs w:val="21"/>
          <w:lang w:val="en-US" w:eastAsia="zh-CN" w:bidi="ar"/>
        </w:rPr>
      </w:pPr>
    </w:p>
    <w:p w14:paraId="6B2DFB8B">
      <w:pPr>
        <w:keepNext w:val="0"/>
        <w:keepLines w:val="0"/>
        <w:widowControl w:val="0"/>
        <w:suppressLineNumbers w:val="0"/>
        <w:spacing w:before="0" w:beforeAutospacing="0" w:after="0" w:afterAutospacing="0"/>
        <w:ind w:left="0" w:right="0"/>
        <w:jc w:val="both"/>
        <w:rPr>
          <w:rFonts w:hint="eastAsia" w:ascii="Calibri" w:hAnsi="Calibri" w:eastAsia="宋体" w:cs="Calibri"/>
          <w:kern w:val="2"/>
          <w:sz w:val="21"/>
          <w:szCs w:val="21"/>
          <w:lang w:val="en-US" w:eastAsia="zh-CN" w:bidi="ar"/>
        </w:rPr>
      </w:pPr>
    </w:p>
    <w:p w14:paraId="2C3540DF">
      <w:pPr>
        <w:keepNext w:val="0"/>
        <w:keepLines w:val="0"/>
        <w:widowControl w:val="0"/>
        <w:suppressLineNumbers w:val="0"/>
        <w:spacing w:before="0" w:beforeAutospacing="0" w:after="0" w:afterAutospacing="0"/>
        <w:ind w:left="0" w:right="0"/>
        <w:jc w:val="both"/>
        <w:rPr>
          <w:rFonts w:hint="eastAsia" w:ascii="Calibri" w:hAnsi="Calibri" w:eastAsia="宋体" w:cs="Calibri"/>
          <w:b/>
          <w:bCs/>
          <w:kern w:val="2"/>
          <w:sz w:val="21"/>
          <w:szCs w:val="21"/>
          <w:lang w:val="en-US" w:eastAsia="zh-CN" w:bidi="ar"/>
        </w:rPr>
      </w:pPr>
      <w:r>
        <w:rPr>
          <w:rFonts w:hint="eastAsia" w:ascii="Calibri" w:hAnsi="Calibri" w:eastAsia="宋体" w:cs="Calibri"/>
          <w:b/>
          <w:bCs/>
          <w:kern w:val="2"/>
          <w:sz w:val="21"/>
          <w:szCs w:val="21"/>
          <w:lang w:val="en-US" w:eastAsia="zh-CN" w:bidi="ar"/>
        </w:rPr>
        <w:t>★IGMP v2</w:t>
      </w:r>
    </w:p>
    <w:p w14:paraId="5F6BC1E5">
      <w:pPr>
        <w:keepNext w:val="0"/>
        <w:keepLines w:val="0"/>
        <w:widowControl w:val="0"/>
        <w:suppressLineNumbers w:val="0"/>
        <w:spacing w:before="0" w:beforeAutospacing="0" w:after="0" w:afterAutospacing="0"/>
        <w:ind w:left="0" w:right="0"/>
        <w:jc w:val="both"/>
        <w:rPr>
          <w:rFonts w:hint="default" w:ascii="Calibri" w:hAnsi="Calibri" w:eastAsia="宋体" w:cs="Calibri"/>
          <w:kern w:val="2"/>
          <w:sz w:val="21"/>
          <w:szCs w:val="21"/>
          <w:lang w:val="en-US" w:eastAsia="zh-CN" w:bidi="ar"/>
        </w:rPr>
      </w:pPr>
      <w:r>
        <w:rPr>
          <w:rFonts w:hint="eastAsia" w:ascii="Calibri" w:hAnsi="Calibri" w:eastAsia="宋体" w:cs="Calibri"/>
          <w:kern w:val="2"/>
          <w:sz w:val="21"/>
          <w:szCs w:val="21"/>
          <w:lang w:val="en-US" w:eastAsia="zh-CN" w:bidi="ar"/>
        </w:rPr>
        <w:t>与IGMP v1相比，IGMP v2增加了独立的查询者选举机制和组成员离开机制，支持特定组查询</w:t>
      </w:r>
    </w:p>
    <w:p w14:paraId="60165474">
      <w:pPr>
        <w:keepNext w:val="0"/>
        <w:keepLines w:val="0"/>
        <w:widowControl w:val="0"/>
        <w:suppressLineNumbers w:val="0"/>
        <w:spacing w:before="0" w:beforeAutospacing="0" w:after="0" w:afterAutospacing="0"/>
        <w:ind w:left="0" w:right="0"/>
        <w:jc w:val="both"/>
        <w:rPr>
          <w:rFonts w:hint="default" w:ascii="Calibri" w:hAnsi="Calibri" w:eastAsia="宋体" w:cs="Calibri"/>
          <w:kern w:val="2"/>
          <w:sz w:val="21"/>
          <w:szCs w:val="21"/>
          <w:lang w:val="en-US" w:eastAsia="zh-CN" w:bidi="ar"/>
        </w:rPr>
      </w:pPr>
    </w:p>
    <w:p w14:paraId="7DA8FCB6">
      <w:pPr>
        <w:keepNext w:val="0"/>
        <w:keepLines w:val="0"/>
        <w:widowControl w:val="0"/>
        <w:suppressLineNumbers w:val="0"/>
        <w:spacing w:before="0" w:beforeAutospacing="0" w:after="0" w:afterAutospacing="0"/>
        <w:ind w:left="0" w:right="0"/>
        <w:jc w:val="both"/>
        <w:rPr>
          <w:rFonts w:hint="eastAsia" w:ascii="Calibri" w:hAnsi="Calibri" w:eastAsia="宋体" w:cs="Calibri"/>
          <w:b/>
          <w:bCs/>
          <w:kern w:val="2"/>
          <w:sz w:val="21"/>
          <w:szCs w:val="21"/>
          <w:lang w:val="en-US" w:eastAsia="zh-CN" w:bidi="ar"/>
        </w:rPr>
      </w:pPr>
      <w:r>
        <w:rPr>
          <w:rFonts w:hint="eastAsia" w:ascii="Calibri" w:hAnsi="Calibri" w:eastAsia="宋体" w:cs="Calibri"/>
          <w:b/>
          <w:bCs/>
          <w:kern w:val="2"/>
          <w:sz w:val="21"/>
          <w:szCs w:val="21"/>
          <w:lang w:val="en-US" w:eastAsia="zh-CN" w:bidi="ar"/>
        </w:rPr>
        <w:t>★IGMP v3</w:t>
      </w:r>
    </w:p>
    <w:p w14:paraId="5E311499">
      <w:pPr>
        <w:keepNext w:val="0"/>
        <w:keepLines w:val="0"/>
        <w:widowControl w:val="0"/>
        <w:suppressLineNumbers w:val="0"/>
        <w:spacing w:before="0" w:beforeAutospacing="0" w:after="0" w:afterAutospacing="0"/>
        <w:ind w:left="0" w:right="0"/>
        <w:jc w:val="both"/>
        <w:rPr>
          <w:rFonts w:hint="default" w:ascii="Calibri" w:hAnsi="Calibri" w:eastAsia="宋体" w:cs="Calibri"/>
          <w:kern w:val="2"/>
          <w:sz w:val="21"/>
          <w:szCs w:val="21"/>
          <w:lang w:val="en-US" w:eastAsia="zh-CN" w:bidi="ar"/>
        </w:rPr>
      </w:pPr>
      <w:r>
        <w:rPr>
          <w:rFonts w:hint="eastAsia" w:ascii="Calibri" w:hAnsi="Calibri" w:eastAsia="宋体" w:cs="Calibri"/>
          <w:kern w:val="2"/>
          <w:sz w:val="21"/>
          <w:szCs w:val="21"/>
          <w:lang w:val="en-US" w:eastAsia="zh-CN" w:bidi="ar"/>
        </w:rPr>
        <w:t>在v1和v2的基础上增强了主机的控制能力，增加查询报告报文的功能，支持指定源组</w:t>
      </w:r>
    </w:p>
    <w:p w14:paraId="053F045C">
      <w:pPr>
        <w:keepNext w:val="0"/>
        <w:keepLines w:val="0"/>
        <w:widowControl w:val="0"/>
        <w:suppressLineNumbers w:val="0"/>
        <w:spacing w:before="0" w:beforeAutospacing="0" w:after="0" w:afterAutospacing="0"/>
        <w:ind w:left="0" w:right="0"/>
        <w:jc w:val="both"/>
        <w:rPr>
          <w:rFonts w:hint="eastAsia" w:ascii="Calibri" w:hAnsi="Calibri" w:eastAsia="宋体" w:cs="Calibri"/>
          <w:kern w:val="2"/>
          <w:sz w:val="21"/>
          <w:szCs w:val="21"/>
          <w:lang w:val="en-US" w:eastAsia="zh-CN" w:bidi="ar"/>
        </w:rPr>
      </w:pPr>
    </w:p>
    <w:p w14:paraId="4AFC1DD9">
      <w:pPr>
        <w:keepNext w:val="0"/>
        <w:keepLines w:val="0"/>
        <w:widowControl w:val="0"/>
        <w:suppressLineNumbers w:val="0"/>
        <w:spacing w:before="0" w:beforeAutospacing="0" w:after="0" w:afterAutospacing="0"/>
        <w:ind w:left="0" w:right="0"/>
        <w:jc w:val="both"/>
        <w:rPr>
          <w:rFonts w:hint="eastAsia" w:ascii="Calibri" w:hAnsi="Calibri" w:eastAsia="宋体" w:cs="Calibri"/>
          <w:kern w:val="2"/>
          <w:sz w:val="21"/>
          <w:szCs w:val="21"/>
          <w:lang w:val="en-US" w:eastAsia="zh-CN" w:bidi="ar"/>
        </w:rPr>
      </w:pPr>
      <w:r>
        <w:rPr>
          <w:rFonts w:hint="eastAsia" w:ascii="Calibri" w:hAnsi="Calibri" w:eastAsia="宋体" w:cs="Calibri"/>
          <w:kern w:val="2"/>
          <w:sz w:val="21"/>
          <w:szCs w:val="21"/>
          <w:lang w:val="en-US" w:eastAsia="zh-CN" w:bidi="ar"/>
        </w:rPr>
        <w:t>控制能力：主机在加入某个组播时，能明确要求接收或拒绝来自某特定组播源S的组播信息（成员可指定接收或不接收来自某些组播源的报文）</w:t>
      </w:r>
    </w:p>
    <w:p w14:paraId="591B5970">
      <w:pPr>
        <w:keepNext w:val="0"/>
        <w:keepLines w:val="0"/>
        <w:widowControl w:val="0"/>
        <w:suppressLineNumbers w:val="0"/>
        <w:spacing w:before="0" w:beforeAutospacing="0" w:after="0" w:afterAutospacing="0"/>
        <w:ind w:left="0" w:right="0"/>
        <w:jc w:val="both"/>
        <w:rPr>
          <w:rFonts w:hint="eastAsia" w:ascii="Calibri" w:hAnsi="Calibri" w:eastAsia="宋体" w:cs="Calibri"/>
          <w:kern w:val="2"/>
          <w:sz w:val="21"/>
          <w:szCs w:val="21"/>
          <w:lang w:val="en-US" w:eastAsia="zh-CN" w:bidi="ar"/>
        </w:rPr>
      </w:pPr>
      <w:r>
        <w:rPr>
          <w:rFonts w:hint="eastAsia" w:ascii="Calibri" w:hAnsi="Calibri" w:eastAsia="宋体" w:cs="Calibri"/>
          <w:kern w:val="2"/>
          <w:sz w:val="21"/>
          <w:szCs w:val="21"/>
          <w:lang w:val="en-US" w:eastAsia="zh-CN" w:bidi="ar"/>
        </w:rPr>
        <w:t xml:space="preserve">IGMP v3报告报文目的地址为 </w:t>
      </w:r>
      <w:r>
        <w:rPr>
          <w:rFonts w:hint="eastAsia" w:ascii="Calibri" w:hAnsi="Calibri" w:eastAsia="宋体" w:cs="Calibri"/>
          <w:color w:val="0000FF"/>
          <w:kern w:val="2"/>
          <w:sz w:val="21"/>
          <w:szCs w:val="21"/>
          <w:lang w:val="en-US" w:eastAsia="zh-CN" w:bidi="ar"/>
        </w:rPr>
        <w:t>224.0.0.22</w:t>
      </w:r>
    </w:p>
    <w:p w14:paraId="4DF09A67">
      <w:pPr>
        <w:keepNext w:val="0"/>
        <w:keepLines w:val="0"/>
        <w:widowControl w:val="0"/>
        <w:suppressLineNumbers w:val="0"/>
        <w:spacing w:before="0" w:beforeAutospacing="0" w:after="0" w:afterAutospacing="0"/>
        <w:ind w:left="0" w:right="0"/>
        <w:jc w:val="both"/>
        <w:rPr>
          <w:rFonts w:hint="default" w:ascii="Calibri" w:hAnsi="Calibri" w:eastAsia="宋体" w:cs="Calibri"/>
          <w:kern w:val="2"/>
          <w:sz w:val="21"/>
          <w:szCs w:val="21"/>
          <w:lang w:val="en-US" w:eastAsia="zh-CN" w:bidi="ar"/>
        </w:rPr>
      </w:pPr>
    </w:p>
    <w:p w14:paraId="23B51C55">
      <w:pPr>
        <w:keepNext w:val="0"/>
        <w:keepLines w:val="0"/>
        <w:widowControl w:val="0"/>
        <w:suppressLineNumbers w:val="0"/>
        <w:spacing w:before="0" w:beforeAutospacing="0" w:after="0" w:afterAutospacing="0"/>
        <w:ind w:left="0" w:right="0"/>
        <w:jc w:val="both"/>
        <w:rPr>
          <w:rFonts w:hint="eastAsia" w:ascii="Calibri" w:hAnsi="Calibri" w:eastAsia="宋体" w:cs="Calibri"/>
          <w:kern w:val="2"/>
          <w:sz w:val="21"/>
          <w:szCs w:val="21"/>
          <w:lang w:val="en-US" w:eastAsia="zh-CN" w:bidi="ar"/>
        </w:rPr>
      </w:pPr>
      <w:r>
        <w:rPr>
          <w:rFonts w:hint="eastAsia" w:ascii="Calibri" w:hAnsi="Calibri" w:eastAsia="宋体" w:cs="Calibri"/>
          <w:kern w:val="2"/>
          <w:sz w:val="21"/>
          <w:szCs w:val="21"/>
          <w:lang w:val="en-US" w:eastAsia="zh-CN" w:bidi="ar"/>
        </w:rPr>
        <w:t>v3不仅支持v1的普遍组查询和v2的特定组查询，还增加了 特定源组查询</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90"/>
        <w:gridCol w:w="6532"/>
      </w:tblGrid>
      <w:tr w14:paraId="41BDA40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90" w:type="dxa"/>
          </w:tcPr>
          <w:p w14:paraId="5C67C7C0">
            <w:pPr>
              <w:keepNext w:val="0"/>
              <w:keepLines w:val="0"/>
              <w:widowControl w:val="0"/>
              <w:suppressLineNumbers w:val="0"/>
              <w:spacing w:before="0" w:beforeAutospacing="0" w:after="0" w:afterAutospacing="0"/>
              <w:ind w:right="0"/>
              <w:jc w:val="both"/>
              <w:rPr>
                <w:rFonts w:hint="default" w:ascii="Calibri" w:hAnsi="Calibri" w:eastAsia="宋体" w:cs="Calibri"/>
                <w:kern w:val="2"/>
                <w:sz w:val="21"/>
                <w:szCs w:val="21"/>
                <w:vertAlign w:val="baseline"/>
                <w:lang w:val="en-US" w:eastAsia="zh-CN" w:bidi="ar"/>
              </w:rPr>
            </w:pPr>
            <w:r>
              <w:rPr>
                <w:rFonts w:hint="eastAsia" w:ascii="Calibri" w:hAnsi="Calibri" w:eastAsia="宋体" w:cs="Calibri"/>
                <w:kern w:val="2"/>
                <w:sz w:val="21"/>
                <w:szCs w:val="21"/>
                <w:vertAlign w:val="baseline"/>
                <w:lang w:val="en-US" w:eastAsia="zh-CN" w:bidi="ar"/>
              </w:rPr>
              <w:t>普遍组查询报文</w:t>
            </w:r>
          </w:p>
        </w:tc>
        <w:tc>
          <w:tcPr>
            <w:tcW w:w="6532" w:type="dxa"/>
          </w:tcPr>
          <w:p w14:paraId="4F74BC2B">
            <w:pPr>
              <w:keepNext w:val="0"/>
              <w:keepLines w:val="0"/>
              <w:widowControl w:val="0"/>
              <w:suppressLineNumbers w:val="0"/>
              <w:spacing w:before="0" w:beforeAutospacing="0" w:after="0" w:afterAutospacing="0"/>
              <w:ind w:right="0"/>
              <w:jc w:val="both"/>
              <w:rPr>
                <w:rFonts w:hint="default" w:ascii="Calibri" w:hAnsi="Calibri" w:eastAsia="宋体" w:cs="Calibri"/>
                <w:kern w:val="2"/>
                <w:sz w:val="21"/>
                <w:szCs w:val="21"/>
                <w:vertAlign w:val="baseline"/>
                <w:lang w:val="en-US" w:eastAsia="zh-CN" w:bidi="ar"/>
              </w:rPr>
            </w:pPr>
            <w:r>
              <w:rPr>
                <w:rFonts w:hint="eastAsia" w:ascii="Calibri" w:hAnsi="Calibri" w:eastAsia="宋体" w:cs="Calibri"/>
                <w:kern w:val="2"/>
                <w:sz w:val="21"/>
                <w:szCs w:val="21"/>
                <w:vertAlign w:val="baseline"/>
                <w:lang w:val="en-US" w:eastAsia="zh-CN" w:bidi="ar"/>
              </w:rPr>
              <w:t>不携带组地址，不携带源地址</w:t>
            </w:r>
          </w:p>
        </w:tc>
      </w:tr>
      <w:tr w14:paraId="316D6A4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90" w:type="dxa"/>
          </w:tcPr>
          <w:p w14:paraId="3F0E6280">
            <w:pPr>
              <w:keepNext w:val="0"/>
              <w:keepLines w:val="0"/>
              <w:widowControl w:val="0"/>
              <w:suppressLineNumbers w:val="0"/>
              <w:spacing w:before="0" w:beforeAutospacing="0" w:after="0" w:afterAutospacing="0"/>
              <w:ind w:right="0"/>
              <w:jc w:val="both"/>
              <w:rPr>
                <w:rFonts w:hint="default" w:ascii="Calibri" w:hAnsi="Calibri" w:eastAsia="宋体" w:cs="Calibri"/>
                <w:kern w:val="2"/>
                <w:sz w:val="21"/>
                <w:szCs w:val="21"/>
                <w:vertAlign w:val="baseline"/>
                <w:lang w:val="en-US" w:eastAsia="zh-CN" w:bidi="ar"/>
              </w:rPr>
            </w:pPr>
            <w:r>
              <w:rPr>
                <w:rFonts w:hint="eastAsia" w:ascii="Calibri" w:hAnsi="Calibri" w:eastAsia="宋体" w:cs="Calibri"/>
                <w:kern w:val="2"/>
                <w:sz w:val="21"/>
                <w:szCs w:val="21"/>
                <w:vertAlign w:val="baseline"/>
                <w:lang w:val="en-US" w:eastAsia="zh-CN" w:bidi="ar"/>
              </w:rPr>
              <w:t>特定组查询报文</w:t>
            </w:r>
          </w:p>
        </w:tc>
        <w:tc>
          <w:tcPr>
            <w:tcW w:w="6532" w:type="dxa"/>
          </w:tcPr>
          <w:p w14:paraId="7BF10C76">
            <w:pPr>
              <w:keepNext w:val="0"/>
              <w:keepLines w:val="0"/>
              <w:widowControl w:val="0"/>
              <w:suppressLineNumbers w:val="0"/>
              <w:spacing w:before="0" w:beforeAutospacing="0" w:after="0" w:afterAutospacing="0"/>
              <w:ind w:right="0"/>
              <w:jc w:val="both"/>
              <w:rPr>
                <w:rFonts w:hint="default" w:ascii="Calibri" w:hAnsi="Calibri" w:eastAsia="宋体" w:cs="Calibri"/>
                <w:kern w:val="2"/>
                <w:sz w:val="21"/>
                <w:szCs w:val="21"/>
                <w:vertAlign w:val="baseline"/>
                <w:lang w:val="en-US" w:eastAsia="zh-CN" w:bidi="ar"/>
              </w:rPr>
            </w:pPr>
            <w:r>
              <w:rPr>
                <w:rFonts w:hint="eastAsia" w:ascii="Calibri" w:hAnsi="Calibri" w:eastAsia="宋体" w:cs="Calibri"/>
                <w:kern w:val="2"/>
                <w:sz w:val="21"/>
                <w:szCs w:val="21"/>
                <w:vertAlign w:val="baseline"/>
                <w:lang w:val="en-US" w:eastAsia="zh-CN" w:bidi="ar"/>
              </w:rPr>
              <w:t>携带组地址，不携带源地址</w:t>
            </w:r>
          </w:p>
        </w:tc>
      </w:tr>
      <w:tr w14:paraId="3F4FE56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90" w:type="dxa"/>
          </w:tcPr>
          <w:p w14:paraId="4CF76E6B">
            <w:pPr>
              <w:keepNext w:val="0"/>
              <w:keepLines w:val="0"/>
              <w:widowControl w:val="0"/>
              <w:suppressLineNumbers w:val="0"/>
              <w:spacing w:before="0" w:beforeAutospacing="0" w:after="0" w:afterAutospacing="0"/>
              <w:ind w:right="0"/>
              <w:jc w:val="both"/>
              <w:rPr>
                <w:rFonts w:hint="default" w:ascii="Calibri" w:hAnsi="Calibri" w:eastAsia="宋体" w:cs="Calibri"/>
                <w:kern w:val="2"/>
                <w:sz w:val="21"/>
                <w:szCs w:val="21"/>
                <w:vertAlign w:val="baseline"/>
                <w:lang w:val="en-US" w:eastAsia="zh-CN" w:bidi="ar"/>
              </w:rPr>
            </w:pPr>
            <w:r>
              <w:rPr>
                <w:rFonts w:hint="eastAsia" w:ascii="Calibri" w:hAnsi="Calibri" w:eastAsia="宋体" w:cs="Calibri"/>
                <w:kern w:val="2"/>
                <w:sz w:val="21"/>
                <w:szCs w:val="21"/>
                <w:vertAlign w:val="baseline"/>
                <w:lang w:val="en-US" w:eastAsia="zh-CN" w:bidi="ar"/>
              </w:rPr>
              <w:t>特定源组查询报文</w:t>
            </w:r>
          </w:p>
        </w:tc>
        <w:tc>
          <w:tcPr>
            <w:tcW w:w="6532" w:type="dxa"/>
          </w:tcPr>
          <w:p w14:paraId="3E1460D2">
            <w:pPr>
              <w:keepNext w:val="0"/>
              <w:keepLines w:val="0"/>
              <w:widowControl w:val="0"/>
              <w:suppressLineNumbers w:val="0"/>
              <w:spacing w:before="0" w:beforeAutospacing="0" w:after="0" w:afterAutospacing="0"/>
              <w:ind w:right="0"/>
              <w:jc w:val="both"/>
              <w:rPr>
                <w:rFonts w:hint="default" w:ascii="Calibri" w:hAnsi="Calibri" w:eastAsia="宋体" w:cs="Calibri"/>
                <w:kern w:val="2"/>
                <w:sz w:val="21"/>
                <w:szCs w:val="21"/>
                <w:vertAlign w:val="baseline"/>
                <w:lang w:val="en-US" w:eastAsia="zh-CN" w:bidi="ar"/>
              </w:rPr>
            </w:pPr>
            <w:r>
              <w:rPr>
                <w:rFonts w:hint="eastAsia" w:ascii="Calibri" w:hAnsi="Calibri" w:eastAsia="宋体" w:cs="Calibri"/>
                <w:kern w:val="2"/>
                <w:sz w:val="21"/>
                <w:szCs w:val="21"/>
                <w:vertAlign w:val="baseline"/>
                <w:lang w:val="en-US" w:eastAsia="zh-CN" w:bidi="ar"/>
              </w:rPr>
              <w:t>携带组地址，携带一个或多个源地址</w:t>
            </w:r>
          </w:p>
        </w:tc>
      </w:tr>
    </w:tbl>
    <w:p w14:paraId="0049C05C">
      <w:pPr>
        <w:keepNext w:val="0"/>
        <w:keepLines w:val="0"/>
        <w:widowControl w:val="0"/>
        <w:suppressLineNumbers w:val="0"/>
        <w:spacing w:before="0" w:beforeAutospacing="0" w:after="0" w:afterAutospacing="0"/>
        <w:ind w:left="0" w:right="0"/>
        <w:jc w:val="both"/>
        <w:rPr>
          <w:rFonts w:hint="default" w:ascii="Calibri" w:hAnsi="Calibri" w:eastAsia="宋体" w:cs="Calibri"/>
          <w:kern w:val="2"/>
          <w:sz w:val="21"/>
          <w:szCs w:val="21"/>
          <w:lang w:val="en-US" w:eastAsia="zh-CN" w:bidi="ar"/>
        </w:rPr>
      </w:pPr>
    </w:p>
    <w:p w14:paraId="0274A105">
      <w:pPr>
        <w:keepNext w:val="0"/>
        <w:keepLines w:val="0"/>
        <w:widowControl w:val="0"/>
        <w:suppressLineNumbers w:val="0"/>
        <w:spacing w:before="0" w:beforeAutospacing="0" w:after="0" w:afterAutospacing="0"/>
        <w:ind w:left="0" w:right="0"/>
        <w:jc w:val="both"/>
        <w:rPr>
          <w:rFonts w:hint="default" w:ascii="Calibri" w:hAnsi="Calibri" w:eastAsia="宋体" w:cs="Calibri"/>
          <w:kern w:val="2"/>
          <w:sz w:val="21"/>
          <w:szCs w:val="21"/>
          <w:lang w:val="en-US" w:eastAsia="zh-CN" w:bidi="ar"/>
        </w:rPr>
      </w:pPr>
    </w:p>
    <w:p w14:paraId="04956114">
      <w:pPr>
        <w:keepNext w:val="0"/>
        <w:keepLines w:val="0"/>
        <w:widowControl w:val="0"/>
        <w:suppressLineNumbers w:val="0"/>
        <w:spacing w:before="0" w:beforeAutospacing="0" w:after="0" w:afterAutospacing="0"/>
        <w:ind w:left="0" w:right="0"/>
        <w:jc w:val="both"/>
        <w:rPr>
          <w:rFonts w:hint="eastAsia" w:ascii="Calibri" w:hAnsi="Calibri" w:eastAsia="宋体" w:cs="Calibri"/>
          <w:b/>
          <w:bCs/>
          <w:kern w:val="2"/>
          <w:sz w:val="21"/>
          <w:szCs w:val="21"/>
          <w:lang w:val="en-US" w:eastAsia="zh-CN" w:bidi="ar"/>
        </w:rPr>
      </w:pPr>
      <w:r>
        <w:rPr>
          <w:rFonts w:hint="eastAsia" w:ascii="Calibri" w:hAnsi="Calibri" w:eastAsia="宋体" w:cs="Calibri"/>
          <w:b/>
          <w:bCs/>
          <w:kern w:val="2"/>
          <w:sz w:val="21"/>
          <w:szCs w:val="21"/>
          <w:lang w:val="en-US" w:eastAsia="zh-CN" w:bidi="ar"/>
        </w:rPr>
        <w:t>★IGMP Snooping</w:t>
      </w:r>
    </w:p>
    <w:p w14:paraId="6A405C8C">
      <w:pPr>
        <w:keepNext w:val="0"/>
        <w:keepLines w:val="0"/>
        <w:widowControl w:val="0"/>
        <w:suppressLineNumbers w:val="0"/>
        <w:spacing w:before="0" w:beforeAutospacing="0" w:after="0" w:afterAutospacing="0"/>
        <w:ind w:left="0" w:right="0"/>
        <w:jc w:val="both"/>
        <w:rPr>
          <w:rFonts w:hint="eastAsia" w:ascii="Calibri" w:hAnsi="Calibri" w:eastAsia="宋体" w:cs="Calibri"/>
          <w:kern w:val="2"/>
          <w:sz w:val="21"/>
          <w:szCs w:val="21"/>
          <w:lang w:val="en-US" w:eastAsia="zh-CN" w:bidi="ar"/>
        </w:rPr>
      </w:pPr>
      <w:r>
        <w:rPr>
          <w:rFonts w:hint="eastAsia" w:ascii="Calibri" w:hAnsi="Calibri" w:eastAsia="宋体" w:cs="Calibri"/>
          <w:kern w:val="2"/>
          <w:sz w:val="21"/>
          <w:szCs w:val="21"/>
          <w:lang w:val="en-US" w:eastAsia="zh-CN" w:bidi="ar"/>
        </w:rPr>
        <w:t>交换机对流经的IGMP报文进行分析，为端口和组播mac建立映射关系，从而减少组播资源的消耗（如果交换机不支持IGMP Snooping，则对所有组播报文进行广播发送，开启IGMP Snooping后只发送到有组播成员的端口）</w:t>
      </w:r>
    </w:p>
    <w:p w14:paraId="4FC06D57">
      <w:pPr>
        <w:keepNext w:val="0"/>
        <w:keepLines w:val="0"/>
        <w:widowControl w:val="0"/>
        <w:suppressLineNumbers w:val="0"/>
        <w:spacing w:before="0" w:beforeAutospacing="0" w:after="0" w:afterAutospacing="0"/>
        <w:ind w:left="0" w:right="0"/>
        <w:jc w:val="both"/>
        <w:rPr>
          <w:rFonts w:hint="default" w:ascii="Calibri" w:hAnsi="Calibri" w:eastAsia="宋体" w:cs="Calibri"/>
          <w:kern w:val="2"/>
          <w:sz w:val="21"/>
          <w:szCs w:val="21"/>
          <w:lang w:val="en-US" w:eastAsia="zh-CN" w:bidi="ar"/>
        </w:rPr>
      </w:pPr>
    </w:p>
    <w:p w14:paraId="37DB72E7">
      <w:pPr>
        <w:keepNext w:val="0"/>
        <w:keepLines w:val="0"/>
        <w:widowControl w:val="0"/>
        <w:suppressLineNumbers w:val="0"/>
        <w:spacing w:before="0" w:beforeAutospacing="0" w:after="0" w:afterAutospacing="0"/>
        <w:ind w:left="0" w:right="0"/>
        <w:jc w:val="both"/>
        <w:rPr>
          <w:rFonts w:hint="eastAsia" w:ascii="Calibri" w:hAnsi="Calibri" w:eastAsia="宋体" w:cs="Calibri"/>
          <w:kern w:val="2"/>
          <w:sz w:val="21"/>
          <w:szCs w:val="21"/>
          <w:lang w:val="en-US" w:eastAsia="zh-CN" w:bidi="ar"/>
        </w:rPr>
      </w:pPr>
      <w:r>
        <w:rPr>
          <w:rFonts w:hint="eastAsia" w:ascii="Calibri" w:hAnsi="Calibri" w:eastAsia="宋体" w:cs="Calibri"/>
          <w:kern w:val="2"/>
          <w:sz w:val="21"/>
          <w:szCs w:val="21"/>
          <w:lang w:val="en-US" w:eastAsia="zh-CN" w:bidi="ar"/>
        </w:rPr>
        <w:t>当交换机收到DR查询器发来的查询报文时，向同一vlan的其他端口发送，当收到某个/些 端口回复的membership report报文后，就把映射关系加入mac地址表中</w:t>
      </w:r>
    </w:p>
    <w:p w14:paraId="0D0290FF">
      <w:pPr>
        <w:keepNext w:val="0"/>
        <w:keepLines w:val="0"/>
        <w:widowControl w:val="0"/>
        <w:suppressLineNumbers w:val="0"/>
        <w:spacing w:before="0" w:beforeAutospacing="0" w:after="0" w:afterAutospacing="0"/>
        <w:ind w:left="0" w:right="0"/>
        <w:jc w:val="both"/>
        <w:rPr>
          <w:rFonts w:hint="eastAsia" w:ascii="Calibri" w:hAnsi="Calibri" w:eastAsia="宋体" w:cs="Calibri"/>
          <w:kern w:val="2"/>
          <w:sz w:val="21"/>
          <w:szCs w:val="21"/>
          <w:lang w:val="en-US" w:eastAsia="zh-CN" w:bidi="ar"/>
        </w:rPr>
      </w:pPr>
    </w:p>
    <w:p w14:paraId="24212A9B">
      <w:pPr>
        <w:keepNext w:val="0"/>
        <w:keepLines w:val="0"/>
        <w:widowControl w:val="0"/>
        <w:suppressLineNumbers w:val="0"/>
        <w:spacing w:before="0" w:beforeAutospacing="0" w:after="0" w:afterAutospacing="0"/>
        <w:ind w:left="0" w:right="0"/>
        <w:jc w:val="both"/>
        <w:rPr>
          <w:rFonts w:hint="default" w:ascii="Calibri" w:hAnsi="Calibri" w:eastAsia="宋体" w:cs="Calibri"/>
          <w:kern w:val="2"/>
          <w:sz w:val="21"/>
          <w:szCs w:val="21"/>
          <w:lang w:val="en-US" w:eastAsia="zh-CN" w:bidi="ar"/>
        </w:rPr>
      </w:pPr>
      <w:r>
        <w:rPr>
          <w:rFonts w:hint="eastAsia" w:ascii="Calibri" w:hAnsi="Calibri" w:eastAsia="宋体" w:cs="Calibri"/>
          <w:kern w:val="2"/>
          <w:sz w:val="21"/>
          <w:szCs w:val="21"/>
          <w:lang w:val="en-US" w:eastAsia="zh-CN" w:bidi="ar"/>
        </w:rPr>
        <w:t>当交换机收到leave group报文或动态端口的定时器超时后，删除相应的mac地址表项</w:t>
      </w:r>
    </w:p>
    <w:p w14:paraId="38E195C3">
      <w:pPr>
        <w:keepNext w:val="0"/>
        <w:keepLines w:val="0"/>
        <w:widowControl w:val="0"/>
        <w:suppressLineNumbers w:val="0"/>
        <w:spacing w:before="0" w:beforeAutospacing="0" w:after="0" w:afterAutospacing="0"/>
        <w:ind w:left="0" w:right="0"/>
        <w:jc w:val="both"/>
        <w:rPr>
          <w:rFonts w:hint="default" w:ascii="Calibri" w:hAnsi="Calibri" w:eastAsia="宋体" w:cs="Calibri"/>
          <w:kern w:val="2"/>
          <w:sz w:val="21"/>
          <w:szCs w:val="21"/>
          <w:lang w:val="en-US" w:eastAsia="zh-CN" w:bidi="ar"/>
        </w:rPr>
      </w:pPr>
    </w:p>
    <w:p w14:paraId="51F42023">
      <w:pPr>
        <w:rPr>
          <w:rFonts w:hint="default"/>
          <w:lang w:val="en-US" w:eastAsia="zh-CN"/>
        </w:rPr>
      </w:pPr>
    </w:p>
    <w:p w14:paraId="47A40182">
      <w:pPr>
        <w:rPr>
          <w:rFonts w:hint="default"/>
          <w:lang w:val="en-US" w:eastAsia="zh-CN"/>
        </w:rPr>
      </w:pPr>
    </w:p>
    <w:p w14:paraId="23313E92">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40682231">
      <w:pPr>
        <w:outlineLvl w:val="1"/>
        <w:rPr>
          <w:rFonts w:hint="default"/>
          <w:b/>
          <w:bCs/>
          <w:sz w:val="28"/>
          <w:szCs w:val="28"/>
          <w:lang w:val="en-US" w:eastAsia="zh-CN"/>
        </w:rPr>
      </w:pPr>
      <w:r>
        <w:rPr>
          <w:rFonts w:hint="eastAsia"/>
          <w:b/>
          <w:bCs/>
          <w:sz w:val="28"/>
          <w:szCs w:val="28"/>
          <w:lang w:val="en-US" w:eastAsia="zh-CN"/>
        </w:rPr>
        <w:t>★PIM独立组播协议</w:t>
      </w:r>
    </w:p>
    <w:p w14:paraId="39DF5182">
      <w:pPr>
        <w:rPr>
          <w:rFonts w:hint="eastAsia"/>
          <w:lang w:val="en-US" w:eastAsia="zh-CN"/>
        </w:rPr>
      </w:pPr>
      <w:r>
        <w:rPr>
          <w:rFonts w:hint="eastAsia"/>
          <w:lang w:val="en-US" w:eastAsia="zh-CN"/>
        </w:rPr>
        <w:t>PIM（Protocol Independent Multicast）独立组播协议，协议无关组播</w:t>
      </w:r>
    </w:p>
    <w:p w14:paraId="7182C605">
      <w:pPr>
        <w:rPr>
          <w:rFonts w:hint="eastAsia"/>
          <w:lang w:val="en-US" w:eastAsia="zh-CN"/>
        </w:rPr>
      </w:pPr>
      <w:r>
        <w:rPr>
          <w:rFonts w:hint="eastAsia"/>
          <w:lang w:val="en-US" w:eastAsia="zh-CN"/>
        </w:rPr>
        <w:t>PIM在做RPF检查及发送特定协议单播报文时，利用单播路由表，而和采用何种单播路由协议无关，该协议也不保持自己独立的路由表</w:t>
      </w:r>
    </w:p>
    <w:p w14:paraId="30AA5CEB">
      <w:pPr>
        <w:rPr>
          <w:rFonts w:hint="eastAsia"/>
          <w:lang w:val="en-US" w:eastAsia="zh-CN"/>
        </w:rPr>
      </w:pPr>
    </w:p>
    <w:p w14:paraId="10B745F6">
      <w:pPr>
        <w:rPr>
          <w:rFonts w:hint="eastAsia"/>
          <w:lang w:val="en-US" w:eastAsia="zh-CN"/>
        </w:rPr>
      </w:pPr>
      <w:r>
        <w:rPr>
          <w:rFonts w:hint="eastAsia"/>
          <w:lang w:val="en-US" w:eastAsia="zh-CN"/>
        </w:rPr>
        <w:t>PIM路由器组播地址：224.0.0.13</w:t>
      </w:r>
    </w:p>
    <w:p w14:paraId="625EDD6D">
      <w:pPr>
        <w:rPr>
          <w:rFonts w:hint="eastAsia"/>
          <w:lang w:val="en-US" w:eastAsia="zh-CN"/>
        </w:rPr>
      </w:pPr>
    </w:p>
    <w:p w14:paraId="3370A161">
      <w:pPr>
        <w:rPr>
          <w:rFonts w:hint="eastAsia"/>
          <w:lang w:val="en-US" w:eastAsia="zh-CN"/>
        </w:rPr>
      </w:pPr>
      <w:r>
        <w:rPr>
          <w:rFonts w:hint="eastAsia"/>
          <w:lang w:val="en-US" w:eastAsia="zh-CN"/>
        </w:rPr>
        <w:t>PIM报文封装在IP报文中，ip上层协议号103</w:t>
      </w:r>
    </w:p>
    <w:tbl>
      <w:tblPr>
        <w:tblStyle w:val="10"/>
        <w:tblW w:w="5089"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960"/>
        <w:gridCol w:w="756"/>
        <w:gridCol w:w="756"/>
        <w:gridCol w:w="1308"/>
        <w:gridCol w:w="1309"/>
      </w:tblGrid>
      <w:tr w14:paraId="4F82D0C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55CBDD3">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bit</w:t>
            </w:r>
          </w:p>
        </w:tc>
        <w:tc>
          <w:tcPr>
            <w:tcW w:w="75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907D72E">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0~3</w:t>
            </w:r>
          </w:p>
        </w:tc>
        <w:tc>
          <w:tcPr>
            <w:tcW w:w="75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A3EF730">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4~7</w:t>
            </w:r>
          </w:p>
        </w:tc>
        <w:tc>
          <w:tcPr>
            <w:tcW w:w="130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4ABD9BC">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8~15</w:t>
            </w:r>
          </w:p>
        </w:tc>
        <w:tc>
          <w:tcPr>
            <w:tcW w:w="130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CBE4830">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16~31</w:t>
            </w:r>
          </w:p>
        </w:tc>
      </w:tr>
      <w:tr w14:paraId="3B77365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570CCA64">
            <w:pPr>
              <w:rPr>
                <w:rFonts w:hint="eastAsia" w:ascii="宋体" w:hAnsi="宋体" w:eastAsia="宋体" w:cs="宋体"/>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57C826C0">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版本</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6119EC89">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类型</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4E234A1E">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保留</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DB22834">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校验和</w:t>
            </w:r>
          </w:p>
        </w:tc>
      </w:tr>
    </w:tbl>
    <w:p w14:paraId="34FE2E1C">
      <w:pPr>
        <w:rPr>
          <w:rFonts w:hint="eastAsia"/>
          <w:lang w:val="en-US" w:eastAsia="zh-CN"/>
        </w:rPr>
      </w:pPr>
      <w:r>
        <w:rPr>
          <w:rFonts w:hint="eastAsia"/>
          <w:lang w:val="en-US" w:eastAsia="zh-CN"/>
        </w:rPr>
        <w:t>版本，4bit，目前为第2版</w:t>
      </w:r>
    </w:p>
    <w:p w14:paraId="6D0BBBD3">
      <w:pPr>
        <w:rPr>
          <w:rFonts w:hint="eastAsia"/>
          <w:lang w:val="en-US" w:eastAsia="zh-CN"/>
        </w:rPr>
      </w:pPr>
      <w:r>
        <w:rPr>
          <w:rFonts w:hint="eastAsia"/>
          <w:lang w:val="en-US" w:eastAsia="zh-CN"/>
        </w:rPr>
        <w:t>类型，4bit，表示报文类型：</w:t>
      </w:r>
    </w:p>
    <w:p w14:paraId="275035F3">
      <w:pPr>
        <w:rPr>
          <w:rFonts w:hint="eastAsia"/>
          <w:lang w:val="en-US" w:eastAsia="zh-CN"/>
        </w:rPr>
      </w:pPr>
      <w:r>
        <w:rPr>
          <w:rFonts w:hint="eastAsia"/>
          <w:lang w:val="en-US" w:eastAsia="zh-CN"/>
        </w:rPr>
        <w:t>0  Hello                     5  Assert</w:t>
      </w:r>
    </w:p>
    <w:p w14:paraId="0D05B8D4">
      <w:pPr>
        <w:rPr>
          <w:rFonts w:hint="eastAsia"/>
          <w:lang w:val="en-US" w:eastAsia="zh-CN"/>
        </w:rPr>
      </w:pPr>
      <w:r>
        <w:rPr>
          <w:rFonts w:hint="eastAsia"/>
          <w:lang w:val="en-US" w:eastAsia="zh-CN"/>
        </w:rPr>
        <w:t>1  注册（仅用于SM）        6  嫁接（仅用于DM）</w:t>
      </w:r>
    </w:p>
    <w:p w14:paraId="1E14EAC8">
      <w:pPr>
        <w:rPr>
          <w:rFonts w:hint="eastAsia"/>
          <w:lang w:val="en-US" w:eastAsia="zh-CN"/>
        </w:rPr>
      </w:pPr>
      <w:r>
        <w:rPr>
          <w:rFonts w:hint="eastAsia"/>
          <w:lang w:val="en-US" w:eastAsia="zh-CN"/>
        </w:rPr>
        <w:t>2  停止注册（仅用于SM）    7  嫁接回应（仅用DM）</w:t>
      </w:r>
    </w:p>
    <w:p w14:paraId="40B036C4">
      <w:pPr>
        <w:rPr>
          <w:rFonts w:hint="eastAsia"/>
          <w:lang w:val="en-US" w:eastAsia="zh-CN"/>
        </w:rPr>
      </w:pPr>
      <w:r>
        <w:rPr>
          <w:rFonts w:hint="eastAsia"/>
          <w:lang w:val="en-US" w:eastAsia="zh-CN"/>
        </w:rPr>
        <w:t>3  加入/剪枝                 8  候选RP公告（仅用SM）</w:t>
      </w:r>
    </w:p>
    <w:p w14:paraId="3781EB3A">
      <w:pPr>
        <w:rPr>
          <w:rFonts w:hint="default"/>
          <w:lang w:val="en-US" w:eastAsia="zh-CN"/>
        </w:rPr>
      </w:pPr>
      <w:r>
        <w:rPr>
          <w:rFonts w:hint="eastAsia"/>
          <w:lang w:val="en-US" w:eastAsia="zh-CN"/>
        </w:rPr>
        <w:t>4  BootStrap（仅SM）</w:t>
      </w:r>
    </w:p>
    <w:p w14:paraId="1BCB3408">
      <w:pPr>
        <w:rPr>
          <w:rFonts w:hint="default"/>
          <w:lang w:val="en-US" w:eastAsia="zh-CN"/>
        </w:rPr>
      </w:pPr>
    </w:p>
    <w:p w14:paraId="0E128F8A">
      <w:pPr>
        <w:rPr>
          <w:rFonts w:hint="default"/>
          <w:lang w:val="en-US" w:eastAsia="zh-CN"/>
        </w:rPr>
      </w:pPr>
    </w:p>
    <w:p w14:paraId="358CE9F9">
      <w:pPr>
        <w:outlineLvl w:val="2"/>
        <w:rPr>
          <w:rFonts w:hint="eastAsia"/>
          <w:b/>
          <w:bCs/>
          <w:lang w:val="en-US" w:eastAsia="zh-CN"/>
        </w:rPr>
      </w:pPr>
      <w:r>
        <w:rPr>
          <w:rFonts w:hint="eastAsia"/>
          <w:b/>
          <w:bCs/>
          <w:sz w:val="21"/>
          <w:szCs w:val="21"/>
          <w:lang w:val="en-US" w:eastAsia="zh-CN"/>
        </w:rPr>
        <w:t>#</w:t>
      </w:r>
      <w:r>
        <w:rPr>
          <w:rFonts w:hint="eastAsia"/>
          <w:b/>
          <w:bCs/>
          <w:lang w:val="en-US" w:eastAsia="zh-CN"/>
        </w:rPr>
        <w:t>PIM-SM</w:t>
      </w:r>
    </w:p>
    <w:p w14:paraId="3C9865BD">
      <w:pPr>
        <w:rPr>
          <w:rFonts w:hint="eastAsia"/>
          <w:lang w:val="en-US" w:eastAsia="zh-CN"/>
        </w:rPr>
      </w:pPr>
      <w:r>
        <w:rPr>
          <w:rFonts w:hint="eastAsia"/>
          <w:lang w:val="en-US" w:eastAsia="zh-CN"/>
        </w:rPr>
        <w:t>PIM-SM（Sparse Mode）稀疏模式，主要用于组成员分布相对分散，范围较广，大规模的网络</w:t>
      </w:r>
    </w:p>
    <w:p w14:paraId="6872F0E2">
      <w:pPr>
        <w:rPr>
          <w:rFonts w:hint="eastAsia"/>
          <w:lang w:val="en-US" w:eastAsia="zh-CN"/>
        </w:rPr>
      </w:pPr>
    </w:p>
    <w:p w14:paraId="508763E2">
      <w:pPr>
        <w:rPr>
          <w:rFonts w:hint="eastAsia"/>
          <w:lang w:val="en-US" w:eastAsia="zh-CN"/>
        </w:rPr>
      </w:pPr>
      <w:r>
        <w:rPr>
          <w:rFonts w:hint="eastAsia"/>
          <w:lang w:val="en-US" w:eastAsia="zh-CN"/>
        </w:rPr>
        <w:t>PIM-SM实现组播转发核心任务是：</w:t>
      </w:r>
    </w:p>
    <w:p w14:paraId="57B308AF">
      <w:pPr>
        <w:rPr>
          <w:rFonts w:hint="eastAsia"/>
          <w:lang w:val="en-US" w:eastAsia="zh-CN"/>
        </w:rPr>
      </w:pPr>
      <w:r>
        <w:rPr>
          <w:rFonts w:hint="eastAsia"/>
          <w:lang w:val="en-US" w:eastAsia="zh-CN"/>
        </w:rPr>
        <w:t>*构造并维护一棵单向共享树</w:t>
      </w:r>
    </w:p>
    <w:p w14:paraId="7D348B41">
      <w:pPr>
        <w:rPr>
          <w:rFonts w:hint="eastAsia"/>
          <w:lang w:val="en-US" w:eastAsia="zh-CN"/>
        </w:rPr>
      </w:pPr>
      <w:r>
        <w:rPr>
          <w:rFonts w:hint="eastAsia"/>
          <w:lang w:val="en-US" w:eastAsia="zh-CN"/>
        </w:rPr>
        <w:t>*共享树选择PIM中某一路由器作为公用根节点，称为汇聚点RP</w:t>
      </w:r>
    </w:p>
    <w:p w14:paraId="6C82AC2D">
      <w:pPr>
        <w:rPr>
          <w:rFonts w:hint="eastAsia"/>
          <w:lang w:val="en-US" w:eastAsia="zh-CN"/>
        </w:rPr>
      </w:pPr>
      <w:r>
        <w:rPr>
          <w:rFonts w:hint="eastAsia"/>
          <w:lang w:val="en-US" w:eastAsia="zh-CN"/>
        </w:rPr>
        <w:t>*接收者发现和选举DR，由DR创建（* , G）项并以join消息发送到RP</w:t>
      </w:r>
    </w:p>
    <w:p w14:paraId="4E13CA03">
      <w:pPr>
        <w:rPr>
          <w:rFonts w:hint="eastAsia"/>
          <w:lang w:val="en-US" w:eastAsia="zh-CN"/>
        </w:rPr>
      </w:pPr>
      <w:r>
        <w:rPr>
          <w:rFonts w:hint="eastAsia"/>
          <w:lang w:val="en-US" w:eastAsia="zh-CN"/>
        </w:rPr>
        <w:t>*组播数据通过RP沿共享树向接收者转发</w:t>
      </w:r>
    </w:p>
    <w:p w14:paraId="69817B81">
      <w:pPr>
        <w:rPr>
          <w:rFonts w:hint="eastAsia"/>
          <w:lang w:val="en-US" w:eastAsia="zh-CN"/>
        </w:rPr>
      </w:pPr>
    </w:p>
    <w:p w14:paraId="2B76AF3F">
      <w:pPr>
        <w:rPr>
          <w:rFonts w:hint="eastAsia"/>
          <w:lang w:val="en-US" w:eastAsia="zh-CN"/>
        </w:rPr>
      </w:pPr>
      <w:r>
        <w:rPr>
          <w:rFonts w:hint="eastAsia"/>
          <w:lang w:val="en-US" w:eastAsia="zh-CN"/>
        </w:rPr>
        <w:t>PIM-SM同时包含2棵树：RPT共享树，SPT源路径树</w:t>
      </w:r>
    </w:p>
    <w:p w14:paraId="1867FA24">
      <w:pPr>
        <w:rPr>
          <w:rFonts w:hint="eastAsia"/>
          <w:lang w:val="en-US" w:eastAsia="zh-CN"/>
        </w:rPr>
      </w:pPr>
    </w:p>
    <w:p w14:paraId="444275D3">
      <w:pPr>
        <w:rPr>
          <w:rFonts w:hint="eastAsia"/>
          <w:lang w:val="en-US" w:eastAsia="zh-CN"/>
        </w:rPr>
      </w:pPr>
      <w:r>
        <w:rPr>
          <w:rFonts w:hint="eastAsia"/>
          <w:lang w:val="en-US" w:eastAsia="zh-CN"/>
        </w:rPr>
        <w:t>RPF（Reverse Path Forwarding）逆向路径转发，是为路由器传输组播数据包时确保一个无循环的环境，以及在传输单播数据包时防止IP地址欺骗的一种技术。</w:t>
      </w:r>
    </w:p>
    <w:p w14:paraId="263E083C">
      <w:pPr>
        <w:rPr>
          <w:rFonts w:hint="default"/>
          <w:lang w:val="en-US" w:eastAsia="zh-CN"/>
        </w:rPr>
      </w:pPr>
      <w:r>
        <w:rPr>
          <w:rFonts w:hint="eastAsia"/>
          <w:lang w:val="en-US" w:eastAsia="zh-CN"/>
        </w:rPr>
        <w:t>PIM中，执行RPF检查就是（对收到的组播数据报文的源ip进行检查，判断其是否从正确的入接口 接收到组播数据）的过程。</w:t>
      </w:r>
    </w:p>
    <w:p w14:paraId="3A938C01">
      <w:pPr>
        <w:rPr>
          <w:rFonts w:hint="default"/>
          <w:lang w:val="en-US" w:eastAsia="zh-CN"/>
        </w:rPr>
      </w:pPr>
    </w:p>
    <w:p w14:paraId="361C659E">
      <w:pPr>
        <w:rPr>
          <w:rFonts w:hint="default"/>
          <w:lang w:val="en-US" w:eastAsia="zh-CN"/>
        </w:rPr>
      </w:pPr>
    </w:p>
    <w:p w14:paraId="5B2FDEF4">
      <w:pPr>
        <w:rPr>
          <w:rFonts w:hint="eastAsia"/>
          <w:lang w:val="en-US" w:eastAsia="zh-CN"/>
        </w:rPr>
      </w:pPr>
      <w:r>
        <w:rPr>
          <w:rFonts w:hint="eastAsia"/>
          <w:lang w:val="en-US" w:eastAsia="zh-CN"/>
        </w:rPr>
        <w:t>RPF根据树的种类进行：</w:t>
      </w:r>
    </w:p>
    <w:p w14:paraId="7EA21C78">
      <w:pPr>
        <w:rPr>
          <w:rFonts w:hint="eastAsia"/>
          <w:lang w:val="en-US" w:eastAsia="zh-CN"/>
        </w:rPr>
      </w:pPr>
      <w:r>
        <w:rPr>
          <w:rFonts w:hint="eastAsia"/>
          <w:lang w:val="en-US" w:eastAsia="zh-CN"/>
        </w:rPr>
        <w:t>共享树下使用RP地址作为检测地址</w:t>
      </w:r>
    </w:p>
    <w:p w14:paraId="542F80E9">
      <w:pPr>
        <w:rPr>
          <w:rFonts w:hint="eastAsia"/>
          <w:lang w:val="en-US" w:eastAsia="zh-CN"/>
        </w:rPr>
      </w:pPr>
      <w:r>
        <w:rPr>
          <w:rFonts w:hint="eastAsia"/>
          <w:lang w:val="en-US" w:eastAsia="zh-CN"/>
        </w:rPr>
        <w:t>源路径树下使用组播源地址作为检测地址</w:t>
      </w:r>
    </w:p>
    <w:p w14:paraId="6D257D17">
      <w:pPr>
        <w:rPr>
          <w:rFonts w:hint="eastAsia"/>
          <w:lang w:val="en-US" w:eastAsia="zh-CN"/>
        </w:rPr>
      </w:pPr>
    </w:p>
    <w:p w14:paraId="5C64F7AA">
      <w:pPr>
        <w:rPr>
          <w:rFonts w:hint="eastAsia"/>
          <w:lang w:val="en-US" w:eastAsia="zh-CN"/>
        </w:rPr>
      </w:pPr>
      <w:r>
        <w:rPr>
          <w:rFonts w:hint="eastAsia"/>
          <w:lang w:val="en-US" w:eastAsia="zh-CN"/>
        </w:rPr>
        <w:t>PIM-SM对于大小规模网络的应用都很高效，数据流仅沿加入的分支向下发送，可以根据流量等条件动态地切换到源树，是域间组播路由的基础</w:t>
      </w:r>
    </w:p>
    <w:p w14:paraId="601A7E6A">
      <w:pPr>
        <w:rPr>
          <w:rFonts w:hint="eastAsia"/>
          <w:lang w:val="en-US" w:eastAsia="zh-CN"/>
        </w:rPr>
      </w:pPr>
    </w:p>
    <w:p w14:paraId="4966DC28">
      <w:pPr>
        <w:rPr>
          <w:rFonts w:hint="eastAsia"/>
          <w:b/>
          <w:bCs/>
          <w:lang w:val="en-US" w:eastAsia="zh-CN"/>
        </w:rPr>
      </w:pPr>
      <w:r>
        <w:rPr>
          <w:rFonts w:hint="eastAsia"/>
          <w:b/>
          <w:bCs/>
          <w:lang w:val="en-US" w:eastAsia="zh-CN"/>
        </w:rPr>
        <w:t>PIM-SM协议机制：</w:t>
      </w:r>
    </w:p>
    <w:p w14:paraId="2FFDBD86">
      <w:pPr>
        <w:rPr>
          <w:rFonts w:hint="eastAsia"/>
          <w:lang w:val="en-US" w:eastAsia="zh-CN"/>
        </w:rPr>
      </w:pPr>
      <w:r>
        <w:rPr>
          <w:rFonts w:hint="eastAsia"/>
          <w:lang w:val="en-US" w:eastAsia="zh-CN"/>
        </w:rPr>
        <w:t xml:space="preserve">    邻居发现：组播路由使用Hello消息来发现邻居</w:t>
      </w:r>
    </w:p>
    <w:p w14:paraId="6444750C">
      <w:pPr>
        <w:rPr>
          <w:rFonts w:hint="eastAsia"/>
          <w:lang w:val="en-US" w:eastAsia="zh-CN"/>
        </w:rPr>
      </w:pPr>
      <w:r>
        <w:rPr>
          <w:rFonts w:hint="eastAsia"/>
          <w:lang w:val="en-US" w:eastAsia="zh-CN"/>
        </w:rPr>
        <w:t xml:space="preserve">    DR选举：用Hello消息进行选举</w:t>
      </w:r>
    </w:p>
    <w:p w14:paraId="10ACC1C9">
      <w:pPr>
        <w:rPr>
          <w:rFonts w:hint="eastAsia"/>
          <w:lang w:val="en-US" w:eastAsia="zh-CN"/>
        </w:rPr>
      </w:pPr>
      <w:r>
        <w:rPr>
          <w:rFonts w:hint="eastAsia"/>
          <w:lang w:val="en-US" w:eastAsia="zh-CN"/>
        </w:rPr>
        <w:t xml:space="preserve">    RP选举</w:t>
      </w:r>
    </w:p>
    <w:p w14:paraId="075803AB">
      <w:pPr>
        <w:rPr>
          <w:rFonts w:hint="eastAsia"/>
          <w:lang w:val="en-US" w:eastAsia="zh-CN"/>
        </w:rPr>
      </w:pPr>
      <w:r>
        <w:rPr>
          <w:rFonts w:hint="eastAsia"/>
          <w:lang w:val="en-US" w:eastAsia="zh-CN"/>
        </w:rPr>
        <w:t xml:space="preserve">    RPT共享树加入</w:t>
      </w:r>
    </w:p>
    <w:p w14:paraId="2995E84F">
      <w:pPr>
        <w:rPr>
          <w:rFonts w:hint="eastAsia"/>
          <w:lang w:val="en-US" w:eastAsia="zh-CN"/>
        </w:rPr>
      </w:pPr>
      <w:r>
        <w:rPr>
          <w:rFonts w:hint="eastAsia"/>
          <w:lang w:val="en-US" w:eastAsia="zh-CN"/>
        </w:rPr>
        <w:t xml:space="preserve">    组播源注册</w:t>
      </w:r>
    </w:p>
    <w:p w14:paraId="4F5FFFCE">
      <w:pPr>
        <w:rPr>
          <w:rFonts w:hint="eastAsia"/>
          <w:lang w:val="en-US" w:eastAsia="zh-CN"/>
        </w:rPr>
      </w:pPr>
      <w:r>
        <w:rPr>
          <w:rFonts w:hint="eastAsia"/>
          <w:lang w:val="en-US" w:eastAsia="zh-CN"/>
        </w:rPr>
        <w:t xml:space="preserve">    SPT切换</w:t>
      </w:r>
    </w:p>
    <w:p w14:paraId="3F06E594">
      <w:pPr>
        <w:rPr>
          <w:rFonts w:hint="eastAsia"/>
          <w:lang w:val="en-US" w:eastAsia="zh-CN"/>
        </w:rPr>
      </w:pPr>
    </w:p>
    <w:p w14:paraId="58FC1AA7">
      <w:pPr>
        <w:rPr>
          <w:rFonts w:hint="eastAsia"/>
          <w:lang w:val="en-US" w:eastAsia="zh-CN"/>
        </w:rPr>
      </w:pPr>
      <w:r>
        <w:rPr>
          <w:rFonts w:hint="eastAsia"/>
          <w:lang w:val="en-US" w:eastAsia="zh-CN"/>
        </w:rPr>
        <w:t>PIM邻居关系依靠Hello包维持，超时时间默认</w:t>
      </w:r>
      <w:r>
        <w:rPr>
          <w:rFonts w:hint="eastAsia"/>
          <w:color w:val="0000FF"/>
          <w:lang w:val="en-US" w:eastAsia="zh-CN"/>
        </w:rPr>
        <w:t>105s</w:t>
      </w:r>
      <w:r>
        <w:rPr>
          <w:rFonts w:hint="eastAsia"/>
          <w:lang w:val="en-US" w:eastAsia="zh-CN"/>
        </w:rPr>
        <w:t>，如果超时时间内收不到邻居发来的Hello包，则删除邻居关系</w:t>
      </w:r>
    </w:p>
    <w:p w14:paraId="0B9DD25F">
      <w:pPr>
        <w:rPr>
          <w:rFonts w:hint="eastAsia"/>
          <w:lang w:val="en-US" w:eastAsia="zh-CN"/>
        </w:rPr>
      </w:pPr>
    </w:p>
    <w:p w14:paraId="23320DB7">
      <w:pPr>
        <w:rPr>
          <w:rFonts w:hint="eastAsia"/>
          <w:lang w:val="en-US" w:eastAsia="zh-CN"/>
        </w:rPr>
      </w:pPr>
      <w:r>
        <w:rPr>
          <w:rFonts w:hint="eastAsia"/>
          <w:lang w:val="en-US" w:eastAsia="zh-CN"/>
        </w:rPr>
        <w:t>①DR（Dsesignated Router）指定路由器，DR可作为IGMP的查询器，接收者侧DR向RP发送join加入消息，组播源侧DR向RP发Resgister注册消息</w:t>
      </w:r>
    </w:p>
    <w:p w14:paraId="406AAA11">
      <w:pPr>
        <w:rPr>
          <w:rFonts w:hint="eastAsia"/>
          <w:lang w:val="en-US" w:eastAsia="zh-CN"/>
        </w:rPr>
      </w:pPr>
    </w:p>
    <w:p w14:paraId="234F8BDF">
      <w:pPr>
        <w:rPr>
          <w:rFonts w:hint="eastAsia"/>
          <w:lang w:val="en-US" w:eastAsia="zh-CN"/>
        </w:rPr>
      </w:pPr>
      <w:r>
        <w:rPr>
          <w:rFonts w:hint="eastAsia"/>
          <w:lang w:val="en-US" w:eastAsia="zh-CN"/>
        </w:rPr>
        <w:t>②RP（Rendezrous Point）汇聚点，在PIM-SM组播网络里担当共享树的树根节点，称为RP，RP可以负责几个或所有组播组的转发，所以网络中可以有一个到多个RP，可手工指定也可启动BootStrap协议自举机制动态选举RP</w:t>
      </w:r>
    </w:p>
    <w:p w14:paraId="209731D6">
      <w:pPr>
        <w:rPr>
          <w:rFonts w:hint="eastAsia"/>
          <w:lang w:val="en-US" w:eastAsia="zh-CN"/>
        </w:rPr>
      </w:pPr>
    </w:p>
    <w:p w14:paraId="23C5AC62">
      <w:pPr>
        <w:rPr>
          <w:rFonts w:hint="eastAsia"/>
          <w:lang w:val="en-US" w:eastAsia="zh-CN"/>
        </w:rPr>
      </w:pPr>
      <w:r>
        <w:rPr>
          <w:rFonts w:hint="eastAsia"/>
          <w:lang w:val="en-US" w:eastAsia="zh-CN"/>
        </w:rPr>
        <w:t>BSR（BootStrap Router）负责收集网络内的RP信息，为每个组播选举出RP，然后将RP集（组-RP映射数据库）发布到整个PIM-SM网络</w:t>
      </w:r>
    </w:p>
    <w:p w14:paraId="3BD3A2C2">
      <w:pPr>
        <w:rPr>
          <w:rFonts w:hint="eastAsia"/>
          <w:lang w:val="en-US" w:eastAsia="zh-CN"/>
        </w:rPr>
      </w:pPr>
      <w:r>
        <w:rPr>
          <w:rFonts w:hint="eastAsia"/>
          <w:lang w:val="en-US" w:eastAsia="zh-CN"/>
        </w:rPr>
        <w:t>一个PIM-SM网络里只有一个BSR，可有多个候选BSR</w:t>
      </w:r>
    </w:p>
    <w:p w14:paraId="5ACABAB4">
      <w:pPr>
        <w:rPr>
          <w:rFonts w:hint="eastAsia"/>
          <w:lang w:val="en-US" w:eastAsia="zh-CN"/>
        </w:rPr>
      </w:pPr>
    </w:p>
    <w:p w14:paraId="6D6A8022">
      <w:pPr>
        <w:rPr>
          <w:rFonts w:hint="eastAsia"/>
          <w:lang w:val="en-US" w:eastAsia="zh-CN"/>
        </w:rPr>
      </w:pPr>
      <w:r>
        <w:rPr>
          <w:rFonts w:hint="eastAsia"/>
          <w:lang w:val="en-US" w:eastAsia="zh-CN"/>
        </w:rPr>
        <w:t>候选RP（C-RP，Candidate-RP）将声明发送到BSR（每60秒）</w:t>
      </w:r>
    </w:p>
    <w:p w14:paraId="51DD870F">
      <w:pPr>
        <w:rPr>
          <w:rFonts w:hint="eastAsia"/>
          <w:lang w:val="en-US" w:eastAsia="zh-CN"/>
        </w:rPr>
      </w:pPr>
      <w:r>
        <w:rPr>
          <w:rFonts w:hint="eastAsia"/>
          <w:lang w:val="en-US" w:eastAsia="zh-CN"/>
        </w:rPr>
        <w:t>BSR周期地向所有PIM路由器224.0.0.13发送到BSR消息，包含整个RP-set和BSR地址</w:t>
      </w:r>
    </w:p>
    <w:p w14:paraId="653728FF">
      <w:pPr>
        <w:rPr>
          <w:rFonts w:hint="eastAsia"/>
          <w:lang w:val="en-US" w:eastAsia="zh-CN"/>
        </w:rPr>
      </w:pPr>
      <w:r>
        <w:rPr>
          <w:rFonts w:hint="eastAsia"/>
          <w:lang w:val="en-US" w:eastAsia="zh-CN"/>
        </w:rPr>
        <w:t>所有路由器使用收到的RP集来确定RP</w:t>
      </w:r>
    </w:p>
    <w:p w14:paraId="0BBE70AB">
      <w:pPr>
        <w:rPr>
          <w:rFonts w:hint="default"/>
          <w:lang w:val="en-US" w:eastAsia="zh-CN"/>
        </w:rPr>
      </w:pPr>
    </w:p>
    <w:p w14:paraId="39699BB4">
      <w:pPr>
        <w:rPr>
          <w:rFonts w:hint="eastAsia"/>
          <w:lang w:val="en-US" w:eastAsia="zh-CN"/>
        </w:rPr>
      </w:pPr>
    </w:p>
    <w:p w14:paraId="580BB6B3">
      <w:pPr>
        <w:rPr>
          <w:rFonts w:hint="eastAsia"/>
          <w:lang w:val="en-US" w:eastAsia="zh-CN"/>
        </w:rPr>
      </w:pPr>
      <w:r>
        <w:rPr>
          <w:rFonts w:hint="eastAsia"/>
          <w:lang w:val="en-US" w:eastAsia="zh-CN"/>
        </w:rPr>
        <w:t>③确定RP后，接收者发IGMP报告给DR，DR发（*,G）发给上游到RP，（*,G）仅在共享树沿途建立，从RP到接收者侧路由的一条路称为RPT，RPT共享树加入</w:t>
      </w:r>
    </w:p>
    <w:p w14:paraId="0683E2DA">
      <w:pPr>
        <w:rPr>
          <w:rFonts w:hint="eastAsia"/>
          <w:lang w:val="en-US" w:eastAsia="zh-CN"/>
        </w:rPr>
      </w:pPr>
    </w:p>
    <w:p w14:paraId="1B2C16C4">
      <w:pPr>
        <w:rPr>
          <w:rFonts w:hint="eastAsia"/>
          <w:lang w:val="en-US" w:eastAsia="zh-CN"/>
        </w:rPr>
      </w:pPr>
      <w:r>
        <w:rPr>
          <w:rFonts w:hint="eastAsia"/>
          <w:lang w:val="en-US" w:eastAsia="zh-CN"/>
        </w:rPr>
        <w:t>④组播源注册</w:t>
      </w:r>
    </w:p>
    <w:p w14:paraId="40B91969">
      <w:pPr>
        <w:rPr>
          <w:rFonts w:hint="eastAsia"/>
          <w:lang w:val="en-US" w:eastAsia="zh-CN"/>
        </w:rPr>
      </w:pPr>
      <w:r>
        <w:rPr>
          <w:rFonts w:hint="eastAsia"/>
          <w:lang w:val="en-US" w:eastAsia="zh-CN"/>
        </w:rPr>
        <w:t>组播源侧路由发（S,G）注册消息，单播发给RP，从RP到组播源侧路由器的一条路称为源树，SPT源路径树</w:t>
      </w:r>
    </w:p>
    <w:p w14:paraId="09B8BEE3">
      <w:pPr>
        <w:rPr>
          <w:rFonts w:hint="eastAsia"/>
          <w:lang w:val="en-US" w:eastAsia="zh-CN"/>
        </w:rPr>
      </w:pPr>
    </w:p>
    <w:p w14:paraId="3EB091D6">
      <w:pPr>
        <w:rPr>
          <w:rFonts w:hint="eastAsia"/>
          <w:lang w:val="en-US" w:eastAsia="zh-CN"/>
        </w:rPr>
      </w:pPr>
      <w:r>
        <w:rPr>
          <w:rFonts w:hint="eastAsia"/>
          <w:lang w:val="en-US" w:eastAsia="zh-CN"/>
        </w:rPr>
        <w:t>⑤RPT向SPT切换（当信息吞吐率超过预定的值时，就会发生切换），（S,G）RP位剪枝，组播源数据不再流经RP，而是从最近的路径发向接收者侧路由器</w:t>
      </w:r>
    </w:p>
    <w:p w14:paraId="260CC4FF">
      <w:pPr>
        <w:rPr>
          <w:rFonts w:hint="default"/>
          <w:lang w:val="en-US" w:eastAsia="zh-CN"/>
        </w:rPr>
      </w:pPr>
      <w:r>
        <w:rPr>
          <w:rFonts w:hint="eastAsia"/>
          <w:lang w:val="en-US" w:eastAsia="zh-CN"/>
        </w:rPr>
        <w:t>切换后的剪枝：（S,G）数据从源树的一个分支流向接收者</w:t>
      </w:r>
    </w:p>
    <w:p w14:paraId="04537519">
      <w:pPr>
        <w:rPr>
          <w:rFonts w:hint="eastAsia"/>
          <w:lang w:val="en-US" w:eastAsia="zh-CN"/>
        </w:rPr>
      </w:pPr>
    </w:p>
    <w:p w14:paraId="63A5CCEC">
      <w:pPr>
        <w:rPr>
          <w:rFonts w:hint="eastAsia"/>
          <w:lang w:val="en-US" w:eastAsia="zh-CN"/>
        </w:rPr>
      </w:pPr>
    </w:p>
    <w:p w14:paraId="4C6CDFBB">
      <w:pPr>
        <w:rPr>
          <w:rFonts w:hint="eastAsia"/>
          <w:lang w:val="en-US" w:eastAsia="zh-CN"/>
        </w:rPr>
      </w:pPr>
    </w:p>
    <w:p w14:paraId="36A3C3CF">
      <w:pPr>
        <w:outlineLvl w:val="2"/>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6530889E">
      <w:pPr>
        <w:outlineLvl w:val="2"/>
        <w:rPr>
          <w:rFonts w:hint="eastAsia"/>
          <w:b/>
          <w:bCs/>
          <w:lang w:val="en-US" w:eastAsia="zh-CN"/>
        </w:rPr>
      </w:pPr>
      <w:r>
        <w:rPr>
          <w:rFonts w:hint="eastAsia"/>
          <w:b/>
          <w:bCs/>
          <w:sz w:val="21"/>
          <w:szCs w:val="21"/>
          <w:lang w:val="en-US" w:eastAsia="zh-CN"/>
        </w:rPr>
        <w:t>#</w:t>
      </w:r>
      <w:r>
        <w:rPr>
          <w:rFonts w:hint="eastAsia"/>
          <w:b/>
          <w:bCs/>
          <w:lang w:val="en-US" w:eastAsia="zh-CN"/>
        </w:rPr>
        <w:t>PIM-DM</w:t>
      </w:r>
    </w:p>
    <w:p w14:paraId="7BD5D506">
      <w:pPr>
        <w:rPr>
          <w:rFonts w:hint="eastAsia"/>
          <w:lang w:val="en-US" w:eastAsia="zh-CN"/>
        </w:rPr>
      </w:pPr>
      <w:r>
        <w:rPr>
          <w:rFonts w:hint="eastAsia"/>
          <w:lang w:val="en-US" w:eastAsia="zh-CN"/>
        </w:rPr>
        <w:t>PIM-DM（Dense Mode）密集模式，适用于小型网络</w:t>
      </w:r>
    </w:p>
    <w:p w14:paraId="13834F42">
      <w:pPr>
        <w:rPr>
          <w:rFonts w:hint="eastAsia"/>
          <w:lang w:val="en-US" w:eastAsia="zh-CN"/>
        </w:rPr>
      </w:pPr>
      <w:r>
        <w:rPr>
          <w:rFonts w:hint="eastAsia"/>
          <w:lang w:val="en-US" w:eastAsia="zh-CN"/>
        </w:rPr>
        <w:t>协议假设网络中每个子网都至少存在一个对组播源感兴趣的接收者，所以组播数据被扩散到网络中的所有点</w:t>
      </w:r>
    </w:p>
    <w:p w14:paraId="7513337D">
      <w:pPr>
        <w:rPr>
          <w:rFonts w:hint="eastAsia"/>
          <w:lang w:val="en-US" w:eastAsia="zh-CN"/>
        </w:rPr>
      </w:pPr>
      <w:r>
        <w:rPr>
          <w:rFonts w:hint="eastAsia"/>
          <w:lang w:val="en-US" w:eastAsia="zh-CN"/>
        </w:rPr>
        <w:t>然后对没有组播数据转发的分支进行Prune剪枝操作，只保留包含接收者的分支，被剪掉的分支可以周期性地恢复成转发状态</w:t>
      </w:r>
    </w:p>
    <w:p w14:paraId="6713310E">
      <w:pPr>
        <w:rPr>
          <w:rFonts w:hint="eastAsia"/>
          <w:lang w:val="en-US" w:eastAsia="zh-CN"/>
        </w:rPr>
      </w:pPr>
      <w:r>
        <w:rPr>
          <w:rFonts w:hint="eastAsia"/>
          <w:lang w:val="en-US" w:eastAsia="zh-CN"/>
        </w:rPr>
        <w:t>为了减少等待被剪掉分支恢复成转发状态的延时时间，PIM-DM使用Graft嫁接机制主动恢复组播报文的转发，所以SPT也称为最短路径树</w:t>
      </w:r>
    </w:p>
    <w:p w14:paraId="026CEC15">
      <w:pPr>
        <w:rPr>
          <w:rFonts w:hint="eastAsia"/>
          <w:lang w:val="en-US" w:eastAsia="zh-CN"/>
        </w:rPr>
      </w:pPr>
    </w:p>
    <w:p w14:paraId="096FB730">
      <w:pPr>
        <w:rPr>
          <w:rFonts w:hint="eastAsia"/>
          <w:lang w:val="en-US" w:eastAsia="zh-CN"/>
        </w:rPr>
      </w:pPr>
      <w:r>
        <w:rPr>
          <w:rFonts w:hint="eastAsia"/>
          <w:lang w:val="en-US" w:eastAsia="zh-CN"/>
        </w:rPr>
        <w:t>路由器接收到组播数据的接口称为上游接口，转发组播数据的接口称为下游接口</w:t>
      </w:r>
    </w:p>
    <w:p w14:paraId="689338F5">
      <w:pPr>
        <w:rPr>
          <w:rFonts w:hint="eastAsia"/>
          <w:lang w:val="en-US" w:eastAsia="zh-CN"/>
        </w:rPr>
      </w:pPr>
    </w:p>
    <w:p w14:paraId="545C546E">
      <w:pPr>
        <w:rPr>
          <w:rFonts w:hint="eastAsia"/>
          <w:lang w:val="en-US" w:eastAsia="zh-CN"/>
        </w:rPr>
      </w:pPr>
      <w:r>
        <w:rPr>
          <w:rFonts w:hint="eastAsia"/>
          <w:lang w:val="en-US" w:eastAsia="zh-CN"/>
        </w:rPr>
        <w:t>PIM-DM协议机制：</w:t>
      </w:r>
    </w:p>
    <w:p w14:paraId="4A5D71AB">
      <w:pPr>
        <w:rPr>
          <w:rFonts w:hint="eastAsia"/>
          <w:lang w:val="en-US" w:eastAsia="zh-CN"/>
        </w:rPr>
      </w:pPr>
      <w:r>
        <w:rPr>
          <w:rFonts w:hint="eastAsia"/>
          <w:lang w:val="en-US" w:eastAsia="zh-CN"/>
        </w:rPr>
        <w:t>邻居发现：用Hello报文</w:t>
      </w:r>
    </w:p>
    <w:p w14:paraId="6127EC40">
      <w:pPr>
        <w:rPr>
          <w:rFonts w:hint="eastAsia"/>
          <w:lang w:val="en-US" w:eastAsia="zh-CN"/>
        </w:rPr>
      </w:pPr>
      <w:r>
        <w:rPr>
          <w:rFonts w:hint="eastAsia"/>
          <w:lang w:val="en-US" w:eastAsia="zh-CN"/>
        </w:rPr>
        <w:t>构建SPT树：首先网络中每个路由器都会创建（S,G）表项</w:t>
      </w:r>
    </w:p>
    <w:p w14:paraId="32FC9FD7">
      <w:pPr>
        <w:rPr>
          <w:rFonts w:hint="eastAsia"/>
          <w:lang w:val="en-US" w:eastAsia="zh-CN"/>
        </w:rPr>
      </w:pPr>
      <w:r>
        <w:rPr>
          <w:rFonts w:hint="eastAsia"/>
          <w:lang w:val="en-US" w:eastAsia="zh-CN"/>
        </w:rPr>
        <w:t>嫁接阶段：graft</w:t>
      </w:r>
    </w:p>
    <w:p w14:paraId="37EDD7EC">
      <w:pPr>
        <w:rPr>
          <w:rFonts w:hint="eastAsia"/>
          <w:lang w:val="en-US" w:eastAsia="zh-CN"/>
        </w:rPr>
      </w:pPr>
      <w:r>
        <w:rPr>
          <w:rFonts w:hint="eastAsia"/>
          <w:lang w:val="en-US" w:eastAsia="zh-CN"/>
        </w:rPr>
        <w:t>RPF检查</w:t>
      </w:r>
    </w:p>
    <w:p w14:paraId="3C9F54C5">
      <w:pPr>
        <w:rPr>
          <w:rFonts w:hint="eastAsia"/>
          <w:lang w:val="en-US" w:eastAsia="zh-CN"/>
        </w:rPr>
      </w:pPr>
      <w:r>
        <w:rPr>
          <w:rFonts w:hint="eastAsia"/>
          <w:lang w:val="en-US" w:eastAsia="zh-CN"/>
        </w:rPr>
        <w:t>Assert机制</w:t>
      </w:r>
    </w:p>
    <w:p w14:paraId="661EB2EE">
      <w:pPr>
        <w:rPr>
          <w:rFonts w:hint="eastAsia"/>
          <w:lang w:val="en-US" w:eastAsia="zh-CN"/>
        </w:rPr>
      </w:pPr>
    </w:p>
    <w:p w14:paraId="2AFA4D76">
      <w:pPr>
        <w:rPr>
          <w:rFonts w:hint="eastAsia"/>
          <w:lang w:val="en-US" w:eastAsia="zh-CN"/>
        </w:rPr>
      </w:pPr>
      <w:r>
        <w:rPr>
          <w:rFonts w:hint="eastAsia"/>
          <w:lang w:val="en-US" w:eastAsia="zh-CN"/>
        </w:rPr>
        <w:t>①构建SPT树：先构建一棵全网的SPT树，再剪枝，形成SPT树，扩散--剪枝，操作周期性进行（每3分钟）</w:t>
      </w:r>
    </w:p>
    <w:p w14:paraId="5037D236">
      <w:pPr>
        <w:rPr>
          <w:rFonts w:hint="eastAsia"/>
          <w:lang w:val="en-US" w:eastAsia="zh-CN"/>
        </w:rPr>
      </w:pPr>
    </w:p>
    <w:p w14:paraId="7CD33A18">
      <w:pPr>
        <w:rPr>
          <w:rFonts w:hint="eastAsia"/>
          <w:lang w:val="en-US" w:eastAsia="zh-CN"/>
        </w:rPr>
      </w:pPr>
      <w:r>
        <w:rPr>
          <w:rFonts w:hint="eastAsia"/>
          <w:lang w:val="en-US" w:eastAsia="zh-CN"/>
        </w:rPr>
        <w:t>②嫁接：不在SPT树里的路由器向组播源侧发送嫁接消息，然后加入SPT中</w:t>
      </w:r>
    </w:p>
    <w:p w14:paraId="3FA01F80">
      <w:pPr>
        <w:rPr>
          <w:rFonts w:hint="eastAsia"/>
          <w:lang w:val="en-US" w:eastAsia="zh-CN"/>
        </w:rPr>
      </w:pPr>
    </w:p>
    <w:p w14:paraId="7B3B6A71">
      <w:pPr>
        <w:rPr>
          <w:rFonts w:hint="eastAsia"/>
          <w:lang w:val="en-US" w:eastAsia="zh-CN"/>
        </w:rPr>
      </w:pPr>
      <w:r>
        <w:rPr>
          <w:rFonts w:hint="eastAsia"/>
          <w:lang w:val="en-US" w:eastAsia="zh-CN"/>
        </w:rPr>
        <w:t>③RPF检查：检查组播数据是不是从最短路径的上游接口进入的</w:t>
      </w:r>
    </w:p>
    <w:p w14:paraId="19665DCE">
      <w:pPr>
        <w:rPr>
          <w:rFonts w:hint="eastAsia"/>
          <w:lang w:val="en-US" w:eastAsia="zh-CN"/>
        </w:rPr>
      </w:pPr>
    </w:p>
    <w:p w14:paraId="25CEE737">
      <w:pPr>
        <w:rPr>
          <w:rFonts w:hint="eastAsia"/>
          <w:lang w:val="en-US" w:eastAsia="zh-CN"/>
        </w:rPr>
      </w:pPr>
      <w:r>
        <w:rPr>
          <w:rFonts w:hint="eastAsia"/>
          <w:lang w:val="en-US" w:eastAsia="zh-CN"/>
        </w:rPr>
        <w:t>④Assert机制：如果有多个上游邻居，则选择一个最优的进行组播数据的转发，其他的不发</w:t>
      </w:r>
    </w:p>
    <w:p w14:paraId="6B97B8DB">
      <w:pPr>
        <w:rPr>
          <w:rFonts w:hint="eastAsia"/>
          <w:lang w:val="en-US" w:eastAsia="zh-CN"/>
        </w:rPr>
      </w:pPr>
    </w:p>
    <w:p w14:paraId="30F197FC">
      <w:pPr>
        <w:rPr>
          <w:rFonts w:hint="default"/>
          <w:lang w:val="en-US" w:eastAsia="zh-CN"/>
        </w:rPr>
      </w:pPr>
      <w:r>
        <w:rPr>
          <w:rFonts w:hint="eastAsia"/>
          <w:lang w:val="en-US" w:eastAsia="zh-CN"/>
        </w:rPr>
        <w:t>PIM-DM不支持共享树</w:t>
      </w:r>
    </w:p>
    <w:p w14:paraId="4080A6B3">
      <w:pPr>
        <w:rPr>
          <w:rFonts w:hint="eastAsia"/>
          <w:lang w:val="en-US" w:eastAsia="zh-CN"/>
        </w:rPr>
      </w:pPr>
    </w:p>
    <w:p w14:paraId="2DB7F884">
      <w:pPr>
        <w:rPr>
          <w:rFonts w:hint="default"/>
          <w:lang w:val="en-US" w:eastAsia="zh-CN"/>
        </w:rPr>
      </w:pPr>
    </w:p>
    <w:p w14:paraId="683D971D">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05DFBA60">
      <w:pPr>
        <w:outlineLvl w:val="0"/>
        <w:rPr>
          <w:rFonts w:hint="default"/>
          <w:b/>
          <w:bCs/>
          <w:sz w:val="32"/>
          <w:szCs w:val="32"/>
          <w:lang w:val="en-US" w:eastAsia="zh-CN"/>
        </w:rPr>
      </w:pPr>
      <w:r>
        <w:rPr>
          <w:rFonts w:hint="eastAsia"/>
          <w:b/>
          <w:bCs/>
          <w:sz w:val="32"/>
          <w:szCs w:val="32"/>
          <w:lang w:val="en-US" w:eastAsia="zh-CN"/>
        </w:rPr>
        <w:t>第12章、路由相关知识（IPv6）</w:t>
      </w:r>
    </w:p>
    <w:p w14:paraId="70ADBC4B">
      <w:pPr>
        <w:rPr>
          <w:rFonts w:hint="default"/>
          <w:lang w:val="en-US" w:eastAsia="zh-CN"/>
        </w:rPr>
      </w:pPr>
    </w:p>
    <w:p w14:paraId="15F5B5CC">
      <w:pPr>
        <w:outlineLvl w:val="1"/>
        <w:rPr>
          <w:rFonts w:hint="default"/>
          <w:b/>
          <w:bCs/>
          <w:sz w:val="28"/>
          <w:szCs w:val="28"/>
          <w:lang w:val="en-US" w:eastAsia="zh-CN"/>
        </w:rPr>
      </w:pPr>
      <w:r>
        <w:rPr>
          <w:rFonts w:hint="eastAsia"/>
          <w:b/>
          <w:bCs/>
          <w:sz w:val="28"/>
          <w:szCs w:val="28"/>
          <w:lang w:val="en-US" w:eastAsia="zh-CN"/>
        </w:rPr>
        <w:t>★RIPng</w:t>
      </w:r>
    </w:p>
    <w:p w14:paraId="6A736070">
      <w:pPr>
        <w:rPr>
          <w:rFonts w:hint="eastAsia"/>
          <w:lang w:val="en-US" w:eastAsia="zh-CN"/>
        </w:rPr>
      </w:pPr>
      <w:r>
        <w:rPr>
          <w:rFonts w:hint="eastAsia"/>
          <w:lang w:val="en-US" w:eastAsia="zh-CN"/>
        </w:rPr>
        <w:t>RIP Next Generation下一代RIP协议 是内部网关协议的一种，用于ipv6网络</w:t>
      </w:r>
    </w:p>
    <w:p w14:paraId="7AB10EB4">
      <w:pPr>
        <w:rPr>
          <w:rFonts w:hint="eastAsia"/>
          <w:lang w:val="en-US" w:eastAsia="zh-CN"/>
        </w:rPr>
      </w:pPr>
    </w:p>
    <w:p w14:paraId="66DAD58D">
      <w:pPr>
        <w:rPr>
          <w:rFonts w:hint="default"/>
          <w:lang w:val="en-US" w:eastAsia="zh-CN"/>
        </w:rPr>
      </w:pPr>
      <w:r>
        <w:rPr>
          <w:rFonts w:hint="eastAsia"/>
          <w:lang w:val="en-US" w:eastAsia="zh-CN"/>
        </w:rPr>
        <w:t>RIPng使用组播地址</w:t>
      </w:r>
      <w:r>
        <w:rPr>
          <w:rFonts w:hint="eastAsia"/>
          <w:color w:val="0000FF"/>
          <w:lang w:val="en-US" w:eastAsia="zh-CN"/>
        </w:rPr>
        <w:t>FF02::9</w:t>
      </w:r>
      <w:r>
        <w:rPr>
          <w:rFonts w:hint="eastAsia"/>
          <w:lang w:val="en-US" w:eastAsia="zh-CN"/>
        </w:rPr>
        <w:t>作为目的地址发送报文，源地址使用链路本地地址FE80::/10</w:t>
      </w:r>
    </w:p>
    <w:p w14:paraId="1ADD87EB">
      <w:pPr>
        <w:rPr>
          <w:rFonts w:hint="eastAsia"/>
          <w:lang w:val="en-US" w:eastAsia="zh-CN"/>
        </w:rPr>
      </w:pPr>
    </w:p>
    <w:p w14:paraId="239F52C8">
      <w:pPr>
        <w:rPr>
          <w:rFonts w:hint="eastAsia"/>
          <w:lang w:val="en-US" w:eastAsia="zh-CN"/>
        </w:rPr>
      </w:pPr>
      <w:r>
        <w:rPr>
          <w:rFonts w:hint="eastAsia"/>
          <w:lang w:val="en-US" w:eastAsia="zh-CN"/>
        </w:rPr>
        <w:t>RIPng协议报文共有2种（请求报文和响应报文），封装在UDP报文中，目的端口号521（和ipv4的RIPv1/v2不同）</w:t>
      </w:r>
    </w:p>
    <w:p w14:paraId="6891C826">
      <w:pPr>
        <w:rPr>
          <w:rFonts w:hint="eastAsia"/>
          <w:lang w:val="en-US" w:eastAsia="zh-CN"/>
        </w:rPr>
      </w:pPr>
      <w:r>
        <w:rPr>
          <w:rFonts w:hint="eastAsia"/>
          <w:lang w:val="en-US" w:eastAsia="zh-CN"/>
        </w:rPr>
        <w:t>RIPng最大报文长度没有明确限制，取决于接口的MTU</w:t>
      </w:r>
    </w:p>
    <w:p w14:paraId="419DBEB7">
      <w:pPr>
        <w:rPr>
          <w:rFonts w:hint="default"/>
          <w:lang w:val="en-US" w:eastAsia="zh-CN"/>
        </w:rPr>
      </w:pPr>
    </w:p>
    <w:p w14:paraId="0CB6BC6F">
      <w:pPr>
        <w:rPr>
          <w:rFonts w:hint="eastAsia"/>
          <w:lang w:val="en-US" w:eastAsia="zh-CN"/>
        </w:rPr>
      </w:pPr>
      <w:r>
        <w:rPr>
          <w:rFonts w:hint="eastAsia"/>
          <w:lang w:val="en-US" w:eastAsia="zh-CN"/>
        </w:rPr>
        <w:t>RIPng报文：</w:t>
      </w:r>
    </w:p>
    <w:tbl>
      <w:tblPr>
        <w:tblStyle w:val="10"/>
        <w:tblW w:w="8976"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960"/>
        <w:gridCol w:w="1012"/>
        <w:gridCol w:w="982"/>
        <w:gridCol w:w="1015"/>
        <w:gridCol w:w="1047"/>
        <w:gridCol w:w="3960"/>
      </w:tblGrid>
      <w:tr w14:paraId="7EDD8A6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E0F16CD">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字节</w:t>
            </w:r>
          </w:p>
        </w:tc>
        <w:tc>
          <w:tcPr>
            <w:tcW w:w="101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DBC6161">
            <w:pPr>
              <w:rPr>
                <w:rFonts w:hint="eastAsia" w:ascii="宋体" w:hAnsi="宋体" w:eastAsia="宋体" w:cs="宋体"/>
                <w:i w:val="0"/>
                <w:iCs w:val="0"/>
                <w:color w:val="000000"/>
                <w:sz w:val="21"/>
                <w:szCs w:val="21"/>
                <w:u w:val="none"/>
                <w:lang w:val="en-US" w:eastAsia="zh-CN"/>
              </w:rPr>
            </w:pPr>
            <w:r>
              <w:rPr>
                <w:rFonts w:hint="eastAsia" w:ascii="宋体" w:hAnsi="宋体" w:eastAsia="宋体" w:cs="宋体"/>
                <w:i w:val="0"/>
                <w:iCs w:val="0"/>
                <w:color w:val="000000"/>
                <w:sz w:val="21"/>
                <w:szCs w:val="21"/>
                <w:u w:val="none"/>
                <w:lang w:val="en-US" w:eastAsia="zh-CN"/>
              </w:rPr>
              <w:t>1</w:t>
            </w:r>
          </w:p>
        </w:tc>
        <w:tc>
          <w:tcPr>
            <w:tcW w:w="98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BC85F2B">
            <w:pPr>
              <w:rPr>
                <w:rFonts w:hint="eastAsia" w:ascii="宋体" w:hAnsi="宋体" w:eastAsia="宋体" w:cs="宋体"/>
                <w:i w:val="0"/>
                <w:iCs w:val="0"/>
                <w:color w:val="000000"/>
                <w:sz w:val="21"/>
                <w:szCs w:val="21"/>
                <w:u w:val="none"/>
                <w:lang w:val="en-US" w:eastAsia="zh-CN"/>
              </w:rPr>
            </w:pPr>
            <w:r>
              <w:rPr>
                <w:rFonts w:hint="eastAsia" w:ascii="宋体" w:hAnsi="宋体" w:eastAsia="宋体" w:cs="宋体"/>
                <w:i w:val="0"/>
                <w:iCs w:val="0"/>
                <w:color w:val="000000"/>
                <w:sz w:val="21"/>
                <w:szCs w:val="21"/>
                <w:u w:val="none"/>
                <w:lang w:val="en-US" w:eastAsia="zh-CN"/>
              </w:rPr>
              <w:t>1</w:t>
            </w:r>
          </w:p>
        </w:tc>
        <w:tc>
          <w:tcPr>
            <w:tcW w:w="2062" w:type="dxa"/>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14:paraId="28F83A0C">
            <w:pPr>
              <w:rPr>
                <w:rFonts w:hint="eastAsia" w:ascii="宋体" w:hAnsi="宋体" w:eastAsia="宋体" w:cs="宋体"/>
                <w:i w:val="0"/>
                <w:iCs w:val="0"/>
                <w:color w:val="000000"/>
                <w:sz w:val="21"/>
                <w:szCs w:val="21"/>
                <w:u w:val="none"/>
                <w:lang w:val="en-US" w:eastAsia="zh-CN"/>
              </w:rPr>
            </w:pPr>
            <w:r>
              <w:rPr>
                <w:rFonts w:hint="eastAsia" w:ascii="宋体" w:hAnsi="宋体" w:eastAsia="宋体" w:cs="宋体"/>
                <w:i w:val="0"/>
                <w:iCs w:val="0"/>
                <w:color w:val="000000"/>
                <w:sz w:val="21"/>
                <w:szCs w:val="21"/>
                <w:u w:val="none"/>
                <w:lang w:val="en-US" w:eastAsia="zh-CN"/>
              </w:rPr>
              <w:t>2</w:t>
            </w:r>
          </w:p>
        </w:tc>
        <w:tc>
          <w:tcPr>
            <w:tcW w:w="3960" w:type="dxa"/>
            <w:tcBorders>
              <w:top w:val="single" w:color="000000" w:sz="4" w:space="0"/>
              <w:left w:val="nil"/>
              <w:bottom w:val="single" w:color="000000" w:sz="4" w:space="0"/>
              <w:right w:val="single" w:color="000000" w:sz="4" w:space="0"/>
            </w:tcBorders>
            <w:shd w:val="clear" w:color="auto" w:fill="auto"/>
            <w:noWrap/>
            <w:vAlign w:val="center"/>
          </w:tcPr>
          <w:p w14:paraId="360ED1A7">
            <w:pPr>
              <w:rPr>
                <w:rFonts w:hint="eastAsia" w:ascii="宋体" w:hAnsi="宋体" w:eastAsia="宋体" w:cs="宋体"/>
                <w:i w:val="0"/>
                <w:iCs w:val="0"/>
                <w:color w:val="000000"/>
                <w:sz w:val="22"/>
                <w:szCs w:val="22"/>
                <w:u w:val="none"/>
              </w:rPr>
            </w:pPr>
          </w:p>
        </w:tc>
      </w:tr>
      <w:tr w14:paraId="4872BA0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1227105">
            <w:pPr>
              <w:keepNext w:val="0"/>
              <w:keepLines w:val="0"/>
              <w:widowControl/>
              <w:suppressLineNumbers w:val="0"/>
              <w:jc w:val="righ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4</w:t>
            </w:r>
          </w:p>
        </w:tc>
        <w:tc>
          <w:tcPr>
            <w:tcW w:w="1012" w:type="dxa"/>
            <w:tcBorders>
              <w:top w:val="single" w:color="000000" w:sz="4" w:space="0"/>
              <w:left w:val="single" w:color="000000" w:sz="4" w:space="0"/>
              <w:bottom w:val="single" w:color="000000" w:sz="4" w:space="0"/>
              <w:right w:val="single" w:color="000000" w:sz="4" w:space="0"/>
            </w:tcBorders>
            <w:shd w:val="clear" w:color="auto" w:fill="DDEBF7"/>
            <w:noWrap/>
            <w:vAlign w:val="center"/>
          </w:tcPr>
          <w:p w14:paraId="18AD0B7A">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命令</w:t>
            </w:r>
          </w:p>
        </w:tc>
        <w:tc>
          <w:tcPr>
            <w:tcW w:w="982" w:type="dxa"/>
            <w:tcBorders>
              <w:top w:val="single" w:color="000000" w:sz="4" w:space="0"/>
              <w:left w:val="single" w:color="000000" w:sz="4" w:space="0"/>
              <w:bottom w:val="single" w:color="000000" w:sz="4" w:space="0"/>
              <w:right w:val="single" w:color="000000" w:sz="4" w:space="0"/>
            </w:tcBorders>
            <w:shd w:val="clear" w:color="auto" w:fill="DDEBF7"/>
            <w:noWrap/>
            <w:vAlign w:val="center"/>
          </w:tcPr>
          <w:p w14:paraId="2E282F6A">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版本</w:t>
            </w:r>
          </w:p>
        </w:tc>
        <w:tc>
          <w:tcPr>
            <w:tcW w:w="2062" w:type="dxa"/>
            <w:gridSpan w:val="2"/>
            <w:tcBorders>
              <w:top w:val="single" w:color="000000" w:sz="4" w:space="0"/>
              <w:left w:val="single" w:color="000000" w:sz="4" w:space="0"/>
              <w:bottom w:val="single" w:color="000000" w:sz="4" w:space="0"/>
              <w:right w:val="single" w:color="000000" w:sz="4" w:space="0"/>
            </w:tcBorders>
            <w:shd w:val="clear" w:color="auto" w:fill="DDEBF7"/>
            <w:noWrap/>
            <w:vAlign w:val="center"/>
          </w:tcPr>
          <w:p w14:paraId="4B07226B">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0填充</w:t>
            </w:r>
          </w:p>
        </w:tc>
        <w:tc>
          <w:tcPr>
            <w:tcW w:w="3960" w:type="dxa"/>
            <w:tcBorders>
              <w:top w:val="single" w:color="000000" w:sz="4" w:space="0"/>
              <w:left w:val="nil"/>
              <w:bottom w:val="single" w:color="000000" w:sz="4" w:space="0"/>
              <w:right w:val="single" w:color="000000" w:sz="4" w:space="0"/>
            </w:tcBorders>
            <w:shd w:val="clear" w:color="auto" w:fill="auto"/>
            <w:noWrap/>
            <w:vAlign w:val="center"/>
          </w:tcPr>
          <w:p w14:paraId="25D31144">
            <w:pPr>
              <w:keepNext w:val="0"/>
              <w:keepLines w:val="0"/>
              <w:widowControl/>
              <w:suppressLineNumbers w:val="0"/>
              <w:jc w:val="left"/>
              <w:textAlignment w:val="center"/>
              <w:rPr>
                <w:rFonts w:hint="default" w:ascii="宋体" w:hAnsi="宋体" w:eastAsia="宋体" w:cs="宋体"/>
                <w:i w:val="0"/>
                <w:iCs w:val="0"/>
                <w:color w:val="000000"/>
                <w:sz w:val="21"/>
                <w:szCs w:val="21"/>
                <w:u w:val="none"/>
                <w:lang w:val="en-US"/>
              </w:rPr>
            </w:pPr>
            <w:r>
              <w:rPr>
                <w:rFonts w:hint="eastAsia" w:ascii="宋体" w:hAnsi="宋体" w:eastAsia="宋体" w:cs="宋体"/>
                <w:i w:val="0"/>
                <w:iCs w:val="0"/>
                <w:color w:val="000000"/>
                <w:kern w:val="0"/>
                <w:sz w:val="21"/>
                <w:szCs w:val="21"/>
                <w:u w:val="none"/>
                <w:lang w:val="en-US" w:eastAsia="zh-CN" w:bidi="ar"/>
              </w:rPr>
              <w:t>RIP首部（4字节）</w:t>
            </w:r>
          </w:p>
        </w:tc>
      </w:tr>
      <w:tr w14:paraId="2FFAA1D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77583C3">
            <w:pPr>
              <w:keepNext w:val="0"/>
              <w:keepLines w:val="0"/>
              <w:widowControl/>
              <w:suppressLineNumbers w:val="0"/>
              <w:jc w:val="righ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4</w:t>
            </w:r>
          </w:p>
        </w:tc>
        <w:tc>
          <w:tcPr>
            <w:tcW w:w="4056" w:type="dxa"/>
            <w:gridSpan w:val="4"/>
            <w:vMerge w:val="restart"/>
            <w:tcBorders>
              <w:top w:val="single" w:color="000000" w:sz="4" w:space="0"/>
              <w:left w:val="single" w:color="000000" w:sz="4" w:space="0"/>
              <w:right w:val="single" w:color="000000" w:sz="4" w:space="0"/>
            </w:tcBorders>
            <w:shd w:val="clear" w:color="auto" w:fill="E2EFDA"/>
            <w:noWrap/>
            <w:vAlign w:val="center"/>
          </w:tcPr>
          <w:p w14:paraId="143C4D64">
            <w:pPr>
              <w:keepNext w:val="0"/>
              <w:keepLines w:val="0"/>
              <w:widowControl/>
              <w:suppressLineNumbers w:val="0"/>
              <w:jc w:val="left"/>
              <w:textAlignment w:val="center"/>
              <w:rPr>
                <w:rFonts w:hint="default" w:ascii="宋体" w:hAnsi="宋体" w:eastAsia="宋体" w:cs="宋体"/>
                <w:i w:val="0"/>
                <w:iCs w:val="0"/>
                <w:color w:val="000000"/>
                <w:sz w:val="21"/>
                <w:szCs w:val="21"/>
                <w:u w:val="none"/>
                <w:lang w:val="en-US" w:eastAsia="zh-CN"/>
              </w:rPr>
            </w:pPr>
            <w:r>
              <w:rPr>
                <w:rFonts w:hint="eastAsia" w:ascii="宋体" w:hAnsi="宋体" w:eastAsia="宋体" w:cs="宋体"/>
                <w:i w:val="0"/>
                <w:iCs w:val="0"/>
                <w:color w:val="000000"/>
                <w:sz w:val="21"/>
                <w:szCs w:val="21"/>
                <w:u w:val="none"/>
                <w:lang w:val="en-US" w:eastAsia="zh-CN"/>
              </w:rPr>
              <w:t>ipv6地址前缀128bit（16字节）</w:t>
            </w:r>
          </w:p>
        </w:tc>
        <w:tc>
          <w:tcPr>
            <w:tcW w:w="3960" w:type="dxa"/>
            <w:vMerge w:val="restart"/>
            <w:tcBorders>
              <w:top w:val="single" w:color="000000" w:sz="4" w:space="0"/>
              <w:left w:val="nil"/>
              <w:bottom w:val="single" w:color="000000" w:sz="4" w:space="0"/>
              <w:right w:val="single" w:color="000000" w:sz="4" w:space="0"/>
            </w:tcBorders>
            <w:shd w:val="clear" w:color="auto" w:fill="auto"/>
            <w:vAlign w:val="center"/>
          </w:tcPr>
          <w:p w14:paraId="4CA774D0">
            <w:pPr>
              <w:keepNext w:val="0"/>
              <w:keepLines w:val="0"/>
              <w:widowControl/>
              <w:suppressLineNumbers w:val="0"/>
              <w:jc w:val="center"/>
              <w:textAlignment w:val="center"/>
              <w:rPr>
                <w:rFonts w:hint="default" w:ascii="宋体" w:hAnsi="宋体" w:eastAsia="宋体" w:cs="宋体"/>
                <w:i w:val="0"/>
                <w:iCs w:val="0"/>
                <w:color w:val="000000"/>
                <w:kern w:val="0"/>
                <w:sz w:val="21"/>
                <w:szCs w:val="21"/>
                <w:u w:val="none"/>
                <w:lang w:val="en-US" w:eastAsia="zh-CN" w:bidi="ar"/>
              </w:rPr>
            </w:pPr>
            <w:r>
              <w:rPr>
                <w:rFonts w:hint="eastAsia" w:ascii="宋体" w:hAnsi="宋体" w:eastAsia="宋体" w:cs="宋体"/>
                <w:i w:val="0"/>
                <w:iCs w:val="0"/>
                <w:color w:val="000000"/>
                <w:kern w:val="0"/>
                <w:sz w:val="21"/>
                <w:szCs w:val="21"/>
                <w:u w:val="none"/>
                <w:lang w:val="en-US" w:eastAsia="zh-CN" w:bidi="ar"/>
              </w:rPr>
              <w:t>路由信息块Route Table Entry</w:t>
            </w:r>
          </w:p>
          <w:p w14:paraId="21382551">
            <w:pPr>
              <w:keepNext w:val="0"/>
              <w:keepLines w:val="0"/>
              <w:widowControl/>
              <w:suppressLineNumbers w:val="0"/>
              <w:jc w:val="center"/>
              <w:textAlignment w:val="center"/>
              <w:rPr>
                <w:rFonts w:hint="eastAsia" w:ascii="宋体" w:hAnsi="宋体" w:eastAsia="宋体" w:cs="宋体"/>
                <w:i w:val="0"/>
                <w:iCs w:val="0"/>
                <w:color w:val="000000"/>
                <w:kern w:val="0"/>
                <w:sz w:val="21"/>
                <w:szCs w:val="21"/>
                <w:u w:val="none"/>
                <w:lang w:val="en-US" w:eastAsia="zh-CN" w:bidi="ar"/>
              </w:rPr>
            </w:pPr>
            <w:r>
              <w:rPr>
                <w:rFonts w:hint="eastAsia" w:ascii="宋体" w:hAnsi="宋体" w:eastAsia="宋体" w:cs="宋体"/>
                <w:i w:val="0"/>
                <w:iCs w:val="0"/>
                <w:color w:val="000000"/>
                <w:kern w:val="0"/>
                <w:sz w:val="21"/>
                <w:szCs w:val="21"/>
                <w:u w:val="none"/>
                <w:lang w:val="en-US" w:eastAsia="zh-CN" w:bidi="ar"/>
              </w:rPr>
              <w:t>1个路由信息块为20字节</w:t>
            </w:r>
          </w:p>
          <w:p w14:paraId="169E3C2B">
            <w:pPr>
              <w:keepNext w:val="0"/>
              <w:keepLines w:val="0"/>
              <w:widowControl/>
              <w:suppressLineNumbers w:val="0"/>
              <w:jc w:val="center"/>
              <w:textAlignment w:val="center"/>
              <w:rPr>
                <w:rFonts w:hint="default" w:ascii="宋体" w:hAnsi="宋体" w:eastAsia="宋体" w:cs="宋体"/>
                <w:i w:val="0"/>
                <w:iCs w:val="0"/>
                <w:color w:val="000000"/>
                <w:sz w:val="21"/>
                <w:szCs w:val="21"/>
                <w:u w:val="none"/>
                <w:lang w:val="en-US"/>
              </w:rPr>
            </w:pPr>
            <w:r>
              <w:rPr>
                <w:rFonts w:hint="eastAsia" w:ascii="宋体" w:hAnsi="宋体" w:eastAsia="宋体" w:cs="宋体"/>
                <w:i w:val="0"/>
                <w:iCs w:val="0"/>
                <w:color w:val="0000FF"/>
                <w:kern w:val="0"/>
                <w:sz w:val="21"/>
                <w:szCs w:val="21"/>
                <w:u w:val="none"/>
                <w:lang w:val="en-US" w:eastAsia="zh-CN" w:bidi="ar"/>
              </w:rPr>
              <w:t>一个ripng报文最多可带路由信息块由接口的MTU决定</w:t>
            </w:r>
          </w:p>
        </w:tc>
      </w:tr>
      <w:tr w14:paraId="0A23806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F35FE0F">
            <w:pPr>
              <w:keepNext w:val="0"/>
              <w:keepLines w:val="0"/>
              <w:widowControl/>
              <w:suppressLineNumbers w:val="0"/>
              <w:jc w:val="righ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4</w:t>
            </w:r>
          </w:p>
        </w:tc>
        <w:tc>
          <w:tcPr>
            <w:tcW w:w="4056" w:type="dxa"/>
            <w:gridSpan w:val="4"/>
            <w:vMerge w:val="continue"/>
            <w:tcBorders>
              <w:left w:val="single" w:color="000000" w:sz="4" w:space="0"/>
              <w:right w:val="single" w:color="000000" w:sz="4" w:space="0"/>
            </w:tcBorders>
            <w:shd w:val="clear" w:color="auto" w:fill="E2EFDA"/>
            <w:noWrap/>
            <w:vAlign w:val="center"/>
          </w:tcPr>
          <w:p w14:paraId="35E3169C">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p>
        </w:tc>
        <w:tc>
          <w:tcPr>
            <w:tcW w:w="3960" w:type="dxa"/>
            <w:vMerge w:val="continue"/>
            <w:tcBorders>
              <w:top w:val="single" w:color="000000" w:sz="4" w:space="0"/>
              <w:left w:val="nil"/>
              <w:bottom w:val="single" w:color="000000" w:sz="4" w:space="0"/>
              <w:right w:val="single" w:color="000000" w:sz="4" w:space="0"/>
            </w:tcBorders>
            <w:shd w:val="clear" w:color="auto" w:fill="auto"/>
            <w:vAlign w:val="center"/>
          </w:tcPr>
          <w:p w14:paraId="1E7E78B8">
            <w:pPr>
              <w:jc w:val="center"/>
              <w:rPr>
                <w:rFonts w:hint="eastAsia" w:ascii="宋体" w:hAnsi="宋体" w:eastAsia="宋体" w:cs="宋体"/>
                <w:i w:val="0"/>
                <w:iCs w:val="0"/>
                <w:color w:val="000000"/>
                <w:sz w:val="22"/>
                <w:szCs w:val="22"/>
                <w:u w:val="none"/>
              </w:rPr>
            </w:pPr>
          </w:p>
        </w:tc>
      </w:tr>
      <w:tr w14:paraId="08FF4D8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99E071E">
            <w:pPr>
              <w:keepNext w:val="0"/>
              <w:keepLines w:val="0"/>
              <w:widowControl/>
              <w:suppressLineNumbers w:val="0"/>
              <w:jc w:val="righ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4</w:t>
            </w:r>
          </w:p>
        </w:tc>
        <w:tc>
          <w:tcPr>
            <w:tcW w:w="4056" w:type="dxa"/>
            <w:gridSpan w:val="4"/>
            <w:vMerge w:val="continue"/>
            <w:tcBorders>
              <w:left w:val="single" w:color="000000" w:sz="4" w:space="0"/>
              <w:right w:val="single" w:color="000000" w:sz="4" w:space="0"/>
            </w:tcBorders>
            <w:shd w:val="clear" w:color="auto" w:fill="E2EFDA"/>
            <w:noWrap/>
            <w:vAlign w:val="center"/>
          </w:tcPr>
          <w:p w14:paraId="78E26ACD">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p>
        </w:tc>
        <w:tc>
          <w:tcPr>
            <w:tcW w:w="3960" w:type="dxa"/>
            <w:vMerge w:val="continue"/>
            <w:tcBorders>
              <w:top w:val="single" w:color="000000" w:sz="4" w:space="0"/>
              <w:left w:val="nil"/>
              <w:bottom w:val="single" w:color="000000" w:sz="4" w:space="0"/>
              <w:right w:val="single" w:color="000000" w:sz="4" w:space="0"/>
            </w:tcBorders>
            <w:shd w:val="clear" w:color="auto" w:fill="auto"/>
            <w:vAlign w:val="center"/>
          </w:tcPr>
          <w:p w14:paraId="4B790D8C">
            <w:pPr>
              <w:jc w:val="center"/>
              <w:rPr>
                <w:rFonts w:hint="eastAsia" w:ascii="宋体" w:hAnsi="宋体" w:eastAsia="宋体" w:cs="宋体"/>
                <w:i w:val="0"/>
                <w:iCs w:val="0"/>
                <w:color w:val="000000"/>
                <w:sz w:val="22"/>
                <w:szCs w:val="22"/>
                <w:u w:val="none"/>
              </w:rPr>
            </w:pPr>
          </w:p>
        </w:tc>
      </w:tr>
      <w:tr w14:paraId="6209D9E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07CC600">
            <w:pPr>
              <w:keepNext w:val="0"/>
              <w:keepLines w:val="0"/>
              <w:widowControl/>
              <w:suppressLineNumbers w:val="0"/>
              <w:jc w:val="righ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4</w:t>
            </w:r>
          </w:p>
        </w:tc>
        <w:tc>
          <w:tcPr>
            <w:tcW w:w="4056" w:type="dxa"/>
            <w:gridSpan w:val="4"/>
            <w:vMerge w:val="continue"/>
            <w:tcBorders>
              <w:left w:val="single" w:color="000000" w:sz="4" w:space="0"/>
              <w:bottom w:val="single" w:color="000000" w:sz="4" w:space="0"/>
              <w:right w:val="single" w:color="000000" w:sz="4" w:space="0"/>
            </w:tcBorders>
            <w:shd w:val="clear" w:color="auto" w:fill="E2EFDA"/>
            <w:noWrap/>
            <w:vAlign w:val="center"/>
          </w:tcPr>
          <w:p w14:paraId="348A0238">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p>
        </w:tc>
        <w:tc>
          <w:tcPr>
            <w:tcW w:w="3960" w:type="dxa"/>
            <w:vMerge w:val="continue"/>
            <w:tcBorders>
              <w:top w:val="single" w:color="000000" w:sz="4" w:space="0"/>
              <w:left w:val="nil"/>
              <w:bottom w:val="single" w:color="000000" w:sz="4" w:space="0"/>
              <w:right w:val="single" w:color="000000" w:sz="4" w:space="0"/>
            </w:tcBorders>
            <w:shd w:val="clear" w:color="auto" w:fill="auto"/>
            <w:vAlign w:val="center"/>
          </w:tcPr>
          <w:p w14:paraId="37EEFB45">
            <w:pPr>
              <w:jc w:val="center"/>
              <w:rPr>
                <w:rFonts w:hint="eastAsia" w:ascii="宋体" w:hAnsi="宋体" w:eastAsia="宋体" w:cs="宋体"/>
                <w:i w:val="0"/>
                <w:iCs w:val="0"/>
                <w:color w:val="000000"/>
                <w:sz w:val="22"/>
                <w:szCs w:val="22"/>
                <w:u w:val="none"/>
              </w:rPr>
            </w:pPr>
          </w:p>
        </w:tc>
      </w:tr>
      <w:tr w14:paraId="341D3F6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3DA8981">
            <w:pPr>
              <w:keepNext w:val="0"/>
              <w:keepLines w:val="0"/>
              <w:widowControl/>
              <w:suppressLineNumbers w:val="0"/>
              <w:jc w:val="righ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4</w:t>
            </w:r>
          </w:p>
        </w:tc>
        <w:tc>
          <w:tcPr>
            <w:tcW w:w="1994" w:type="dxa"/>
            <w:gridSpan w:val="2"/>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59DE1E21">
            <w:pPr>
              <w:keepNext w:val="0"/>
              <w:keepLines w:val="0"/>
              <w:widowControl/>
              <w:suppressLineNumbers w:val="0"/>
              <w:jc w:val="center"/>
              <w:textAlignment w:val="center"/>
              <w:rPr>
                <w:rFonts w:hint="default" w:ascii="宋体" w:hAnsi="宋体" w:eastAsia="宋体" w:cs="宋体"/>
                <w:i w:val="0"/>
                <w:iCs w:val="0"/>
                <w:color w:val="000000"/>
                <w:sz w:val="18"/>
                <w:szCs w:val="18"/>
                <w:u w:val="none"/>
                <w:lang w:val="en-US" w:eastAsia="zh-CN"/>
              </w:rPr>
            </w:pPr>
            <w:r>
              <w:rPr>
                <w:rFonts w:hint="eastAsia" w:ascii="宋体" w:hAnsi="宋体" w:eastAsia="宋体" w:cs="宋体"/>
                <w:i w:val="0"/>
                <w:iCs w:val="0"/>
                <w:color w:val="000000"/>
                <w:sz w:val="18"/>
                <w:szCs w:val="18"/>
                <w:u w:val="none"/>
                <w:lang w:val="en-US" w:eastAsia="zh-CN"/>
              </w:rPr>
              <w:t>Route Tag</w:t>
            </w:r>
          </w:p>
        </w:tc>
        <w:tc>
          <w:tcPr>
            <w:tcW w:w="1015"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2CC6908B">
            <w:pPr>
              <w:keepNext w:val="0"/>
              <w:keepLines w:val="0"/>
              <w:widowControl/>
              <w:suppressLineNumbers w:val="0"/>
              <w:jc w:val="center"/>
              <w:textAlignment w:val="center"/>
              <w:rPr>
                <w:rFonts w:hint="default" w:ascii="宋体" w:hAnsi="宋体" w:eastAsia="宋体" w:cs="宋体"/>
                <w:i w:val="0"/>
                <w:iCs w:val="0"/>
                <w:color w:val="000000"/>
                <w:sz w:val="18"/>
                <w:szCs w:val="18"/>
                <w:u w:val="none"/>
                <w:lang w:val="en-US" w:eastAsia="zh-CN"/>
              </w:rPr>
            </w:pPr>
            <w:r>
              <w:rPr>
                <w:rFonts w:hint="eastAsia" w:ascii="宋体" w:hAnsi="宋体" w:eastAsia="宋体" w:cs="宋体"/>
                <w:i w:val="0"/>
                <w:iCs w:val="0"/>
                <w:color w:val="000000"/>
                <w:sz w:val="18"/>
                <w:szCs w:val="18"/>
                <w:u w:val="none"/>
                <w:lang w:val="en-US" w:eastAsia="zh-CN"/>
              </w:rPr>
              <w:t>前缀长度</w:t>
            </w:r>
          </w:p>
        </w:tc>
        <w:tc>
          <w:tcPr>
            <w:tcW w:w="1047"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6F0AF13E">
            <w:pPr>
              <w:keepNext w:val="0"/>
              <w:keepLines w:val="0"/>
              <w:widowControl/>
              <w:suppressLineNumbers w:val="0"/>
              <w:jc w:val="center"/>
              <w:textAlignment w:val="center"/>
              <w:rPr>
                <w:rFonts w:hint="default" w:ascii="宋体" w:hAnsi="宋体" w:eastAsia="宋体" w:cs="宋体"/>
                <w:i w:val="0"/>
                <w:iCs w:val="0"/>
                <w:color w:val="000000"/>
                <w:sz w:val="18"/>
                <w:szCs w:val="18"/>
                <w:u w:val="none"/>
                <w:lang w:val="en-US" w:eastAsia="zh-CN"/>
              </w:rPr>
            </w:pPr>
            <w:r>
              <w:rPr>
                <w:rFonts w:hint="eastAsia" w:ascii="宋体" w:hAnsi="宋体" w:eastAsia="宋体" w:cs="宋体"/>
                <w:i w:val="0"/>
                <w:iCs w:val="0"/>
                <w:color w:val="000000"/>
                <w:sz w:val="18"/>
                <w:szCs w:val="18"/>
                <w:u w:val="none"/>
                <w:lang w:val="en-US" w:eastAsia="zh-CN"/>
              </w:rPr>
              <w:t>度量</w:t>
            </w:r>
          </w:p>
        </w:tc>
        <w:tc>
          <w:tcPr>
            <w:tcW w:w="3960" w:type="dxa"/>
            <w:vMerge w:val="continue"/>
            <w:tcBorders>
              <w:top w:val="single" w:color="000000" w:sz="4" w:space="0"/>
              <w:left w:val="nil"/>
              <w:bottom w:val="single" w:color="000000" w:sz="4" w:space="0"/>
              <w:right w:val="single" w:color="000000" w:sz="4" w:space="0"/>
            </w:tcBorders>
            <w:shd w:val="clear" w:color="auto" w:fill="auto"/>
            <w:vAlign w:val="center"/>
          </w:tcPr>
          <w:p w14:paraId="0CD367B2">
            <w:pPr>
              <w:jc w:val="center"/>
              <w:rPr>
                <w:rFonts w:hint="eastAsia" w:ascii="宋体" w:hAnsi="宋体" w:eastAsia="宋体" w:cs="宋体"/>
                <w:i w:val="0"/>
                <w:iCs w:val="0"/>
                <w:color w:val="000000"/>
                <w:sz w:val="22"/>
                <w:szCs w:val="22"/>
                <w:u w:val="none"/>
              </w:rPr>
            </w:pPr>
          </w:p>
        </w:tc>
      </w:tr>
    </w:tbl>
    <w:p w14:paraId="298A031F">
      <w:pPr>
        <w:rPr>
          <w:rFonts w:hint="eastAsia"/>
          <w:lang w:val="en-US" w:eastAsia="zh-CN"/>
        </w:rPr>
      </w:pPr>
      <w:r>
        <w:rPr>
          <w:rFonts w:hint="eastAsia"/>
          <w:lang w:val="en-US" w:eastAsia="zh-CN"/>
        </w:rPr>
        <w:t>①命令Command，8bit，表示报文类型，值为1时表示Request报文，0表示Response</w:t>
      </w:r>
    </w:p>
    <w:p w14:paraId="4DCC86CF">
      <w:pPr>
        <w:rPr>
          <w:rFonts w:hint="eastAsia"/>
          <w:lang w:val="en-US" w:eastAsia="zh-CN"/>
        </w:rPr>
      </w:pPr>
      <w:r>
        <w:rPr>
          <w:rFonts w:hint="eastAsia"/>
          <w:lang w:val="en-US" w:eastAsia="zh-CN"/>
        </w:rPr>
        <w:t>②版本Version，8bit，值为1时表示RIPv1，2表示RIPv2</w:t>
      </w:r>
    </w:p>
    <w:p w14:paraId="3B12CBB0">
      <w:pPr>
        <w:rPr>
          <w:rFonts w:hint="eastAsia"/>
          <w:lang w:val="en-US" w:eastAsia="zh-CN"/>
        </w:rPr>
      </w:pPr>
      <w:r>
        <w:rPr>
          <w:rFonts w:hint="eastAsia"/>
          <w:lang w:val="en-US" w:eastAsia="zh-CN"/>
        </w:rPr>
        <w:t>③0填充</w:t>
      </w:r>
    </w:p>
    <w:p w14:paraId="60608AE1">
      <w:pPr>
        <w:rPr>
          <w:rFonts w:hint="default"/>
          <w:lang w:val="en-US" w:eastAsia="zh-CN"/>
        </w:rPr>
      </w:pPr>
      <w:r>
        <w:rPr>
          <w:rFonts w:hint="eastAsia"/>
          <w:lang w:val="en-US" w:eastAsia="zh-CN"/>
        </w:rPr>
        <w:t>④ipv6地址前缀</w:t>
      </w:r>
    </w:p>
    <w:p w14:paraId="47B2F60E">
      <w:pPr>
        <w:rPr>
          <w:rFonts w:hint="eastAsia"/>
          <w:lang w:val="en-US" w:eastAsia="zh-CN"/>
        </w:rPr>
      </w:pPr>
      <w:r>
        <w:rPr>
          <w:rFonts w:hint="eastAsia"/>
          <w:lang w:val="en-US" w:eastAsia="zh-CN"/>
        </w:rPr>
        <w:t>⑤路由标记字段，2字节，用于将外部路由引入rip时进行标记，默认值为0</w:t>
      </w:r>
    </w:p>
    <w:p w14:paraId="06C9D156">
      <w:pPr>
        <w:rPr>
          <w:rFonts w:hint="eastAsia"/>
          <w:lang w:val="en-US" w:eastAsia="zh-CN"/>
        </w:rPr>
      </w:pPr>
      <w:r>
        <w:rPr>
          <w:rFonts w:hint="eastAsia"/>
          <w:lang w:val="en-US" w:eastAsia="zh-CN"/>
        </w:rPr>
        <w:t>⑥前缀长度，1字节</w:t>
      </w:r>
    </w:p>
    <w:p w14:paraId="7ECECD45">
      <w:pPr>
        <w:rPr>
          <w:rFonts w:hint="default"/>
          <w:lang w:val="en-US" w:eastAsia="zh-CN"/>
        </w:rPr>
      </w:pPr>
      <w:r>
        <w:rPr>
          <w:rFonts w:hint="eastAsia"/>
          <w:lang w:val="en-US" w:eastAsia="zh-CN"/>
        </w:rPr>
        <w:t>⑦度量，1字节</w:t>
      </w:r>
    </w:p>
    <w:p w14:paraId="085010EF">
      <w:pPr>
        <w:rPr>
          <w:rFonts w:hint="default"/>
          <w:lang w:val="en-US" w:eastAsia="zh-CN"/>
        </w:rPr>
      </w:pPr>
      <w:r>
        <w:rPr>
          <w:rFonts w:hint="eastAsia"/>
          <w:lang w:val="en-US" w:eastAsia="zh-CN"/>
        </w:rPr>
        <w:t>RIPng没有下一跳路由器地址（Next Hop），默认为收到的报文的源ipv6地址（Link-Local地址），若要明确指定下一跳，则单独使用一个路由信息块来表明，其RouteTag置全0，前缀长度置全0，度量置0xFF，然后使用此下一跳地址的路由信息块都紧跟在此信息块后面。</w:t>
      </w:r>
    </w:p>
    <w:p w14:paraId="5603F010">
      <w:pPr>
        <w:rPr>
          <w:rFonts w:hint="default"/>
          <w:lang w:val="en-US" w:eastAsia="zh-CN"/>
        </w:rPr>
      </w:pPr>
    </w:p>
    <w:p w14:paraId="7482589E">
      <w:pPr>
        <w:rPr>
          <w:rFonts w:hint="default"/>
          <w:lang w:val="en-US" w:eastAsia="zh-CN"/>
        </w:rPr>
      </w:pPr>
      <w:r>
        <w:rPr>
          <w:rFonts w:hint="eastAsia"/>
          <w:lang w:val="en-US" w:eastAsia="zh-CN"/>
        </w:rPr>
        <w:t>RIPng本身没有鉴别功能，若要做路由器间的验证，可以使用ipv6协议的验证功能。</w:t>
      </w:r>
    </w:p>
    <w:p w14:paraId="5322F69B">
      <w:pPr>
        <w:rPr>
          <w:rFonts w:hint="default"/>
          <w:lang w:val="en-US" w:eastAsia="zh-CN"/>
        </w:rPr>
      </w:pPr>
    </w:p>
    <w:p w14:paraId="16B81539">
      <w:pPr>
        <w:rPr>
          <w:rFonts w:hint="eastAsia"/>
          <w:lang w:val="en-US" w:eastAsia="zh-CN"/>
        </w:rPr>
      </w:pPr>
      <w:r>
        <w:rPr>
          <w:rFonts w:hint="eastAsia"/>
          <w:lang w:val="en-US" w:eastAsia="zh-CN"/>
        </w:rPr>
        <w:t>RIPng和RIP区别：</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718"/>
        <w:gridCol w:w="3022"/>
        <w:gridCol w:w="5248"/>
      </w:tblGrid>
      <w:tr w14:paraId="101C783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8" w:type="dxa"/>
            <w:shd w:val="clear" w:color="auto" w:fill="DAE3F3" w:themeFill="accent5" w:themeFillTint="32"/>
          </w:tcPr>
          <w:p w14:paraId="01DAC3BB">
            <w:pPr>
              <w:rPr>
                <w:rFonts w:hint="default"/>
                <w:vertAlign w:val="baseline"/>
                <w:lang w:val="en-US" w:eastAsia="zh-CN"/>
              </w:rPr>
            </w:pPr>
            <w:r>
              <w:rPr>
                <w:rFonts w:hint="eastAsia"/>
                <w:vertAlign w:val="baseline"/>
                <w:lang w:val="en-US" w:eastAsia="zh-CN"/>
              </w:rPr>
              <w:t>区别项</w:t>
            </w:r>
          </w:p>
        </w:tc>
        <w:tc>
          <w:tcPr>
            <w:tcW w:w="3022" w:type="dxa"/>
            <w:shd w:val="clear" w:color="auto" w:fill="E2EFDA" w:themeFill="accent6" w:themeFillTint="32"/>
          </w:tcPr>
          <w:p w14:paraId="0A015F06">
            <w:pPr>
              <w:rPr>
                <w:rFonts w:hint="default"/>
                <w:vertAlign w:val="baseline"/>
                <w:lang w:val="en-US" w:eastAsia="zh-CN"/>
              </w:rPr>
            </w:pPr>
            <w:r>
              <w:rPr>
                <w:rFonts w:hint="eastAsia"/>
                <w:vertAlign w:val="baseline"/>
                <w:lang w:val="en-US" w:eastAsia="zh-CN"/>
              </w:rPr>
              <w:t>RIP(v1/v2)  ipv4</w:t>
            </w:r>
          </w:p>
        </w:tc>
        <w:tc>
          <w:tcPr>
            <w:tcW w:w="5248" w:type="dxa"/>
            <w:shd w:val="clear" w:color="auto" w:fill="E2EFDA" w:themeFill="accent6" w:themeFillTint="32"/>
          </w:tcPr>
          <w:p w14:paraId="21BBFF2D">
            <w:pPr>
              <w:rPr>
                <w:rFonts w:hint="default"/>
                <w:vertAlign w:val="baseline"/>
                <w:lang w:val="en-US" w:eastAsia="zh-CN"/>
              </w:rPr>
            </w:pPr>
            <w:r>
              <w:rPr>
                <w:rFonts w:hint="eastAsia"/>
                <w:vertAlign w:val="baseline"/>
                <w:lang w:val="en-US" w:eastAsia="zh-CN"/>
              </w:rPr>
              <w:t>RIPng  ipv6</w:t>
            </w:r>
          </w:p>
        </w:tc>
      </w:tr>
      <w:tr w14:paraId="45AC4A9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8" w:type="dxa"/>
            <w:shd w:val="clear" w:color="auto" w:fill="DAE3F3" w:themeFill="accent5" w:themeFillTint="32"/>
          </w:tcPr>
          <w:p w14:paraId="3CD9B374">
            <w:pPr>
              <w:rPr>
                <w:rFonts w:hint="default"/>
                <w:vertAlign w:val="baseline"/>
                <w:lang w:val="en-US" w:eastAsia="zh-CN"/>
              </w:rPr>
            </w:pPr>
            <w:r>
              <w:rPr>
                <w:rFonts w:hint="eastAsia"/>
                <w:vertAlign w:val="baseline"/>
                <w:lang w:val="en-US" w:eastAsia="zh-CN"/>
              </w:rPr>
              <w:t>报文类型</w:t>
            </w:r>
          </w:p>
        </w:tc>
        <w:tc>
          <w:tcPr>
            <w:tcW w:w="3022" w:type="dxa"/>
          </w:tcPr>
          <w:p w14:paraId="20ADCEA2">
            <w:pPr>
              <w:rPr>
                <w:rFonts w:hint="eastAsia"/>
                <w:vertAlign w:val="baseline"/>
                <w:lang w:val="en-US" w:eastAsia="zh-CN"/>
              </w:rPr>
            </w:pPr>
            <w:r>
              <w:rPr>
                <w:rFonts w:hint="eastAsia"/>
                <w:lang w:val="en-US" w:eastAsia="zh-CN"/>
              </w:rPr>
              <w:t>相同</w:t>
            </w:r>
          </w:p>
        </w:tc>
        <w:tc>
          <w:tcPr>
            <w:tcW w:w="5248" w:type="dxa"/>
          </w:tcPr>
          <w:p w14:paraId="22C4EB14">
            <w:pPr>
              <w:rPr>
                <w:rFonts w:hint="default"/>
                <w:vertAlign w:val="baseline"/>
                <w:lang w:val="en-US" w:eastAsia="zh-CN"/>
              </w:rPr>
            </w:pPr>
            <w:r>
              <w:rPr>
                <w:rFonts w:hint="eastAsia"/>
                <w:lang w:val="en-US" w:eastAsia="zh-CN"/>
              </w:rPr>
              <w:t>相同（都包含request和response报文）</w:t>
            </w:r>
          </w:p>
        </w:tc>
      </w:tr>
      <w:tr w14:paraId="7CF3AC7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8" w:type="dxa"/>
            <w:shd w:val="clear" w:color="auto" w:fill="DAE3F3" w:themeFill="accent5" w:themeFillTint="32"/>
          </w:tcPr>
          <w:p w14:paraId="05A85FA6">
            <w:pPr>
              <w:rPr>
                <w:rFonts w:hint="default"/>
                <w:vertAlign w:val="baseline"/>
                <w:lang w:val="en-US" w:eastAsia="zh-CN"/>
              </w:rPr>
            </w:pPr>
            <w:r>
              <w:rPr>
                <w:rFonts w:hint="eastAsia"/>
                <w:vertAlign w:val="baseline"/>
                <w:lang w:val="en-US" w:eastAsia="zh-CN"/>
              </w:rPr>
              <w:t>计时器</w:t>
            </w:r>
          </w:p>
        </w:tc>
        <w:tc>
          <w:tcPr>
            <w:tcW w:w="3022" w:type="dxa"/>
          </w:tcPr>
          <w:p w14:paraId="75F6366C">
            <w:pPr>
              <w:rPr>
                <w:rFonts w:hint="default"/>
                <w:vertAlign w:val="baseline"/>
                <w:lang w:val="en-US" w:eastAsia="zh-CN"/>
              </w:rPr>
            </w:pPr>
            <w:r>
              <w:rPr>
                <w:rFonts w:hint="eastAsia"/>
                <w:vertAlign w:val="baseline"/>
                <w:lang w:val="en-US" w:eastAsia="zh-CN"/>
              </w:rPr>
              <w:t>相同</w:t>
            </w:r>
          </w:p>
        </w:tc>
        <w:tc>
          <w:tcPr>
            <w:tcW w:w="5248" w:type="dxa"/>
          </w:tcPr>
          <w:p w14:paraId="31692BFD">
            <w:pPr>
              <w:rPr>
                <w:rFonts w:hint="default"/>
                <w:vertAlign w:val="baseline"/>
                <w:lang w:val="en-US" w:eastAsia="zh-CN"/>
              </w:rPr>
            </w:pPr>
            <w:r>
              <w:rPr>
                <w:rFonts w:hint="eastAsia"/>
                <w:vertAlign w:val="baseline"/>
                <w:lang w:val="en-US" w:eastAsia="zh-CN"/>
              </w:rPr>
              <w:t>相同</w:t>
            </w:r>
          </w:p>
        </w:tc>
      </w:tr>
      <w:tr w14:paraId="7609585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8" w:type="dxa"/>
            <w:shd w:val="clear" w:color="auto" w:fill="DAE3F3" w:themeFill="accent5" w:themeFillTint="32"/>
          </w:tcPr>
          <w:p w14:paraId="17F0C195">
            <w:pPr>
              <w:rPr>
                <w:rFonts w:hint="default"/>
                <w:vertAlign w:val="baseline"/>
                <w:lang w:val="en-US" w:eastAsia="zh-CN"/>
              </w:rPr>
            </w:pPr>
            <w:r>
              <w:rPr>
                <w:rFonts w:hint="eastAsia"/>
                <w:vertAlign w:val="baseline"/>
                <w:lang w:val="en-US" w:eastAsia="zh-CN"/>
              </w:rPr>
              <w:t>水平分割、毒性逆转</w:t>
            </w:r>
          </w:p>
        </w:tc>
        <w:tc>
          <w:tcPr>
            <w:tcW w:w="3022" w:type="dxa"/>
          </w:tcPr>
          <w:p w14:paraId="6305554E">
            <w:pPr>
              <w:rPr>
                <w:rFonts w:hint="default"/>
                <w:vertAlign w:val="baseline"/>
                <w:lang w:val="en-US" w:eastAsia="zh-CN"/>
              </w:rPr>
            </w:pPr>
            <w:r>
              <w:rPr>
                <w:rFonts w:hint="eastAsia"/>
                <w:vertAlign w:val="baseline"/>
                <w:lang w:val="en-US" w:eastAsia="zh-CN"/>
              </w:rPr>
              <w:t>相同</w:t>
            </w:r>
          </w:p>
        </w:tc>
        <w:tc>
          <w:tcPr>
            <w:tcW w:w="5248" w:type="dxa"/>
          </w:tcPr>
          <w:p w14:paraId="61BDF9A2">
            <w:pPr>
              <w:rPr>
                <w:rFonts w:hint="default"/>
                <w:vertAlign w:val="baseline"/>
                <w:lang w:val="en-US" w:eastAsia="zh-CN"/>
              </w:rPr>
            </w:pPr>
            <w:r>
              <w:rPr>
                <w:rFonts w:hint="eastAsia"/>
                <w:vertAlign w:val="baseline"/>
                <w:lang w:val="en-US" w:eastAsia="zh-CN"/>
              </w:rPr>
              <w:t>相同</w:t>
            </w:r>
          </w:p>
        </w:tc>
      </w:tr>
      <w:tr w14:paraId="1928085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8" w:type="dxa"/>
            <w:shd w:val="clear" w:color="auto" w:fill="DAE3F3" w:themeFill="accent5" w:themeFillTint="32"/>
          </w:tcPr>
          <w:p w14:paraId="52401EE5">
            <w:pPr>
              <w:rPr>
                <w:rFonts w:hint="default"/>
                <w:vertAlign w:val="baseline"/>
                <w:lang w:val="en-US" w:eastAsia="zh-CN"/>
              </w:rPr>
            </w:pPr>
            <w:r>
              <w:rPr>
                <w:rFonts w:hint="eastAsia"/>
                <w:vertAlign w:val="baseline"/>
                <w:lang w:val="en-US" w:eastAsia="zh-CN"/>
              </w:rPr>
              <w:t>目的端口</w:t>
            </w:r>
          </w:p>
        </w:tc>
        <w:tc>
          <w:tcPr>
            <w:tcW w:w="3022" w:type="dxa"/>
          </w:tcPr>
          <w:p w14:paraId="4803A5E2">
            <w:pPr>
              <w:rPr>
                <w:rFonts w:hint="default"/>
                <w:vertAlign w:val="baseline"/>
                <w:lang w:val="en-US" w:eastAsia="zh-CN"/>
              </w:rPr>
            </w:pPr>
            <w:r>
              <w:rPr>
                <w:rFonts w:hint="eastAsia"/>
                <w:lang w:val="en-US" w:eastAsia="zh-CN"/>
              </w:rPr>
              <w:t>520/udp</w:t>
            </w:r>
          </w:p>
        </w:tc>
        <w:tc>
          <w:tcPr>
            <w:tcW w:w="5248" w:type="dxa"/>
          </w:tcPr>
          <w:p w14:paraId="0BE85C89">
            <w:pPr>
              <w:rPr>
                <w:rFonts w:hint="default"/>
                <w:vertAlign w:val="baseline"/>
                <w:lang w:val="en-US" w:eastAsia="zh-CN"/>
              </w:rPr>
            </w:pPr>
            <w:r>
              <w:rPr>
                <w:rFonts w:hint="eastAsia"/>
                <w:lang w:val="en-US" w:eastAsia="zh-CN"/>
              </w:rPr>
              <w:t>521/udp</w:t>
            </w:r>
          </w:p>
        </w:tc>
      </w:tr>
      <w:tr w14:paraId="2B582A7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8" w:type="dxa"/>
            <w:shd w:val="clear" w:color="auto" w:fill="DAE3F3" w:themeFill="accent5" w:themeFillTint="32"/>
          </w:tcPr>
          <w:p w14:paraId="4FD0D512">
            <w:pPr>
              <w:rPr>
                <w:rFonts w:hint="eastAsia"/>
                <w:vertAlign w:val="baseline"/>
                <w:lang w:val="en-US" w:eastAsia="zh-CN"/>
              </w:rPr>
            </w:pPr>
            <w:r>
              <w:rPr>
                <w:rFonts w:hint="eastAsia"/>
                <w:lang w:val="en-US" w:eastAsia="zh-CN"/>
              </w:rPr>
              <w:t>认证</w:t>
            </w:r>
          </w:p>
        </w:tc>
        <w:tc>
          <w:tcPr>
            <w:tcW w:w="3022" w:type="dxa"/>
          </w:tcPr>
          <w:p w14:paraId="331F283C">
            <w:pPr>
              <w:rPr>
                <w:rFonts w:hint="default"/>
                <w:lang w:val="en-US" w:eastAsia="zh-CN"/>
              </w:rPr>
            </w:pPr>
            <w:r>
              <w:rPr>
                <w:rFonts w:hint="eastAsia"/>
                <w:lang w:val="en-US" w:eastAsia="zh-CN"/>
              </w:rPr>
              <w:t>v1不支持，v2支持</w:t>
            </w:r>
          </w:p>
        </w:tc>
        <w:tc>
          <w:tcPr>
            <w:tcW w:w="5248" w:type="dxa"/>
          </w:tcPr>
          <w:p w14:paraId="04852420">
            <w:pPr>
              <w:rPr>
                <w:rFonts w:hint="default"/>
                <w:lang w:val="en-US" w:eastAsia="zh-CN"/>
              </w:rPr>
            </w:pPr>
            <w:r>
              <w:rPr>
                <w:rFonts w:hint="eastAsia"/>
                <w:lang w:val="en-US" w:eastAsia="zh-CN"/>
              </w:rPr>
              <w:t>不支持（可通过ipv6的验证功能实现）</w:t>
            </w:r>
          </w:p>
        </w:tc>
      </w:tr>
      <w:tr w14:paraId="39E57AF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8" w:type="dxa"/>
            <w:shd w:val="clear" w:color="auto" w:fill="DAE3F3" w:themeFill="accent5" w:themeFillTint="32"/>
          </w:tcPr>
          <w:p w14:paraId="0670D3D0">
            <w:pPr>
              <w:rPr>
                <w:rFonts w:hint="default"/>
                <w:lang w:val="en-US" w:eastAsia="zh-CN"/>
              </w:rPr>
            </w:pPr>
            <w:r>
              <w:rPr>
                <w:rFonts w:hint="eastAsia"/>
                <w:lang w:val="en-US" w:eastAsia="zh-CN"/>
              </w:rPr>
              <w:t>路由信息块数量</w:t>
            </w:r>
          </w:p>
        </w:tc>
        <w:tc>
          <w:tcPr>
            <w:tcW w:w="3022" w:type="dxa"/>
          </w:tcPr>
          <w:p w14:paraId="75AFA1B2">
            <w:pPr>
              <w:rPr>
                <w:rFonts w:hint="default"/>
                <w:lang w:val="en-US" w:eastAsia="zh-CN"/>
              </w:rPr>
            </w:pPr>
            <w:r>
              <w:rPr>
                <w:rFonts w:hint="eastAsia"/>
                <w:lang w:val="en-US" w:eastAsia="zh-CN"/>
              </w:rPr>
              <w:t>不开启验证时25个</w:t>
            </w:r>
          </w:p>
        </w:tc>
        <w:tc>
          <w:tcPr>
            <w:tcW w:w="5248" w:type="dxa"/>
          </w:tcPr>
          <w:p w14:paraId="4D2CE295">
            <w:pPr>
              <w:rPr>
                <w:rFonts w:hint="default"/>
                <w:lang w:val="en-US" w:eastAsia="zh-CN"/>
              </w:rPr>
            </w:pPr>
            <w:r>
              <w:rPr>
                <w:rFonts w:hint="eastAsia"/>
                <w:lang w:val="en-US" w:eastAsia="zh-CN"/>
              </w:rPr>
              <w:t>没有限制，取决于接口MTU的大小</w:t>
            </w:r>
          </w:p>
        </w:tc>
      </w:tr>
    </w:tbl>
    <w:p w14:paraId="23BD77A0">
      <w:pPr>
        <w:rPr>
          <w:rFonts w:hint="default"/>
          <w:lang w:val="en-US" w:eastAsia="zh-CN"/>
        </w:rPr>
      </w:pPr>
    </w:p>
    <w:p w14:paraId="67692415">
      <w:pPr>
        <w:rPr>
          <w:rFonts w:hint="default"/>
          <w:lang w:val="en-US" w:eastAsia="zh-CN"/>
        </w:rPr>
      </w:pPr>
    </w:p>
    <w:p w14:paraId="35F8E50E">
      <w:pPr>
        <w:rPr>
          <w:rFonts w:hint="eastAsia"/>
          <w:lang w:val="en-US" w:eastAsia="zh-CN"/>
        </w:rPr>
      </w:pPr>
    </w:p>
    <w:p w14:paraId="75AB6E70">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0E91E5B5">
      <w:pPr>
        <w:outlineLvl w:val="1"/>
        <w:rPr>
          <w:rFonts w:hint="default"/>
          <w:lang w:val="en-US" w:eastAsia="zh-CN"/>
        </w:rPr>
      </w:pPr>
      <w:r>
        <w:rPr>
          <w:rFonts w:hint="eastAsia"/>
          <w:b/>
          <w:bCs/>
          <w:sz w:val="28"/>
          <w:szCs w:val="28"/>
          <w:lang w:val="en-US" w:eastAsia="zh-CN"/>
        </w:rPr>
        <w:t>★OSPF v3</w:t>
      </w:r>
    </w:p>
    <w:p w14:paraId="3268BB39">
      <w:pPr>
        <w:rPr>
          <w:rFonts w:hint="eastAsia"/>
          <w:lang w:val="en-US" w:eastAsia="zh-CN"/>
        </w:rPr>
      </w:pPr>
      <w:r>
        <w:rPr>
          <w:rFonts w:hint="eastAsia"/>
          <w:lang w:val="en-US" w:eastAsia="zh-CN"/>
        </w:rPr>
        <w:t>OSPF v3报头移除了所有的认证字段，可以使用ipv6的认证及安全处理机制，也可以通过ospf v3自身机制来完成报文认证</w:t>
      </w:r>
    </w:p>
    <w:p w14:paraId="53CEA197">
      <w:pPr>
        <w:rPr>
          <w:rFonts w:hint="eastAsia"/>
          <w:lang w:val="en-US" w:eastAsia="zh-CN"/>
        </w:rPr>
      </w:pPr>
      <w:r>
        <w:rPr>
          <w:rFonts w:hint="eastAsia"/>
          <w:lang w:val="en-US" w:eastAsia="zh-CN"/>
        </w:rPr>
        <w:t>Options：</w:t>
      </w:r>
    </w:p>
    <w:p w14:paraId="7F5CE4DB">
      <w:pPr>
        <w:rPr>
          <w:rFonts w:hint="eastAsia"/>
          <w:lang w:val="en-US" w:eastAsia="zh-CN"/>
        </w:rPr>
      </w:pPr>
      <w:r>
        <w:rPr>
          <w:rFonts w:hint="eastAsia"/>
          <w:lang w:val="en-US" w:eastAsia="zh-CN"/>
        </w:rPr>
        <w:t xml:space="preserve">  AT位，表示是否需要认证</w:t>
      </w:r>
    </w:p>
    <w:p w14:paraId="5E81C3BD">
      <w:pPr>
        <w:rPr>
          <w:rFonts w:hint="eastAsia"/>
          <w:lang w:val="en-US" w:eastAsia="zh-CN"/>
        </w:rPr>
      </w:pPr>
      <w:r>
        <w:rPr>
          <w:rFonts w:hint="eastAsia"/>
          <w:lang w:val="en-US" w:eastAsia="zh-CN"/>
        </w:rPr>
        <w:t xml:space="preserve">  R位，表示是否为有效的路由</w:t>
      </w:r>
    </w:p>
    <w:p w14:paraId="7EFE54FC">
      <w:pPr>
        <w:rPr>
          <w:rFonts w:hint="default"/>
          <w:lang w:val="en-US" w:eastAsia="zh-CN"/>
        </w:rPr>
      </w:pPr>
      <w:r>
        <w:rPr>
          <w:rFonts w:hint="eastAsia"/>
          <w:lang w:val="en-US" w:eastAsia="zh-CN"/>
        </w:rPr>
        <w:t xml:space="preserve">  V6位，表示是否计算ipv6</w:t>
      </w:r>
    </w:p>
    <w:p w14:paraId="0627B46F">
      <w:pPr>
        <w:rPr>
          <w:rFonts w:hint="eastAsia"/>
          <w:lang w:val="en-US" w:eastAsia="zh-CN"/>
        </w:rPr>
      </w:pPr>
      <w:r>
        <w:rPr>
          <w:rFonts w:hint="eastAsia"/>
          <w:lang w:val="en-US" w:eastAsia="zh-CN"/>
        </w:rPr>
        <w:t>Attached Router：相连的路由器，连接在同一个网段上的所有路由器的router-id，也包括DR的router-id，4字节</w:t>
      </w:r>
    </w:p>
    <w:p w14:paraId="0300A78A">
      <w:pPr>
        <w:rPr>
          <w:rFonts w:hint="default"/>
          <w:lang w:val="en-US" w:eastAsia="zh-CN"/>
        </w:rPr>
      </w:pPr>
    </w:p>
    <w:p w14:paraId="20B6D241">
      <w:pPr>
        <w:rPr>
          <w:rFonts w:hint="default"/>
          <w:lang w:val="en-US" w:eastAsia="zh-CN"/>
        </w:rPr>
      </w:pPr>
    </w:p>
    <w:p w14:paraId="22217E2E">
      <w:pPr>
        <w:rPr>
          <w:rFonts w:hint="default"/>
          <w:b/>
          <w:bCs/>
          <w:lang w:val="en-US" w:eastAsia="zh-CN"/>
        </w:rPr>
      </w:pPr>
      <w:r>
        <w:rPr>
          <w:rFonts w:hint="eastAsia"/>
          <w:b/>
          <w:bCs/>
          <w:lang w:val="en-US" w:eastAsia="zh-CN"/>
        </w:rPr>
        <w:t>★LSA Type（</w:t>
      </w:r>
      <w:r>
        <w:rPr>
          <w:rFonts w:hint="eastAsia"/>
          <w:lang w:val="en-US" w:eastAsia="zh-CN"/>
        </w:rPr>
        <w:t>链路状态公告报文类型）</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38"/>
        <w:gridCol w:w="1824"/>
        <w:gridCol w:w="949"/>
        <w:gridCol w:w="1352"/>
        <w:gridCol w:w="3802"/>
        <w:gridCol w:w="1985"/>
      </w:tblGrid>
      <w:tr w14:paraId="77E5F18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11" w:type="dxa"/>
            <w:gridSpan w:val="3"/>
            <w:shd w:val="clear" w:color="auto" w:fill="DEEBF6" w:themeFill="accent1" w:themeFillTint="32"/>
          </w:tcPr>
          <w:p w14:paraId="36F5FF09">
            <w:pPr>
              <w:rPr>
                <w:rFonts w:hint="default"/>
                <w:sz w:val="18"/>
                <w:szCs w:val="18"/>
                <w:vertAlign w:val="baseline"/>
                <w:lang w:val="en-US" w:eastAsia="zh-CN"/>
              </w:rPr>
            </w:pPr>
            <w:r>
              <w:rPr>
                <w:rFonts w:hint="eastAsia"/>
                <w:sz w:val="18"/>
                <w:szCs w:val="18"/>
                <w:vertAlign w:val="baseline"/>
                <w:lang w:val="en-US" w:eastAsia="zh-CN"/>
              </w:rPr>
              <w:t>OSPF v2</w:t>
            </w:r>
          </w:p>
        </w:tc>
        <w:tc>
          <w:tcPr>
            <w:tcW w:w="7139" w:type="dxa"/>
            <w:gridSpan w:val="3"/>
            <w:shd w:val="clear" w:color="auto" w:fill="E2EFDA" w:themeFill="accent6" w:themeFillTint="32"/>
          </w:tcPr>
          <w:p w14:paraId="2DF3DADB">
            <w:pPr>
              <w:rPr>
                <w:rFonts w:hint="default"/>
                <w:sz w:val="18"/>
                <w:szCs w:val="18"/>
                <w:vertAlign w:val="baseline"/>
                <w:lang w:val="en-US" w:eastAsia="zh-CN"/>
              </w:rPr>
            </w:pPr>
            <w:r>
              <w:rPr>
                <w:rFonts w:hint="eastAsia"/>
                <w:sz w:val="18"/>
                <w:szCs w:val="18"/>
                <w:vertAlign w:val="baseline"/>
                <w:lang w:val="en-US" w:eastAsia="zh-CN"/>
              </w:rPr>
              <w:t>OSPF v3</w:t>
            </w:r>
          </w:p>
        </w:tc>
      </w:tr>
      <w:tr w14:paraId="3C05E53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8" w:type="dxa"/>
            <w:shd w:val="clear" w:color="auto" w:fill="DEEBF6" w:themeFill="accent1" w:themeFillTint="32"/>
          </w:tcPr>
          <w:p w14:paraId="62A9F112">
            <w:pPr>
              <w:rPr>
                <w:rFonts w:hint="default"/>
                <w:sz w:val="18"/>
                <w:szCs w:val="18"/>
                <w:vertAlign w:val="baseline"/>
                <w:lang w:val="en-US" w:eastAsia="zh-CN"/>
              </w:rPr>
            </w:pPr>
            <w:r>
              <w:rPr>
                <w:rFonts w:hint="eastAsia"/>
                <w:sz w:val="18"/>
                <w:szCs w:val="18"/>
                <w:vertAlign w:val="baseline"/>
                <w:lang w:val="en-US" w:eastAsia="zh-CN"/>
              </w:rPr>
              <w:t>Type 1</w:t>
            </w:r>
          </w:p>
        </w:tc>
        <w:tc>
          <w:tcPr>
            <w:tcW w:w="1824" w:type="dxa"/>
            <w:shd w:val="clear" w:color="auto" w:fill="DEEBF6" w:themeFill="accent1" w:themeFillTint="32"/>
          </w:tcPr>
          <w:p w14:paraId="702CF70D">
            <w:pPr>
              <w:rPr>
                <w:rFonts w:hint="default"/>
                <w:color w:val="0000FF"/>
                <w:sz w:val="18"/>
                <w:szCs w:val="18"/>
                <w:vertAlign w:val="baseline"/>
                <w:lang w:val="en-US" w:eastAsia="zh-CN"/>
              </w:rPr>
            </w:pPr>
            <w:r>
              <w:rPr>
                <w:rFonts w:hint="eastAsia"/>
                <w:color w:val="0000FF"/>
                <w:sz w:val="18"/>
                <w:szCs w:val="18"/>
                <w:vertAlign w:val="baseline"/>
                <w:lang w:val="en-US" w:eastAsia="zh-CN"/>
              </w:rPr>
              <w:t>router lsa</w:t>
            </w:r>
          </w:p>
        </w:tc>
        <w:tc>
          <w:tcPr>
            <w:tcW w:w="949" w:type="dxa"/>
            <w:shd w:val="clear" w:color="auto" w:fill="DEEBF6" w:themeFill="accent1" w:themeFillTint="32"/>
          </w:tcPr>
          <w:p w14:paraId="616ACAE5">
            <w:pPr>
              <w:rPr>
                <w:rFonts w:hint="default"/>
                <w:sz w:val="18"/>
                <w:szCs w:val="18"/>
                <w:vertAlign w:val="baseline"/>
                <w:lang w:val="en-US" w:eastAsia="zh-CN"/>
              </w:rPr>
            </w:pPr>
            <w:r>
              <w:rPr>
                <w:rFonts w:hint="eastAsia"/>
                <w:sz w:val="18"/>
                <w:szCs w:val="18"/>
                <w:vertAlign w:val="baseline"/>
                <w:lang w:val="en-US" w:eastAsia="zh-CN"/>
              </w:rPr>
              <w:t>O</w:t>
            </w:r>
          </w:p>
        </w:tc>
        <w:tc>
          <w:tcPr>
            <w:tcW w:w="1352" w:type="dxa"/>
            <w:shd w:val="clear" w:color="auto" w:fill="E2EFDA" w:themeFill="accent6" w:themeFillTint="32"/>
          </w:tcPr>
          <w:p w14:paraId="0FC3137E">
            <w:pPr>
              <w:rPr>
                <w:rFonts w:hint="default"/>
                <w:sz w:val="18"/>
                <w:szCs w:val="18"/>
                <w:vertAlign w:val="baseline"/>
                <w:lang w:val="en-US" w:eastAsia="zh-CN"/>
              </w:rPr>
            </w:pPr>
            <w:r>
              <w:rPr>
                <w:rFonts w:hint="eastAsia"/>
                <w:sz w:val="18"/>
                <w:szCs w:val="18"/>
                <w:vertAlign w:val="baseline"/>
                <w:lang w:val="en-US" w:eastAsia="zh-CN"/>
              </w:rPr>
              <w:t>type 0x2001</w:t>
            </w:r>
          </w:p>
        </w:tc>
        <w:tc>
          <w:tcPr>
            <w:tcW w:w="3802" w:type="dxa"/>
            <w:shd w:val="clear" w:color="auto" w:fill="E2EFDA" w:themeFill="accent6" w:themeFillTint="32"/>
            <w:vAlign w:val="top"/>
          </w:tcPr>
          <w:p w14:paraId="45391AB0">
            <w:pPr>
              <w:rPr>
                <w:rFonts w:hint="default"/>
                <w:sz w:val="18"/>
                <w:szCs w:val="18"/>
                <w:vertAlign w:val="baseline"/>
                <w:lang w:val="en-US" w:eastAsia="zh-CN"/>
              </w:rPr>
            </w:pPr>
            <w:r>
              <w:rPr>
                <w:rFonts w:hint="eastAsia"/>
                <w:color w:val="0000FF"/>
                <w:sz w:val="18"/>
                <w:szCs w:val="18"/>
                <w:vertAlign w:val="baseline"/>
                <w:lang w:val="en-US" w:eastAsia="zh-CN"/>
              </w:rPr>
              <w:t>router lsa</w:t>
            </w:r>
          </w:p>
        </w:tc>
        <w:tc>
          <w:tcPr>
            <w:tcW w:w="1985" w:type="dxa"/>
            <w:vMerge w:val="restart"/>
            <w:shd w:val="clear" w:color="auto" w:fill="E2EFDA" w:themeFill="accent6" w:themeFillTint="32"/>
          </w:tcPr>
          <w:p w14:paraId="311AE1A7">
            <w:pPr>
              <w:rPr>
                <w:rFonts w:hint="default"/>
                <w:sz w:val="18"/>
                <w:szCs w:val="18"/>
                <w:vertAlign w:val="baseline"/>
                <w:lang w:val="en-US" w:eastAsia="zh-CN"/>
              </w:rPr>
            </w:pPr>
            <w:r>
              <w:rPr>
                <w:rFonts w:hint="eastAsia"/>
                <w:sz w:val="18"/>
                <w:szCs w:val="18"/>
                <w:vertAlign w:val="baseline"/>
                <w:lang w:val="en-US" w:eastAsia="zh-CN"/>
              </w:rPr>
              <w:t>作用类似，不再描述地址信息</w:t>
            </w:r>
          </w:p>
        </w:tc>
      </w:tr>
      <w:tr w14:paraId="74C7A5C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8" w:type="dxa"/>
            <w:shd w:val="clear" w:color="auto" w:fill="DEEBF6" w:themeFill="accent1" w:themeFillTint="32"/>
          </w:tcPr>
          <w:p w14:paraId="0BD344A7">
            <w:pPr>
              <w:rPr>
                <w:rFonts w:hint="default"/>
                <w:sz w:val="18"/>
                <w:szCs w:val="18"/>
                <w:vertAlign w:val="baseline"/>
                <w:lang w:val="en-US" w:eastAsia="zh-CN"/>
              </w:rPr>
            </w:pPr>
            <w:r>
              <w:rPr>
                <w:rFonts w:hint="eastAsia"/>
                <w:sz w:val="18"/>
                <w:szCs w:val="18"/>
                <w:vertAlign w:val="baseline"/>
                <w:lang w:val="en-US" w:eastAsia="zh-CN"/>
              </w:rPr>
              <w:t>Type 2</w:t>
            </w:r>
          </w:p>
        </w:tc>
        <w:tc>
          <w:tcPr>
            <w:tcW w:w="1824" w:type="dxa"/>
            <w:shd w:val="clear" w:color="auto" w:fill="DEEBF6" w:themeFill="accent1" w:themeFillTint="32"/>
          </w:tcPr>
          <w:p w14:paraId="4254B336">
            <w:pPr>
              <w:rPr>
                <w:rFonts w:hint="default"/>
                <w:color w:val="0000FF"/>
                <w:sz w:val="18"/>
                <w:szCs w:val="18"/>
                <w:vertAlign w:val="baseline"/>
                <w:lang w:val="en-US" w:eastAsia="zh-CN"/>
              </w:rPr>
            </w:pPr>
            <w:r>
              <w:rPr>
                <w:rFonts w:hint="eastAsia"/>
                <w:color w:val="0000FF"/>
                <w:sz w:val="18"/>
                <w:szCs w:val="18"/>
                <w:vertAlign w:val="baseline"/>
                <w:lang w:val="en-US" w:eastAsia="zh-CN"/>
              </w:rPr>
              <w:t>network lsa</w:t>
            </w:r>
          </w:p>
        </w:tc>
        <w:tc>
          <w:tcPr>
            <w:tcW w:w="949" w:type="dxa"/>
            <w:shd w:val="clear" w:color="auto" w:fill="DEEBF6" w:themeFill="accent1" w:themeFillTint="32"/>
          </w:tcPr>
          <w:p w14:paraId="298C4CD2">
            <w:pPr>
              <w:rPr>
                <w:rFonts w:hint="default"/>
                <w:sz w:val="18"/>
                <w:szCs w:val="18"/>
                <w:vertAlign w:val="baseline"/>
                <w:lang w:val="en-US" w:eastAsia="zh-CN"/>
              </w:rPr>
            </w:pPr>
            <w:r>
              <w:rPr>
                <w:rFonts w:hint="eastAsia"/>
                <w:sz w:val="18"/>
                <w:szCs w:val="18"/>
                <w:vertAlign w:val="baseline"/>
                <w:lang w:val="en-US" w:eastAsia="zh-CN"/>
              </w:rPr>
              <w:t>O</w:t>
            </w:r>
          </w:p>
        </w:tc>
        <w:tc>
          <w:tcPr>
            <w:tcW w:w="1352" w:type="dxa"/>
            <w:shd w:val="clear" w:color="auto" w:fill="E2EFDA" w:themeFill="accent6" w:themeFillTint="32"/>
          </w:tcPr>
          <w:p w14:paraId="42E89A1D">
            <w:pPr>
              <w:rPr>
                <w:rFonts w:hint="default"/>
                <w:sz w:val="18"/>
                <w:szCs w:val="18"/>
                <w:vertAlign w:val="baseline"/>
                <w:lang w:val="en-US" w:eastAsia="zh-CN"/>
              </w:rPr>
            </w:pPr>
            <w:r>
              <w:rPr>
                <w:rFonts w:hint="eastAsia"/>
                <w:sz w:val="18"/>
                <w:szCs w:val="18"/>
                <w:vertAlign w:val="baseline"/>
                <w:lang w:val="en-US" w:eastAsia="zh-CN"/>
              </w:rPr>
              <w:t>type 0x2002</w:t>
            </w:r>
          </w:p>
        </w:tc>
        <w:tc>
          <w:tcPr>
            <w:tcW w:w="3802" w:type="dxa"/>
            <w:shd w:val="clear" w:color="auto" w:fill="E2EFDA" w:themeFill="accent6" w:themeFillTint="32"/>
            <w:vAlign w:val="top"/>
          </w:tcPr>
          <w:p w14:paraId="38952D46">
            <w:pPr>
              <w:rPr>
                <w:rFonts w:hint="default"/>
                <w:sz w:val="18"/>
                <w:szCs w:val="18"/>
                <w:vertAlign w:val="baseline"/>
                <w:lang w:val="en-US" w:eastAsia="zh-CN"/>
              </w:rPr>
            </w:pPr>
            <w:r>
              <w:rPr>
                <w:rFonts w:hint="eastAsia"/>
                <w:color w:val="0000FF"/>
                <w:sz w:val="18"/>
                <w:szCs w:val="18"/>
                <w:vertAlign w:val="baseline"/>
                <w:lang w:val="en-US" w:eastAsia="zh-CN"/>
              </w:rPr>
              <w:t>network lsa</w:t>
            </w:r>
          </w:p>
        </w:tc>
        <w:tc>
          <w:tcPr>
            <w:tcW w:w="1985" w:type="dxa"/>
            <w:vMerge w:val="continue"/>
            <w:shd w:val="clear" w:color="auto" w:fill="E2EFDA" w:themeFill="accent6" w:themeFillTint="32"/>
          </w:tcPr>
          <w:p w14:paraId="2F696EC4">
            <w:pPr>
              <w:rPr>
                <w:rFonts w:hint="default"/>
                <w:sz w:val="18"/>
                <w:szCs w:val="18"/>
                <w:vertAlign w:val="baseline"/>
                <w:lang w:val="en-US" w:eastAsia="zh-CN"/>
              </w:rPr>
            </w:pPr>
          </w:p>
        </w:tc>
      </w:tr>
      <w:tr w14:paraId="31E83F6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8" w:type="dxa"/>
            <w:shd w:val="clear" w:color="auto" w:fill="DEEBF6" w:themeFill="accent1" w:themeFillTint="32"/>
          </w:tcPr>
          <w:p w14:paraId="7668F005">
            <w:pPr>
              <w:rPr>
                <w:rFonts w:hint="default"/>
                <w:sz w:val="18"/>
                <w:szCs w:val="18"/>
                <w:vertAlign w:val="baseline"/>
                <w:lang w:val="en-US" w:eastAsia="zh-CN"/>
              </w:rPr>
            </w:pPr>
            <w:r>
              <w:rPr>
                <w:rFonts w:hint="eastAsia"/>
                <w:sz w:val="18"/>
                <w:szCs w:val="18"/>
                <w:vertAlign w:val="baseline"/>
                <w:lang w:val="en-US" w:eastAsia="zh-CN"/>
              </w:rPr>
              <w:t>Type 3</w:t>
            </w:r>
          </w:p>
        </w:tc>
        <w:tc>
          <w:tcPr>
            <w:tcW w:w="1824" w:type="dxa"/>
            <w:shd w:val="clear" w:color="auto" w:fill="DEEBF6" w:themeFill="accent1" w:themeFillTint="32"/>
          </w:tcPr>
          <w:p w14:paraId="3051FA16">
            <w:pPr>
              <w:rPr>
                <w:rFonts w:hint="default"/>
                <w:color w:val="0000FF"/>
                <w:sz w:val="18"/>
                <w:szCs w:val="18"/>
                <w:vertAlign w:val="baseline"/>
                <w:lang w:val="en-US" w:eastAsia="zh-CN"/>
              </w:rPr>
            </w:pPr>
            <w:r>
              <w:rPr>
                <w:rFonts w:hint="eastAsia"/>
                <w:color w:val="0000FF"/>
                <w:sz w:val="18"/>
                <w:szCs w:val="18"/>
                <w:vertAlign w:val="baseline"/>
                <w:lang w:val="en-US" w:eastAsia="zh-CN"/>
              </w:rPr>
              <w:t>summary lsa</w:t>
            </w:r>
          </w:p>
        </w:tc>
        <w:tc>
          <w:tcPr>
            <w:tcW w:w="949" w:type="dxa"/>
            <w:shd w:val="clear" w:color="auto" w:fill="DEEBF6" w:themeFill="accent1" w:themeFillTint="32"/>
          </w:tcPr>
          <w:p w14:paraId="2101C2FE">
            <w:pPr>
              <w:rPr>
                <w:rFonts w:hint="default"/>
                <w:sz w:val="18"/>
                <w:szCs w:val="18"/>
                <w:vertAlign w:val="baseline"/>
                <w:lang w:val="en-US" w:eastAsia="zh-CN"/>
              </w:rPr>
            </w:pPr>
            <w:r>
              <w:rPr>
                <w:rFonts w:hint="eastAsia"/>
                <w:sz w:val="18"/>
                <w:szCs w:val="18"/>
                <w:vertAlign w:val="baseline"/>
                <w:lang w:val="en-US" w:eastAsia="zh-CN"/>
              </w:rPr>
              <w:t>OIA</w:t>
            </w:r>
          </w:p>
        </w:tc>
        <w:tc>
          <w:tcPr>
            <w:tcW w:w="1352" w:type="dxa"/>
            <w:shd w:val="clear" w:color="auto" w:fill="E2EFDA" w:themeFill="accent6" w:themeFillTint="32"/>
          </w:tcPr>
          <w:p w14:paraId="0466AAA7">
            <w:pPr>
              <w:rPr>
                <w:rFonts w:hint="default"/>
                <w:sz w:val="18"/>
                <w:szCs w:val="18"/>
                <w:vertAlign w:val="baseline"/>
                <w:lang w:val="en-US" w:eastAsia="zh-CN"/>
              </w:rPr>
            </w:pPr>
            <w:r>
              <w:rPr>
                <w:rFonts w:hint="eastAsia"/>
                <w:sz w:val="18"/>
                <w:szCs w:val="18"/>
                <w:vertAlign w:val="baseline"/>
                <w:lang w:val="en-US" w:eastAsia="zh-CN"/>
              </w:rPr>
              <w:t>type 0x2003</w:t>
            </w:r>
          </w:p>
        </w:tc>
        <w:tc>
          <w:tcPr>
            <w:tcW w:w="3802" w:type="dxa"/>
            <w:shd w:val="clear" w:color="auto" w:fill="E2EFDA" w:themeFill="accent6" w:themeFillTint="32"/>
          </w:tcPr>
          <w:p w14:paraId="429DFF71">
            <w:pPr>
              <w:rPr>
                <w:rFonts w:hint="default"/>
                <w:sz w:val="18"/>
                <w:szCs w:val="18"/>
                <w:vertAlign w:val="baseline"/>
                <w:lang w:val="en-US" w:eastAsia="zh-CN"/>
              </w:rPr>
            </w:pPr>
            <w:r>
              <w:rPr>
                <w:rFonts w:hint="eastAsia"/>
                <w:color w:val="0000FF"/>
                <w:sz w:val="18"/>
                <w:szCs w:val="18"/>
                <w:vertAlign w:val="baseline"/>
                <w:lang w:val="en-US" w:eastAsia="zh-CN"/>
              </w:rPr>
              <w:t>Inter-Area-Prefix-LSA（区域间前缀lsa）</w:t>
            </w:r>
          </w:p>
        </w:tc>
        <w:tc>
          <w:tcPr>
            <w:tcW w:w="1985" w:type="dxa"/>
            <w:vMerge w:val="restart"/>
            <w:shd w:val="clear" w:color="auto" w:fill="E2EFDA" w:themeFill="accent6" w:themeFillTint="32"/>
          </w:tcPr>
          <w:p w14:paraId="154D8A5A">
            <w:pPr>
              <w:rPr>
                <w:rFonts w:hint="default"/>
                <w:sz w:val="18"/>
                <w:szCs w:val="18"/>
                <w:vertAlign w:val="baseline"/>
                <w:lang w:val="en-US" w:eastAsia="zh-CN"/>
              </w:rPr>
            </w:pPr>
            <w:r>
              <w:rPr>
                <w:rFonts w:hint="eastAsia"/>
                <w:sz w:val="18"/>
                <w:szCs w:val="18"/>
                <w:vertAlign w:val="baseline"/>
                <w:lang w:val="en-US" w:eastAsia="zh-CN"/>
              </w:rPr>
              <w:t>作用类似，名称不同</w:t>
            </w:r>
          </w:p>
        </w:tc>
      </w:tr>
      <w:tr w14:paraId="7129600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8" w:type="dxa"/>
            <w:shd w:val="clear" w:color="auto" w:fill="DEEBF6" w:themeFill="accent1" w:themeFillTint="32"/>
          </w:tcPr>
          <w:p w14:paraId="51B4FC33">
            <w:pPr>
              <w:rPr>
                <w:rFonts w:hint="default"/>
                <w:sz w:val="18"/>
                <w:szCs w:val="18"/>
                <w:vertAlign w:val="baseline"/>
                <w:lang w:val="en-US" w:eastAsia="zh-CN"/>
              </w:rPr>
            </w:pPr>
            <w:r>
              <w:rPr>
                <w:rFonts w:hint="eastAsia"/>
                <w:sz w:val="18"/>
                <w:szCs w:val="18"/>
                <w:vertAlign w:val="baseline"/>
                <w:lang w:val="en-US" w:eastAsia="zh-CN"/>
              </w:rPr>
              <w:t>Type 4</w:t>
            </w:r>
          </w:p>
        </w:tc>
        <w:tc>
          <w:tcPr>
            <w:tcW w:w="1824" w:type="dxa"/>
            <w:shd w:val="clear" w:color="auto" w:fill="DEEBF6" w:themeFill="accent1" w:themeFillTint="32"/>
          </w:tcPr>
          <w:p w14:paraId="7554F109">
            <w:pPr>
              <w:rPr>
                <w:rFonts w:hint="default"/>
                <w:color w:val="0000FF"/>
                <w:sz w:val="18"/>
                <w:szCs w:val="18"/>
                <w:vertAlign w:val="baseline"/>
                <w:lang w:val="en-US" w:eastAsia="zh-CN"/>
              </w:rPr>
            </w:pPr>
            <w:r>
              <w:rPr>
                <w:rFonts w:hint="eastAsia"/>
                <w:color w:val="0000FF"/>
                <w:sz w:val="18"/>
                <w:szCs w:val="18"/>
                <w:vertAlign w:val="baseline"/>
                <w:lang w:val="en-US" w:eastAsia="zh-CN"/>
              </w:rPr>
              <w:t>asbr lsa</w:t>
            </w:r>
          </w:p>
        </w:tc>
        <w:tc>
          <w:tcPr>
            <w:tcW w:w="949" w:type="dxa"/>
            <w:shd w:val="clear" w:color="auto" w:fill="DEEBF6" w:themeFill="accent1" w:themeFillTint="32"/>
          </w:tcPr>
          <w:p w14:paraId="1B61CA5F">
            <w:pPr>
              <w:rPr>
                <w:rFonts w:hint="default"/>
                <w:sz w:val="18"/>
                <w:szCs w:val="18"/>
                <w:vertAlign w:val="baseline"/>
                <w:lang w:val="en-US" w:eastAsia="zh-CN"/>
              </w:rPr>
            </w:pPr>
            <w:r>
              <w:rPr>
                <w:rFonts w:hint="eastAsia"/>
                <w:sz w:val="18"/>
                <w:szCs w:val="18"/>
                <w:vertAlign w:val="baseline"/>
                <w:lang w:val="en-US" w:eastAsia="zh-CN"/>
              </w:rPr>
              <w:t>OIA</w:t>
            </w:r>
          </w:p>
        </w:tc>
        <w:tc>
          <w:tcPr>
            <w:tcW w:w="1352" w:type="dxa"/>
            <w:shd w:val="clear" w:color="auto" w:fill="E2EFDA" w:themeFill="accent6" w:themeFillTint="32"/>
          </w:tcPr>
          <w:p w14:paraId="7D6AA842">
            <w:pPr>
              <w:rPr>
                <w:rFonts w:hint="default"/>
                <w:sz w:val="18"/>
                <w:szCs w:val="18"/>
                <w:vertAlign w:val="baseline"/>
                <w:lang w:val="en-US" w:eastAsia="zh-CN"/>
              </w:rPr>
            </w:pPr>
            <w:r>
              <w:rPr>
                <w:rFonts w:hint="eastAsia"/>
                <w:sz w:val="18"/>
                <w:szCs w:val="18"/>
                <w:vertAlign w:val="baseline"/>
                <w:lang w:val="en-US" w:eastAsia="zh-CN"/>
              </w:rPr>
              <w:t>type 0x2004</w:t>
            </w:r>
          </w:p>
        </w:tc>
        <w:tc>
          <w:tcPr>
            <w:tcW w:w="3802" w:type="dxa"/>
            <w:shd w:val="clear" w:color="auto" w:fill="E2EFDA" w:themeFill="accent6" w:themeFillTint="32"/>
          </w:tcPr>
          <w:p w14:paraId="4FF19004">
            <w:pPr>
              <w:rPr>
                <w:rFonts w:hint="default"/>
                <w:sz w:val="18"/>
                <w:szCs w:val="18"/>
                <w:vertAlign w:val="baseline"/>
                <w:lang w:val="en-US" w:eastAsia="zh-CN"/>
              </w:rPr>
            </w:pPr>
            <w:r>
              <w:rPr>
                <w:rFonts w:hint="eastAsia"/>
                <w:color w:val="0000FF"/>
                <w:sz w:val="18"/>
                <w:szCs w:val="18"/>
                <w:vertAlign w:val="baseline"/>
                <w:lang w:val="en-US" w:eastAsia="zh-CN"/>
              </w:rPr>
              <w:t>Inter-Area-Router-LSA（区域间路由器lsa）</w:t>
            </w:r>
          </w:p>
        </w:tc>
        <w:tc>
          <w:tcPr>
            <w:tcW w:w="1985" w:type="dxa"/>
            <w:vMerge w:val="continue"/>
            <w:shd w:val="clear" w:color="auto" w:fill="E2EFDA" w:themeFill="accent6" w:themeFillTint="32"/>
          </w:tcPr>
          <w:p w14:paraId="1C1B6F45">
            <w:pPr>
              <w:rPr>
                <w:rFonts w:hint="eastAsia"/>
                <w:sz w:val="18"/>
                <w:szCs w:val="18"/>
                <w:vertAlign w:val="baseline"/>
                <w:lang w:val="en-US" w:eastAsia="zh-CN"/>
              </w:rPr>
            </w:pPr>
          </w:p>
        </w:tc>
      </w:tr>
      <w:tr w14:paraId="563E789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8" w:type="dxa"/>
            <w:shd w:val="clear" w:color="auto" w:fill="DEEBF6" w:themeFill="accent1" w:themeFillTint="32"/>
          </w:tcPr>
          <w:p w14:paraId="37371A2C">
            <w:pPr>
              <w:rPr>
                <w:rFonts w:hint="default"/>
                <w:sz w:val="18"/>
                <w:szCs w:val="18"/>
                <w:vertAlign w:val="baseline"/>
                <w:lang w:val="en-US" w:eastAsia="zh-CN"/>
              </w:rPr>
            </w:pPr>
            <w:r>
              <w:rPr>
                <w:rFonts w:hint="eastAsia"/>
                <w:sz w:val="18"/>
                <w:szCs w:val="18"/>
                <w:vertAlign w:val="baseline"/>
                <w:lang w:val="en-US" w:eastAsia="zh-CN"/>
              </w:rPr>
              <w:t>Type 5</w:t>
            </w:r>
          </w:p>
        </w:tc>
        <w:tc>
          <w:tcPr>
            <w:tcW w:w="1824" w:type="dxa"/>
            <w:shd w:val="clear" w:color="auto" w:fill="DEEBF6" w:themeFill="accent1" w:themeFillTint="32"/>
          </w:tcPr>
          <w:p w14:paraId="43F108CD">
            <w:pPr>
              <w:rPr>
                <w:rFonts w:hint="default"/>
                <w:color w:val="0000FF"/>
                <w:sz w:val="18"/>
                <w:szCs w:val="18"/>
                <w:vertAlign w:val="baseline"/>
                <w:lang w:val="en-US" w:eastAsia="zh-CN"/>
              </w:rPr>
            </w:pPr>
            <w:r>
              <w:rPr>
                <w:rFonts w:hint="eastAsia"/>
                <w:color w:val="0000FF"/>
                <w:sz w:val="18"/>
                <w:szCs w:val="18"/>
                <w:vertAlign w:val="baseline"/>
                <w:lang w:val="en-US" w:eastAsia="zh-CN"/>
              </w:rPr>
              <w:t>as external lsa</w:t>
            </w:r>
          </w:p>
        </w:tc>
        <w:tc>
          <w:tcPr>
            <w:tcW w:w="949" w:type="dxa"/>
            <w:shd w:val="clear" w:color="auto" w:fill="DEEBF6" w:themeFill="accent1" w:themeFillTint="32"/>
          </w:tcPr>
          <w:p w14:paraId="2C173CF2">
            <w:pPr>
              <w:rPr>
                <w:rFonts w:hint="eastAsia"/>
                <w:sz w:val="18"/>
                <w:szCs w:val="18"/>
                <w:vertAlign w:val="baseline"/>
                <w:lang w:val="en-US" w:eastAsia="zh-CN"/>
              </w:rPr>
            </w:pPr>
            <w:r>
              <w:rPr>
                <w:rFonts w:hint="eastAsia"/>
                <w:sz w:val="18"/>
                <w:szCs w:val="18"/>
                <w:vertAlign w:val="baseline"/>
                <w:lang w:val="en-US" w:eastAsia="zh-CN"/>
              </w:rPr>
              <w:t>OE1</w:t>
            </w:r>
          </w:p>
          <w:p w14:paraId="179DD3B4">
            <w:pPr>
              <w:rPr>
                <w:rFonts w:hint="default"/>
                <w:sz w:val="18"/>
                <w:szCs w:val="18"/>
                <w:vertAlign w:val="baseline"/>
                <w:lang w:val="en-US" w:eastAsia="zh-CN"/>
              </w:rPr>
            </w:pPr>
            <w:r>
              <w:rPr>
                <w:rFonts w:hint="eastAsia"/>
                <w:sz w:val="18"/>
                <w:szCs w:val="18"/>
                <w:vertAlign w:val="baseline"/>
                <w:lang w:val="en-US" w:eastAsia="zh-CN"/>
              </w:rPr>
              <w:t>OE2</w:t>
            </w:r>
          </w:p>
        </w:tc>
        <w:tc>
          <w:tcPr>
            <w:tcW w:w="1352" w:type="dxa"/>
            <w:shd w:val="clear" w:color="auto" w:fill="E2EFDA" w:themeFill="accent6" w:themeFillTint="32"/>
          </w:tcPr>
          <w:p w14:paraId="6B9AD9EE">
            <w:pPr>
              <w:rPr>
                <w:rFonts w:hint="default"/>
                <w:sz w:val="18"/>
                <w:szCs w:val="18"/>
                <w:vertAlign w:val="baseline"/>
                <w:lang w:val="en-US" w:eastAsia="zh-CN"/>
              </w:rPr>
            </w:pPr>
            <w:r>
              <w:rPr>
                <w:rFonts w:hint="eastAsia"/>
                <w:sz w:val="18"/>
                <w:szCs w:val="18"/>
                <w:vertAlign w:val="baseline"/>
                <w:lang w:val="en-US" w:eastAsia="zh-CN"/>
              </w:rPr>
              <w:t>type 0x2005</w:t>
            </w:r>
          </w:p>
        </w:tc>
        <w:tc>
          <w:tcPr>
            <w:tcW w:w="3802" w:type="dxa"/>
            <w:shd w:val="clear" w:color="auto" w:fill="E2EFDA" w:themeFill="accent6" w:themeFillTint="32"/>
          </w:tcPr>
          <w:p w14:paraId="6A31A3C7">
            <w:pPr>
              <w:rPr>
                <w:rFonts w:hint="default"/>
                <w:sz w:val="18"/>
                <w:szCs w:val="18"/>
                <w:vertAlign w:val="baseline"/>
                <w:lang w:val="en-US" w:eastAsia="zh-CN"/>
              </w:rPr>
            </w:pPr>
            <w:r>
              <w:rPr>
                <w:rFonts w:hint="eastAsia"/>
                <w:color w:val="0000FF"/>
                <w:sz w:val="18"/>
                <w:szCs w:val="18"/>
                <w:vertAlign w:val="baseline"/>
                <w:lang w:val="en-US" w:eastAsia="zh-CN"/>
              </w:rPr>
              <w:t>as external lsa（AS外部lsa）</w:t>
            </w:r>
          </w:p>
        </w:tc>
        <w:tc>
          <w:tcPr>
            <w:tcW w:w="1985" w:type="dxa"/>
            <w:vMerge w:val="restart"/>
            <w:shd w:val="clear" w:color="auto" w:fill="E2EFDA" w:themeFill="accent6" w:themeFillTint="32"/>
          </w:tcPr>
          <w:p w14:paraId="06567988">
            <w:pPr>
              <w:rPr>
                <w:rFonts w:hint="default"/>
                <w:sz w:val="18"/>
                <w:szCs w:val="18"/>
                <w:vertAlign w:val="baseline"/>
                <w:lang w:val="en-US" w:eastAsia="zh-CN"/>
              </w:rPr>
            </w:pPr>
            <w:r>
              <w:rPr>
                <w:rFonts w:hint="eastAsia"/>
                <w:sz w:val="18"/>
                <w:szCs w:val="18"/>
                <w:vertAlign w:val="baseline"/>
                <w:lang w:val="en-US" w:eastAsia="zh-CN"/>
              </w:rPr>
              <w:t>作用与名称完全一样</w:t>
            </w:r>
          </w:p>
        </w:tc>
      </w:tr>
      <w:tr w14:paraId="697930E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8" w:type="dxa"/>
            <w:shd w:val="clear" w:color="auto" w:fill="DEEBF6" w:themeFill="accent1" w:themeFillTint="32"/>
          </w:tcPr>
          <w:p w14:paraId="455DE9EA">
            <w:pPr>
              <w:rPr>
                <w:rFonts w:hint="default"/>
                <w:sz w:val="18"/>
                <w:szCs w:val="18"/>
                <w:vertAlign w:val="baseline"/>
                <w:lang w:val="en-US" w:eastAsia="zh-CN"/>
              </w:rPr>
            </w:pPr>
            <w:r>
              <w:rPr>
                <w:rFonts w:hint="eastAsia"/>
                <w:sz w:val="18"/>
                <w:szCs w:val="18"/>
                <w:vertAlign w:val="baseline"/>
                <w:lang w:val="en-US" w:eastAsia="zh-CN"/>
              </w:rPr>
              <w:t>Type 7</w:t>
            </w:r>
          </w:p>
        </w:tc>
        <w:tc>
          <w:tcPr>
            <w:tcW w:w="1824" w:type="dxa"/>
            <w:shd w:val="clear" w:color="auto" w:fill="DEEBF6" w:themeFill="accent1" w:themeFillTint="32"/>
          </w:tcPr>
          <w:p w14:paraId="3DA1CF93">
            <w:pPr>
              <w:rPr>
                <w:rFonts w:hint="default"/>
                <w:sz w:val="18"/>
                <w:szCs w:val="18"/>
                <w:vertAlign w:val="baseline"/>
                <w:lang w:val="en-US" w:eastAsia="zh-CN"/>
              </w:rPr>
            </w:pPr>
            <w:r>
              <w:rPr>
                <w:rFonts w:hint="eastAsia"/>
                <w:color w:val="0000FF"/>
                <w:sz w:val="18"/>
                <w:szCs w:val="18"/>
                <w:vertAlign w:val="baseline"/>
                <w:lang w:val="en-US" w:eastAsia="zh-CN"/>
              </w:rPr>
              <w:t>nssa lsa</w:t>
            </w:r>
          </w:p>
        </w:tc>
        <w:tc>
          <w:tcPr>
            <w:tcW w:w="949" w:type="dxa"/>
            <w:shd w:val="clear" w:color="auto" w:fill="DEEBF6" w:themeFill="accent1" w:themeFillTint="32"/>
          </w:tcPr>
          <w:p w14:paraId="72E46A69">
            <w:pPr>
              <w:rPr>
                <w:rFonts w:hint="eastAsia"/>
                <w:sz w:val="18"/>
                <w:szCs w:val="18"/>
                <w:vertAlign w:val="baseline"/>
                <w:lang w:val="en-US" w:eastAsia="zh-CN"/>
              </w:rPr>
            </w:pPr>
            <w:r>
              <w:rPr>
                <w:rFonts w:hint="eastAsia"/>
                <w:sz w:val="18"/>
                <w:szCs w:val="18"/>
                <w:vertAlign w:val="baseline"/>
                <w:lang w:val="en-US" w:eastAsia="zh-CN"/>
              </w:rPr>
              <w:t>ON1</w:t>
            </w:r>
          </w:p>
          <w:p w14:paraId="1CD57640">
            <w:pPr>
              <w:rPr>
                <w:rFonts w:hint="default"/>
                <w:sz w:val="18"/>
                <w:szCs w:val="18"/>
                <w:vertAlign w:val="baseline"/>
                <w:lang w:val="en-US" w:eastAsia="zh-CN"/>
              </w:rPr>
            </w:pPr>
            <w:r>
              <w:rPr>
                <w:rFonts w:hint="eastAsia"/>
                <w:sz w:val="18"/>
                <w:szCs w:val="18"/>
                <w:vertAlign w:val="baseline"/>
                <w:lang w:val="en-US" w:eastAsia="zh-CN"/>
              </w:rPr>
              <w:t>ON2</w:t>
            </w:r>
          </w:p>
        </w:tc>
        <w:tc>
          <w:tcPr>
            <w:tcW w:w="1352" w:type="dxa"/>
            <w:shd w:val="clear" w:color="auto" w:fill="E2EFDA" w:themeFill="accent6" w:themeFillTint="32"/>
          </w:tcPr>
          <w:p w14:paraId="0E3A10CD">
            <w:pPr>
              <w:rPr>
                <w:rFonts w:hint="default"/>
                <w:sz w:val="18"/>
                <w:szCs w:val="18"/>
                <w:vertAlign w:val="baseline"/>
                <w:lang w:val="en-US" w:eastAsia="zh-CN"/>
              </w:rPr>
            </w:pPr>
            <w:r>
              <w:rPr>
                <w:rFonts w:hint="eastAsia"/>
                <w:sz w:val="18"/>
                <w:szCs w:val="18"/>
                <w:vertAlign w:val="baseline"/>
                <w:lang w:val="en-US" w:eastAsia="zh-CN"/>
              </w:rPr>
              <w:t>type 0x2007</w:t>
            </w:r>
          </w:p>
        </w:tc>
        <w:tc>
          <w:tcPr>
            <w:tcW w:w="3802" w:type="dxa"/>
            <w:shd w:val="clear" w:color="auto" w:fill="E2EFDA" w:themeFill="accent6" w:themeFillTint="32"/>
          </w:tcPr>
          <w:p w14:paraId="1845D9B2">
            <w:pPr>
              <w:rPr>
                <w:rFonts w:hint="eastAsia"/>
                <w:sz w:val="18"/>
                <w:szCs w:val="18"/>
                <w:vertAlign w:val="baseline"/>
                <w:lang w:val="en-US" w:eastAsia="zh-CN"/>
              </w:rPr>
            </w:pPr>
            <w:r>
              <w:rPr>
                <w:rFonts w:hint="eastAsia"/>
                <w:color w:val="0000FF"/>
                <w:sz w:val="18"/>
                <w:szCs w:val="18"/>
                <w:vertAlign w:val="baseline"/>
                <w:lang w:val="en-US" w:eastAsia="zh-CN"/>
              </w:rPr>
              <w:t>nssa lsa</w:t>
            </w:r>
          </w:p>
        </w:tc>
        <w:tc>
          <w:tcPr>
            <w:tcW w:w="1985" w:type="dxa"/>
            <w:vMerge w:val="continue"/>
            <w:shd w:val="clear" w:color="auto" w:fill="E2EFDA" w:themeFill="accent6" w:themeFillTint="32"/>
          </w:tcPr>
          <w:p w14:paraId="03E0F4B7">
            <w:pPr>
              <w:rPr>
                <w:rFonts w:hint="eastAsia"/>
                <w:sz w:val="18"/>
                <w:szCs w:val="18"/>
                <w:vertAlign w:val="baseline"/>
                <w:lang w:val="en-US" w:eastAsia="zh-CN"/>
              </w:rPr>
            </w:pPr>
          </w:p>
        </w:tc>
      </w:tr>
      <w:tr w14:paraId="55B03ED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8" w:type="dxa"/>
          </w:tcPr>
          <w:p w14:paraId="27BCC68A">
            <w:pPr>
              <w:rPr>
                <w:rFonts w:hint="default"/>
                <w:sz w:val="18"/>
                <w:szCs w:val="18"/>
                <w:vertAlign w:val="baseline"/>
                <w:lang w:val="en-US" w:eastAsia="zh-CN"/>
              </w:rPr>
            </w:pPr>
          </w:p>
        </w:tc>
        <w:tc>
          <w:tcPr>
            <w:tcW w:w="1824" w:type="dxa"/>
          </w:tcPr>
          <w:p w14:paraId="188C7336">
            <w:pPr>
              <w:rPr>
                <w:rFonts w:hint="default"/>
                <w:sz w:val="18"/>
                <w:szCs w:val="18"/>
                <w:vertAlign w:val="baseline"/>
                <w:lang w:val="en-US" w:eastAsia="zh-CN"/>
              </w:rPr>
            </w:pPr>
          </w:p>
        </w:tc>
        <w:tc>
          <w:tcPr>
            <w:tcW w:w="949" w:type="dxa"/>
          </w:tcPr>
          <w:p w14:paraId="51AB171E">
            <w:pPr>
              <w:rPr>
                <w:rFonts w:hint="eastAsia"/>
                <w:sz w:val="18"/>
                <w:szCs w:val="18"/>
                <w:vertAlign w:val="baseline"/>
                <w:lang w:val="en-US" w:eastAsia="zh-CN"/>
              </w:rPr>
            </w:pPr>
          </w:p>
        </w:tc>
        <w:tc>
          <w:tcPr>
            <w:tcW w:w="1352" w:type="dxa"/>
            <w:shd w:val="clear" w:color="auto" w:fill="E2EFDA" w:themeFill="accent6" w:themeFillTint="32"/>
          </w:tcPr>
          <w:p w14:paraId="6E69CDCB">
            <w:pPr>
              <w:rPr>
                <w:rFonts w:hint="default"/>
                <w:sz w:val="18"/>
                <w:szCs w:val="18"/>
                <w:vertAlign w:val="baseline"/>
                <w:lang w:val="en-US" w:eastAsia="zh-CN"/>
              </w:rPr>
            </w:pPr>
            <w:r>
              <w:rPr>
                <w:rFonts w:hint="eastAsia"/>
                <w:sz w:val="18"/>
                <w:szCs w:val="18"/>
                <w:vertAlign w:val="baseline"/>
                <w:lang w:val="en-US" w:eastAsia="zh-CN"/>
              </w:rPr>
              <w:t>type 0x0008</w:t>
            </w:r>
          </w:p>
        </w:tc>
        <w:tc>
          <w:tcPr>
            <w:tcW w:w="3802" w:type="dxa"/>
            <w:shd w:val="clear" w:color="auto" w:fill="E2EFDA" w:themeFill="accent6" w:themeFillTint="32"/>
          </w:tcPr>
          <w:p w14:paraId="4D8000F8">
            <w:pPr>
              <w:rPr>
                <w:rFonts w:hint="default"/>
                <w:color w:val="C00000"/>
                <w:sz w:val="18"/>
                <w:szCs w:val="18"/>
                <w:vertAlign w:val="baseline"/>
                <w:lang w:val="en-US" w:eastAsia="zh-CN"/>
              </w:rPr>
            </w:pPr>
            <w:r>
              <w:rPr>
                <w:rFonts w:hint="eastAsia"/>
                <w:color w:val="C00000"/>
                <w:sz w:val="18"/>
                <w:szCs w:val="18"/>
                <w:vertAlign w:val="baseline"/>
                <w:lang w:val="en-US" w:eastAsia="zh-CN"/>
              </w:rPr>
              <w:t>Link-LSA（链路lsa）</w:t>
            </w:r>
          </w:p>
        </w:tc>
        <w:tc>
          <w:tcPr>
            <w:tcW w:w="1985" w:type="dxa"/>
            <w:vMerge w:val="restart"/>
            <w:shd w:val="clear" w:color="auto" w:fill="E2EFDA" w:themeFill="accent6" w:themeFillTint="32"/>
          </w:tcPr>
          <w:p w14:paraId="4F6D557D">
            <w:pPr>
              <w:rPr>
                <w:rFonts w:hint="default"/>
                <w:sz w:val="18"/>
                <w:szCs w:val="18"/>
                <w:vertAlign w:val="baseline"/>
                <w:lang w:val="en-US" w:eastAsia="zh-CN"/>
              </w:rPr>
            </w:pPr>
            <w:r>
              <w:rPr>
                <w:rFonts w:hint="eastAsia"/>
                <w:sz w:val="18"/>
                <w:szCs w:val="18"/>
                <w:vertAlign w:val="baseline"/>
                <w:lang w:val="en-US" w:eastAsia="zh-CN"/>
              </w:rPr>
              <w:t>OSPFv3新增</w:t>
            </w:r>
          </w:p>
        </w:tc>
      </w:tr>
      <w:tr w14:paraId="049C499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8" w:type="dxa"/>
          </w:tcPr>
          <w:p w14:paraId="1506D653">
            <w:pPr>
              <w:rPr>
                <w:rFonts w:hint="default"/>
                <w:sz w:val="18"/>
                <w:szCs w:val="18"/>
                <w:vertAlign w:val="baseline"/>
                <w:lang w:val="en-US" w:eastAsia="zh-CN"/>
              </w:rPr>
            </w:pPr>
          </w:p>
        </w:tc>
        <w:tc>
          <w:tcPr>
            <w:tcW w:w="1824" w:type="dxa"/>
          </w:tcPr>
          <w:p w14:paraId="18A98538">
            <w:pPr>
              <w:rPr>
                <w:rFonts w:hint="default"/>
                <w:sz w:val="18"/>
                <w:szCs w:val="18"/>
                <w:vertAlign w:val="baseline"/>
                <w:lang w:val="en-US" w:eastAsia="zh-CN"/>
              </w:rPr>
            </w:pPr>
          </w:p>
        </w:tc>
        <w:tc>
          <w:tcPr>
            <w:tcW w:w="949" w:type="dxa"/>
          </w:tcPr>
          <w:p w14:paraId="7ACFBCEF">
            <w:pPr>
              <w:rPr>
                <w:rFonts w:hint="eastAsia"/>
                <w:sz w:val="18"/>
                <w:szCs w:val="18"/>
                <w:vertAlign w:val="baseline"/>
                <w:lang w:val="en-US" w:eastAsia="zh-CN"/>
              </w:rPr>
            </w:pPr>
          </w:p>
        </w:tc>
        <w:tc>
          <w:tcPr>
            <w:tcW w:w="1352" w:type="dxa"/>
            <w:shd w:val="clear" w:color="auto" w:fill="E2EFDA" w:themeFill="accent6" w:themeFillTint="32"/>
          </w:tcPr>
          <w:p w14:paraId="306AB5A4">
            <w:pPr>
              <w:rPr>
                <w:rFonts w:hint="default"/>
                <w:sz w:val="18"/>
                <w:szCs w:val="18"/>
                <w:vertAlign w:val="baseline"/>
                <w:lang w:val="en-US" w:eastAsia="zh-CN"/>
              </w:rPr>
            </w:pPr>
            <w:r>
              <w:rPr>
                <w:rFonts w:hint="eastAsia"/>
                <w:sz w:val="18"/>
                <w:szCs w:val="18"/>
                <w:vertAlign w:val="baseline"/>
                <w:lang w:val="en-US" w:eastAsia="zh-CN"/>
              </w:rPr>
              <w:t>type 0x0009</w:t>
            </w:r>
          </w:p>
        </w:tc>
        <w:tc>
          <w:tcPr>
            <w:tcW w:w="3802" w:type="dxa"/>
            <w:shd w:val="clear" w:color="auto" w:fill="E2EFDA" w:themeFill="accent6" w:themeFillTint="32"/>
          </w:tcPr>
          <w:p w14:paraId="1E939AB0">
            <w:pPr>
              <w:rPr>
                <w:rFonts w:hint="default"/>
                <w:color w:val="C00000"/>
                <w:sz w:val="18"/>
                <w:szCs w:val="18"/>
                <w:vertAlign w:val="baseline"/>
                <w:lang w:val="en-US" w:eastAsia="zh-CN"/>
              </w:rPr>
            </w:pPr>
            <w:r>
              <w:rPr>
                <w:rFonts w:hint="eastAsia"/>
                <w:color w:val="C00000"/>
                <w:sz w:val="18"/>
                <w:szCs w:val="18"/>
                <w:vertAlign w:val="baseline"/>
                <w:lang w:val="en-US" w:eastAsia="zh-CN"/>
              </w:rPr>
              <w:t>Intra-Area-Prefix-LSA（区域内前缀lsa）</w:t>
            </w:r>
          </w:p>
        </w:tc>
        <w:tc>
          <w:tcPr>
            <w:tcW w:w="1985" w:type="dxa"/>
            <w:vMerge w:val="continue"/>
            <w:shd w:val="clear" w:color="auto" w:fill="E2EFDA" w:themeFill="accent6" w:themeFillTint="32"/>
          </w:tcPr>
          <w:p w14:paraId="36B1A34E">
            <w:pPr>
              <w:rPr>
                <w:rFonts w:hint="default"/>
                <w:sz w:val="18"/>
                <w:szCs w:val="18"/>
                <w:vertAlign w:val="baseline"/>
                <w:lang w:val="en-US" w:eastAsia="zh-CN"/>
              </w:rPr>
            </w:pPr>
          </w:p>
        </w:tc>
      </w:tr>
    </w:tbl>
    <w:p w14:paraId="7674BFCA">
      <w:pPr>
        <w:rPr>
          <w:rFonts w:hint="default"/>
          <w:lang w:val="en-US" w:eastAsia="zh-CN"/>
        </w:rPr>
      </w:pPr>
    </w:p>
    <w:p w14:paraId="335DF8D0">
      <w:pPr>
        <w:rPr>
          <w:rFonts w:hint="default"/>
          <w:lang w:val="en-US" w:eastAsia="zh-CN"/>
        </w:rPr>
      </w:pPr>
      <w:r>
        <w:rPr>
          <w:rFonts w:hint="eastAsia"/>
          <w:lang w:val="en-US" w:eastAsia="zh-CN"/>
        </w:rPr>
        <w:t>OSPF v3的type-1 lsa不含地址，type-2 lsa不含掩码信息，只描述拓扑信息，所以新增type-8和type-9 lsa</w:t>
      </w:r>
    </w:p>
    <w:p w14:paraId="49A02C5F">
      <w:pPr>
        <w:rPr>
          <w:rFonts w:hint="default"/>
          <w:lang w:val="en-US" w:eastAsia="zh-CN"/>
        </w:rPr>
      </w:pPr>
      <w:r>
        <w:rPr>
          <w:rFonts w:hint="default"/>
          <w:lang w:val="en-US" w:eastAsia="zh-CN"/>
        </w:rPr>
        <w:t>type 8    描述链路本地地址</w:t>
      </w:r>
      <w:r>
        <w:rPr>
          <w:rFonts w:hint="eastAsia"/>
          <w:lang w:val="en-US" w:eastAsia="zh-CN"/>
        </w:rPr>
        <w:t>，每个设备都会为每个链路产生一个Link-LSA，仅在始发链路内泛洪</w:t>
      </w:r>
    </w:p>
    <w:p w14:paraId="5C6359FD">
      <w:pPr>
        <w:rPr>
          <w:rFonts w:hint="default"/>
          <w:lang w:val="en-US" w:eastAsia="zh-CN"/>
        </w:rPr>
      </w:pPr>
      <w:r>
        <w:rPr>
          <w:rFonts w:hint="default"/>
          <w:lang w:val="en-US" w:eastAsia="zh-CN"/>
        </w:rPr>
        <w:t>type 9    描述的是网段信息</w:t>
      </w:r>
    </w:p>
    <w:p w14:paraId="723E5C8B">
      <w:pPr>
        <w:rPr>
          <w:rFonts w:hint="default"/>
          <w:lang w:val="en-US" w:eastAsia="zh-CN"/>
        </w:rPr>
      </w:pPr>
    </w:p>
    <w:p w14:paraId="06188C9F">
      <w:pPr>
        <w:rPr>
          <w:rFonts w:hint="default"/>
          <w:lang w:val="en-US" w:eastAsia="zh-CN"/>
        </w:rPr>
      </w:pPr>
      <w:r>
        <w:rPr>
          <w:rFonts w:hint="default"/>
          <w:lang w:val="en-US" w:eastAsia="zh-CN"/>
        </w:rPr>
        <w:t xml:space="preserve">ospf v2的 type 1 type 2 </w:t>
      </w:r>
      <w:r>
        <w:rPr>
          <w:rFonts w:hint="eastAsia"/>
          <w:lang w:val="en-US" w:eastAsia="zh-CN"/>
        </w:rPr>
        <w:t>lsa既</w:t>
      </w:r>
      <w:r>
        <w:rPr>
          <w:rFonts w:hint="default"/>
          <w:lang w:val="en-US" w:eastAsia="zh-CN"/>
        </w:rPr>
        <w:t>描述拓扑信息 也描述地址网段</w:t>
      </w:r>
    </w:p>
    <w:p w14:paraId="4DBCE714">
      <w:pPr>
        <w:rPr>
          <w:rFonts w:hint="eastAsia"/>
          <w:lang w:val="en-US" w:eastAsia="zh-CN"/>
        </w:rPr>
      </w:pPr>
    </w:p>
    <w:p w14:paraId="474A8C7A">
      <w:pPr>
        <w:rPr>
          <w:rFonts w:hint="default"/>
          <w:lang w:val="en-US" w:eastAsia="zh-CN"/>
        </w:rPr>
      </w:pPr>
    </w:p>
    <w:p w14:paraId="3A77F496">
      <w:pPr>
        <w:rPr>
          <w:rFonts w:hint="default"/>
          <w:lang w:val="en-US" w:eastAsia="zh-CN"/>
        </w:rPr>
      </w:pPr>
    </w:p>
    <w:p w14:paraId="630FCF78">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7DAA6934">
      <w:pPr>
        <w:outlineLvl w:val="1"/>
        <w:rPr>
          <w:rFonts w:hint="eastAsia"/>
          <w:b/>
          <w:bCs/>
          <w:sz w:val="28"/>
          <w:szCs w:val="28"/>
          <w:lang w:val="en-US" w:eastAsia="zh-CN"/>
        </w:rPr>
      </w:pPr>
      <w:r>
        <w:rPr>
          <w:rFonts w:hint="eastAsia"/>
          <w:b/>
          <w:bCs/>
          <w:sz w:val="28"/>
          <w:szCs w:val="28"/>
          <w:lang w:val="en-US" w:eastAsia="zh-CN"/>
        </w:rPr>
        <w:t>★IS-ISv6</w:t>
      </w:r>
    </w:p>
    <w:p w14:paraId="0CFA29F4">
      <w:pPr>
        <w:rPr>
          <w:rFonts w:hint="eastAsia"/>
          <w:lang w:val="en-US" w:eastAsia="zh-CN"/>
        </w:rPr>
      </w:pPr>
      <w:r>
        <w:rPr>
          <w:rFonts w:hint="eastAsia"/>
          <w:lang w:val="en-US" w:eastAsia="zh-CN"/>
        </w:rPr>
        <w:t>为了支持ipv6，IS-IS新增了2个TLV（Type-Length-Value）和1个新的NLPID（Network Layer Protocol Identifier）</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79"/>
        <w:gridCol w:w="2465"/>
        <w:gridCol w:w="7370"/>
      </w:tblGrid>
      <w:tr w14:paraId="67E979E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79" w:type="dxa"/>
            <w:shd w:val="clear" w:color="auto" w:fill="DAE3F3" w:themeFill="accent5" w:themeFillTint="32"/>
          </w:tcPr>
          <w:p w14:paraId="4339A540">
            <w:pPr>
              <w:rPr>
                <w:rFonts w:hint="default"/>
                <w:vertAlign w:val="baseline"/>
                <w:lang w:val="en-US" w:eastAsia="zh-CN"/>
              </w:rPr>
            </w:pPr>
            <w:r>
              <w:rPr>
                <w:rFonts w:hint="eastAsia"/>
                <w:vertAlign w:val="baseline"/>
                <w:lang w:val="en-US" w:eastAsia="zh-CN"/>
              </w:rPr>
              <w:t>Type</w:t>
            </w:r>
          </w:p>
        </w:tc>
        <w:tc>
          <w:tcPr>
            <w:tcW w:w="2465" w:type="dxa"/>
            <w:shd w:val="clear" w:color="auto" w:fill="DAE3F3" w:themeFill="accent5" w:themeFillTint="32"/>
          </w:tcPr>
          <w:p w14:paraId="092EC666">
            <w:pPr>
              <w:rPr>
                <w:rFonts w:hint="default"/>
                <w:vertAlign w:val="baseline"/>
                <w:lang w:val="en-US" w:eastAsia="zh-CN"/>
              </w:rPr>
            </w:pPr>
            <w:r>
              <w:rPr>
                <w:rFonts w:hint="eastAsia"/>
                <w:vertAlign w:val="baseline"/>
                <w:lang w:val="en-US" w:eastAsia="zh-CN"/>
              </w:rPr>
              <w:t>含义</w:t>
            </w:r>
          </w:p>
        </w:tc>
        <w:tc>
          <w:tcPr>
            <w:tcW w:w="7370" w:type="dxa"/>
            <w:shd w:val="clear" w:color="auto" w:fill="DAE3F3" w:themeFill="accent5" w:themeFillTint="32"/>
          </w:tcPr>
          <w:p w14:paraId="498D200C">
            <w:pPr>
              <w:rPr>
                <w:rFonts w:hint="default"/>
                <w:vertAlign w:val="baseline"/>
                <w:lang w:val="en-US" w:eastAsia="zh-CN"/>
              </w:rPr>
            </w:pPr>
            <w:r>
              <w:rPr>
                <w:rFonts w:hint="eastAsia"/>
                <w:vertAlign w:val="baseline"/>
                <w:lang w:val="en-US" w:eastAsia="zh-CN"/>
              </w:rPr>
              <w:t>描述</w:t>
            </w:r>
          </w:p>
        </w:tc>
      </w:tr>
      <w:tr w14:paraId="495E9FA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79" w:type="dxa"/>
          </w:tcPr>
          <w:p w14:paraId="60507D35">
            <w:pPr>
              <w:rPr>
                <w:rFonts w:hint="default"/>
                <w:vertAlign w:val="baseline"/>
                <w:lang w:val="en-US" w:eastAsia="zh-CN"/>
              </w:rPr>
            </w:pPr>
            <w:r>
              <w:rPr>
                <w:rFonts w:hint="eastAsia"/>
                <w:vertAlign w:val="baseline"/>
                <w:lang w:val="en-US" w:eastAsia="zh-CN"/>
              </w:rPr>
              <w:t>232</w:t>
            </w:r>
          </w:p>
        </w:tc>
        <w:tc>
          <w:tcPr>
            <w:tcW w:w="2465" w:type="dxa"/>
          </w:tcPr>
          <w:p w14:paraId="6A3A6E98">
            <w:pPr>
              <w:rPr>
                <w:rFonts w:hint="default"/>
                <w:vertAlign w:val="baseline"/>
                <w:lang w:val="en-US" w:eastAsia="zh-CN"/>
              </w:rPr>
            </w:pPr>
            <w:r>
              <w:rPr>
                <w:rFonts w:hint="eastAsia"/>
                <w:vertAlign w:val="baseline"/>
                <w:lang w:val="en-US" w:eastAsia="zh-CN"/>
              </w:rPr>
              <w:t>ipv6 Interface Address</w:t>
            </w:r>
          </w:p>
        </w:tc>
        <w:tc>
          <w:tcPr>
            <w:tcW w:w="7370" w:type="dxa"/>
          </w:tcPr>
          <w:p w14:paraId="15868A8B">
            <w:pPr>
              <w:rPr>
                <w:rFonts w:hint="default"/>
                <w:vertAlign w:val="baseline"/>
                <w:lang w:val="en-US" w:eastAsia="zh-CN"/>
              </w:rPr>
            </w:pPr>
            <w:r>
              <w:rPr>
                <w:rFonts w:hint="eastAsia"/>
                <w:vertAlign w:val="baseline"/>
                <w:lang w:val="en-US" w:eastAsia="zh-CN"/>
              </w:rPr>
              <w:t>描述ipv6接口地址，相当于132号tlv（描述ipv4接口地址），把原来32bit的ipv4地址改为128bit的ipv6地址</w:t>
            </w:r>
          </w:p>
        </w:tc>
      </w:tr>
      <w:tr w14:paraId="47B77B9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79" w:type="dxa"/>
          </w:tcPr>
          <w:p w14:paraId="19D44139">
            <w:pPr>
              <w:rPr>
                <w:rFonts w:hint="default"/>
                <w:vertAlign w:val="baseline"/>
                <w:lang w:val="en-US" w:eastAsia="zh-CN"/>
              </w:rPr>
            </w:pPr>
            <w:r>
              <w:rPr>
                <w:rFonts w:hint="eastAsia"/>
                <w:vertAlign w:val="baseline"/>
                <w:lang w:val="en-US" w:eastAsia="zh-CN"/>
              </w:rPr>
              <w:t>236</w:t>
            </w:r>
          </w:p>
        </w:tc>
        <w:tc>
          <w:tcPr>
            <w:tcW w:w="2465" w:type="dxa"/>
          </w:tcPr>
          <w:p w14:paraId="40E62ABB">
            <w:pPr>
              <w:rPr>
                <w:rFonts w:hint="default"/>
                <w:vertAlign w:val="baseline"/>
                <w:lang w:val="en-US" w:eastAsia="zh-CN"/>
              </w:rPr>
            </w:pPr>
            <w:r>
              <w:rPr>
                <w:rFonts w:hint="eastAsia"/>
                <w:vertAlign w:val="baseline"/>
                <w:lang w:val="en-US" w:eastAsia="zh-CN"/>
              </w:rPr>
              <w:t>ipv6 Reachability</w:t>
            </w:r>
          </w:p>
        </w:tc>
        <w:tc>
          <w:tcPr>
            <w:tcW w:w="7370" w:type="dxa"/>
          </w:tcPr>
          <w:p w14:paraId="4AE0D86F">
            <w:pPr>
              <w:rPr>
                <w:rFonts w:hint="default"/>
                <w:vertAlign w:val="baseline"/>
                <w:lang w:val="en-US" w:eastAsia="zh-CN"/>
              </w:rPr>
            </w:pPr>
            <w:r>
              <w:rPr>
                <w:rFonts w:hint="eastAsia"/>
                <w:vertAlign w:val="baseline"/>
                <w:lang w:val="en-US" w:eastAsia="zh-CN"/>
              </w:rPr>
              <w:t>标识ipv6内部/外部可达性信息（相当于128号及130号tlv）</w:t>
            </w:r>
          </w:p>
        </w:tc>
      </w:tr>
    </w:tbl>
    <w:p w14:paraId="168A8798">
      <w:pPr>
        <w:rPr>
          <w:rFonts w:hint="default"/>
          <w:lang w:val="en-US" w:eastAsia="zh-CN"/>
        </w:rPr>
      </w:pPr>
    </w:p>
    <w:p w14:paraId="33B97BCA">
      <w:pPr>
        <w:rPr>
          <w:rFonts w:hint="eastAsia"/>
          <w:lang w:val="en-US" w:eastAsia="zh-CN"/>
        </w:rPr>
      </w:pPr>
      <w:r>
        <w:rPr>
          <w:rFonts w:hint="eastAsia"/>
          <w:lang w:val="en-US" w:eastAsia="zh-CN"/>
        </w:rPr>
        <w:t>232号tlv，在Hello报文中只能包含发送hello报文的接口的链路本地地址</w:t>
      </w:r>
    </w:p>
    <w:p w14:paraId="1AFA4BB1">
      <w:pPr>
        <w:rPr>
          <w:rFonts w:hint="eastAsia"/>
          <w:lang w:val="en-US" w:eastAsia="zh-CN"/>
        </w:rPr>
      </w:pPr>
      <w:r>
        <w:rPr>
          <w:rFonts w:hint="eastAsia"/>
          <w:lang w:val="en-US" w:eastAsia="zh-CN"/>
        </w:rPr>
        <w:t>在LSP报文中，只能包含分配给设备接口的非链路本地地址</w:t>
      </w:r>
    </w:p>
    <w:p w14:paraId="3E57B197">
      <w:pPr>
        <w:rPr>
          <w:rFonts w:hint="default"/>
          <w:lang w:val="en-US" w:eastAsia="zh-CN"/>
        </w:rPr>
      </w:pPr>
    </w:p>
    <w:p w14:paraId="52DF2049">
      <w:pPr>
        <w:rPr>
          <w:rFonts w:hint="default"/>
          <w:lang w:val="en-US" w:eastAsia="zh-CN"/>
        </w:rPr>
      </w:pPr>
      <w:r>
        <w:rPr>
          <w:rFonts w:hint="eastAsia"/>
          <w:lang w:val="en-US" w:eastAsia="zh-CN"/>
        </w:rPr>
        <w:t>128号tlv表示 ipv4内部路由，130号tlv表示 ipv4外部路由</w:t>
      </w:r>
    </w:p>
    <w:p w14:paraId="39208D2F">
      <w:pPr>
        <w:rPr>
          <w:rFonts w:hint="default"/>
          <w:lang w:val="en-US" w:eastAsia="zh-CN"/>
        </w:rPr>
      </w:pPr>
      <w:r>
        <w:rPr>
          <w:rFonts w:hint="default"/>
          <w:lang w:val="en-US" w:eastAsia="zh-CN"/>
        </w:rPr>
        <w:t>在ipv6里</w:t>
      </w:r>
      <w:r>
        <w:rPr>
          <w:rFonts w:hint="eastAsia"/>
          <w:lang w:val="en-US" w:eastAsia="zh-CN"/>
        </w:rPr>
        <w:t>内部及外部路由</w:t>
      </w:r>
      <w:r>
        <w:rPr>
          <w:rFonts w:hint="default"/>
          <w:lang w:val="en-US" w:eastAsia="zh-CN"/>
        </w:rPr>
        <w:t>都用236号表示</w:t>
      </w:r>
    </w:p>
    <w:p w14:paraId="063FE7B6">
      <w:pPr>
        <w:rPr>
          <w:rFonts w:hint="default"/>
          <w:lang w:val="en-US" w:eastAsia="zh-CN"/>
        </w:rPr>
      </w:pPr>
    </w:p>
    <w:p w14:paraId="0C961C89">
      <w:pPr>
        <w:rPr>
          <w:rFonts w:hint="eastAsia"/>
          <w:lang w:val="en-US" w:eastAsia="zh-CN"/>
        </w:rPr>
      </w:pPr>
      <w:r>
        <w:rPr>
          <w:rFonts w:hint="eastAsia"/>
          <w:lang w:val="en-US" w:eastAsia="zh-CN"/>
        </w:rPr>
        <w:t>is-is在129号tlv中新增一个NLPID，128号tlv用于表示其支持的协议</w:t>
      </w:r>
    </w:p>
    <w:p w14:paraId="1353047F">
      <w:pPr>
        <w:rPr>
          <w:rFonts w:hint="eastAsia"/>
          <w:lang w:val="en-US" w:eastAsia="zh-CN"/>
        </w:rPr>
      </w:pPr>
      <w:r>
        <w:rPr>
          <w:rFonts w:hint="eastAsia"/>
          <w:lang w:val="en-US" w:eastAsia="zh-CN"/>
        </w:rPr>
        <w:t>NLPID长度8bit，网络层协议标识符，值为0xCC表示ipv4，值为0x8E表示ipv6</w:t>
      </w:r>
    </w:p>
    <w:p w14:paraId="686B6356">
      <w:pPr>
        <w:rPr>
          <w:rFonts w:hint="eastAsia"/>
          <w:lang w:val="en-US" w:eastAsia="zh-CN"/>
        </w:rPr>
      </w:pPr>
    </w:p>
    <w:p w14:paraId="51A7900B">
      <w:pPr>
        <w:rPr>
          <w:rFonts w:hint="eastAsia"/>
          <w:lang w:val="en-US" w:eastAsia="zh-CN"/>
        </w:rPr>
      </w:pPr>
      <w:r>
        <w:rPr>
          <w:rFonts w:hint="eastAsia"/>
          <w:lang w:val="en-US" w:eastAsia="zh-CN"/>
        </w:rPr>
        <w:t>如果is-is支持ipv6，在发布ipv6路由时必须携带NLPID（129号tlv）</w:t>
      </w:r>
    </w:p>
    <w:p w14:paraId="479391D0">
      <w:pPr>
        <w:rPr>
          <w:rFonts w:hint="default"/>
          <w:lang w:val="en-US" w:eastAsia="zh-CN"/>
        </w:rPr>
      </w:pPr>
    </w:p>
    <w:p w14:paraId="0F996DF7">
      <w:pPr>
        <w:rPr>
          <w:rFonts w:hint="default"/>
          <w:lang w:val="en-US" w:eastAsia="zh-CN"/>
        </w:rPr>
      </w:pPr>
    </w:p>
    <w:p w14:paraId="6636FEE3">
      <w:pPr>
        <w:rPr>
          <w:rFonts w:hint="default"/>
          <w:b/>
          <w:bCs/>
          <w:lang w:val="en-US" w:eastAsia="zh-CN"/>
        </w:rPr>
      </w:pPr>
      <w:r>
        <w:rPr>
          <w:rFonts w:hint="eastAsia"/>
          <w:b/>
          <w:bCs/>
          <w:lang w:val="en-US" w:eastAsia="zh-CN"/>
        </w:rPr>
        <w:t>isis多拓扑：</w:t>
      </w:r>
    </w:p>
    <w:p w14:paraId="41AD36BC">
      <w:pPr>
        <w:rPr>
          <w:rFonts w:hint="eastAsia"/>
          <w:lang w:val="en-US" w:eastAsia="zh-CN"/>
        </w:rPr>
      </w:pPr>
      <w:r>
        <w:rPr>
          <w:rFonts w:hint="eastAsia"/>
          <w:lang w:val="en-US" w:eastAsia="zh-CN"/>
        </w:rPr>
        <w:t xml:space="preserve">    Multi Topology，</w:t>
      </w:r>
      <w:r>
        <w:rPr>
          <w:rFonts w:hint="eastAsia"/>
          <w:shd w:val="clear" w:fill="DAE3F3" w:themeFill="accent5" w:themeFillTint="32"/>
          <w:lang w:val="en-US" w:eastAsia="zh-CN"/>
        </w:rPr>
        <w:t>type=229</w:t>
      </w:r>
      <w:r>
        <w:rPr>
          <w:rFonts w:hint="eastAsia"/>
          <w:lang w:val="en-US" w:eastAsia="zh-CN"/>
        </w:rPr>
        <w:t>，len=2，值=0x0000（表示IPv4 Unicast Topology）</w:t>
      </w:r>
    </w:p>
    <w:p w14:paraId="2FE2B7FE">
      <w:pPr>
        <w:rPr>
          <w:rFonts w:hint="eastAsia"/>
          <w:lang w:val="en-US" w:eastAsia="zh-CN"/>
        </w:rPr>
      </w:pPr>
      <w:r>
        <w:rPr>
          <w:rFonts w:hint="eastAsia"/>
          <w:lang w:val="en-US" w:eastAsia="zh-CN"/>
        </w:rPr>
        <w:t xml:space="preserve">                                  值=0x0002（表示IPv6 Unicast Topology）</w:t>
      </w:r>
    </w:p>
    <w:p w14:paraId="70FC23CA">
      <w:pPr>
        <w:rPr>
          <w:rFonts w:hint="eastAsia"/>
          <w:lang w:val="en-US" w:eastAsia="zh-CN"/>
        </w:rPr>
      </w:pPr>
      <w:r>
        <w:rPr>
          <w:rFonts w:hint="eastAsia"/>
          <w:lang w:val="en-US" w:eastAsia="zh-CN"/>
        </w:rPr>
        <w:t>当只携带一个值（0x0000）时，表示只按ipv4的拓扑来计算路径，ipv6也按ipv4的拓扑来计算</w:t>
      </w:r>
    </w:p>
    <w:p w14:paraId="453D2BAC">
      <w:pPr>
        <w:rPr>
          <w:rFonts w:hint="default"/>
          <w:lang w:val="en-US" w:eastAsia="zh-CN"/>
        </w:rPr>
      </w:pPr>
      <w:r>
        <w:rPr>
          <w:rFonts w:hint="eastAsia"/>
          <w:lang w:val="en-US" w:eastAsia="zh-CN"/>
        </w:rPr>
        <w:t>当携带2个值（0x0000和0x0002）时（此时长度为4），则ipv4和ipv6的拓扑分开计算</w:t>
      </w:r>
    </w:p>
    <w:p w14:paraId="177D29F6">
      <w:pPr>
        <w:rPr>
          <w:rFonts w:hint="eastAsia"/>
          <w:lang w:val="en-US" w:eastAsia="zh-CN"/>
        </w:rPr>
      </w:pPr>
    </w:p>
    <w:p w14:paraId="6F454A85">
      <w:pPr>
        <w:rPr>
          <w:rFonts w:hint="default"/>
          <w:lang w:val="en-US" w:eastAsia="zh-CN"/>
        </w:rPr>
      </w:pPr>
    </w:p>
    <w:p w14:paraId="6F792022">
      <w:pPr>
        <w:rPr>
          <w:rFonts w:hint="default"/>
          <w:lang w:val="en-US" w:eastAsia="zh-CN"/>
        </w:rPr>
      </w:pPr>
    </w:p>
    <w:p w14:paraId="5820CCB1">
      <w:pPr>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114282D5">
      <w:pPr>
        <w:outlineLvl w:val="1"/>
        <w:rPr>
          <w:rFonts w:hint="default"/>
          <w:b/>
          <w:bCs/>
          <w:sz w:val="28"/>
          <w:szCs w:val="28"/>
          <w:lang w:val="en-US" w:eastAsia="zh-CN"/>
        </w:rPr>
      </w:pPr>
      <w:r>
        <w:rPr>
          <w:rFonts w:hint="eastAsia"/>
          <w:b/>
          <w:bCs/>
          <w:sz w:val="28"/>
          <w:szCs w:val="28"/>
          <w:lang w:val="en-US" w:eastAsia="zh-CN"/>
        </w:rPr>
        <w:t>★SRv6（SR-IPv6）</w:t>
      </w:r>
    </w:p>
    <w:p w14:paraId="3CE2DF25">
      <w:pPr>
        <w:rPr>
          <w:rFonts w:hint="eastAsia"/>
          <w:lang w:val="en-US" w:eastAsia="zh-CN"/>
        </w:rPr>
      </w:pPr>
      <w:r>
        <w:rPr>
          <w:rFonts w:hint="eastAsia"/>
          <w:lang w:val="en-US" w:eastAsia="zh-CN"/>
        </w:rPr>
        <w:t>SRV6是使用ipv6做数据转发面的SR（Segment Routing）技术，属于Native IPv6技术，SRv6的出现使得ipv6找到了用武之地，ipv6配合SR技术，将在承载网中大放异彩。</w:t>
      </w:r>
    </w:p>
    <w:p w14:paraId="512A02AC">
      <w:pPr>
        <w:rPr>
          <w:rFonts w:hint="eastAsia"/>
          <w:lang w:val="en-US" w:eastAsia="zh-CN"/>
        </w:rPr>
      </w:pPr>
    </w:p>
    <w:p w14:paraId="7709284D">
      <w:pPr>
        <w:rPr>
          <w:rFonts w:hint="default"/>
          <w:lang w:val="en-US" w:eastAsia="zh-CN"/>
        </w:rPr>
      </w:pPr>
      <w:r>
        <w:rPr>
          <w:rFonts w:hint="eastAsia"/>
          <w:lang w:val="en-US" w:eastAsia="zh-CN"/>
        </w:rPr>
        <w:t>SR-MPLS虽然已经很强大了，但其在网络跨域互通方面配置较为复杂，且MPLS封装的可扩展性不足，无法很好满足SFC与IOAM等一些需要携带元数据的业务的需求，SRv6由于具有native ipv6特质及网络编程能力从而能更好地解决跨域互通问题</w:t>
      </w:r>
    </w:p>
    <w:p w14:paraId="4CC3BD15">
      <w:pPr>
        <w:rPr>
          <w:rFonts w:hint="eastAsia"/>
          <w:lang w:val="en-US" w:eastAsia="zh-CN"/>
        </w:rPr>
      </w:pPr>
    </w:p>
    <w:p w14:paraId="025E1D58">
      <w:pPr>
        <w:rPr>
          <w:rFonts w:hint="eastAsia"/>
          <w:lang w:val="en-US" w:eastAsia="zh-CN"/>
        </w:rPr>
      </w:pPr>
      <w:r>
        <w:rPr>
          <w:rFonts w:hint="eastAsia"/>
          <w:lang w:val="en-US" w:eastAsia="zh-CN"/>
        </w:rPr>
        <w:t>SFC服务链（Service Function Chain）是实现Networking Service的一种很灵活的方式，向SDN的用户提供网络服务（Networking As A Service），Load Balance，Firewall，QoS等等，都可以认为是网络服务功能</w:t>
      </w:r>
    </w:p>
    <w:p w14:paraId="254CBD4A">
      <w:pPr>
        <w:rPr>
          <w:rFonts w:hint="eastAsia"/>
          <w:lang w:val="en-US" w:eastAsia="zh-CN"/>
        </w:rPr>
      </w:pPr>
    </w:p>
    <w:p w14:paraId="4AD6A0EE">
      <w:pPr>
        <w:rPr>
          <w:rFonts w:hint="eastAsia"/>
          <w:lang w:val="en-US" w:eastAsia="zh-CN"/>
        </w:rPr>
      </w:pPr>
      <w:r>
        <w:rPr>
          <w:rFonts w:hint="eastAsia"/>
          <w:lang w:val="en-US" w:eastAsia="zh-CN"/>
        </w:rPr>
        <w:t>‌IOAM（In-band Operation, Administration, and Maintenance）是一种网络测量和监控技术，通过实时、高速地对业务流量进行采样，并在采样数据中嵌入IOAM信息（包含设备ID、出入接口、时间戳等Metadata元数据），然后主动将采样数据发送给分析器进行分析，实现对网络运行状态的实时感知和监控‌‌</w:t>
      </w:r>
    </w:p>
    <w:p w14:paraId="6673FEFB">
      <w:pPr>
        <w:rPr>
          <w:rFonts w:hint="eastAsia"/>
          <w:lang w:val="en-US" w:eastAsia="zh-CN"/>
        </w:rPr>
      </w:pPr>
    </w:p>
    <w:p w14:paraId="6CDAD412">
      <w:pPr>
        <w:rPr>
          <w:rFonts w:hint="eastAsia"/>
          <w:lang w:val="en-US" w:eastAsia="zh-CN"/>
        </w:rPr>
      </w:pPr>
    </w:p>
    <w:p w14:paraId="326885B7">
      <w:pPr>
        <w:rPr>
          <w:rFonts w:hint="default"/>
          <w:lang w:val="en-US" w:eastAsia="zh-CN"/>
        </w:rPr>
      </w:pPr>
      <w:r>
        <w:rPr>
          <w:rFonts w:hint="default"/>
          <w:lang w:val="en-US" w:eastAsia="zh-CN"/>
        </w:rPr>
        <w:t>SRv6的可编程能力</w:t>
      </w:r>
      <w:r>
        <w:rPr>
          <w:rFonts w:hint="eastAsia"/>
          <w:lang w:val="en-US" w:eastAsia="zh-CN"/>
        </w:rPr>
        <w:t>是</w:t>
      </w:r>
      <w:r>
        <w:rPr>
          <w:rFonts w:hint="default"/>
          <w:lang w:val="en-US" w:eastAsia="zh-CN"/>
        </w:rPr>
        <w:t>指：在包头中打上不同的标识（或不同的字段），以此实现不同的转发能力</w:t>
      </w:r>
    </w:p>
    <w:p w14:paraId="6942A358">
      <w:pPr>
        <w:rPr>
          <w:rFonts w:hint="default"/>
          <w:lang w:val="en-US" w:eastAsia="zh-CN"/>
        </w:rPr>
      </w:pPr>
    </w:p>
    <w:p w14:paraId="2D65ED38">
      <w:pPr>
        <w:rPr>
          <w:rFonts w:hint="default"/>
          <w:lang w:val="en-US" w:eastAsia="zh-CN"/>
        </w:rPr>
      </w:pPr>
    </w:p>
    <w:p w14:paraId="3D871AE9">
      <w:pPr>
        <w:outlineLvl w:val="2"/>
        <w:rPr>
          <w:rFonts w:hint="default"/>
          <w:b/>
          <w:bCs/>
          <w:lang w:val="en-US" w:eastAsia="zh-CN"/>
        </w:rPr>
      </w:pPr>
      <w:r>
        <w:rPr>
          <w:rFonts w:hint="eastAsia"/>
          <w:b/>
          <w:bCs/>
          <w:sz w:val="21"/>
          <w:szCs w:val="21"/>
          <w:lang w:val="en-US" w:eastAsia="zh-CN"/>
        </w:rPr>
        <w:t>#</w:t>
      </w:r>
      <w:r>
        <w:rPr>
          <w:rFonts w:hint="eastAsia"/>
          <w:b/>
          <w:bCs/>
          <w:lang w:val="en-US" w:eastAsia="zh-CN"/>
        </w:rPr>
        <w:t>SRH扩展报头</w:t>
      </w:r>
    </w:p>
    <w:p w14:paraId="5D4C9106">
      <w:pPr>
        <w:rPr>
          <w:rFonts w:hint="default"/>
          <w:lang w:val="en-US" w:eastAsia="zh-CN"/>
        </w:rPr>
      </w:pPr>
      <w:r>
        <w:rPr>
          <w:rFonts w:hint="default"/>
          <w:lang w:val="en-US" w:eastAsia="zh-CN"/>
        </w:rPr>
        <w:t>SRv6在头节点上对数据压入</w:t>
      </w:r>
      <w:r>
        <w:rPr>
          <w:rFonts w:hint="eastAsia"/>
          <w:lang w:val="en-US" w:eastAsia="zh-CN"/>
        </w:rPr>
        <w:t>SRH</w:t>
      </w:r>
      <w:r>
        <w:rPr>
          <w:rFonts w:hint="default"/>
          <w:lang w:val="en-US" w:eastAsia="zh-CN"/>
        </w:rPr>
        <w:t>扩展报文头（Segment Routing Header）来指导数据转发</w:t>
      </w:r>
    </w:p>
    <w:p w14:paraId="490621B1">
      <w:pPr>
        <w:rPr>
          <w:rFonts w:hint="default"/>
          <w:lang w:val="en-US" w:eastAsia="zh-CN"/>
        </w:rPr>
      </w:pPr>
      <w:r>
        <w:rPr>
          <w:rFonts w:hint="eastAsia"/>
          <w:lang w:val="en-US" w:eastAsia="zh-CN"/>
        </w:rPr>
        <w:t>ipv6报文头中的下一报头值为十进制的43时，表示下一报头为 Routing Extension Header，下一报头中的Routing Type值为4时，表示本扩展报头为SRH</w:t>
      </w:r>
      <w:r>
        <w:rPr>
          <w:rFonts w:hint="default"/>
          <w:lang w:val="en-US" w:eastAsia="zh-CN"/>
        </w:rPr>
        <w:t>（Segment Routing Header）</w:t>
      </w:r>
    </w:p>
    <w:tbl>
      <w:tblPr>
        <w:tblStyle w:val="10"/>
        <w:tblW w:w="10160"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960"/>
        <w:gridCol w:w="952"/>
        <w:gridCol w:w="720"/>
        <w:gridCol w:w="830"/>
        <w:gridCol w:w="763"/>
        <w:gridCol w:w="1571"/>
        <w:gridCol w:w="1744"/>
        <w:gridCol w:w="2620"/>
      </w:tblGrid>
      <w:tr w14:paraId="1DFCEFE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2A90187">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bit:</w:t>
            </w:r>
          </w:p>
        </w:tc>
        <w:tc>
          <w:tcPr>
            <w:tcW w:w="95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FEC744A">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0~3</w:t>
            </w:r>
          </w:p>
        </w:tc>
        <w:tc>
          <w:tcPr>
            <w:tcW w:w="1550" w:type="dxa"/>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14:paraId="10533AC5">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4~11</w:t>
            </w:r>
          </w:p>
        </w:tc>
        <w:tc>
          <w:tcPr>
            <w:tcW w:w="76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CDDDBC9">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12~</w:t>
            </w:r>
          </w:p>
        </w:tc>
        <w:tc>
          <w:tcPr>
            <w:tcW w:w="157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69833C6">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16~23</w:t>
            </w:r>
          </w:p>
        </w:tc>
        <w:tc>
          <w:tcPr>
            <w:tcW w:w="174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436071A">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24~31</w:t>
            </w:r>
          </w:p>
        </w:tc>
        <w:tc>
          <w:tcPr>
            <w:tcW w:w="2620" w:type="dxa"/>
            <w:tcBorders>
              <w:top w:val="nil"/>
              <w:left w:val="nil"/>
              <w:bottom w:val="nil"/>
              <w:right w:val="nil"/>
            </w:tcBorders>
            <w:shd w:val="clear" w:color="auto" w:fill="auto"/>
            <w:noWrap/>
            <w:vAlign w:val="center"/>
          </w:tcPr>
          <w:p w14:paraId="0682E8B5">
            <w:pPr>
              <w:rPr>
                <w:rFonts w:hint="eastAsia" w:ascii="宋体" w:hAnsi="宋体" w:eastAsia="宋体" w:cs="宋体"/>
                <w:i w:val="0"/>
                <w:iCs w:val="0"/>
                <w:color w:val="000000"/>
                <w:sz w:val="22"/>
                <w:szCs w:val="22"/>
                <w:u w:val="none"/>
              </w:rPr>
            </w:pPr>
          </w:p>
        </w:tc>
      </w:tr>
      <w:tr w14:paraId="6F12A66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8" w:hRule="atLeast"/>
        </w:trPr>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860D3EB">
            <w:pPr>
              <w:jc w:val="both"/>
              <w:rPr>
                <w:rFonts w:hint="eastAsia" w:ascii="宋体" w:hAnsi="宋体" w:eastAsia="宋体" w:cs="宋体"/>
                <w:i w:val="0"/>
                <w:iCs w:val="0"/>
                <w:color w:val="000000"/>
                <w:sz w:val="22"/>
                <w:szCs w:val="22"/>
                <w:u w:val="none"/>
              </w:rPr>
            </w:pPr>
          </w:p>
        </w:tc>
        <w:tc>
          <w:tcPr>
            <w:tcW w:w="952"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3089EB7">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版本号</w:t>
            </w:r>
          </w:p>
        </w:tc>
        <w:tc>
          <w:tcPr>
            <w:tcW w:w="1550" w:type="dxa"/>
            <w:gridSpan w:val="2"/>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3044E391">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流量等级</w:t>
            </w:r>
          </w:p>
        </w:tc>
        <w:tc>
          <w:tcPr>
            <w:tcW w:w="4078" w:type="dxa"/>
            <w:gridSpan w:val="3"/>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0F6191AE">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流标签</w:t>
            </w:r>
          </w:p>
        </w:tc>
        <w:tc>
          <w:tcPr>
            <w:tcW w:w="2620" w:type="dxa"/>
            <w:vMerge w:val="restart"/>
            <w:tcBorders>
              <w:top w:val="single" w:color="000000" w:sz="4" w:space="0"/>
              <w:left w:val="nil"/>
              <w:bottom w:val="single" w:color="000000" w:sz="4" w:space="0"/>
              <w:right w:val="single" w:color="000000" w:sz="4" w:space="0"/>
            </w:tcBorders>
            <w:shd w:val="clear" w:color="auto" w:fill="auto"/>
            <w:noWrap/>
            <w:vAlign w:val="center"/>
          </w:tcPr>
          <w:p w14:paraId="1AAD37F1">
            <w:pPr>
              <w:keepNext w:val="0"/>
              <w:keepLines w:val="0"/>
              <w:widowControl/>
              <w:suppressLineNumbers w:val="0"/>
              <w:jc w:val="left"/>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原ipv6报头</w:t>
            </w:r>
          </w:p>
          <w:p w14:paraId="5764601C">
            <w:pPr>
              <w:keepNext w:val="0"/>
              <w:keepLines w:val="0"/>
              <w:widowControl/>
              <w:suppressLineNumbers w:val="0"/>
              <w:jc w:val="left"/>
              <w:textAlignment w:val="center"/>
              <w:rPr>
                <w:rFonts w:hint="default"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下一报头=</w:t>
            </w:r>
            <w:r>
              <w:rPr>
                <w:rFonts w:hint="eastAsia" w:ascii="宋体" w:hAnsi="宋体" w:eastAsia="宋体" w:cs="宋体"/>
                <w:i w:val="0"/>
                <w:iCs w:val="0"/>
                <w:color w:val="0000FF"/>
                <w:kern w:val="0"/>
                <w:sz w:val="22"/>
                <w:szCs w:val="22"/>
                <w:u w:val="none"/>
                <w:lang w:val="en-US" w:eastAsia="zh-CN" w:bidi="ar"/>
              </w:rPr>
              <w:t>43</w:t>
            </w:r>
          </w:p>
        </w:tc>
      </w:tr>
      <w:tr w14:paraId="0A5878F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8" w:hRule="atLeast"/>
        </w:trPr>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9468D64">
            <w:pPr>
              <w:jc w:val="both"/>
              <w:rPr>
                <w:rFonts w:hint="eastAsia" w:ascii="宋体" w:hAnsi="宋体" w:eastAsia="宋体" w:cs="宋体"/>
                <w:i w:val="0"/>
                <w:iCs w:val="0"/>
                <w:color w:val="000000"/>
                <w:sz w:val="22"/>
                <w:szCs w:val="22"/>
                <w:u w:val="none"/>
              </w:rPr>
            </w:pPr>
          </w:p>
        </w:tc>
        <w:tc>
          <w:tcPr>
            <w:tcW w:w="3265" w:type="dxa"/>
            <w:gridSpan w:val="4"/>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64D489CF">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载荷长度 0~15</w:t>
            </w:r>
          </w:p>
        </w:tc>
        <w:tc>
          <w:tcPr>
            <w:tcW w:w="1571"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1651809B">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FF"/>
                <w:kern w:val="0"/>
                <w:sz w:val="22"/>
                <w:szCs w:val="22"/>
                <w:u w:val="none"/>
                <w:lang w:val="en-US" w:eastAsia="zh-CN" w:bidi="ar"/>
              </w:rPr>
              <w:t>下一报头</w:t>
            </w:r>
          </w:p>
        </w:tc>
        <w:tc>
          <w:tcPr>
            <w:tcW w:w="1744"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5E0A7A0D">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跳数限制</w:t>
            </w:r>
          </w:p>
        </w:tc>
        <w:tc>
          <w:tcPr>
            <w:tcW w:w="2620" w:type="dxa"/>
            <w:vMerge w:val="continue"/>
            <w:tcBorders>
              <w:top w:val="single" w:color="000000" w:sz="4" w:space="0"/>
              <w:left w:val="nil"/>
              <w:bottom w:val="single" w:color="000000" w:sz="4" w:space="0"/>
              <w:right w:val="single" w:color="000000" w:sz="4" w:space="0"/>
            </w:tcBorders>
            <w:shd w:val="clear" w:color="auto" w:fill="auto"/>
            <w:noWrap/>
            <w:vAlign w:val="center"/>
          </w:tcPr>
          <w:p w14:paraId="62249FCB">
            <w:pPr>
              <w:jc w:val="left"/>
              <w:rPr>
                <w:rFonts w:hint="eastAsia" w:ascii="宋体" w:hAnsi="宋体" w:eastAsia="宋体" w:cs="宋体"/>
                <w:i w:val="0"/>
                <w:iCs w:val="0"/>
                <w:color w:val="000000"/>
                <w:sz w:val="22"/>
                <w:szCs w:val="22"/>
                <w:u w:val="none"/>
              </w:rPr>
            </w:pPr>
          </w:p>
        </w:tc>
      </w:tr>
      <w:tr w14:paraId="658FA45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8" w:hRule="atLeast"/>
        </w:trPr>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740E58C">
            <w:pPr>
              <w:jc w:val="both"/>
              <w:rPr>
                <w:rFonts w:hint="eastAsia" w:ascii="宋体" w:hAnsi="宋体" w:eastAsia="宋体" w:cs="宋体"/>
                <w:i w:val="0"/>
                <w:iCs w:val="0"/>
                <w:color w:val="000000"/>
                <w:sz w:val="22"/>
                <w:szCs w:val="22"/>
                <w:u w:val="none"/>
              </w:rPr>
            </w:pPr>
          </w:p>
        </w:tc>
        <w:tc>
          <w:tcPr>
            <w:tcW w:w="6580" w:type="dxa"/>
            <w:gridSpan w:val="6"/>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0451A66A">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源地址 128 bit</w:t>
            </w:r>
          </w:p>
        </w:tc>
        <w:tc>
          <w:tcPr>
            <w:tcW w:w="2620" w:type="dxa"/>
            <w:vMerge w:val="continue"/>
            <w:tcBorders>
              <w:top w:val="single" w:color="000000" w:sz="4" w:space="0"/>
              <w:left w:val="nil"/>
              <w:bottom w:val="single" w:color="000000" w:sz="4" w:space="0"/>
              <w:right w:val="single" w:color="000000" w:sz="4" w:space="0"/>
            </w:tcBorders>
            <w:shd w:val="clear" w:color="auto" w:fill="auto"/>
            <w:noWrap/>
            <w:vAlign w:val="center"/>
          </w:tcPr>
          <w:p w14:paraId="1C341A69">
            <w:pPr>
              <w:jc w:val="left"/>
              <w:rPr>
                <w:rFonts w:hint="eastAsia" w:ascii="宋体" w:hAnsi="宋体" w:eastAsia="宋体" w:cs="宋体"/>
                <w:i w:val="0"/>
                <w:iCs w:val="0"/>
                <w:color w:val="000000"/>
                <w:sz w:val="22"/>
                <w:szCs w:val="22"/>
                <w:u w:val="none"/>
              </w:rPr>
            </w:pPr>
          </w:p>
        </w:tc>
      </w:tr>
      <w:tr w14:paraId="0362F0A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8" w:hRule="atLeast"/>
        </w:trPr>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B3998A0">
            <w:pPr>
              <w:jc w:val="both"/>
              <w:rPr>
                <w:rFonts w:hint="eastAsia" w:ascii="宋体" w:hAnsi="宋体" w:eastAsia="宋体" w:cs="宋体"/>
                <w:i w:val="0"/>
                <w:iCs w:val="0"/>
                <w:color w:val="000000"/>
                <w:sz w:val="22"/>
                <w:szCs w:val="22"/>
                <w:u w:val="none"/>
              </w:rPr>
            </w:pPr>
          </w:p>
        </w:tc>
        <w:tc>
          <w:tcPr>
            <w:tcW w:w="6580" w:type="dxa"/>
            <w:gridSpan w:val="6"/>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2D876F84">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目的地址 128 bit</w:t>
            </w:r>
          </w:p>
        </w:tc>
        <w:tc>
          <w:tcPr>
            <w:tcW w:w="2620" w:type="dxa"/>
            <w:vMerge w:val="continue"/>
            <w:tcBorders>
              <w:top w:val="single" w:color="000000" w:sz="4" w:space="0"/>
              <w:left w:val="nil"/>
              <w:bottom w:val="single" w:color="000000" w:sz="4" w:space="0"/>
              <w:right w:val="single" w:color="000000" w:sz="4" w:space="0"/>
            </w:tcBorders>
            <w:shd w:val="clear" w:color="auto" w:fill="auto"/>
            <w:noWrap/>
            <w:vAlign w:val="center"/>
          </w:tcPr>
          <w:p w14:paraId="2AD5ADC7">
            <w:pPr>
              <w:jc w:val="left"/>
              <w:rPr>
                <w:rFonts w:hint="eastAsia" w:ascii="宋体" w:hAnsi="宋体" w:eastAsia="宋体" w:cs="宋体"/>
                <w:i w:val="0"/>
                <w:iCs w:val="0"/>
                <w:color w:val="000000"/>
                <w:sz w:val="22"/>
                <w:szCs w:val="22"/>
                <w:u w:val="none"/>
              </w:rPr>
            </w:pPr>
          </w:p>
        </w:tc>
      </w:tr>
      <w:tr w14:paraId="2260A04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E9768D1">
            <w:pPr>
              <w:rPr>
                <w:rFonts w:hint="eastAsia" w:ascii="宋体" w:hAnsi="宋体" w:eastAsia="宋体" w:cs="宋体"/>
                <w:i w:val="0"/>
                <w:iCs w:val="0"/>
                <w:color w:val="000000"/>
                <w:sz w:val="22"/>
                <w:szCs w:val="22"/>
                <w:u w:val="none"/>
              </w:rPr>
            </w:pPr>
          </w:p>
        </w:tc>
        <w:tc>
          <w:tcPr>
            <w:tcW w:w="1672" w:type="dxa"/>
            <w:gridSpan w:val="2"/>
            <w:tcBorders>
              <w:top w:val="nil"/>
              <w:left w:val="single" w:color="000000" w:sz="4" w:space="0"/>
              <w:bottom w:val="single" w:color="000000" w:sz="4" w:space="0"/>
              <w:right w:val="single" w:color="000000" w:sz="4" w:space="0"/>
            </w:tcBorders>
            <w:shd w:val="clear" w:color="auto" w:fill="DAE3F3" w:themeFill="accent5" w:themeFillTint="32"/>
            <w:noWrap/>
            <w:vAlign w:val="center"/>
          </w:tcPr>
          <w:p w14:paraId="48B91F26">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Next Header</w:t>
            </w:r>
          </w:p>
        </w:tc>
        <w:tc>
          <w:tcPr>
            <w:tcW w:w="1593" w:type="dxa"/>
            <w:gridSpan w:val="2"/>
            <w:tcBorders>
              <w:top w:val="nil"/>
              <w:left w:val="single" w:color="000000" w:sz="4" w:space="0"/>
              <w:bottom w:val="single" w:color="000000" w:sz="4" w:space="0"/>
              <w:right w:val="single" w:color="000000" w:sz="4" w:space="0"/>
            </w:tcBorders>
            <w:shd w:val="clear" w:color="auto" w:fill="DAE3F3" w:themeFill="accent5" w:themeFillTint="32"/>
            <w:noWrap/>
            <w:vAlign w:val="center"/>
          </w:tcPr>
          <w:p w14:paraId="199FE3DC">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Hdr Ext Len</w:t>
            </w:r>
          </w:p>
        </w:tc>
        <w:tc>
          <w:tcPr>
            <w:tcW w:w="1571" w:type="dxa"/>
            <w:tcBorders>
              <w:top w:val="nil"/>
              <w:left w:val="single" w:color="000000" w:sz="4" w:space="0"/>
              <w:bottom w:val="single" w:color="000000" w:sz="4" w:space="0"/>
              <w:right w:val="single" w:color="000000" w:sz="4" w:space="0"/>
            </w:tcBorders>
            <w:shd w:val="clear" w:color="auto" w:fill="DAE3F3" w:themeFill="accent5" w:themeFillTint="32"/>
            <w:noWrap/>
            <w:vAlign w:val="center"/>
          </w:tcPr>
          <w:p w14:paraId="37FCB9EC">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FF"/>
                <w:kern w:val="0"/>
                <w:sz w:val="22"/>
                <w:szCs w:val="22"/>
                <w:u w:val="none"/>
                <w:lang w:val="en-US" w:eastAsia="zh-CN" w:bidi="ar"/>
              </w:rPr>
              <w:t>Routing Type</w:t>
            </w:r>
          </w:p>
        </w:tc>
        <w:tc>
          <w:tcPr>
            <w:tcW w:w="1744" w:type="dxa"/>
            <w:tcBorders>
              <w:top w:val="nil"/>
              <w:left w:val="single" w:color="000000" w:sz="4" w:space="0"/>
              <w:bottom w:val="single" w:color="000000" w:sz="4" w:space="0"/>
              <w:right w:val="single" w:color="000000" w:sz="4" w:space="0"/>
            </w:tcBorders>
            <w:shd w:val="clear" w:color="auto" w:fill="B4C6E7" w:themeFill="accent5" w:themeFillTint="66"/>
            <w:noWrap/>
            <w:vAlign w:val="center"/>
          </w:tcPr>
          <w:p w14:paraId="24DC50F5">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shd w:val="clear"/>
                <w:lang w:val="en-US" w:eastAsia="zh-CN" w:bidi="ar"/>
              </w:rPr>
              <w:t>Segments Left</w:t>
            </w:r>
          </w:p>
        </w:tc>
        <w:tc>
          <w:tcPr>
            <w:tcW w:w="2620" w:type="dxa"/>
            <w:vMerge w:val="restart"/>
            <w:tcBorders>
              <w:top w:val="single" w:color="000000" w:sz="4" w:space="0"/>
              <w:left w:val="nil"/>
              <w:bottom w:val="single" w:color="000000" w:sz="4" w:space="0"/>
              <w:right w:val="single" w:color="000000" w:sz="4" w:space="0"/>
            </w:tcBorders>
            <w:shd w:val="clear" w:color="auto" w:fill="auto"/>
            <w:noWrap/>
            <w:vAlign w:val="center"/>
          </w:tcPr>
          <w:p w14:paraId="1618BF81">
            <w:pPr>
              <w:keepNext w:val="0"/>
              <w:keepLines w:val="0"/>
              <w:widowControl/>
              <w:suppressLineNumbers w:val="0"/>
              <w:jc w:val="left"/>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插入的SRH扩展报头</w:t>
            </w:r>
          </w:p>
          <w:p w14:paraId="1969AC6C">
            <w:pPr>
              <w:keepNext w:val="0"/>
              <w:keepLines w:val="0"/>
              <w:widowControl/>
              <w:suppressLineNumbers w:val="0"/>
              <w:jc w:val="left"/>
              <w:textAlignment w:val="center"/>
              <w:rPr>
                <w:rFonts w:hint="default"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Routing Type=</w:t>
            </w:r>
            <w:r>
              <w:rPr>
                <w:rFonts w:hint="eastAsia" w:ascii="宋体" w:hAnsi="宋体" w:eastAsia="宋体" w:cs="宋体"/>
                <w:i w:val="0"/>
                <w:iCs w:val="0"/>
                <w:color w:val="0000FF"/>
                <w:kern w:val="0"/>
                <w:sz w:val="22"/>
                <w:szCs w:val="22"/>
                <w:u w:val="none"/>
                <w:lang w:val="en-US" w:eastAsia="zh-CN" w:bidi="ar"/>
              </w:rPr>
              <w:t>4</w:t>
            </w:r>
          </w:p>
        </w:tc>
      </w:tr>
      <w:tr w14:paraId="3A28B11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F58AE27">
            <w:pPr>
              <w:rPr>
                <w:rFonts w:hint="eastAsia" w:ascii="宋体" w:hAnsi="宋体" w:eastAsia="宋体" w:cs="宋体"/>
                <w:i w:val="0"/>
                <w:iCs w:val="0"/>
                <w:color w:val="000000"/>
                <w:sz w:val="22"/>
                <w:szCs w:val="22"/>
                <w:u w:val="none"/>
              </w:rPr>
            </w:pPr>
          </w:p>
        </w:tc>
        <w:tc>
          <w:tcPr>
            <w:tcW w:w="1672" w:type="dxa"/>
            <w:gridSpan w:val="2"/>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14:paraId="7DF63B17">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Last Entry</w:t>
            </w:r>
          </w:p>
        </w:tc>
        <w:tc>
          <w:tcPr>
            <w:tcW w:w="1593" w:type="dxa"/>
            <w:gridSpan w:val="2"/>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14:paraId="06B2DF86">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Flags</w:t>
            </w:r>
          </w:p>
        </w:tc>
        <w:tc>
          <w:tcPr>
            <w:tcW w:w="3315" w:type="dxa"/>
            <w:gridSpan w:val="2"/>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14:paraId="39DB584C">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Tag</w:t>
            </w:r>
          </w:p>
        </w:tc>
        <w:tc>
          <w:tcPr>
            <w:tcW w:w="2620" w:type="dxa"/>
            <w:vMerge w:val="continue"/>
            <w:tcBorders>
              <w:top w:val="single" w:color="000000" w:sz="4" w:space="0"/>
              <w:left w:val="nil"/>
              <w:bottom w:val="single" w:color="000000" w:sz="4" w:space="0"/>
              <w:right w:val="single" w:color="000000" w:sz="4" w:space="0"/>
            </w:tcBorders>
            <w:shd w:val="clear" w:color="auto" w:fill="auto"/>
            <w:noWrap/>
            <w:vAlign w:val="center"/>
          </w:tcPr>
          <w:p w14:paraId="3C201F6C">
            <w:pPr>
              <w:jc w:val="left"/>
              <w:rPr>
                <w:rFonts w:hint="eastAsia" w:ascii="宋体" w:hAnsi="宋体" w:eastAsia="宋体" w:cs="宋体"/>
                <w:i w:val="0"/>
                <w:iCs w:val="0"/>
                <w:color w:val="000000"/>
                <w:sz w:val="22"/>
                <w:szCs w:val="22"/>
                <w:u w:val="none"/>
              </w:rPr>
            </w:pPr>
          </w:p>
        </w:tc>
      </w:tr>
      <w:tr w14:paraId="2B0D5FF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3219599">
            <w:pPr>
              <w:rPr>
                <w:rFonts w:hint="eastAsia" w:ascii="宋体" w:hAnsi="宋体" w:eastAsia="宋体" w:cs="宋体"/>
                <w:i w:val="0"/>
                <w:iCs w:val="0"/>
                <w:color w:val="000000"/>
                <w:sz w:val="22"/>
                <w:szCs w:val="22"/>
                <w:u w:val="none"/>
              </w:rPr>
            </w:pPr>
          </w:p>
        </w:tc>
        <w:tc>
          <w:tcPr>
            <w:tcW w:w="6580" w:type="dxa"/>
            <w:gridSpan w:val="6"/>
            <w:tcBorders>
              <w:top w:val="single" w:color="000000" w:sz="4" w:space="0"/>
              <w:left w:val="single" w:color="000000" w:sz="4" w:space="0"/>
              <w:bottom w:val="single" w:color="000000" w:sz="4" w:space="0"/>
              <w:right w:val="single" w:color="000000" w:sz="4" w:space="0"/>
            </w:tcBorders>
            <w:shd w:val="clear" w:color="auto" w:fill="B4C6E7" w:themeFill="accent5" w:themeFillTint="66"/>
            <w:noWrap/>
            <w:vAlign w:val="center"/>
          </w:tcPr>
          <w:p w14:paraId="3C2E3CB5">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Segment List[0] (128bit IPv6 Address)</w:t>
            </w:r>
          </w:p>
        </w:tc>
        <w:tc>
          <w:tcPr>
            <w:tcW w:w="2620" w:type="dxa"/>
            <w:vMerge w:val="continue"/>
            <w:tcBorders>
              <w:top w:val="single" w:color="000000" w:sz="4" w:space="0"/>
              <w:left w:val="nil"/>
              <w:bottom w:val="single" w:color="000000" w:sz="4" w:space="0"/>
              <w:right w:val="single" w:color="000000" w:sz="4" w:space="0"/>
            </w:tcBorders>
            <w:shd w:val="clear" w:color="auto" w:fill="auto"/>
            <w:noWrap/>
            <w:vAlign w:val="center"/>
          </w:tcPr>
          <w:p w14:paraId="2D42F9EA">
            <w:pPr>
              <w:jc w:val="left"/>
              <w:rPr>
                <w:rFonts w:hint="eastAsia" w:ascii="宋体" w:hAnsi="宋体" w:eastAsia="宋体" w:cs="宋体"/>
                <w:i w:val="0"/>
                <w:iCs w:val="0"/>
                <w:color w:val="000000"/>
                <w:sz w:val="22"/>
                <w:szCs w:val="22"/>
                <w:u w:val="none"/>
              </w:rPr>
            </w:pPr>
          </w:p>
        </w:tc>
      </w:tr>
      <w:tr w14:paraId="174A9B4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77BE891">
            <w:pPr>
              <w:rPr>
                <w:rFonts w:hint="eastAsia" w:ascii="宋体" w:hAnsi="宋体" w:eastAsia="宋体" w:cs="宋体"/>
                <w:i w:val="0"/>
                <w:iCs w:val="0"/>
                <w:color w:val="000000"/>
                <w:sz w:val="22"/>
                <w:szCs w:val="22"/>
                <w:u w:val="none"/>
              </w:rPr>
            </w:pPr>
          </w:p>
        </w:tc>
        <w:tc>
          <w:tcPr>
            <w:tcW w:w="6580" w:type="dxa"/>
            <w:gridSpan w:val="6"/>
            <w:tcBorders>
              <w:top w:val="single" w:color="000000" w:sz="4" w:space="0"/>
              <w:left w:val="single" w:color="000000" w:sz="4" w:space="0"/>
              <w:bottom w:val="single" w:color="000000" w:sz="4" w:space="0"/>
              <w:right w:val="single" w:color="000000" w:sz="4" w:space="0"/>
            </w:tcBorders>
            <w:shd w:val="clear" w:color="auto" w:fill="B4C6E7" w:themeFill="accent5" w:themeFillTint="66"/>
            <w:noWrap/>
            <w:vAlign w:val="center"/>
          </w:tcPr>
          <w:p w14:paraId="4F71B556">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Segment List[1] (128bit IPv6 Address)</w:t>
            </w:r>
          </w:p>
        </w:tc>
        <w:tc>
          <w:tcPr>
            <w:tcW w:w="2620" w:type="dxa"/>
            <w:vMerge w:val="continue"/>
            <w:tcBorders>
              <w:top w:val="single" w:color="000000" w:sz="4" w:space="0"/>
              <w:left w:val="nil"/>
              <w:bottom w:val="single" w:color="000000" w:sz="4" w:space="0"/>
              <w:right w:val="single" w:color="000000" w:sz="4" w:space="0"/>
            </w:tcBorders>
            <w:shd w:val="clear" w:color="auto" w:fill="auto"/>
            <w:noWrap/>
            <w:vAlign w:val="center"/>
          </w:tcPr>
          <w:p w14:paraId="2F5C2994">
            <w:pPr>
              <w:jc w:val="left"/>
              <w:rPr>
                <w:rFonts w:hint="eastAsia" w:ascii="宋体" w:hAnsi="宋体" w:eastAsia="宋体" w:cs="宋体"/>
                <w:i w:val="0"/>
                <w:iCs w:val="0"/>
                <w:color w:val="000000"/>
                <w:sz w:val="22"/>
                <w:szCs w:val="22"/>
                <w:u w:val="none"/>
              </w:rPr>
            </w:pPr>
          </w:p>
        </w:tc>
      </w:tr>
      <w:tr w14:paraId="7BAF9AD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DA66757">
            <w:pPr>
              <w:rPr>
                <w:rFonts w:hint="eastAsia" w:ascii="宋体" w:hAnsi="宋体" w:eastAsia="宋体" w:cs="宋体"/>
                <w:i w:val="0"/>
                <w:iCs w:val="0"/>
                <w:color w:val="000000"/>
                <w:sz w:val="22"/>
                <w:szCs w:val="22"/>
                <w:u w:val="none"/>
              </w:rPr>
            </w:pPr>
          </w:p>
        </w:tc>
        <w:tc>
          <w:tcPr>
            <w:tcW w:w="6580" w:type="dxa"/>
            <w:gridSpan w:val="6"/>
            <w:tcBorders>
              <w:top w:val="single" w:color="000000" w:sz="4" w:space="0"/>
              <w:left w:val="single" w:color="000000" w:sz="4" w:space="0"/>
              <w:bottom w:val="single" w:color="000000" w:sz="4" w:space="0"/>
              <w:right w:val="single" w:color="000000" w:sz="4" w:space="0"/>
            </w:tcBorders>
            <w:shd w:val="clear" w:color="auto" w:fill="B4C6E7" w:themeFill="accent5" w:themeFillTint="66"/>
            <w:noWrap/>
            <w:vAlign w:val="center"/>
          </w:tcPr>
          <w:p w14:paraId="53DE5152">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Segment List[2] (128bit IPv6 Address)</w:t>
            </w:r>
          </w:p>
        </w:tc>
        <w:tc>
          <w:tcPr>
            <w:tcW w:w="2620" w:type="dxa"/>
            <w:vMerge w:val="continue"/>
            <w:tcBorders>
              <w:top w:val="single" w:color="000000" w:sz="4" w:space="0"/>
              <w:left w:val="nil"/>
              <w:bottom w:val="single" w:color="000000" w:sz="4" w:space="0"/>
              <w:right w:val="single" w:color="000000" w:sz="4" w:space="0"/>
            </w:tcBorders>
            <w:shd w:val="clear" w:color="auto" w:fill="auto"/>
            <w:noWrap/>
            <w:vAlign w:val="center"/>
          </w:tcPr>
          <w:p w14:paraId="4A5EB6C4">
            <w:pPr>
              <w:jc w:val="left"/>
              <w:rPr>
                <w:rFonts w:hint="eastAsia" w:ascii="宋体" w:hAnsi="宋体" w:eastAsia="宋体" w:cs="宋体"/>
                <w:i w:val="0"/>
                <w:iCs w:val="0"/>
                <w:color w:val="000000"/>
                <w:sz w:val="22"/>
                <w:szCs w:val="22"/>
                <w:u w:val="none"/>
              </w:rPr>
            </w:pPr>
          </w:p>
        </w:tc>
      </w:tr>
      <w:tr w14:paraId="08C21C6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DF7F2FD">
            <w:pPr>
              <w:rPr>
                <w:rFonts w:hint="eastAsia" w:ascii="宋体" w:hAnsi="宋体" w:eastAsia="宋体" w:cs="宋体"/>
                <w:i w:val="0"/>
                <w:iCs w:val="0"/>
                <w:color w:val="000000"/>
                <w:sz w:val="22"/>
                <w:szCs w:val="22"/>
                <w:u w:val="none"/>
              </w:rPr>
            </w:pPr>
          </w:p>
        </w:tc>
        <w:tc>
          <w:tcPr>
            <w:tcW w:w="6580" w:type="dxa"/>
            <w:gridSpan w:val="6"/>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14:paraId="6F8880BD">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Optional TLV objects （variable）</w:t>
            </w:r>
          </w:p>
        </w:tc>
        <w:tc>
          <w:tcPr>
            <w:tcW w:w="2620" w:type="dxa"/>
            <w:vMerge w:val="continue"/>
            <w:tcBorders>
              <w:top w:val="single" w:color="000000" w:sz="4" w:space="0"/>
              <w:left w:val="nil"/>
              <w:bottom w:val="single" w:color="000000" w:sz="4" w:space="0"/>
              <w:right w:val="single" w:color="000000" w:sz="4" w:space="0"/>
            </w:tcBorders>
            <w:shd w:val="clear" w:color="auto" w:fill="auto"/>
            <w:noWrap/>
            <w:vAlign w:val="center"/>
          </w:tcPr>
          <w:p w14:paraId="2DFE1C43">
            <w:pPr>
              <w:jc w:val="left"/>
              <w:rPr>
                <w:rFonts w:hint="eastAsia" w:ascii="宋体" w:hAnsi="宋体" w:eastAsia="宋体" w:cs="宋体"/>
                <w:i w:val="0"/>
                <w:iCs w:val="0"/>
                <w:color w:val="000000"/>
                <w:sz w:val="22"/>
                <w:szCs w:val="22"/>
                <w:u w:val="none"/>
              </w:rPr>
            </w:pPr>
          </w:p>
        </w:tc>
      </w:tr>
      <w:tr w14:paraId="38D4811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889" w:hRule="atLeast"/>
        </w:trPr>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30ED2BF">
            <w:pPr>
              <w:rPr>
                <w:rFonts w:hint="eastAsia" w:ascii="宋体" w:hAnsi="宋体" w:eastAsia="宋体" w:cs="宋体"/>
                <w:i w:val="0"/>
                <w:iCs w:val="0"/>
                <w:color w:val="000000"/>
                <w:sz w:val="22"/>
                <w:szCs w:val="22"/>
                <w:u w:val="none"/>
              </w:rPr>
            </w:pPr>
          </w:p>
        </w:tc>
        <w:tc>
          <w:tcPr>
            <w:tcW w:w="6580" w:type="dxa"/>
            <w:gridSpan w:val="6"/>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3AE9B028">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IPv6载荷</w:t>
            </w:r>
          </w:p>
        </w:tc>
        <w:tc>
          <w:tcPr>
            <w:tcW w:w="2620" w:type="dxa"/>
            <w:tcBorders>
              <w:top w:val="single" w:color="000000" w:sz="4" w:space="0"/>
              <w:left w:val="nil"/>
              <w:bottom w:val="single" w:color="000000" w:sz="4" w:space="0"/>
              <w:right w:val="single" w:color="000000" w:sz="4" w:space="0"/>
            </w:tcBorders>
            <w:shd w:val="clear" w:color="auto" w:fill="auto"/>
            <w:noWrap/>
            <w:vAlign w:val="center"/>
          </w:tcPr>
          <w:p w14:paraId="057D8A21">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原ipv6数据</w:t>
            </w:r>
          </w:p>
        </w:tc>
      </w:tr>
    </w:tbl>
    <w:p w14:paraId="54A444E3">
      <w:pPr>
        <w:rPr>
          <w:rFonts w:hint="default"/>
          <w:lang w:val="en-US" w:eastAsia="zh-CN"/>
        </w:rPr>
      </w:pPr>
    </w:p>
    <w:p w14:paraId="71B2F31B">
      <w:pPr>
        <w:rPr>
          <w:rFonts w:hint="eastAsia"/>
          <w:lang w:val="en-US" w:eastAsia="zh-CN"/>
        </w:rPr>
      </w:pPr>
      <w:r>
        <w:rPr>
          <w:rFonts w:hint="eastAsia"/>
          <w:lang w:val="en-US" w:eastAsia="zh-CN"/>
        </w:rPr>
        <w:t>SRH扩展报头各字段说明：</w:t>
      </w:r>
    </w:p>
    <w:p w14:paraId="04381E2E">
      <w:pPr>
        <w:rPr>
          <w:rFonts w:hint="eastAsia"/>
          <w:lang w:val="en-US" w:eastAsia="zh-CN"/>
        </w:rPr>
      </w:pPr>
      <w:r>
        <w:rPr>
          <w:rFonts w:hint="eastAsia"/>
          <w:lang w:val="en-US" w:eastAsia="zh-CN"/>
        </w:rPr>
        <w:t>①Next Header：1字节，描述后续报头类型，可以是正常数据报文也可是扩展报头</w:t>
      </w:r>
    </w:p>
    <w:p w14:paraId="71E1C710">
      <w:pPr>
        <w:rPr>
          <w:rFonts w:hint="eastAsia"/>
          <w:lang w:val="en-US" w:eastAsia="zh-CN"/>
        </w:rPr>
      </w:pPr>
      <w:r>
        <w:rPr>
          <w:rFonts w:hint="eastAsia"/>
          <w:lang w:val="en-US" w:eastAsia="zh-CN"/>
        </w:rPr>
        <w:t>②Length：1字节，本扩展头的长度</w:t>
      </w:r>
    </w:p>
    <w:p w14:paraId="24560491">
      <w:pPr>
        <w:rPr>
          <w:rFonts w:hint="eastAsia"/>
          <w:lang w:val="en-US" w:eastAsia="zh-CN"/>
        </w:rPr>
      </w:pPr>
      <w:r>
        <w:rPr>
          <w:rFonts w:hint="eastAsia"/>
          <w:lang w:val="en-US" w:eastAsia="zh-CN"/>
        </w:rPr>
        <w:t>③Routing Type：1字节，标识路由报头的类型，type=4时表示SRH</w:t>
      </w:r>
    </w:p>
    <w:p w14:paraId="1C07AF16">
      <w:pPr>
        <w:rPr>
          <w:rFonts w:hint="default"/>
          <w:lang w:val="en-US" w:eastAsia="zh-CN"/>
        </w:rPr>
      </w:pPr>
      <w:r>
        <w:rPr>
          <w:rFonts w:hint="eastAsia"/>
          <w:lang w:val="en-US" w:eastAsia="zh-CN"/>
        </w:rPr>
        <w:t>④Segment Left：1字节，一个索引值，表示当前节点应使用的SID号，即Segment List[segment left]就是当前节点要处理的SID，每处理一个SID，就将此值减1，直到0，所以索引是从大到小处理的（即Segmtnt List里的SID是从后到前依次处理，和SR-MPLS中的MPLS栈处理顺序不同）</w:t>
      </w:r>
    </w:p>
    <w:p w14:paraId="64C2E946">
      <w:pPr>
        <w:rPr>
          <w:rFonts w:hint="eastAsia"/>
          <w:lang w:val="en-US" w:eastAsia="zh-CN"/>
        </w:rPr>
      </w:pPr>
      <w:r>
        <w:rPr>
          <w:rFonts w:hint="eastAsia"/>
          <w:lang w:val="en-US" w:eastAsia="zh-CN"/>
        </w:rPr>
        <w:t>⑤Last Entry：1字节</w:t>
      </w:r>
    </w:p>
    <w:p w14:paraId="1481ED12">
      <w:pPr>
        <w:rPr>
          <w:rFonts w:hint="eastAsia"/>
          <w:lang w:val="en-US" w:eastAsia="zh-CN"/>
        </w:rPr>
      </w:pPr>
      <w:r>
        <w:rPr>
          <w:rFonts w:hint="eastAsia"/>
          <w:lang w:val="en-US" w:eastAsia="zh-CN"/>
        </w:rPr>
        <w:t>⑥Flags：1字节</w:t>
      </w:r>
    </w:p>
    <w:p w14:paraId="725EAC75">
      <w:pPr>
        <w:rPr>
          <w:rFonts w:hint="default"/>
          <w:lang w:val="en-US" w:eastAsia="zh-CN"/>
        </w:rPr>
      </w:pPr>
      <w:r>
        <w:rPr>
          <w:rFonts w:hint="eastAsia"/>
          <w:lang w:val="en-US" w:eastAsia="zh-CN"/>
        </w:rPr>
        <w:t>⑦Tag：2字节，用于对数排包分组，可以实现基于组的策略</w:t>
      </w:r>
    </w:p>
    <w:p w14:paraId="144FE4E6">
      <w:pPr>
        <w:rPr>
          <w:rFonts w:hint="default"/>
          <w:lang w:val="en-US" w:eastAsia="zh-CN"/>
        </w:rPr>
      </w:pPr>
      <w:r>
        <w:rPr>
          <w:rFonts w:hint="eastAsia"/>
          <w:lang w:val="en-US" w:eastAsia="zh-CN"/>
        </w:rPr>
        <w:t>⑧Segment List，一个数组，包含整个SR路径指令，每个元素为一个SID指令（为一条ipv6地址，长128bit）</w:t>
      </w:r>
    </w:p>
    <w:p w14:paraId="1B360E0F">
      <w:pPr>
        <w:rPr>
          <w:rFonts w:hint="default"/>
          <w:lang w:val="en-US" w:eastAsia="zh-CN"/>
        </w:rPr>
      </w:pPr>
    </w:p>
    <w:p w14:paraId="24FA8F3B">
      <w:pPr>
        <w:rPr>
          <w:rFonts w:hint="default"/>
          <w:lang w:val="en-US" w:eastAsia="zh-CN"/>
        </w:rPr>
      </w:pPr>
    </w:p>
    <w:p w14:paraId="06BE2DE7">
      <w:pPr>
        <w:rPr>
          <w:rFonts w:hint="default"/>
          <w:lang w:val="en-US" w:eastAsia="zh-CN"/>
        </w:rPr>
      </w:pPr>
      <w:r>
        <w:rPr>
          <w:rFonts w:hint="default"/>
          <w:lang w:val="en-US" w:eastAsia="zh-CN"/>
        </w:rPr>
        <w:t>SRv6报文没有改变原有IPv6报文的封装结构，SRv6报文仍旧是IPv6报文，普通的IPv6设备也可以识别，所以说SRv6是Native IPv6技术，SRv6的Native IPv6特质使得SRv6设备能够与普通IPv6设备共同组网，对现有网络具有更好的兼容性</w:t>
      </w:r>
    </w:p>
    <w:p w14:paraId="262AC6CB">
      <w:pPr>
        <w:rPr>
          <w:rFonts w:hint="default"/>
          <w:lang w:val="en-US" w:eastAsia="zh-CN"/>
        </w:rPr>
      </w:pPr>
    </w:p>
    <w:p w14:paraId="5A099992">
      <w:pPr>
        <w:rPr>
          <w:rFonts w:hint="default"/>
          <w:lang w:val="en-US" w:eastAsia="zh-CN"/>
        </w:rPr>
      </w:pPr>
    </w:p>
    <w:p w14:paraId="382D7882">
      <w:pPr>
        <w:rPr>
          <w:rFonts w:hint="default"/>
          <w:lang w:val="en-US" w:eastAsia="zh-CN"/>
        </w:rPr>
      </w:pPr>
    </w:p>
    <w:p w14:paraId="3B578B23">
      <w:pPr>
        <w:outlineLvl w:val="2"/>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65C78A11">
      <w:pPr>
        <w:outlineLvl w:val="2"/>
        <w:rPr>
          <w:rFonts w:hint="eastAsia"/>
          <w:lang w:val="en-US" w:eastAsia="zh-CN"/>
        </w:rPr>
      </w:pPr>
      <w:r>
        <w:rPr>
          <w:rFonts w:hint="eastAsia"/>
          <w:b/>
          <w:bCs/>
          <w:sz w:val="21"/>
          <w:szCs w:val="21"/>
          <w:lang w:val="en-US" w:eastAsia="zh-CN"/>
        </w:rPr>
        <w:t>#</w:t>
      </w:r>
      <w:r>
        <w:rPr>
          <w:rFonts w:hint="eastAsia"/>
          <w:b/>
          <w:bCs/>
          <w:lang w:val="en-US" w:eastAsia="zh-CN"/>
        </w:rPr>
        <w:t>SRv6指令类型</w:t>
      </w:r>
    </w:p>
    <w:tbl>
      <w:tblPr>
        <w:tblStyle w:val="11"/>
        <w:tblW w:w="4999"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00"/>
        <w:gridCol w:w="1130"/>
        <w:gridCol w:w="1117"/>
        <w:gridCol w:w="4560"/>
        <w:gridCol w:w="2979"/>
      </w:tblGrid>
      <w:tr w14:paraId="064DC07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6" w:type="pct"/>
            <w:shd w:val="clear" w:color="auto" w:fill="DAE3F3" w:themeFill="accent5" w:themeFillTint="32"/>
          </w:tcPr>
          <w:p w14:paraId="6F601125">
            <w:pPr>
              <w:rPr>
                <w:rFonts w:hint="default"/>
                <w:lang w:val="en-US" w:eastAsia="zh-CN"/>
              </w:rPr>
            </w:pPr>
            <w:r>
              <w:rPr>
                <w:rFonts w:hint="eastAsia"/>
                <w:lang w:val="en-US" w:eastAsia="zh-CN"/>
              </w:rPr>
              <w:t>指令类型</w:t>
            </w:r>
          </w:p>
        </w:tc>
        <w:tc>
          <w:tcPr>
            <w:tcW w:w="514" w:type="pct"/>
            <w:shd w:val="clear" w:color="auto" w:fill="DAE3F3" w:themeFill="accent5" w:themeFillTint="32"/>
          </w:tcPr>
          <w:p w14:paraId="51070DE8">
            <w:pPr>
              <w:rPr>
                <w:rFonts w:hint="default"/>
                <w:lang w:val="en-US" w:eastAsia="zh-CN"/>
              </w:rPr>
            </w:pPr>
            <w:r>
              <w:rPr>
                <w:rFonts w:hint="eastAsia"/>
                <w:lang w:val="en-US" w:eastAsia="zh-CN"/>
              </w:rPr>
              <w:t>发布协议</w:t>
            </w:r>
          </w:p>
        </w:tc>
        <w:tc>
          <w:tcPr>
            <w:tcW w:w="508" w:type="pct"/>
            <w:shd w:val="clear" w:color="auto" w:fill="DAE3F3" w:themeFill="accent5" w:themeFillTint="32"/>
          </w:tcPr>
          <w:p w14:paraId="68F89EEB">
            <w:pPr>
              <w:rPr>
                <w:rFonts w:hint="default"/>
                <w:vertAlign w:val="baseline"/>
                <w:lang w:val="en-US" w:eastAsia="zh-CN"/>
              </w:rPr>
            </w:pPr>
            <w:r>
              <w:rPr>
                <w:rFonts w:hint="eastAsia"/>
                <w:vertAlign w:val="baseline"/>
                <w:lang w:val="en-US" w:eastAsia="zh-CN"/>
              </w:rPr>
              <w:t>类型</w:t>
            </w:r>
          </w:p>
        </w:tc>
        <w:tc>
          <w:tcPr>
            <w:tcW w:w="2074" w:type="pct"/>
            <w:shd w:val="clear" w:color="auto" w:fill="DAE3F3" w:themeFill="accent5" w:themeFillTint="32"/>
          </w:tcPr>
          <w:p w14:paraId="6CBF7AA8">
            <w:pPr>
              <w:rPr>
                <w:rFonts w:hint="default"/>
                <w:vertAlign w:val="baseline"/>
                <w:lang w:val="en-US" w:eastAsia="zh-CN"/>
              </w:rPr>
            </w:pPr>
            <w:r>
              <w:rPr>
                <w:rFonts w:hint="eastAsia"/>
                <w:vertAlign w:val="baseline"/>
                <w:lang w:val="en-US" w:eastAsia="zh-CN"/>
              </w:rPr>
              <w:t>功能描述</w:t>
            </w:r>
          </w:p>
        </w:tc>
        <w:tc>
          <w:tcPr>
            <w:tcW w:w="1355" w:type="pct"/>
            <w:shd w:val="clear" w:color="auto" w:fill="DAE3F3" w:themeFill="accent5" w:themeFillTint="32"/>
          </w:tcPr>
          <w:p w14:paraId="46965803">
            <w:pPr>
              <w:rPr>
                <w:rFonts w:hint="default"/>
                <w:vertAlign w:val="baseline"/>
                <w:lang w:val="en-US" w:eastAsia="zh-CN"/>
              </w:rPr>
            </w:pPr>
            <w:r>
              <w:rPr>
                <w:rFonts w:hint="eastAsia"/>
                <w:vertAlign w:val="baseline"/>
                <w:lang w:val="en-US" w:eastAsia="zh-CN"/>
              </w:rPr>
              <w:t>转发动作（Function）</w:t>
            </w:r>
          </w:p>
        </w:tc>
      </w:tr>
      <w:tr w14:paraId="6EF5C49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6" w:type="pct"/>
          </w:tcPr>
          <w:p w14:paraId="74B225E5">
            <w:pPr>
              <w:rPr>
                <w:rFonts w:hint="default"/>
                <w:vertAlign w:val="baseline"/>
                <w:lang w:val="en-US" w:eastAsia="zh-CN"/>
              </w:rPr>
            </w:pPr>
            <w:r>
              <w:rPr>
                <w:rFonts w:hint="eastAsia"/>
                <w:lang w:val="en-US" w:eastAsia="zh-CN"/>
              </w:rPr>
              <w:t>End</w:t>
            </w:r>
          </w:p>
        </w:tc>
        <w:tc>
          <w:tcPr>
            <w:tcW w:w="514" w:type="pct"/>
          </w:tcPr>
          <w:p w14:paraId="1ED44C9E">
            <w:pPr>
              <w:rPr>
                <w:rFonts w:hint="default"/>
                <w:vertAlign w:val="baseline"/>
                <w:lang w:val="en-US" w:eastAsia="zh-CN"/>
              </w:rPr>
            </w:pPr>
            <w:r>
              <w:rPr>
                <w:rFonts w:hint="eastAsia"/>
                <w:lang w:val="en-US" w:eastAsia="zh-CN"/>
              </w:rPr>
              <w:t>IGP</w:t>
            </w:r>
          </w:p>
        </w:tc>
        <w:tc>
          <w:tcPr>
            <w:tcW w:w="508" w:type="pct"/>
          </w:tcPr>
          <w:p w14:paraId="1E494129">
            <w:pPr>
              <w:rPr>
                <w:rFonts w:hint="default"/>
                <w:vertAlign w:val="baseline"/>
                <w:lang w:val="en-US" w:eastAsia="zh-CN"/>
              </w:rPr>
            </w:pPr>
            <w:r>
              <w:rPr>
                <w:rFonts w:hint="eastAsia"/>
                <w:vertAlign w:val="baseline"/>
                <w:lang w:val="en-US" w:eastAsia="zh-CN"/>
              </w:rPr>
              <w:t>路径SID</w:t>
            </w:r>
          </w:p>
        </w:tc>
        <w:tc>
          <w:tcPr>
            <w:tcW w:w="2074" w:type="pct"/>
          </w:tcPr>
          <w:p w14:paraId="582DE53B">
            <w:pPr>
              <w:rPr>
                <w:rFonts w:hint="default"/>
                <w:vertAlign w:val="baseline"/>
                <w:lang w:val="en-US" w:eastAsia="zh-CN"/>
              </w:rPr>
            </w:pPr>
            <w:r>
              <w:rPr>
                <w:rFonts w:hint="eastAsia"/>
                <w:vertAlign w:val="baseline"/>
                <w:lang w:val="en-US" w:eastAsia="zh-CN"/>
              </w:rPr>
              <w:t>表示Endpoint SID，用于标识网络中的某个目的节点，同SR-MPLS中的Node SID</w:t>
            </w:r>
          </w:p>
        </w:tc>
        <w:tc>
          <w:tcPr>
            <w:tcW w:w="1355" w:type="pct"/>
          </w:tcPr>
          <w:p w14:paraId="73612B24">
            <w:pPr>
              <w:rPr>
                <w:rFonts w:hint="default"/>
                <w:vertAlign w:val="baseline"/>
                <w:lang w:val="en-US" w:eastAsia="zh-CN"/>
              </w:rPr>
            </w:pPr>
            <w:r>
              <w:rPr>
                <w:rFonts w:hint="eastAsia"/>
                <w:vertAlign w:val="baseline"/>
                <w:lang w:val="en-US" w:eastAsia="zh-CN"/>
              </w:rPr>
              <w:t>更新ipv6 DA，根据ipv6路由转发表进行报文转发</w:t>
            </w:r>
          </w:p>
        </w:tc>
      </w:tr>
      <w:tr w14:paraId="194E332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6" w:type="pct"/>
          </w:tcPr>
          <w:p w14:paraId="471F3FF8">
            <w:pPr>
              <w:rPr>
                <w:rFonts w:hint="default"/>
                <w:vertAlign w:val="baseline"/>
                <w:lang w:val="en-US" w:eastAsia="zh-CN"/>
              </w:rPr>
            </w:pPr>
            <w:r>
              <w:rPr>
                <w:rFonts w:hint="eastAsia"/>
                <w:vertAlign w:val="baseline"/>
                <w:lang w:val="en-US" w:eastAsia="zh-CN"/>
              </w:rPr>
              <w:t>End.X</w:t>
            </w:r>
          </w:p>
        </w:tc>
        <w:tc>
          <w:tcPr>
            <w:tcW w:w="514" w:type="pct"/>
          </w:tcPr>
          <w:p w14:paraId="11CEE91D">
            <w:pPr>
              <w:rPr>
                <w:rFonts w:hint="default"/>
                <w:vertAlign w:val="baseline"/>
                <w:lang w:val="en-US" w:eastAsia="zh-CN"/>
              </w:rPr>
            </w:pPr>
            <w:r>
              <w:rPr>
                <w:rFonts w:hint="eastAsia"/>
                <w:vertAlign w:val="baseline"/>
                <w:lang w:val="en-US" w:eastAsia="zh-CN"/>
              </w:rPr>
              <w:t>IGP</w:t>
            </w:r>
          </w:p>
        </w:tc>
        <w:tc>
          <w:tcPr>
            <w:tcW w:w="508" w:type="pct"/>
          </w:tcPr>
          <w:p w14:paraId="7A342E98">
            <w:pPr>
              <w:rPr>
                <w:rFonts w:hint="default"/>
                <w:vertAlign w:val="baseline"/>
                <w:lang w:val="en-US" w:eastAsia="zh-CN"/>
              </w:rPr>
            </w:pPr>
            <w:r>
              <w:rPr>
                <w:rFonts w:hint="eastAsia"/>
                <w:vertAlign w:val="baseline"/>
                <w:lang w:val="en-US" w:eastAsia="zh-CN"/>
              </w:rPr>
              <w:t>路径SID</w:t>
            </w:r>
          </w:p>
        </w:tc>
        <w:tc>
          <w:tcPr>
            <w:tcW w:w="2074" w:type="pct"/>
          </w:tcPr>
          <w:p w14:paraId="214669DF">
            <w:pPr>
              <w:rPr>
                <w:rFonts w:hint="default"/>
                <w:vertAlign w:val="baseline"/>
                <w:lang w:val="en-US" w:eastAsia="zh-CN"/>
              </w:rPr>
            </w:pPr>
            <w:r>
              <w:rPr>
                <w:rFonts w:hint="eastAsia"/>
                <w:vertAlign w:val="baseline"/>
                <w:lang w:val="en-US" w:eastAsia="zh-CN"/>
              </w:rPr>
              <w:t>表示三层交叉连接的Endpoint SID，用于标识网络中的某条链路，同SR-MPLS中的Adj-SID</w:t>
            </w:r>
          </w:p>
        </w:tc>
        <w:tc>
          <w:tcPr>
            <w:tcW w:w="1355" w:type="pct"/>
          </w:tcPr>
          <w:p w14:paraId="7B4FA03B">
            <w:pPr>
              <w:rPr>
                <w:rFonts w:hint="default"/>
                <w:vertAlign w:val="baseline"/>
                <w:lang w:val="en-US" w:eastAsia="zh-CN"/>
              </w:rPr>
            </w:pPr>
            <w:r>
              <w:rPr>
                <w:rFonts w:hint="eastAsia"/>
                <w:vertAlign w:val="baseline"/>
                <w:lang w:val="en-US" w:eastAsia="zh-CN"/>
              </w:rPr>
              <w:t>更新ipv6 DA，从End.X SID绑定的出接口转发报文</w:t>
            </w:r>
          </w:p>
        </w:tc>
      </w:tr>
      <w:tr w14:paraId="27FE430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6" w:type="pct"/>
            <w:vAlign w:val="top"/>
          </w:tcPr>
          <w:p w14:paraId="582C8A3B">
            <w:pPr>
              <w:rPr>
                <w:rFonts w:hint="default"/>
                <w:color w:val="auto"/>
                <w:lang w:val="en-US" w:eastAsia="zh-CN"/>
              </w:rPr>
            </w:pPr>
            <w:r>
              <w:rPr>
                <w:rFonts w:hint="eastAsia"/>
                <w:color w:val="auto"/>
                <w:lang w:val="en-US" w:eastAsia="zh-CN"/>
              </w:rPr>
              <w:t>End.DT4</w:t>
            </w:r>
          </w:p>
        </w:tc>
        <w:tc>
          <w:tcPr>
            <w:tcW w:w="514" w:type="pct"/>
            <w:vAlign w:val="top"/>
          </w:tcPr>
          <w:p w14:paraId="4ACFC44D">
            <w:pPr>
              <w:rPr>
                <w:rFonts w:hint="default"/>
                <w:color w:val="auto"/>
                <w:lang w:val="en-US" w:eastAsia="zh-CN"/>
              </w:rPr>
            </w:pPr>
            <w:r>
              <w:rPr>
                <w:rFonts w:hint="eastAsia"/>
                <w:color w:val="auto"/>
                <w:lang w:val="en-US" w:eastAsia="zh-CN"/>
              </w:rPr>
              <w:t>BGP</w:t>
            </w:r>
          </w:p>
        </w:tc>
        <w:tc>
          <w:tcPr>
            <w:tcW w:w="508" w:type="pct"/>
            <w:vAlign w:val="top"/>
          </w:tcPr>
          <w:p w14:paraId="0937701A">
            <w:pPr>
              <w:rPr>
                <w:rFonts w:hint="default"/>
                <w:color w:val="auto"/>
                <w:vertAlign w:val="baseline"/>
                <w:lang w:val="en-US" w:eastAsia="zh-CN"/>
              </w:rPr>
            </w:pPr>
            <w:r>
              <w:rPr>
                <w:rFonts w:hint="eastAsia"/>
                <w:color w:val="auto"/>
                <w:vertAlign w:val="baseline"/>
                <w:lang w:val="en-US" w:eastAsia="zh-CN"/>
              </w:rPr>
              <w:t>业务SID</w:t>
            </w:r>
          </w:p>
        </w:tc>
        <w:tc>
          <w:tcPr>
            <w:tcW w:w="2074" w:type="pct"/>
            <w:vAlign w:val="top"/>
          </w:tcPr>
          <w:p w14:paraId="570E9D7B">
            <w:pPr>
              <w:rPr>
                <w:rFonts w:hint="default"/>
                <w:color w:val="auto"/>
                <w:vertAlign w:val="baseline"/>
                <w:lang w:val="en-US" w:eastAsia="zh-CN"/>
              </w:rPr>
            </w:pPr>
            <w:r>
              <w:rPr>
                <w:rFonts w:hint="eastAsia"/>
                <w:color w:val="auto"/>
                <w:vertAlign w:val="baseline"/>
                <w:lang w:val="en-US" w:eastAsia="zh-CN"/>
              </w:rPr>
              <w:t>表示PE类型的Endpoint SID，用于标识网络中的某个ipv4 vpn实例，在L3VPNv4场景中使用，等价于ipv4 vpn的标签</w:t>
            </w:r>
          </w:p>
        </w:tc>
        <w:tc>
          <w:tcPr>
            <w:tcW w:w="1355" w:type="pct"/>
            <w:vAlign w:val="top"/>
          </w:tcPr>
          <w:p w14:paraId="77B57AB0">
            <w:pPr>
              <w:rPr>
                <w:rFonts w:hint="default"/>
                <w:color w:val="auto"/>
                <w:vertAlign w:val="baseline"/>
                <w:lang w:val="en-US" w:eastAsia="zh-CN"/>
              </w:rPr>
            </w:pPr>
            <w:r>
              <w:rPr>
                <w:rFonts w:hint="eastAsia"/>
                <w:color w:val="auto"/>
                <w:vertAlign w:val="baseline"/>
                <w:lang w:val="en-US" w:eastAsia="zh-CN"/>
              </w:rPr>
              <w:t>解封装报文，将解封装后的ipv4报文根据ipv4 vpn实例路由转发表进行转发</w:t>
            </w:r>
          </w:p>
        </w:tc>
      </w:tr>
      <w:tr w14:paraId="662DCC3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6" w:type="pct"/>
            <w:vAlign w:val="top"/>
          </w:tcPr>
          <w:p w14:paraId="7331625A">
            <w:pPr>
              <w:rPr>
                <w:rFonts w:hint="default"/>
                <w:color w:val="auto"/>
                <w:lang w:val="en-US" w:eastAsia="zh-CN"/>
              </w:rPr>
            </w:pPr>
            <w:r>
              <w:rPr>
                <w:rFonts w:hint="eastAsia"/>
                <w:color w:val="auto"/>
                <w:lang w:val="en-US" w:eastAsia="zh-CN"/>
              </w:rPr>
              <w:t>End.DT6</w:t>
            </w:r>
          </w:p>
        </w:tc>
        <w:tc>
          <w:tcPr>
            <w:tcW w:w="1130" w:type="dxa"/>
            <w:vAlign w:val="top"/>
          </w:tcPr>
          <w:p w14:paraId="40140A23">
            <w:pPr>
              <w:rPr>
                <w:rFonts w:hint="default"/>
                <w:color w:val="auto"/>
                <w:lang w:val="en-US" w:eastAsia="zh-CN"/>
              </w:rPr>
            </w:pPr>
            <w:r>
              <w:rPr>
                <w:rFonts w:hint="eastAsia"/>
                <w:color w:val="auto"/>
                <w:lang w:val="en-US" w:eastAsia="zh-CN"/>
              </w:rPr>
              <w:t>BGP</w:t>
            </w:r>
          </w:p>
        </w:tc>
        <w:tc>
          <w:tcPr>
            <w:tcW w:w="1117" w:type="dxa"/>
            <w:vAlign w:val="top"/>
          </w:tcPr>
          <w:p w14:paraId="361A92EB">
            <w:pPr>
              <w:rPr>
                <w:rFonts w:hint="eastAsia"/>
                <w:color w:val="auto"/>
                <w:vertAlign w:val="baseline"/>
                <w:lang w:val="en-US" w:eastAsia="zh-CN"/>
              </w:rPr>
            </w:pPr>
            <w:r>
              <w:rPr>
                <w:rFonts w:hint="eastAsia"/>
                <w:color w:val="auto"/>
                <w:vertAlign w:val="baseline"/>
                <w:lang w:val="en-US" w:eastAsia="zh-CN"/>
              </w:rPr>
              <w:t>业务SID</w:t>
            </w:r>
          </w:p>
        </w:tc>
        <w:tc>
          <w:tcPr>
            <w:tcW w:w="4560" w:type="dxa"/>
            <w:vAlign w:val="top"/>
          </w:tcPr>
          <w:p w14:paraId="36EDB52E">
            <w:pPr>
              <w:rPr>
                <w:rFonts w:hint="eastAsia"/>
                <w:color w:val="auto"/>
                <w:vertAlign w:val="baseline"/>
                <w:lang w:val="en-US" w:eastAsia="zh-CN"/>
              </w:rPr>
            </w:pPr>
            <w:r>
              <w:rPr>
                <w:rFonts w:hint="eastAsia"/>
                <w:color w:val="auto"/>
                <w:vertAlign w:val="baseline"/>
                <w:lang w:val="en-US" w:eastAsia="zh-CN"/>
              </w:rPr>
              <w:t>表示PE类型的Endpoint SID，用于标识网络中的某个ipv6 vpn实例，在L3VPNv6场景中使用，等价于ipv6 vpn的标签</w:t>
            </w:r>
          </w:p>
        </w:tc>
        <w:tc>
          <w:tcPr>
            <w:tcW w:w="2979" w:type="dxa"/>
            <w:vAlign w:val="top"/>
          </w:tcPr>
          <w:p w14:paraId="3B4475C2">
            <w:pPr>
              <w:rPr>
                <w:rFonts w:hint="eastAsia"/>
                <w:color w:val="auto"/>
                <w:vertAlign w:val="baseline"/>
                <w:lang w:val="en-US" w:eastAsia="zh-CN"/>
              </w:rPr>
            </w:pPr>
            <w:r>
              <w:rPr>
                <w:rFonts w:hint="eastAsia"/>
                <w:color w:val="auto"/>
                <w:vertAlign w:val="baseline"/>
                <w:lang w:val="en-US" w:eastAsia="zh-CN"/>
              </w:rPr>
              <w:t>解封装报文，将解封装后的ipv6报文根据ipv6 vpn实例路由转发表进行转发</w:t>
            </w:r>
          </w:p>
        </w:tc>
      </w:tr>
      <w:tr w14:paraId="74CC3F3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6" w:type="pct"/>
            <w:vAlign w:val="top"/>
          </w:tcPr>
          <w:p w14:paraId="334259FF">
            <w:pPr>
              <w:rPr>
                <w:rFonts w:hint="default"/>
                <w:color w:val="auto"/>
                <w:lang w:val="en-US" w:eastAsia="zh-CN"/>
              </w:rPr>
            </w:pPr>
            <w:r>
              <w:rPr>
                <w:rFonts w:hint="eastAsia"/>
                <w:color w:val="auto"/>
                <w:lang w:val="en-US" w:eastAsia="zh-CN"/>
              </w:rPr>
              <w:t>End.DX4</w:t>
            </w:r>
          </w:p>
        </w:tc>
        <w:tc>
          <w:tcPr>
            <w:tcW w:w="1130" w:type="dxa"/>
            <w:vAlign w:val="top"/>
          </w:tcPr>
          <w:p w14:paraId="0F1D55AE">
            <w:pPr>
              <w:rPr>
                <w:rFonts w:hint="default"/>
                <w:color w:val="auto"/>
                <w:lang w:val="en-US" w:eastAsia="zh-CN"/>
              </w:rPr>
            </w:pPr>
            <w:r>
              <w:rPr>
                <w:rFonts w:hint="eastAsia"/>
                <w:color w:val="auto"/>
                <w:lang w:val="en-US" w:eastAsia="zh-CN"/>
              </w:rPr>
              <w:t>BGP</w:t>
            </w:r>
          </w:p>
        </w:tc>
        <w:tc>
          <w:tcPr>
            <w:tcW w:w="1117" w:type="dxa"/>
            <w:vAlign w:val="top"/>
          </w:tcPr>
          <w:p w14:paraId="667E7358">
            <w:pPr>
              <w:rPr>
                <w:rFonts w:hint="eastAsia"/>
                <w:color w:val="auto"/>
                <w:vertAlign w:val="baseline"/>
                <w:lang w:val="en-US" w:eastAsia="zh-CN"/>
              </w:rPr>
            </w:pPr>
            <w:r>
              <w:rPr>
                <w:rFonts w:hint="eastAsia"/>
                <w:color w:val="auto"/>
                <w:vertAlign w:val="baseline"/>
                <w:lang w:val="en-US" w:eastAsia="zh-CN"/>
              </w:rPr>
              <w:t>业务SID</w:t>
            </w:r>
          </w:p>
        </w:tc>
        <w:tc>
          <w:tcPr>
            <w:tcW w:w="2074" w:type="pct"/>
            <w:vAlign w:val="top"/>
          </w:tcPr>
          <w:p w14:paraId="5050D0AB">
            <w:pPr>
              <w:rPr>
                <w:rFonts w:hint="default"/>
                <w:color w:val="auto"/>
                <w:vertAlign w:val="baseline"/>
                <w:lang w:val="en-US" w:eastAsia="zh-CN"/>
              </w:rPr>
            </w:pPr>
            <w:r>
              <w:rPr>
                <w:rFonts w:hint="eastAsia"/>
                <w:color w:val="auto"/>
                <w:vertAlign w:val="baseline"/>
                <w:lang w:val="en-US" w:eastAsia="zh-CN"/>
              </w:rPr>
              <w:t>表示PE类型的三层交叉连接的Endpoint SID，用于标识网络中的某个ipv4 CE，在L3VPNv4场景中使用，等价于连接到CE的邻接标签</w:t>
            </w:r>
          </w:p>
        </w:tc>
        <w:tc>
          <w:tcPr>
            <w:tcW w:w="1355" w:type="pct"/>
            <w:vAlign w:val="top"/>
          </w:tcPr>
          <w:p w14:paraId="5A405368">
            <w:pPr>
              <w:rPr>
                <w:rFonts w:hint="default"/>
                <w:color w:val="auto"/>
                <w:vertAlign w:val="baseline"/>
                <w:lang w:val="en-US" w:eastAsia="zh-CN"/>
              </w:rPr>
            </w:pPr>
            <w:r>
              <w:rPr>
                <w:rFonts w:hint="eastAsia"/>
                <w:color w:val="auto"/>
                <w:vertAlign w:val="baseline"/>
                <w:lang w:val="en-US" w:eastAsia="zh-CN"/>
              </w:rPr>
              <w:t>解封装报文，将解封装后的ipv4报文在该SID绑定的三层接口上转发</w:t>
            </w:r>
          </w:p>
        </w:tc>
      </w:tr>
      <w:tr w14:paraId="58D45CC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6" w:type="pct"/>
            <w:vAlign w:val="top"/>
          </w:tcPr>
          <w:p w14:paraId="7CCEAF9C">
            <w:pPr>
              <w:rPr>
                <w:rFonts w:hint="default"/>
                <w:color w:val="auto"/>
                <w:lang w:val="en-US" w:eastAsia="zh-CN"/>
              </w:rPr>
            </w:pPr>
            <w:r>
              <w:rPr>
                <w:rFonts w:hint="eastAsia"/>
                <w:color w:val="auto"/>
                <w:lang w:val="en-US" w:eastAsia="zh-CN"/>
              </w:rPr>
              <w:t>End.DX6</w:t>
            </w:r>
          </w:p>
        </w:tc>
        <w:tc>
          <w:tcPr>
            <w:tcW w:w="1130" w:type="dxa"/>
            <w:vAlign w:val="top"/>
          </w:tcPr>
          <w:p w14:paraId="4A12CEF7">
            <w:pPr>
              <w:rPr>
                <w:rFonts w:hint="default"/>
                <w:color w:val="auto"/>
                <w:lang w:val="en-US" w:eastAsia="zh-CN"/>
              </w:rPr>
            </w:pPr>
            <w:r>
              <w:rPr>
                <w:rFonts w:hint="eastAsia"/>
                <w:color w:val="auto"/>
                <w:lang w:val="en-US" w:eastAsia="zh-CN"/>
              </w:rPr>
              <w:t>BGP</w:t>
            </w:r>
          </w:p>
        </w:tc>
        <w:tc>
          <w:tcPr>
            <w:tcW w:w="1117" w:type="dxa"/>
            <w:vAlign w:val="top"/>
          </w:tcPr>
          <w:p w14:paraId="425E3DFB">
            <w:pPr>
              <w:rPr>
                <w:rFonts w:hint="eastAsia"/>
                <w:color w:val="auto"/>
                <w:vertAlign w:val="baseline"/>
                <w:lang w:val="en-US" w:eastAsia="zh-CN"/>
              </w:rPr>
            </w:pPr>
            <w:r>
              <w:rPr>
                <w:rFonts w:hint="eastAsia"/>
                <w:color w:val="auto"/>
                <w:vertAlign w:val="baseline"/>
                <w:lang w:val="en-US" w:eastAsia="zh-CN"/>
              </w:rPr>
              <w:t>业务SID</w:t>
            </w:r>
          </w:p>
        </w:tc>
        <w:tc>
          <w:tcPr>
            <w:tcW w:w="4560" w:type="dxa"/>
            <w:vAlign w:val="top"/>
          </w:tcPr>
          <w:p w14:paraId="53955211">
            <w:pPr>
              <w:rPr>
                <w:rFonts w:hint="eastAsia"/>
                <w:color w:val="auto"/>
                <w:vertAlign w:val="baseline"/>
                <w:lang w:val="en-US" w:eastAsia="zh-CN"/>
              </w:rPr>
            </w:pPr>
            <w:r>
              <w:rPr>
                <w:rFonts w:hint="eastAsia"/>
                <w:color w:val="auto"/>
                <w:vertAlign w:val="baseline"/>
                <w:lang w:val="en-US" w:eastAsia="zh-CN"/>
              </w:rPr>
              <w:t>表示PE类型的三层交叉连接的Endpoint SID，用于标识网络中的某个ipv6 CE，在L3VPNv6场景中使用，等价于连接到CE的邻接标签</w:t>
            </w:r>
          </w:p>
        </w:tc>
        <w:tc>
          <w:tcPr>
            <w:tcW w:w="2979" w:type="dxa"/>
            <w:vAlign w:val="top"/>
          </w:tcPr>
          <w:p w14:paraId="466F41F4">
            <w:pPr>
              <w:rPr>
                <w:rFonts w:hint="eastAsia"/>
                <w:color w:val="auto"/>
                <w:vertAlign w:val="baseline"/>
                <w:lang w:val="en-US" w:eastAsia="zh-CN"/>
              </w:rPr>
            </w:pPr>
            <w:r>
              <w:rPr>
                <w:rFonts w:hint="eastAsia"/>
                <w:color w:val="auto"/>
                <w:vertAlign w:val="baseline"/>
                <w:lang w:val="en-US" w:eastAsia="zh-CN"/>
              </w:rPr>
              <w:t>解封装报文，将解封装后的ipv6报文在该SID绑定的三层接口上转发</w:t>
            </w:r>
          </w:p>
        </w:tc>
      </w:tr>
      <w:tr w14:paraId="1585F0F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6" w:type="pct"/>
            <w:vAlign w:val="top"/>
          </w:tcPr>
          <w:p w14:paraId="37E43AC7">
            <w:pPr>
              <w:rPr>
                <w:rFonts w:hint="eastAsia"/>
                <w:color w:val="auto"/>
                <w:lang w:val="en-US" w:eastAsia="zh-CN"/>
              </w:rPr>
            </w:pPr>
            <w:r>
              <w:rPr>
                <w:rFonts w:hint="eastAsia"/>
                <w:color w:val="auto"/>
                <w:lang w:val="en-US" w:eastAsia="zh-CN"/>
              </w:rPr>
              <w:t>End.OP</w:t>
            </w:r>
          </w:p>
        </w:tc>
        <w:tc>
          <w:tcPr>
            <w:tcW w:w="1130" w:type="dxa"/>
            <w:vAlign w:val="top"/>
          </w:tcPr>
          <w:p w14:paraId="1C076F05">
            <w:pPr>
              <w:rPr>
                <w:rFonts w:hint="eastAsia"/>
                <w:color w:val="auto"/>
                <w:lang w:val="en-US" w:eastAsia="zh-CN"/>
              </w:rPr>
            </w:pPr>
          </w:p>
        </w:tc>
        <w:tc>
          <w:tcPr>
            <w:tcW w:w="1117" w:type="dxa"/>
            <w:vAlign w:val="top"/>
          </w:tcPr>
          <w:p w14:paraId="376B0DEA">
            <w:pPr>
              <w:rPr>
                <w:rFonts w:hint="eastAsia"/>
                <w:color w:val="auto"/>
                <w:vertAlign w:val="baseline"/>
                <w:lang w:val="en-US" w:eastAsia="zh-CN"/>
              </w:rPr>
            </w:pPr>
          </w:p>
        </w:tc>
        <w:tc>
          <w:tcPr>
            <w:tcW w:w="4560" w:type="dxa"/>
            <w:vAlign w:val="top"/>
          </w:tcPr>
          <w:p w14:paraId="51562BB2">
            <w:pPr>
              <w:rPr>
                <w:rFonts w:hint="eastAsia"/>
                <w:color w:val="auto"/>
                <w:vertAlign w:val="baseline"/>
                <w:lang w:val="en-US" w:eastAsia="zh-CN"/>
              </w:rPr>
            </w:pPr>
            <w:r>
              <w:rPr>
                <w:rFonts w:hint="eastAsia"/>
                <w:color w:val="auto"/>
                <w:vertAlign w:val="baseline"/>
                <w:lang w:val="en-US" w:eastAsia="zh-CN"/>
              </w:rPr>
              <w:t>SRv6中，直接ping End SID是ping不同的，由于报文中的Flag中O没有置位，End SID收到后是不会响应的，此时就需要End.OP SID，直接ping End.OP SID是可以ping通的</w:t>
            </w:r>
          </w:p>
        </w:tc>
        <w:tc>
          <w:tcPr>
            <w:tcW w:w="2979" w:type="dxa"/>
            <w:vAlign w:val="top"/>
          </w:tcPr>
          <w:p w14:paraId="27610B7C">
            <w:pPr>
              <w:rPr>
                <w:rFonts w:hint="eastAsia"/>
                <w:color w:val="auto"/>
                <w:vertAlign w:val="baseline"/>
                <w:lang w:val="en-US" w:eastAsia="zh-CN"/>
              </w:rPr>
            </w:pPr>
          </w:p>
        </w:tc>
      </w:tr>
    </w:tbl>
    <w:p w14:paraId="18376B22">
      <w:pPr>
        <w:rPr>
          <w:rFonts w:hint="default"/>
          <w:lang w:val="en-US" w:eastAsia="zh-CN"/>
        </w:rPr>
      </w:pPr>
    </w:p>
    <w:p w14:paraId="0FFB81A7">
      <w:pPr>
        <w:rPr>
          <w:rFonts w:hint="eastAsia"/>
          <w:lang w:val="en-US" w:eastAsia="zh-CN"/>
        </w:rPr>
      </w:pPr>
      <w:r>
        <w:rPr>
          <w:rFonts w:hint="eastAsia"/>
          <w:lang w:val="en-US" w:eastAsia="zh-CN"/>
        </w:rPr>
        <w:t>SRv6使用ipv6地址表示SID，而SR-MPLS使用MPLS标签表示SID</w:t>
      </w:r>
    </w:p>
    <w:p w14:paraId="50D3DC94">
      <w:pPr>
        <w:rPr>
          <w:rFonts w:hint="eastAsia"/>
          <w:lang w:val="en-US" w:eastAsia="zh-CN"/>
        </w:rPr>
      </w:pPr>
    </w:p>
    <w:p w14:paraId="5C5F0B33">
      <w:pPr>
        <w:rPr>
          <w:rFonts w:hint="eastAsia"/>
          <w:lang w:val="en-US" w:eastAsia="zh-CN"/>
        </w:rPr>
      </w:pPr>
      <w:r>
        <w:rPr>
          <w:rFonts w:hint="eastAsia"/>
          <w:lang w:val="en-US" w:eastAsia="zh-CN"/>
        </w:rPr>
        <w:t>★SRv6指令命名规则</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63"/>
        <w:gridCol w:w="10125"/>
      </w:tblGrid>
      <w:tr w14:paraId="189C353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63" w:type="dxa"/>
          </w:tcPr>
          <w:p w14:paraId="6C03C3A3">
            <w:pPr>
              <w:rPr>
                <w:rFonts w:hint="default"/>
                <w:vertAlign w:val="baseline"/>
                <w:lang w:val="en-US" w:eastAsia="zh-CN"/>
              </w:rPr>
            </w:pPr>
            <w:r>
              <w:rPr>
                <w:rFonts w:hint="eastAsia"/>
                <w:vertAlign w:val="baseline"/>
                <w:lang w:val="en-US" w:eastAsia="zh-CN"/>
              </w:rPr>
              <w:t>命名</w:t>
            </w:r>
          </w:p>
        </w:tc>
        <w:tc>
          <w:tcPr>
            <w:tcW w:w="10125" w:type="dxa"/>
          </w:tcPr>
          <w:p w14:paraId="27023365">
            <w:pPr>
              <w:rPr>
                <w:rFonts w:hint="default"/>
                <w:vertAlign w:val="baseline"/>
                <w:lang w:val="en-US" w:eastAsia="zh-CN"/>
              </w:rPr>
            </w:pPr>
            <w:r>
              <w:rPr>
                <w:rFonts w:hint="eastAsia"/>
                <w:vertAlign w:val="baseline"/>
                <w:lang w:val="en-US" w:eastAsia="zh-CN"/>
              </w:rPr>
              <w:t>含义</w:t>
            </w:r>
          </w:p>
        </w:tc>
      </w:tr>
      <w:tr w14:paraId="2CD1072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63" w:type="dxa"/>
          </w:tcPr>
          <w:p w14:paraId="442B3975">
            <w:pPr>
              <w:rPr>
                <w:rFonts w:hint="default"/>
                <w:vertAlign w:val="baseline"/>
                <w:lang w:val="en-US" w:eastAsia="zh-CN"/>
              </w:rPr>
            </w:pPr>
            <w:r>
              <w:rPr>
                <w:rFonts w:hint="eastAsia"/>
                <w:vertAlign w:val="baseline"/>
                <w:lang w:val="en-US" w:eastAsia="zh-CN"/>
              </w:rPr>
              <w:t>End</w:t>
            </w:r>
          </w:p>
        </w:tc>
        <w:tc>
          <w:tcPr>
            <w:tcW w:w="10125" w:type="dxa"/>
          </w:tcPr>
          <w:p w14:paraId="10804E46">
            <w:pPr>
              <w:rPr>
                <w:rFonts w:hint="default"/>
                <w:vertAlign w:val="baseline"/>
                <w:lang w:val="en-US" w:eastAsia="zh-CN"/>
              </w:rPr>
            </w:pPr>
            <w:r>
              <w:rPr>
                <w:rFonts w:hint="eastAsia"/>
                <w:vertAlign w:val="baseline"/>
                <w:lang w:val="en-US" w:eastAsia="zh-CN"/>
              </w:rPr>
              <w:t>表示中止当前指令，开始执行下一指令，对应的操作是将Segment Left索引值减1，并将减1后的索引指向的Segment List元素（Segment List[SL]）SID复制到ipv6报文中的目的地址中</w:t>
            </w:r>
          </w:p>
        </w:tc>
      </w:tr>
      <w:tr w14:paraId="379DDED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63" w:type="dxa"/>
          </w:tcPr>
          <w:p w14:paraId="5CEB3928">
            <w:pPr>
              <w:rPr>
                <w:rFonts w:hint="default"/>
                <w:vertAlign w:val="baseline"/>
                <w:lang w:val="en-US" w:eastAsia="zh-CN"/>
              </w:rPr>
            </w:pPr>
            <w:r>
              <w:rPr>
                <w:rFonts w:hint="eastAsia"/>
                <w:vertAlign w:val="baseline"/>
                <w:lang w:val="en-US" w:eastAsia="zh-CN"/>
              </w:rPr>
              <w:t>X</w:t>
            </w:r>
          </w:p>
        </w:tc>
        <w:tc>
          <w:tcPr>
            <w:tcW w:w="10125" w:type="dxa"/>
          </w:tcPr>
          <w:p w14:paraId="0A94FA11">
            <w:pPr>
              <w:rPr>
                <w:rFonts w:hint="default"/>
                <w:vertAlign w:val="baseline"/>
                <w:lang w:val="en-US" w:eastAsia="zh-CN"/>
              </w:rPr>
            </w:pPr>
            <w:r>
              <w:rPr>
                <w:rFonts w:hint="eastAsia"/>
                <w:vertAlign w:val="baseline"/>
                <w:lang w:val="en-US" w:eastAsia="zh-CN"/>
              </w:rPr>
              <w:t>指定一个或一组三层接口转发报文，对应的操作是按指定的出接口转发报文</w:t>
            </w:r>
          </w:p>
        </w:tc>
      </w:tr>
      <w:tr w14:paraId="3CE763A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63" w:type="dxa"/>
          </w:tcPr>
          <w:p w14:paraId="3F74FEA3">
            <w:pPr>
              <w:rPr>
                <w:rFonts w:hint="default"/>
                <w:vertAlign w:val="baseline"/>
                <w:lang w:val="en-US" w:eastAsia="zh-CN"/>
              </w:rPr>
            </w:pPr>
            <w:r>
              <w:rPr>
                <w:rFonts w:hint="eastAsia"/>
                <w:vertAlign w:val="baseline"/>
                <w:lang w:val="en-US" w:eastAsia="zh-CN"/>
              </w:rPr>
              <w:t>T</w:t>
            </w:r>
          </w:p>
        </w:tc>
        <w:tc>
          <w:tcPr>
            <w:tcW w:w="10125" w:type="dxa"/>
          </w:tcPr>
          <w:p w14:paraId="66D34C47">
            <w:pPr>
              <w:rPr>
                <w:rFonts w:hint="default"/>
                <w:vertAlign w:val="baseline"/>
                <w:lang w:val="en-US" w:eastAsia="zh-CN"/>
              </w:rPr>
            </w:pPr>
            <w:r>
              <w:rPr>
                <w:rFonts w:hint="eastAsia"/>
                <w:vertAlign w:val="baseline"/>
                <w:lang w:val="en-US" w:eastAsia="zh-CN"/>
              </w:rPr>
              <w:t>查询路由表并转发报文</w:t>
            </w:r>
          </w:p>
        </w:tc>
      </w:tr>
      <w:tr w14:paraId="1C439A1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63" w:type="dxa"/>
          </w:tcPr>
          <w:p w14:paraId="1608D374">
            <w:pPr>
              <w:rPr>
                <w:rFonts w:hint="default"/>
                <w:vertAlign w:val="baseline"/>
                <w:lang w:val="en-US" w:eastAsia="zh-CN"/>
              </w:rPr>
            </w:pPr>
            <w:r>
              <w:rPr>
                <w:rFonts w:hint="eastAsia"/>
                <w:vertAlign w:val="baseline"/>
                <w:lang w:val="en-US" w:eastAsia="zh-CN"/>
              </w:rPr>
              <w:t>D</w:t>
            </w:r>
          </w:p>
        </w:tc>
        <w:tc>
          <w:tcPr>
            <w:tcW w:w="10125" w:type="dxa"/>
          </w:tcPr>
          <w:p w14:paraId="54C99F50">
            <w:pPr>
              <w:rPr>
                <w:rFonts w:hint="default"/>
                <w:vertAlign w:val="baseline"/>
                <w:lang w:val="en-US" w:eastAsia="zh-CN"/>
              </w:rPr>
            </w:pPr>
            <w:r>
              <w:rPr>
                <w:rFonts w:hint="eastAsia"/>
                <w:vertAlign w:val="baseline"/>
                <w:lang w:val="en-US" w:eastAsia="zh-CN"/>
              </w:rPr>
              <w:t>解封装，移除最外层的ipv6报头及相关的扩展报头</w:t>
            </w:r>
          </w:p>
        </w:tc>
      </w:tr>
      <w:tr w14:paraId="6FABB98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63" w:type="dxa"/>
          </w:tcPr>
          <w:p w14:paraId="0B23F601">
            <w:pPr>
              <w:rPr>
                <w:rFonts w:hint="default"/>
                <w:vertAlign w:val="baseline"/>
                <w:lang w:val="en-US" w:eastAsia="zh-CN"/>
              </w:rPr>
            </w:pPr>
            <w:r>
              <w:rPr>
                <w:rFonts w:hint="eastAsia"/>
                <w:vertAlign w:val="baseline"/>
                <w:lang w:val="en-US" w:eastAsia="zh-CN"/>
              </w:rPr>
              <w:t>V</w:t>
            </w:r>
          </w:p>
        </w:tc>
        <w:tc>
          <w:tcPr>
            <w:tcW w:w="10125" w:type="dxa"/>
          </w:tcPr>
          <w:p w14:paraId="3BE91715">
            <w:pPr>
              <w:rPr>
                <w:rFonts w:hint="default"/>
                <w:vertAlign w:val="baseline"/>
                <w:lang w:val="en-US" w:eastAsia="zh-CN"/>
              </w:rPr>
            </w:pPr>
            <w:r>
              <w:rPr>
                <w:rFonts w:hint="eastAsia"/>
                <w:vertAlign w:val="baseline"/>
                <w:lang w:val="en-US" w:eastAsia="zh-CN"/>
              </w:rPr>
              <w:t>根据vlan查表转发</w:t>
            </w:r>
          </w:p>
        </w:tc>
      </w:tr>
      <w:tr w14:paraId="65219E4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63" w:type="dxa"/>
          </w:tcPr>
          <w:p w14:paraId="75180C34">
            <w:pPr>
              <w:rPr>
                <w:rFonts w:hint="default"/>
                <w:vertAlign w:val="baseline"/>
                <w:lang w:val="en-US" w:eastAsia="zh-CN"/>
              </w:rPr>
            </w:pPr>
            <w:r>
              <w:rPr>
                <w:rFonts w:hint="eastAsia"/>
                <w:vertAlign w:val="baseline"/>
                <w:lang w:val="en-US" w:eastAsia="zh-CN"/>
              </w:rPr>
              <w:t>U</w:t>
            </w:r>
          </w:p>
        </w:tc>
        <w:tc>
          <w:tcPr>
            <w:tcW w:w="10125" w:type="dxa"/>
          </w:tcPr>
          <w:p w14:paraId="77ABC3D9">
            <w:pPr>
              <w:rPr>
                <w:rFonts w:hint="default"/>
                <w:vertAlign w:val="baseline"/>
                <w:lang w:val="en-US" w:eastAsia="zh-CN"/>
              </w:rPr>
            </w:pPr>
            <w:r>
              <w:rPr>
                <w:rFonts w:hint="eastAsia"/>
                <w:vertAlign w:val="baseline"/>
                <w:lang w:val="en-US" w:eastAsia="zh-CN"/>
              </w:rPr>
              <w:t>根据单播mac查表转发</w:t>
            </w:r>
          </w:p>
        </w:tc>
      </w:tr>
      <w:tr w14:paraId="596D2C4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63" w:type="dxa"/>
          </w:tcPr>
          <w:p w14:paraId="75928EAA">
            <w:pPr>
              <w:rPr>
                <w:rFonts w:hint="default"/>
                <w:vertAlign w:val="baseline"/>
                <w:lang w:val="en-US" w:eastAsia="zh-CN"/>
              </w:rPr>
            </w:pPr>
            <w:r>
              <w:rPr>
                <w:rFonts w:hint="eastAsia"/>
                <w:vertAlign w:val="baseline"/>
                <w:lang w:val="en-US" w:eastAsia="zh-CN"/>
              </w:rPr>
              <w:t>M</w:t>
            </w:r>
          </w:p>
        </w:tc>
        <w:tc>
          <w:tcPr>
            <w:tcW w:w="10125" w:type="dxa"/>
          </w:tcPr>
          <w:p w14:paraId="5D0F7B5E">
            <w:pPr>
              <w:rPr>
                <w:rFonts w:hint="default"/>
                <w:vertAlign w:val="baseline"/>
                <w:lang w:val="en-US" w:eastAsia="zh-CN"/>
              </w:rPr>
            </w:pPr>
            <w:r>
              <w:rPr>
                <w:rFonts w:hint="eastAsia"/>
                <w:vertAlign w:val="baseline"/>
                <w:lang w:val="en-US" w:eastAsia="zh-CN"/>
              </w:rPr>
              <w:t>查询二层转发表进行组播转发</w:t>
            </w:r>
          </w:p>
        </w:tc>
      </w:tr>
      <w:tr w14:paraId="794AEC5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63" w:type="dxa"/>
          </w:tcPr>
          <w:p w14:paraId="4C7E6E6B">
            <w:pPr>
              <w:rPr>
                <w:rFonts w:hint="default"/>
                <w:vertAlign w:val="baseline"/>
                <w:lang w:val="en-US" w:eastAsia="zh-CN"/>
              </w:rPr>
            </w:pPr>
            <w:r>
              <w:rPr>
                <w:rFonts w:hint="eastAsia"/>
                <w:vertAlign w:val="baseline"/>
                <w:lang w:val="en-US" w:eastAsia="zh-CN"/>
              </w:rPr>
              <w:t>B6</w:t>
            </w:r>
          </w:p>
        </w:tc>
        <w:tc>
          <w:tcPr>
            <w:tcW w:w="10125" w:type="dxa"/>
          </w:tcPr>
          <w:p w14:paraId="584BB82E">
            <w:pPr>
              <w:rPr>
                <w:rFonts w:hint="default"/>
                <w:vertAlign w:val="baseline"/>
                <w:lang w:val="en-US" w:eastAsia="zh-CN"/>
              </w:rPr>
            </w:pPr>
            <w:r>
              <w:rPr>
                <w:rFonts w:hint="eastAsia"/>
                <w:vertAlign w:val="baseline"/>
                <w:lang w:val="en-US" w:eastAsia="zh-CN"/>
              </w:rPr>
              <w:t>应用 指定的SRv6 Policy</w:t>
            </w:r>
          </w:p>
        </w:tc>
      </w:tr>
    </w:tbl>
    <w:p w14:paraId="707F1936">
      <w:pPr>
        <w:rPr>
          <w:rFonts w:hint="default"/>
          <w:lang w:val="en-US" w:eastAsia="zh-CN"/>
        </w:rPr>
      </w:pPr>
    </w:p>
    <w:p w14:paraId="4CD47F06">
      <w:pPr>
        <w:rPr>
          <w:rFonts w:hint="default"/>
          <w:lang w:val="en-US" w:eastAsia="zh-CN"/>
        </w:rPr>
      </w:pPr>
    </w:p>
    <w:p w14:paraId="1175F3B5">
      <w:pPr>
        <w:rPr>
          <w:rFonts w:hint="eastAsia"/>
          <w:lang w:val="en-US" w:eastAsia="zh-CN"/>
        </w:rPr>
      </w:pPr>
    </w:p>
    <w:p w14:paraId="303D2B91">
      <w:pPr>
        <w:outlineLvl w:val="2"/>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3B540A54">
      <w:pPr>
        <w:outlineLvl w:val="2"/>
        <w:rPr>
          <w:rFonts w:hint="eastAsia"/>
          <w:b/>
          <w:bCs/>
          <w:lang w:val="en-US" w:eastAsia="zh-CN"/>
        </w:rPr>
      </w:pPr>
      <w:r>
        <w:rPr>
          <w:rFonts w:hint="eastAsia"/>
          <w:b/>
          <w:bCs/>
          <w:sz w:val="21"/>
          <w:szCs w:val="21"/>
          <w:lang w:val="en-US" w:eastAsia="zh-CN"/>
        </w:rPr>
        <w:t>#</w:t>
      </w:r>
      <w:r>
        <w:rPr>
          <w:rFonts w:hint="eastAsia"/>
          <w:b/>
          <w:bCs/>
          <w:lang w:val="en-US" w:eastAsia="zh-CN"/>
        </w:rPr>
        <w:t>SRv6的SID指令组成</w:t>
      </w:r>
    </w:p>
    <w:p w14:paraId="44932181">
      <w:pPr>
        <w:rPr>
          <w:rFonts w:hint="eastAsia"/>
          <w:lang w:val="en-US" w:eastAsia="zh-CN"/>
        </w:rPr>
      </w:pPr>
      <w:r>
        <w:rPr>
          <w:rFonts w:hint="eastAsia"/>
          <w:b/>
          <w:bCs/>
          <w:color w:val="C55A11" w:themeColor="accent2" w:themeShade="BF"/>
          <w:lang w:val="en-US" w:eastAsia="zh-CN"/>
        </w:rPr>
        <w:t>SRv6 SID</w:t>
      </w:r>
      <w:r>
        <w:rPr>
          <w:rFonts w:hint="eastAsia"/>
          <w:b/>
          <w:bCs/>
          <w:lang w:val="en-US" w:eastAsia="zh-CN"/>
        </w:rPr>
        <w:t xml:space="preserve"> = </w:t>
      </w:r>
      <w:r>
        <w:rPr>
          <w:rFonts w:hint="eastAsia"/>
          <w:b/>
          <w:bCs/>
          <w:color w:val="BF9000" w:themeColor="accent4" w:themeShade="BF"/>
          <w:lang w:val="en-US" w:eastAsia="zh-CN"/>
        </w:rPr>
        <w:t>Locator</w:t>
      </w:r>
      <w:r>
        <w:rPr>
          <w:rFonts w:hint="eastAsia"/>
          <w:b/>
          <w:bCs/>
          <w:lang w:val="en-US" w:eastAsia="zh-CN"/>
        </w:rPr>
        <w:t xml:space="preserve"> + </w:t>
      </w:r>
      <w:r>
        <w:rPr>
          <w:rFonts w:hint="eastAsia"/>
          <w:b/>
          <w:bCs/>
          <w:color w:val="2F5597" w:themeColor="accent5" w:themeShade="BF"/>
          <w:lang w:val="en-US" w:eastAsia="zh-CN"/>
        </w:rPr>
        <w:t>Function</w:t>
      </w:r>
      <w:r>
        <w:rPr>
          <w:rFonts w:hint="eastAsia"/>
          <w:b/>
          <w:bCs/>
          <w:lang w:val="en-US" w:eastAsia="zh-CN"/>
        </w:rPr>
        <w:t xml:space="preserve"> +</w:t>
      </w:r>
      <w:r>
        <w:rPr>
          <w:rFonts w:hint="eastAsia"/>
          <w:b/>
          <w:bCs/>
          <w:color w:val="7030A0"/>
          <w:lang w:val="en-US" w:eastAsia="zh-CN"/>
        </w:rPr>
        <w:t xml:space="preserve"> Arguments</w:t>
      </w:r>
      <w:r>
        <w:rPr>
          <w:rFonts w:hint="eastAsia"/>
          <w:lang w:val="en-US" w:eastAsia="zh-CN"/>
        </w:rPr>
        <w:t xml:space="preserve">     </w:t>
      </w:r>
      <w:r>
        <w:rPr>
          <w:rFonts w:hint="eastAsia"/>
          <w:color w:val="00B050"/>
          <w:lang w:val="en-US" w:eastAsia="zh-CN"/>
        </w:rPr>
        <w:t>（&lt;=128bit，不足128bit时，末尾使用0填充使其总长度为128bit）</w:t>
      </w:r>
    </w:p>
    <w:p w14:paraId="6EC278CD">
      <w:pPr>
        <w:rPr>
          <w:rFonts w:hint="default"/>
          <w:lang w:val="en-US" w:eastAsia="zh-CN"/>
        </w:rPr>
      </w:pPr>
      <w:r>
        <w:rPr>
          <w:rFonts w:hint="eastAsia"/>
          <w:lang w:val="en-US" w:eastAsia="zh-CN"/>
        </w:rPr>
        <w:t>①Locator：定位器，是网络拓扑中的一个网络节点的标识，用于路由与转发 报文到此节点，实现网络指令的可寻址</w:t>
      </w:r>
    </w:p>
    <w:p w14:paraId="35839811">
      <w:pPr>
        <w:rPr>
          <w:rFonts w:hint="default"/>
          <w:lang w:val="en-US" w:eastAsia="zh-CN"/>
        </w:rPr>
      </w:pPr>
      <w:r>
        <w:rPr>
          <w:rFonts w:hint="eastAsia"/>
          <w:lang w:val="en-US" w:eastAsia="zh-CN"/>
        </w:rPr>
        <w:t>②Function：功能，用于标识本条指令要执行的转发动作，在SRv6网络编程中，不同的转发动作使用不同的function来标识，例如在RFC中定义了公认的End、End.X、End.DX4及End.DX6等funtion</w:t>
      </w:r>
    </w:p>
    <w:p w14:paraId="16150636">
      <w:pPr>
        <w:rPr>
          <w:rFonts w:hint="eastAsia"/>
          <w:lang w:val="en-US" w:eastAsia="zh-CN"/>
        </w:rPr>
      </w:pPr>
      <w:r>
        <w:rPr>
          <w:rFonts w:hint="eastAsia"/>
          <w:lang w:val="en-US" w:eastAsia="zh-CN"/>
        </w:rPr>
        <w:t>③Arguments：参数，用于支持VPLS双归接入及防环等场景的，是一个可选字段，是对function的补充</w:t>
      </w:r>
    </w:p>
    <w:p w14:paraId="2BB8E187">
      <w:pPr>
        <w:rPr>
          <w:rFonts w:hint="eastAsia"/>
          <w:lang w:val="en-US" w:eastAsia="zh-CN"/>
        </w:rPr>
      </w:pPr>
    </w:p>
    <w:p w14:paraId="089C4E9B">
      <w:pPr>
        <w:rPr>
          <w:rFonts w:hint="default"/>
          <w:lang w:val="en-US" w:eastAsia="zh-CN"/>
        </w:rPr>
      </w:pPr>
    </w:p>
    <w:p w14:paraId="754DB2C0">
      <w:pPr>
        <w:rPr>
          <w:rFonts w:hint="eastAsia"/>
          <w:lang w:val="en-US" w:eastAsia="zh-CN"/>
        </w:rPr>
      </w:pPr>
      <w:r>
        <w:rPr>
          <w:rFonts w:hint="eastAsia"/>
          <w:lang w:val="en-US" w:eastAsia="zh-CN"/>
        </w:rPr>
        <w:t>SRv6 SID的思想是 将本设备上定义的所有SID都使用一个前缀（Locator）并通过IGP宣告出去，然后具体的SR动作（Function）及Arguments参数 再映射到后面的主机位中，这样一个具体的SID（ipv6地址）在全网中就是可路由的，当其他路由器以某个SID为目的地址进行报文发送时，此报文最终被路由到本目标设备，然后本设备再根据定义的指令动作进行操作</w:t>
      </w:r>
    </w:p>
    <w:p w14:paraId="6C4581DF">
      <w:pPr>
        <w:rPr>
          <w:rFonts w:hint="eastAsia"/>
          <w:lang w:val="en-US" w:eastAsia="zh-CN"/>
        </w:rPr>
      </w:pPr>
    </w:p>
    <w:p w14:paraId="43AEA73F">
      <w:pPr>
        <w:rPr>
          <w:rFonts w:hint="default"/>
          <w:lang w:val="en-US" w:eastAsia="zh-CN"/>
        </w:rPr>
      </w:pPr>
    </w:p>
    <w:p w14:paraId="135773A3">
      <w:pPr>
        <w:outlineLvl w:val="2"/>
        <w:rPr>
          <w:rFonts w:hint="default"/>
          <w:lang w:val="en-US" w:eastAsia="zh-CN"/>
        </w:rPr>
      </w:pPr>
      <w:r>
        <w:rPr>
          <w:rFonts w:hint="eastAsia"/>
          <w:b/>
          <w:bCs/>
          <w:sz w:val="21"/>
          <w:szCs w:val="21"/>
          <w:lang w:val="en-US" w:eastAsia="zh-CN"/>
        </w:rPr>
        <w:t>#</w:t>
      </w:r>
      <w:r>
        <w:rPr>
          <w:rFonts w:hint="eastAsia"/>
          <w:b/>
          <w:bCs/>
          <w:lang w:val="en-US" w:eastAsia="zh-CN"/>
        </w:rPr>
        <w:t>SRv6的SID配置方式</w:t>
      </w:r>
    </w:p>
    <w:p w14:paraId="4F0AFF60">
      <w:pPr>
        <w:rPr>
          <w:rFonts w:hint="default"/>
          <w:lang w:val="en-US" w:eastAsia="zh-CN"/>
        </w:rPr>
      </w:pPr>
      <w:r>
        <w:rPr>
          <w:rFonts w:hint="eastAsia"/>
          <w:lang w:val="en-US" w:eastAsia="zh-CN"/>
        </w:rPr>
        <w:t>SRv6 SID分为静态配置与动态配置2种，即前缀Locator永远是手工指定的，后面的Function分为了Dynamic Opcode及Static Opcode两部分（动态段及静态段）</w:t>
      </w:r>
    </w:p>
    <w:p w14:paraId="29D83AFD">
      <w:pPr>
        <w:rPr>
          <w:rFonts w:hint="eastAsia"/>
          <w:lang w:val="en-US" w:eastAsia="zh-CN"/>
        </w:rPr>
      </w:pPr>
      <w:r>
        <w:rPr>
          <w:rFonts w:hint="eastAsia"/>
          <w:lang w:val="en-US" w:eastAsia="zh-CN"/>
        </w:rPr>
        <w:t>动态配置只需要配置Locator命令，后面的Function/Args由IGP协议动态分配</w:t>
      </w:r>
    </w:p>
    <w:p w14:paraId="24D592C2">
      <w:pPr>
        <w:rPr>
          <w:rFonts w:hint="default"/>
          <w:lang w:val="en-US" w:eastAsia="zh-CN"/>
        </w:rPr>
      </w:pPr>
      <w:r>
        <w:rPr>
          <w:rFonts w:hint="eastAsia"/>
          <w:lang w:val="en-US" w:eastAsia="zh-CN"/>
        </w:rPr>
        <w:t>静态配置则手动配置SID的Locator及Function/Args</w:t>
      </w:r>
    </w:p>
    <w:p w14:paraId="38E8CEC2">
      <w:pPr>
        <w:rPr>
          <w:rFonts w:hint="default"/>
          <w:lang w:val="en-US" w:eastAsia="zh-CN"/>
        </w:rPr>
      </w:pPr>
    </w:p>
    <w:p w14:paraId="4C95A9A5">
      <w:pPr>
        <w:rPr>
          <w:rFonts w:hint="eastAsia"/>
          <w:lang w:val="en-US" w:eastAsia="zh-CN"/>
        </w:rPr>
      </w:pPr>
      <w:r>
        <w:rPr>
          <w:rFonts w:hint="eastAsia"/>
          <w:lang w:val="en-US" w:eastAsia="zh-CN"/>
        </w:rPr>
        <w:t>静态配置SID时，SID只占用Function静态段范围：Function动态段取值恒为0，静态段取值从1开始，</w:t>
      </w:r>
    </w:p>
    <w:p w14:paraId="5585B90F">
      <w:pPr>
        <w:rPr>
          <w:rFonts w:hint="eastAsia"/>
          <w:lang w:val="en-US" w:eastAsia="zh-CN"/>
        </w:rPr>
      </w:pPr>
      <w:r>
        <w:rPr>
          <w:rFonts w:hint="eastAsia"/>
          <w:lang w:val="en-US" w:eastAsia="zh-CN"/>
        </w:rPr>
        <w:t>动态配置SID时，SID会占用Function静态段范围及动态段范围：Function动态段取值不为0，静态段取值从0开始</w:t>
      </w:r>
    </w:p>
    <w:p w14:paraId="1481B45F">
      <w:pPr>
        <w:rPr>
          <w:rFonts w:hint="eastAsia"/>
          <w:lang w:val="en-US" w:eastAsia="zh-CN"/>
        </w:rPr>
      </w:pPr>
      <w:r>
        <w:rPr>
          <w:rFonts w:hint="eastAsia"/>
          <w:lang w:val="en-US" w:eastAsia="zh-CN"/>
        </w:rPr>
        <w:t>例如：</w:t>
      </w:r>
    </w:p>
    <w:p w14:paraId="6269EA0C">
      <w:pPr>
        <w:rPr>
          <w:rFonts w:hint="default"/>
          <w:lang w:val="en-US" w:eastAsia="zh-CN"/>
        </w:rPr>
      </w:pPr>
      <w:r>
        <w:rPr>
          <w:rFonts w:hint="eastAsia"/>
          <w:color w:val="0000FF"/>
          <w:lang w:val="en-US" w:eastAsia="zh-CN"/>
        </w:rPr>
        <w:t>locator  srv6_locator1  ipv6  prefix  2001:DC01:3:4:: 64  static  32</w:t>
      </w:r>
      <w:r>
        <w:rPr>
          <w:rFonts w:hint="eastAsia"/>
          <w:lang w:val="en-US" w:eastAsia="zh-CN"/>
        </w:rPr>
        <w:t xml:space="preserve">  </w:t>
      </w:r>
      <w:r>
        <w:rPr>
          <w:rFonts w:hint="eastAsia"/>
          <w:color w:val="00B050"/>
          <w:lang w:val="en-US" w:eastAsia="zh-CN"/>
        </w:rPr>
        <w:t>#表示静态段长32bit，隐含表示动态段长32bit</w:t>
      </w:r>
    </w:p>
    <w:p w14:paraId="0016BACD">
      <w:pPr>
        <w:rPr>
          <w:rFonts w:hint="eastAsia"/>
          <w:lang w:val="en-US" w:eastAsia="zh-CN"/>
        </w:rPr>
      </w:pPr>
      <w:r>
        <w:rPr>
          <w:rFonts w:hint="eastAsia"/>
          <w:lang w:val="en-US" w:eastAsia="zh-CN"/>
        </w:rPr>
        <w:t>此时，</w:t>
      </w:r>
    </w:p>
    <w:p w14:paraId="267A4A86">
      <w:pPr>
        <w:rPr>
          <w:rFonts w:hint="default"/>
          <w:lang w:val="en-US" w:eastAsia="zh-CN"/>
        </w:rPr>
      </w:pPr>
      <w:r>
        <w:rPr>
          <w:rFonts w:hint="eastAsia"/>
          <w:lang w:val="en-US" w:eastAsia="zh-CN"/>
        </w:rPr>
        <w:t>静态段起始值与结束值为：2001:DC01:0003:0004:</w:t>
      </w:r>
      <w:r>
        <w:rPr>
          <w:rFonts w:hint="eastAsia"/>
          <w:shd w:val="clear" w:fill="FBE5D6" w:themeFill="accent2" w:themeFillTint="32"/>
          <w:lang w:val="en-US" w:eastAsia="zh-CN"/>
        </w:rPr>
        <w:t>0000:0000</w:t>
      </w:r>
      <w:r>
        <w:rPr>
          <w:rFonts w:hint="eastAsia"/>
          <w:lang w:val="en-US" w:eastAsia="zh-CN"/>
        </w:rPr>
        <w:t>:</w:t>
      </w:r>
      <w:r>
        <w:rPr>
          <w:rFonts w:hint="eastAsia"/>
          <w:shd w:val="clear" w:fill="E2EFDA" w:themeFill="accent6" w:themeFillTint="32"/>
          <w:lang w:val="en-US" w:eastAsia="zh-CN"/>
        </w:rPr>
        <w:t>0000:0001</w:t>
      </w:r>
      <w:r>
        <w:rPr>
          <w:rFonts w:hint="eastAsia"/>
          <w:lang w:val="en-US" w:eastAsia="zh-CN"/>
        </w:rPr>
        <w:t xml:space="preserve"> ~ 2001:DC01:0003:0004:</w:t>
      </w:r>
      <w:r>
        <w:rPr>
          <w:rFonts w:hint="eastAsia"/>
          <w:shd w:val="clear" w:fill="FBE5D6" w:themeFill="accent2" w:themeFillTint="32"/>
          <w:lang w:val="en-US" w:eastAsia="zh-CN"/>
        </w:rPr>
        <w:t>0000:0000</w:t>
      </w:r>
      <w:r>
        <w:rPr>
          <w:rFonts w:hint="eastAsia"/>
          <w:lang w:val="en-US" w:eastAsia="zh-CN"/>
        </w:rPr>
        <w:t>:</w:t>
      </w:r>
      <w:r>
        <w:rPr>
          <w:rFonts w:hint="eastAsia"/>
          <w:shd w:val="clear" w:fill="E2EFDA" w:themeFill="accent6" w:themeFillTint="32"/>
          <w:lang w:val="en-US" w:eastAsia="zh-CN"/>
        </w:rPr>
        <w:t>FFFF:FFFF</w:t>
      </w:r>
    </w:p>
    <w:p w14:paraId="5DC93233">
      <w:pPr>
        <w:rPr>
          <w:rFonts w:hint="default"/>
          <w:lang w:val="en-US" w:eastAsia="zh-CN"/>
        </w:rPr>
      </w:pPr>
      <w:r>
        <w:rPr>
          <w:rFonts w:hint="eastAsia"/>
          <w:lang w:val="en-US" w:eastAsia="zh-CN"/>
        </w:rPr>
        <w:t>动态段起始值与结束值为：2001:DC01:0003:0004:</w:t>
      </w:r>
      <w:r>
        <w:rPr>
          <w:rFonts w:hint="eastAsia"/>
          <w:shd w:val="clear" w:fill="FBE5D6" w:themeFill="accent2" w:themeFillTint="32"/>
          <w:lang w:val="en-US" w:eastAsia="zh-CN"/>
        </w:rPr>
        <w:t>0000:0001</w:t>
      </w:r>
      <w:r>
        <w:rPr>
          <w:rFonts w:hint="eastAsia"/>
          <w:lang w:val="en-US" w:eastAsia="zh-CN"/>
        </w:rPr>
        <w:t>:</w:t>
      </w:r>
      <w:r>
        <w:rPr>
          <w:rFonts w:hint="eastAsia"/>
          <w:shd w:val="clear" w:fill="E2EFDA" w:themeFill="accent6" w:themeFillTint="32"/>
          <w:lang w:val="en-US" w:eastAsia="zh-CN"/>
        </w:rPr>
        <w:t>0000:0000</w:t>
      </w:r>
      <w:r>
        <w:rPr>
          <w:rFonts w:hint="eastAsia"/>
          <w:lang w:val="en-US" w:eastAsia="zh-CN"/>
        </w:rPr>
        <w:t xml:space="preserve"> ~ 2001:DC01:0003:0004:</w:t>
      </w:r>
      <w:r>
        <w:rPr>
          <w:rFonts w:hint="eastAsia"/>
          <w:shd w:val="clear" w:fill="FBE5D6" w:themeFill="accent2" w:themeFillTint="32"/>
          <w:lang w:val="en-US" w:eastAsia="zh-CN"/>
        </w:rPr>
        <w:t>FFFF:FFFF</w:t>
      </w:r>
      <w:r>
        <w:rPr>
          <w:rFonts w:hint="eastAsia"/>
          <w:lang w:val="en-US" w:eastAsia="zh-CN"/>
        </w:rPr>
        <w:t>:</w:t>
      </w:r>
      <w:r>
        <w:rPr>
          <w:rFonts w:hint="eastAsia"/>
          <w:shd w:val="clear" w:fill="E2EFDA" w:themeFill="accent6" w:themeFillTint="32"/>
          <w:lang w:val="en-US" w:eastAsia="zh-CN"/>
        </w:rPr>
        <w:t>FFFF:FFFF</w:t>
      </w:r>
    </w:p>
    <w:p w14:paraId="46AB50B1">
      <w:pPr>
        <w:rPr>
          <w:rFonts w:hint="eastAsia"/>
          <w:lang w:val="en-US" w:eastAsia="zh-CN"/>
        </w:rPr>
      </w:pPr>
      <w:r>
        <w:rPr>
          <w:rFonts w:hint="eastAsia"/>
          <w:lang w:val="en-US" w:eastAsia="zh-CN"/>
        </w:rPr>
        <w:t>推荐使用静态配置方法去配置End SID及End.X SID，动态生成的SID会变化，不利于维护</w:t>
      </w:r>
    </w:p>
    <w:p w14:paraId="76ED7A62">
      <w:pPr>
        <w:rPr>
          <w:rFonts w:hint="eastAsia"/>
          <w:lang w:val="en-US" w:eastAsia="zh-CN"/>
        </w:rPr>
      </w:pPr>
    </w:p>
    <w:p w14:paraId="556D0717">
      <w:pPr>
        <w:rPr>
          <w:rFonts w:hint="default"/>
          <w:lang w:val="en-US" w:eastAsia="zh-CN"/>
        </w:rPr>
      </w:pPr>
    </w:p>
    <w:p w14:paraId="57C980AE">
      <w:pPr>
        <w:rPr>
          <w:rFonts w:hint="eastAsia"/>
          <w:lang w:val="en-US" w:eastAsia="zh-CN"/>
        </w:rPr>
      </w:pPr>
    </w:p>
    <w:p w14:paraId="1775A3DE">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2F934032">
      <w:pPr>
        <w:outlineLvl w:val="1"/>
        <w:rPr>
          <w:rFonts w:hint="eastAsia"/>
          <w:b/>
          <w:bCs/>
          <w:sz w:val="28"/>
          <w:szCs w:val="28"/>
          <w:lang w:val="en-US" w:eastAsia="zh-CN"/>
        </w:rPr>
      </w:pPr>
      <w:r>
        <w:rPr>
          <w:rFonts w:hint="eastAsia"/>
          <w:b/>
          <w:bCs/>
          <w:sz w:val="28"/>
          <w:szCs w:val="28"/>
          <w:lang w:val="en-US" w:eastAsia="zh-CN"/>
        </w:rPr>
        <w:t>★各路由协议对比</w:t>
      </w:r>
    </w:p>
    <w:p w14:paraId="2EFF4BD0">
      <w:pPr>
        <w:rPr>
          <w:rFonts w:hint="eastAsia"/>
          <w:lang w:val="en-US" w:eastAsia="zh-CN"/>
        </w:rPr>
      </w:pP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05"/>
        <w:gridCol w:w="2487"/>
        <w:gridCol w:w="1266"/>
        <w:gridCol w:w="2061"/>
        <w:gridCol w:w="1768"/>
        <w:gridCol w:w="2398"/>
      </w:tblGrid>
      <w:tr w14:paraId="7CCCE60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5" w:type="dxa"/>
            <w:shd w:val="clear" w:color="auto" w:fill="DAE3F3" w:themeFill="accent5" w:themeFillTint="32"/>
          </w:tcPr>
          <w:p w14:paraId="5096D8BB">
            <w:pPr>
              <w:rPr>
                <w:rFonts w:hint="default"/>
                <w:sz w:val="18"/>
                <w:szCs w:val="18"/>
                <w:vertAlign w:val="baseline"/>
                <w:lang w:val="en-US" w:eastAsia="zh-CN"/>
              </w:rPr>
            </w:pPr>
            <w:r>
              <w:rPr>
                <w:rFonts w:hint="eastAsia"/>
                <w:sz w:val="18"/>
                <w:szCs w:val="18"/>
                <w:vertAlign w:val="baseline"/>
                <w:lang w:val="en-US" w:eastAsia="zh-CN"/>
              </w:rPr>
              <w:t>路由协议</w:t>
            </w:r>
          </w:p>
        </w:tc>
        <w:tc>
          <w:tcPr>
            <w:tcW w:w="2487" w:type="dxa"/>
            <w:shd w:val="clear" w:color="auto" w:fill="DAE3F3" w:themeFill="accent5" w:themeFillTint="32"/>
          </w:tcPr>
          <w:p w14:paraId="426FA8DD">
            <w:pPr>
              <w:rPr>
                <w:rFonts w:hint="default"/>
                <w:sz w:val="18"/>
                <w:szCs w:val="18"/>
                <w:vertAlign w:val="baseline"/>
                <w:lang w:val="en-US" w:eastAsia="zh-CN"/>
              </w:rPr>
            </w:pPr>
            <w:r>
              <w:rPr>
                <w:rFonts w:hint="eastAsia"/>
                <w:sz w:val="18"/>
                <w:szCs w:val="18"/>
                <w:vertAlign w:val="baseline"/>
                <w:lang w:val="en-US" w:eastAsia="zh-CN"/>
              </w:rPr>
              <w:t>类型</w:t>
            </w:r>
          </w:p>
        </w:tc>
        <w:tc>
          <w:tcPr>
            <w:tcW w:w="1266" w:type="dxa"/>
            <w:shd w:val="clear" w:color="auto" w:fill="DAE3F3" w:themeFill="accent5" w:themeFillTint="32"/>
          </w:tcPr>
          <w:p w14:paraId="4CBF70C6">
            <w:pPr>
              <w:rPr>
                <w:rFonts w:hint="default"/>
                <w:sz w:val="18"/>
                <w:szCs w:val="18"/>
                <w:vertAlign w:val="baseline"/>
                <w:lang w:val="en-US" w:eastAsia="zh-CN"/>
              </w:rPr>
            </w:pPr>
            <w:r>
              <w:rPr>
                <w:rFonts w:hint="eastAsia"/>
                <w:sz w:val="18"/>
                <w:szCs w:val="18"/>
                <w:vertAlign w:val="baseline"/>
                <w:lang w:val="en-US" w:eastAsia="zh-CN"/>
              </w:rPr>
              <w:t>支持ip类型</w:t>
            </w:r>
          </w:p>
        </w:tc>
        <w:tc>
          <w:tcPr>
            <w:tcW w:w="2061" w:type="dxa"/>
            <w:shd w:val="clear" w:color="auto" w:fill="DAE3F3" w:themeFill="accent5" w:themeFillTint="32"/>
          </w:tcPr>
          <w:p w14:paraId="5154007D">
            <w:pPr>
              <w:rPr>
                <w:rFonts w:hint="default"/>
                <w:sz w:val="18"/>
                <w:szCs w:val="18"/>
                <w:vertAlign w:val="baseline"/>
                <w:lang w:val="en-US" w:eastAsia="zh-CN"/>
              </w:rPr>
            </w:pPr>
            <w:r>
              <w:rPr>
                <w:rFonts w:hint="eastAsia"/>
                <w:sz w:val="18"/>
                <w:szCs w:val="18"/>
                <w:vertAlign w:val="baseline"/>
                <w:lang w:val="en-US" w:eastAsia="zh-CN"/>
              </w:rPr>
              <w:t>报文目的地址</w:t>
            </w:r>
          </w:p>
        </w:tc>
        <w:tc>
          <w:tcPr>
            <w:tcW w:w="1768" w:type="dxa"/>
            <w:shd w:val="clear" w:color="auto" w:fill="DAE3F3" w:themeFill="accent5" w:themeFillTint="32"/>
          </w:tcPr>
          <w:p w14:paraId="4907DF1D">
            <w:pPr>
              <w:rPr>
                <w:rFonts w:hint="default"/>
                <w:sz w:val="18"/>
                <w:szCs w:val="18"/>
                <w:vertAlign w:val="baseline"/>
                <w:lang w:val="en-US" w:eastAsia="zh-CN"/>
              </w:rPr>
            </w:pPr>
            <w:r>
              <w:rPr>
                <w:rFonts w:hint="eastAsia"/>
                <w:sz w:val="18"/>
                <w:szCs w:val="18"/>
                <w:vertAlign w:val="baseline"/>
                <w:lang w:val="en-US" w:eastAsia="zh-CN"/>
              </w:rPr>
              <w:t>目的端口</w:t>
            </w:r>
          </w:p>
        </w:tc>
        <w:tc>
          <w:tcPr>
            <w:tcW w:w="2398" w:type="dxa"/>
            <w:shd w:val="clear" w:color="auto" w:fill="DAE3F3" w:themeFill="accent5" w:themeFillTint="32"/>
          </w:tcPr>
          <w:p w14:paraId="7C1D6897">
            <w:pPr>
              <w:rPr>
                <w:rFonts w:hint="default"/>
                <w:sz w:val="18"/>
                <w:szCs w:val="18"/>
                <w:vertAlign w:val="baseline"/>
                <w:lang w:val="en-US" w:eastAsia="zh-CN"/>
              </w:rPr>
            </w:pPr>
            <w:r>
              <w:rPr>
                <w:rFonts w:hint="eastAsia"/>
                <w:sz w:val="18"/>
                <w:szCs w:val="18"/>
                <w:vertAlign w:val="baseline"/>
                <w:lang w:val="en-US" w:eastAsia="zh-CN"/>
              </w:rPr>
              <w:t>特点</w:t>
            </w:r>
          </w:p>
        </w:tc>
      </w:tr>
      <w:tr w14:paraId="17C8ED5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5" w:type="dxa"/>
          </w:tcPr>
          <w:p w14:paraId="315C3FD7">
            <w:pPr>
              <w:rPr>
                <w:rFonts w:hint="default"/>
                <w:sz w:val="18"/>
                <w:szCs w:val="18"/>
                <w:vertAlign w:val="baseline"/>
                <w:lang w:val="en-US" w:eastAsia="zh-CN"/>
              </w:rPr>
            </w:pPr>
            <w:r>
              <w:rPr>
                <w:rFonts w:hint="eastAsia"/>
                <w:sz w:val="18"/>
                <w:szCs w:val="18"/>
                <w:vertAlign w:val="baseline"/>
                <w:lang w:val="en-US" w:eastAsia="zh-CN"/>
              </w:rPr>
              <w:t>RIP</w:t>
            </w:r>
          </w:p>
        </w:tc>
        <w:tc>
          <w:tcPr>
            <w:tcW w:w="2487" w:type="dxa"/>
          </w:tcPr>
          <w:p w14:paraId="3D0080D5">
            <w:pPr>
              <w:rPr>
                <w:rFonts w:hint="default"/>
                <w:sz w:val="18"/>
                <w:szCs w:val="18"/>
                <w:vertAlign w:val="baseline"/>
                <w:lang w:val="en-US" w:eastAsia="zh-CN"/>
              </w:rPr>
            </w:pPr>
            <w:r>
              <w:rPr>
                <w:rFonts w:hint="eastAsia"/>
                <w:sz w:val="18"/>
                <w:szCs w:val="18"/>
                <w:vertAlign w:val="baseline"/>
                <w:lang w:val="en-US" w:eastAsia="zh-CN"/>
              </w:rPr>
              <w:t>路由信息协议，基于距离向量的路由选择协议</w:t>
            </w:r>
          </w:p>
        </w:tc>
        <w:tc>
          <w:tcPr>
            <w:tcW w:w="1266" w:type="dxa"/>
          </w:tcPr>
          <w:p w14:paraId="5D0626B6">
            <w:pPr>
              <w:rPr>
                <w:rFonts w:hint="default"/>
                <w:sz w:val="18"/>
                <w:szCs w:val="18"/>
                <w:vertAlign w:val="baseline"/>
                <w:lang w:val="en-US" w:eastAsia="zh-CN"/>
              </w:rPr>
            </w:pPr>
            <w:r>
              <w:rPr>
                <w:rFonts w:hint="eastAsia"/>
                <w:sz w:val="18"/>
                <w:szCs w:val="18"/>
                <w:vertAlign w:val="baseline"/>
                <w:lang w:val="en-US" w:eastAsia="zh-CN"/>
              </w:rPr>
              <w:t>ipv4</w:t>
            </w:r>
          </w:p>
        </w:tc>
        <w:tc>
          <w:tcPr>
            <w:tcW w:w="2061" w:type="dxa"/>
          </w:tcPr>
          <w:p w14:paraId="61DFA489">
            <w:pPr>
              <w:rPr>
                <w:rFonts w:hint="eastAsia"/>
                <w:sz w:val="18"/>
                <w:szCs w:val="18"/>
                <w:vertAlign w:val="baseline"/>
                <w:lang w:val="en-US" w:eastAsia="zh-CN"/>
              </w:rPr>
            </w:pPr>
            <w:r>
              <w:rPr>
                <w:rFonts w:hint="eastAsia"/>
                <w:sz w:val="18"/>
                <w:szCs w:val="18"/>
                <w:vertAlign w:val="baseline"/>
                <w:lang w:val="en-US" w:eastAsia="zh-CN"/>
              </w:rPr>
              <w:t>v1  255.255.255.255</w:t>
            </w:r>
          </w:p>
          <w:p w14:paraId="4C761A6B">
            <w:pPr>
              <w:rPr>
                <w:rFonts w:hint="default"/>
                <w:sz w:val="18"/>
                <w:szCs w:val="18"/>
                <w:vertAlign w:val="baseline"/>
                <w:lang w:val="en-US" w:eastAsia="zh-CN"/>
              </w:rPr>
            </w:pPr>
            <w:r>
              <w:rPr>
                <w:rFonts w:hint="eastAsia"/>
                <w:sz w:val="18"/>
                <w:szCs w:val="18"/>
                <w:vertAlign w:val="baseline"/>
                <w:lang w:val="en-US" w:eastAsia="zh-CN"/>
              </w:rPr>
              <w:t>v2  224.0.0.9</w:t>
            </w:r>
          </w:p>
        </w:tc>
        <w:tc>
          <w:tcPr>
            <w:tcW w:w="1768" w:type="dxa"/>
          </w:tcPr>
          <w:p w14:paraId="64C2F29C">
            <w:pPr>
              <w:rPr>
                <w:rFonts w:hint="default"/>
                <w:sz w:val="18"/>
                <w:szCs w:val="18"/>
                <w:vertAlign w:val="baseline"/>
                <w:lang w:val="en-US" w:eastAsia="zh-CN"/>
              </w:rPr>
            </w:pPr>
            <w:r>
              <w:rPr>
                <w:rFonts w:hint="eastAsia"/>
                <w:sz w:val="18"/>
                <w:szCs w:val="18"/>
                <w:vertAlign w:val="baseline"/>
                <w:lang w:val="en-US" w:eastAsia="zh-CN"/>
              </w:rPr>
              <w:t>520/udp</w:t>
            </w:r>
          </w:p>
        </w:tc>
        <w:tc>
          <w:tcPr>
            <w:tcW w:w="2398" w:type="dxa"/>
          </w:tcPr>
          <w:p w14:paraId="7B8D67A6">
            <w:pPr>
              <w:rPr>
                <w:rFonts w:hint="default"/>
                <w:sz w:val="18"/>
                <w:szCs w:val="18"/>
                <w:vertAlign w:val="baseline"/>
                <w:lang w:val="en-US" w:eastAsia="zh-CN"/>
              </w:rPr>
            </w:pPr>
            <w:r>
              <w:rPr>
                <w:rFonts w:hint="eastAsia"/>
                <w:sz w:val="18"/>
                <w:szCs w:val="18"/>
                <w:vertAlign w:val="baseline"/>
                <w:lang w:val="en-US" w:eastAsia="zh-CN"/>
              </w:rPr>
              <w:t>协议距离称为为跳数，最多15跳</w:t>
            </w:r>
          </w:p>
        </w:tc>
      </w:tr>
      <w:tr w14:paraId="072D570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5" w:type="dxa"/>
          </w:tcPr>
          <w:p w14:paraId="295C84E9">
            <w:pPr>
              <w:rPr>
                <w:rFonts w:hint="default"/>
                <w:sz w:val="18"/>
                <w:szCs w:val="18"/>
                <w:vertAlign w:val="baseline"/>
                <w:lang w:val="en-US" w:eastAsia="zh-CN"/>
              </w:rPr>
            </w:pPr>
            <w:r>
              <w:rPr>
                <w:rFonts w:hint="eastAsia"/>
                <w:sz w:val="18"/>
                <w:szCs w:val="18"/>
                <w:vertAlign w:val="baseline"/>
                <w:lang w:val="en-US" w:eastAsia="zh-CN"/>
              </w:rPr>
              <w:t>RIPng</w:t>
            </w:r>
          </w:p>
        </w:tc>
        <w:tc>
          <w:tcPr>
            <w:tcW w:w="2487" w:type="dxa"/>
          </w:tcPr>
          <w:p w14:paraId="0EE4FDB6">
            <w:pPr>
              <w:rPr>
                <w:rFonts w:hint="default"/>
                <w:sz w:val="18"/>
                <w:szCs w:val="18"/>
                <w:vertAlign w:val="baseline"/>
                <w:lang w:val="en-US" w:eastAsia="zh-CN"/>
              </w:rPr>
            </w:pPr>
            <w:r>
              <w:rPr>
                <w:rFonts w:hint="eastAsia"/>
                <w:sz w:val="18"/>
                <w:szCs w:val="18"/>
                <w:vertAlign w:val="baseline"/>
                <w:lang w:val="en-US" w:eastAsia="zh-CN"/>
              </w:rPr>
              <w:t>下一代RIP路由信息协议，基于距离向量的路由选择协议</w:t>
            </w:r>
          </w:p>
        </w:tc>
        <w:tc>
          <w:tcPr>
            <w:tcW w:w="1266" w:type="dxa"/>
          </w:tcPr>
          <w:p w14:paraId="64515D82">
            <w:pPr>
              <w:rPr>
                <w:rFonts w:hint="default"/>
                <w:sz w:val="18"/>
                <w:szCs w:val="18"/>
                <w:vertAlign w:val="baseline"/>
                <w:lang w:val="en-US" w:eastAsia="zh-CN"/>
              </w:rPr>
            </w:pPr>
            <w:r>
              <w:rPr>
                <w:rFonts w:hint="eastAsia"/>
                <w:sz w:val="18"/>
                <w:szCs w:val="18"/>
                <w:vertAlign w:val="baseline"/>
                <w:lang w:val="en-US" w:eastAsia="zh-CN"/>
              </w:rPr>
              <w:t>ipv6</w:t>
            </w:r>
          </w:p>
        </w:tc>
        <w:tc>
          <w:tcPr>
            <w:tcW w:w="2061" w:type="dxa"/>
          </w:tcPr>
          <w:p w14:paraId="1CE22EF3">
            <w:pPr>
              <w:rPr>
                <w:rFonts w:hint="default"/>
                <w:sz w:val="18"/>
                <w:szCs w:val="18"/>
                <w:vertAlign w:val="baseline"/>
                <w:lang w:val="en-US" w:eastAsia="zh-CN"/>
              </w:rPr>
            </w:pPr>
            <w:r>
              <w:rPr>
                <w:rFonts w:hint="eastAsia"/>
                <w:sz w:val="18"/>
                <w:szCs w:val="18"/>
                <w:vertAlign w:val="baseline"/>
                <w:lang w:val="en-US" w:eastAsia="zh-CN"/>
              </w:rPr>
              <w:t>FF02::9</w:t>
            </w:r>
          </w:p>
        </w:tc>
        <w:tc>
          <w:tcPr>
            <w:tcW w:w="1768" w:type="dxa"/>
          </w:tcPr>
          <w:p w14:paraId="6ED7DFC3">
            <w:pPr>
              <w:rPr>
                <w:rFonts w:hint="default"/>
                <w:sz w:val="18"/>
                <w:szCs w:val="18"/>
                <w:vertAlign w:val="baseline"/>
                <w:lang w:val="en-US" w:eastAsia="zh-CN"/>
              </w:rPr>
            </w:pPr>
            <w:r>
              <w:rPr>
                <w:rFonts w:hint="eastAsia"/>
                <w:sz w:val="18"/>
                <w:szCs w:val="18"/>
                <w:vertAlign w:val="baseline"/>
                <w:lang w:val="en-US" w:eastAsia="zh-CN"/>
              </w:rPr>
              <w:t>521/udp</w:t>
            </w:r>
          </w:p>
        </w:tc>
        <w:tc>
          <w:tcPr>
            <w:tcW w:w="2398" w:type="dxa"/>
          </w:tcPr>
          <w:p w14:paraId="57F62491">
            <w:pPr>
              <w:rPr>
                <w:rFonts w:hint="eastAsia"/>
                <w:sz w:val="18"/>
                <w:szCs w:val="18"/>
                <w:vertAlign w:val="baseline"/>
                <w:lang w:val="en-US" w:eastAsia="zh-CN"/>
              </w:rPr>
            </w:pPr>
          </w:p>
        </w:tc>
      </w:tr>
      <w:tr w14:paraId="4865BA7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5" w:type="dxa"/>
          </w:tcPr>
          <w:p w14:paraId="7553DB4E">
            <w:pPr>
              <w:rPr>
                <w:rFonts w:hint="default"/>
                <w:sz w:val="18"/>
                <w:szCs w:val="18"/>
                <w:vertAlign w:val="baseline"/>
                <w:lang w:val="en-US" w:eastAsia="zh-CN"/>
              </w:rPr>
            </w:pPr>
            <w:r>
              <w:rPr>
                <w:rFonts w:hint="eastAsia"/>
                <w:sz w:val="18"/>
                <w:szCs w:val="18"/>
                <w:vertAlign w:val="baseline"/>
                <w:lang w:val="en-US" w:eastAsia="zh-CN"/>
              </w:rPr>
              <w:t>OSPF</w:t>
            </w:r>
          </w:p>
        </w:tc>
        <w:tc>
          <w:tcPr>
            <w:tcW w:w="2487" w:type="dxa"/>
          </w:tcPr>
          <w:p w14:paraId="6F8C67C3">
            <w:pPr>
              <w:rPr>
                <w:rFonts w:hint="default"/>
                <w:sz w:val="18"/>
                <w:szCs w:val="18"/>
                <w:vertAlign w:val="baseline"/>
                <w:lang w:val="en-US" w:eastAsia="zh-CN"/>
              </w:rPr>
            </w:pPr>
            <w:r>
              <w:rPr>
                <w:rFonts w:hint="eastAsia"/>
                <w:sz w:val="18"/>
                <w:szCs w:val="18"/>
                <w:vertAlign w:val="baseline"/>
                <w:lang w:val="en-US" w:eastAsia="zh-CN"/>
              </w:rPr>
              <w:t>开放最短路径优先协议，链路状态路由协议的一种</w:t>
            </w:r>
          </w:p>
        </w:tc>
        <w:tc>
          <w:tcPr>
            <w:tcW w:w="1266" w:type="dxa"/>
          </w:tcPr>
          <w:p w14:paraId="5D286B01">
            <w:pPr>
              <w:rPr>
                <w:rFonts w:hint="default"/>
                <w:sz w:val="18"/>
                <w:szCs w:val="18"/>
                <w:vertAlign w:val="baseline"/>
                <w:lang w:val="en-US" w:eastAsia="zh-CN"/>
              </w:rPr>
            </w:pPr>
            <w:r>
              <w:rPr>
                <w:rFonts w:hint="eastAsia"/>
                <w:sz w:val="18"/>
                <w:szCs w:val="18"/>
                <w:vertAlign w:val="baseline"/>
                <w:lang w:val="en-US" w:eastAsia="zh-CN"/>
              </w:rPr>
              <w:t>ipv4</w:t>
            </w:r>
          </w:p>
        </w:tc>
        <w:tc>
          <w:tcPr>
            <w:tcW w:w="2061" w:type="dxa"/>
          </w:tcPr>
          <w:p w14:paraId="40969AF8">
            <w:pPr>
              <w:rPr>
                <w:rFonts w:hint="default"/>
                <w:sz w:val="18"/>
                <w:szCs w:val="18"/>
                <w:vertAlign w:val="baseline"/>
                <w:lang w:val="en-US" w:eastAsia="zh-CN"/>
              </w:rPr>
            </w:pPr>
            <w:r>
              <w:rPr>
                <w:rFonts w:hint="eastAsia"/>
                <w:sz w:val="18"/>
                <w:szCs w:val="18"/>
                <w:vertAlign w:val="baseline"/>
                <w:lang w:val="en-US" w:eastAsia="zh-CN"/>
              </w:rPr>
              <w:t>DR/BDR  224.0.0.6</w:t>
            </w:r>
          </w:p>
          <w:p w14:paraId="46666112">
            <w:pPr>
              <w:rPr>
                <w:rFonts w:hint="default"/>
                <w:sz w:val="18"/>
                <w:szCs w:val="18"/>
                <w:vertAlign w:val="baseline"/>
                <w:lang w:val="en-US" w:eastAsia="zh-CN"/>
              </w:rPr>
            </w:pPr>
            <w:r>
              <w:rPr>
                <w:rFonts w:hint="eastAsia"/>
                <w:sz w:val="18"/>
                <w:szCs w:val="18"/>
                <w:vertAlign w:val="baseline"/>
                <w:lang w:val="en-US" w:eastAsia="zh-CN"/>
              </w:rPr>
              <w:t>other  224.0.0.5</w:t>
            </w:r>
          </w:p>
        </w:tc>
        <w:tc>
          <w:tcPr>
            <w:tcW w:w="1768" w:type="dxa"/>
          </w:tcPr>
          <w:p w14:paraId="35B6B2D5">
            <w:pPr>
              <w:rPr>
                <w:rFonts w:hint="default"/>
                <w:sz w:val="18"/>
                <w:szCs w:val="18"/>
                <w:vertAlign w:val="baseline"/>
                <w:lang w:val="en-US" w:eastAsia="zh-CN"/>
              </w:rPr>
            </w:pPr>
            <w:r>
              <w:rPr>
                <w:rFonts w:hint="eastAsia"/>
                <w:sz w:val="18"/>
                <w:szCs w:val="18"/>
                <w:vertAlign w:val="baseline"/>
                <w:lang w:val="en-US" w:eastAsia="zh-CN"/>
              </w:rPr>
              <w:t>无，封装在ip报文上，上层协议号89</w:t>
            </w:r>
          </w:p>
        </w:tc>
        <w:tc>
          <w:tcPr>
            <w:tcW w:w="2398" w:type="dxa"/>
          </w:tcPr>
          <w:p w14:paraId="38AB8478">
            <w:pPr>
              <w:rPr>
                <w:rFonts w:hint="eastAsia"/>
                <w:sz w:val="18"/>
                <w:szCs w:val="18"/>
                <w:vertAlign w:val="baseline"/>
                <w:lang w:val="en-US" w:eastAsia="zh-CN"/>
              </w:rPr>
            </w:pPr>
            <w:r>
              <w:rPr>
                <w:rFonts w:hint="eastAsia"/>
                <w:sz w:val="18"/>
                <w:szCs w:val="18"/>
                <w:vertAlign w:val="baseline"/>
                <w:lang w:val="en-US" w:eastAsia="zh-CN"/>
              </w:rPr>
              <w:t>链路有代价，取值1-65535</w:t>
            </w:r>
          </w:p>
          <w:p w14:paraId="51C3C3B2">
            <w:pPr>
              <w:rPr>
                <w:rFonts w:hint="default"/>
                <w:sz w:val="18"/>
                <w:szCs w:val="18"/>
                <w:vertAlign w:val="baseline"/>
                <w:lang w:val="en-US" w:eastAsia="zh-CN"/>
              </w:rPr>
            </w:pPr>
            <w:r>
              <w:rPr>
                <w:rFonts w:hint="eastAsia"/>
                <w:sz w:val="18"/>
                <w:szCs w:val="18"/>
                <w:vertAlign w:val="baseline"/>
                <w:lang w:val="en-US" w:eastAsia="zh-CN"/>
              </w:rPr>
              <w:t>到同一目的网络有多条相同代价路径时可做负载均衡</w:t>
            </w:r>
          </w:p>
        </w:tc>
      </w:tr>
      <w:tr w14:paraId="09603BF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5" w:type="dxa"/>
          </w:tcPr>
          <w:p w14:paraId="473804EC">
            <w:pPr>
              <w:rPr>
                <w:rFonts w:hint="default"/>
                <w:sz w:val="18"/>
                <w:szCs w:val="18"/>
                <w:vertAlign w:val="baseline"/>
                <w:lang w:val="en-US" w:eastAsia="zh-CN"/>
              </w:rPr>
            </w:pPr>
            <w:r>
              <w:rPr>
                <w:rFonts w:hint="eastAsia"/>
                <w:sz w:val="18"/>
                <w:szCs w:val="18"/>
                <w:vertAlign w:val="baseline"/>
                <w:lang w:val="en-US" w:eastAsia="zh-CN"/>
              </w:rPr>
              <w:t>OSPFv3</w:t>
            </w:r>
          </w:p>
        </w:tc>
        <w:tc>
          <w:tcPr>
            <w:tcW w:w="2487" w:type="dxa"/>
          </w:tcPr>
          <w:p w14:paraId="5FCD3C31">
            <w:pPr>
              <w:rPr>
                <w:rFonts w:hint="eastAsia"/>
                <w:sz w:val="18"/>
                <w:szCs w:val="18"/>
                <w:vertAlign w:val="baseline"/>
                <w:lang w:val="en-US" w:eastAsia="zh-CN"/>
              </w:rPr>
            </w:pPr>
            <w:r>
              <w:rPr>
                <w:rFonts w:hint="eastAsia"/>
                <w:sz w:val="18"/>
                <w:szCs w:val="18"/>
                <w:vertAlign w:val="baseline"/>
                <w:lang w:val="en-US" w:eastAsia="zh-CN"/>
              </w:rPr>
              <w:t>开放最短路径优先协议，链路状态路由协议的一种</w:t>
            </w:r>
          </w:p>
        </w:tc>
        <w:tc>
          <w:tcPr>
            <w:tcW w:w="1266" w:type="dxa"/>
          </w:tcPr>
          <w:p w14:paraId="33D62F8F">
            <w:pPr>
              <w:rPr>
                <w:rFonts w:hint="default"/>
                <w:sz w:val="18"/>
                <w:szCs w:val="18"/>
                <w:vertAlign w:val="baseline"/>
                <w:lang w:val="en-US" w:eastAsia="zh-CN"/>
              </w:rPr>
            </w:pPr>
            <w:r>
              <w:rPr>
                <w:rFonts w:hint="eastAsia"/>
                <w:sz w:val="18"/>
                <w:szCs w:val="18"/>
                <w:vertAlign w:val="baseline"/>
                <w:lang w:val="en-US" w:eastAsia="zh-CN"/>
              </w:rPr>
              <w:t>ipv6</w:t>
            </w:r>
          </w:p>
        </w:tc>
        <w:tc>
          <w:tcPr>
            <w:tcW w:w="2061" w:type="dxa"/>
          </w:tcPr>
          <w:p w14:paraId="5903A2D6">
            <w:pPr>
              <w:rPr>
                <w:rFonts w:hint="eastAsia"/>
                <w:sz w:val="18"/>
                <w:szCs w:val="18"/>
                <w:vertAlign w:val="baseline"/>
                <w:lang w:val="en-US" w:eastAsia="zh-CN"/>
              </w:rPr>
            </w:pPr>
            <w:r>
              <w:rPr>
                <w:rFonts w:hint="eastAsia"/>
                <w:sz w:val="18"/>
                <w:szCs w:val="18"/>
                <w:vertAlign w:val="baseline"/>
                <w:lang w:val="en-US" w:eastAsia="zh-CN"/>
              </w:rPr>
              <w:t>DR/BDR  FF02::6</w:t>
            </w:r>
          </w:p>
          <w:p w14:paraId="1A59C65B">
            <w:pPr>
              <w:rPr>
                <w:rFonts w:hint="default"/>
                <w:sz w:val="18"/>
                <w:szCs w:val="18"/>
                <w:vertAlign w:val="baseline"/>
                <w:lang w:val="en-US" w:eastAsia="zh-CN"/>
              </w:rPr>
            </w:pPr>
            <w:r>
              <w:rPr>
                <w:rFonts w:hint="eastAsia"/>
                <w:sz w:val="18"/>
                <w:szCs w:val="18"/>
                <w:vertAlign w:val="baseline"/>
                <w:lang w:val="en-US" w:eastAsia="zh-CN"/>
              </w:rPr>
              <w:t>other  FF02::5</w:t>
            </w:r>
          </w:p>
        </w:tc>
        <w:tc>
          <w:tcPr>
            <w:tcW w:w="1768" w:type="dxa"/>
          </w:tcPr>
          <w:p w14:paraId="3C56EFD3">
            <w:pPr>
              <w:rPr>
                <w:rFonts w:hint="eastAsia"/>
                <w:sz w:val="18"/>
                <w:szCs w:val="18"/>
                <w:vertAlign w:val="baseline"/>
                <w:lang w:val="en-US" w:eastAsia="zh-CN"/>
              </w:rPr>
            </w:pPr>
            <w:r>
              <w:rPr>
                <w:rFonts w:hint="eastAsia"/>
                <w:sz w:val="18"/>
                <w:szCs w:val="18"/>
                <w:vertAlign w:val="baseline"/>
                <w:lang w:val="en-US" w:eastAsia="zh-CN"/>
              </w:rPr>
              <w:t>无，封装在ipv6报文上，下一报头号89</w:t>
            </w:r>
          </w:p>
        </w:tc>
        <w:tc>
          <w:tcPr>
            <w:tcW w:w="2398" w:type="dxa"/>
          </w:tcPr>
          <w:p w14:paraId="2C613547">
            <w:pPr>
              <w:rPr>
                <w:rFonts w:hint="eastAsia"/>
                <w:sz w:val="18"/>
                <w:szCs w:val="18"/>
                <w:vertAlign w:val="baseline"/>
                <w:lang w:val="en-US" w:eastAsia="zh-CN"/>
              </w:rPr>
            </w:pPr>
          </w:p>
        </w:tc>
      </w:tr>
      <w:tr w14:paraId="40083EA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5" w:type="dxa"/>
          </w:tcPr>
          <w:p w14:paraId="6508DB96">
            <w:pPr>
              <w:rPr>
                <w:rFonts w:hint="default"/>
                <w:sz w:val="18"/>
                <w:szCs w:val="18"/>
                <w:vertAlign w:val="baseline"/>
                <w:lang w:val="en-US" w:eastAsia="zh-CN"/>
              </w:rPr>
            </w:pPr>
            <w:r>
              <w:rPr>
                <w:rFonts w:hint="eastAsia"/>
                <w:sz w:val="18"/>
                <w:szCs w:val="18"/>
                <w:vertAlign w:val="baseline"/>
                <w:lang w:val="en-US" w:eastAsia="zh-CN"/>
              </w:rPr>
              <w:t>IS-IS</w:t>
            </w:r>
          </w:p>
        </w:tc>
        <w:tc>
          <w:tcPr>
            <w:tcW w:w="2487" w:type="dxa"/>
          </w:tcPr>
          <w:p w14:paraId="55171519">
            <w:pPr>
              <w:rPr>
                <w:rFonts w:hint="default"/>
                <w:sz w:val="18"/>
                <w:szCs w:val="18"/>
                <w:vertAlign w:val="baseline"/>
                <w:lang w:val="en-US" w:eastAsia="zh-CN"/>
              </w:rPr>
            </w:pPr>
            <w:r>
              <w:rPr>
                <w:rFonts w:hint="eastAsia"/>
                <w:sz w:val="18"/>
                <w:szCs w:val="18"/>
                <w:vertAlign w:val="baseline"/>
                <w:lang w:val="en-US" w:eastAsia="zh-CN"/>
              </w:rPr>
              <w:t>中间系统到中间系统，链路状态路由协议的一种</w:t>
            </w:r>
          </w:p>
        </w:tc>
        <w:tc>
          <w:tcPr>
            <w:tcW w:w="1266" w:type="dxa"/>
          </w:tcPr>
          <w:p w14:paraId="0786E012">
            <w:pPr>
              <w:rPr>
                <w:rFonts w:hint="default"/>
                <w:sz w:val="18"/>
                <w:szCs w:val="18"/>
                <w:vertAlign w:val="baseline"/>
                <w:lang w:val="en-US" w:eastAsia="zh-CN"/>
              </w:rPr>
            </w:pPr>
            <w:r>
              <w:rPr>
                <w:rFonts w:hint="eastAsia"/>
                <w:sz w:val="18"/>
                <w:szCs w:val="18"/>
                <w:vertAlign w:val="baseline"/>
                <w:lang w:val="en-US" w:eastAsia="zh-CN"/>
              </w:rPr>
              <w:t>ipv4 &amp; ipv6</w:t>
            </w:r>
          </w:p>
        </w:tc>
        <w:tc>
          <w:tcPr>
            <w:tcW w:w="2061" w:type="dxa"/>
          </w:tcPr>
          <w:p w14:paraId="0CC9B6A5">
            <w:pPr>
              <w:rPr>
                <w:rFonts w:hint="eastAsia"/>
                <w:sz w:val="18"/>
                <w:szCs w:val="18"/>
                <w:vertAlign w:val="baseline"/>
                <w:lang w:val="en-US" w:eastAsia="zh-CN"/>
              </w:rPr>
            </w:pPr>
            <w:r>
              <w:rPr>
                <w:rFonts w:hint="eastAsia"/>
                <w:sz w:val="18"/>
                <w:szCs w:val="18"/>
                <w:vertAlign w:val="baseline"/>
                <w:lang w:val="en-US" w:eastAsia="zh-CN"/>
              </w:rPr>
              <w:t>level1  0180</w:t>
            </w:r>
            <w:r>
              <w:rPr>
                <w:rFonts w:hint="eastAsia"/>
                <w:color w:val="0000FF"/>
                <w:sz w:val="18"/>
                <w:szCs w:val="18"/>
                <w:vertAlign w:val="baseline"/>
                <w:lang w:val="en-US" w:eastAsia="zh-CN"/>
              </w:rPr>
              <w:t>C200</w:t>
            </w:r>
            <w:r>
              <w:rPr>
                <w:rFonts w:hint="eastAsia"/>
                <w:sz w:val="18"/>
                <w:szCs w:val="18"/>
                <w:vertAlign w:val="baseline"/>
                <w:lang w:val="en-US" w:eastAsia="zh-CN"/>
              </w:rPr>
              <w:t>0014</w:t>
            </w:r>
          </w:p>
          <w:p w14:paraId="16739415">
            <w:pPr>
              <w:rPr>
                <w:rFonts w:hint="default"/>
                <w:sz w:val="18"/>
                <w:szCs w:val="18"/>
                <w:vertAlign w:val="baseline"/>
                <w:lang w:val="en-US" w:eastAsia="zh-CN"/>
              </w:rPr>
            </w:pPr>
            <w:r>
              <w:rPr>
                <w:rFonts w:hint="eastAsia"/>
                <w:sz w:val="18"/>
                <w:szCs w:val="18"/>
                <w:vertAlign w:val="baseline"/>
                <w:lang w:val="en-US" w:eastAsia="zh-CN"/>
              </w:rPr>
              <w:t>level2  0180</w:t>
            </w:r>
            <w:r>
              <w:rPr>
                <w:rFonts w:hint="eastAsia"/>
                <w:color w:val="0000FF"/>
                <w:sz w:val="18"/>
                <w:szCs w:val="18"/>
                <w:vertAlign w:val="baseline"/>
                <w:lang w:val="en-US" w:eastAsia="zh-CN"/>
              </w:rPr>
              <w:t>C200</w:t>
            </w:r>
            <w:r>
              <w:rPr>
                <w:rFonts w:hint="eastAsia"/>
                <w:sz w:val="18"/>
                <w:szCs w:val="18"/>
                <w:vertAlign w:val="baseline"/>
                <w:lang w:val="en-US" w:eastAsia="zh-CN"/>
              </w:rPr>
              <w:t>0015</w:t>
            </w:r>
          </w:p>
        </w:tc>
        <w:tc>
          <w:tcPr>
            <w:tcW w:w="1768" w:type="dxa"/>
          </w:tcPr>
          <w:p w14:paraId="3DC72683">
            <w:pPr>
              <w:rPr>
                <w:rFonts w:hint="default"/>
                <w:sz w:val="18"/>
                <w:szCs w:val="18"/>
                <w:vertAlign w:val="baseline"/>
                <w:lang w:val="en-US" w:eastAsia="zh-CN"/>
              </w:rPr>
            </w:pPr>
            <w:r>
              <w:rPr>
                <w:rFonts w:hint="eastAsia"/>
                <w:sz w:val="18"/>
                <w:szCs w:val="18"/>
                <w:vertAlign w:val="baseline"/>
                <w:lang w:val="en-US" w:eastAsia="zh-CN"/>
              </w:rPr>
              <w:t>无，封装在数据链路层中，类型FEFE</w:t>
            </w:r>
          </w:p>
        </w:tc>
        <w:tc>
          <w:tcPr>
            <w:tcW w:w="2398" w:type="dxa"/>
          </w:tcPr>
          <w:p w14:paraId="58C1E6E4">
            <w:pPr>
              <w:rPr>
                <w:rFonts w:hint="eastAsia"/>
                <w:sz w:val="18"/>
                <w:szCs w:val="18"/>
                <w:vertAlign w:val="baseline"/>
                <w:lang w:val="en-US" w:eastAsia="zh-CN"/>
              </w:rPr>
            </w:pPr>
          </w:p>
        </w:tc>
      </w:tr>
      <w:tr w14:paraId="693133C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5" w:type="dxa"/>
          </w:tcPr>
          <w:p w14:paraId="344393E8">
            <w:pPr>
              <w:rPr>
                <w:rFonts w:hint="default"/>
                <w:sz w:val="18"/>
                <w:szCs w:val="18"/>
                <w:vertAlign w:val="baseline"/>
                <w:lang w:val="en-US" w:eastAsia="zh-CN"/>
              </w:rPr>
            </w:pPr>
            <w:r>
              <w:rPr>
                <w:rFonts w:hint="eastAsia"/>
                <w:sz w:val="18"/>
                <w:szCs w:val="18"/>
                <w:vertAlign w:val="baseline"/>
                <w:lang w:val="en-US" w:eastAsia="zh-CN"/>
              </w:rPr>
              <w:t>BGP</w:t>
            </w:r>
          </w:p>
        </w:tc>
        <w:tc>
          <w:tcPr>
            <w:tcW w:w="2487" w:type="dxa"/>
          </w:tcPr>
          <w:p w14:paraId="08804237">
            <w:pPr>
              <w:rPr>
                <w:rFonts w:hint="default"/>
                <w:sz w:val="18"/>
                <w:szCs w:val="18"/>
                <w:vertAlign w:val="baseline"/>
                <w:lang w:val="en-US" w:eastAsia="zh-CN"/>
              </w:rPr>
            </w:pPr>
            <w:r>
              <w:rPr>
                <w:rFonts w:hint="eastAsia"/>
                <w:sz w:val="18"/>
                <w:szCs w:val="18"/>
                <w:vertAlign w:val="baseline"/>
                <w:lang w:val="en-US" w:eastAsia="zh-CN"/>
              </w:rPr>
              <w:t>边界网关协议，路径矢量协议</w:t>
            </w:r>
          </w:p>
        </w:tc>
        <w:tc>
          <w:tcPr>
            <w:tcW w:w="1266" w:type="dxa"/>
          </w:tcPr>
          <w:p w14:paraId="15E7CAD1">
            <w:pPr>
              <w:rPr>
                <w:rFonts w:hint="default"/>
                <w:sz w:val="18"/>
                <w:szCs w:val="18"/>
                <w:vertAlign w:val="baseline"/>
                <w:lang w:val="en-US" w:eastAsia="zh-CN"/>
              </w:rPr>
            </w:pPr>
            <w:r>
              <w:rPr>
                <w:rFonts w:hint="eastAsia"/>
                <w:sz w:val="18"/>
                <w:szCs w:val="18"/>
                <w:vertAlign w:val="baseline"/>
                <w:lang w:val="en-US" w:eastAsia="zh-CN"/>
              </w:rPr>
              <w:t>ipv4 &amp; ipv6</w:t>
            </w:r>
          </w:p>
        </w:tc>
        <w:tc>
          <w:tcPr>
            <w:tcW w:w="2061" w:type="dxa"/>
          </w:tcPr>
          <w:p w14:paraId="56E1D016">
            <w:pPr>
              <w:rPr>
                <w:rFonts w:hint="default"/>
                <w:sz w:val="18"/>
                <w:szCs w:val="18"/>
                <w:vertAlign w:val="baseline"/>
                <w:lang w:val="en-US" w:eastAsia="zh-CN"/>
              </w:rPr>
            </w:pPr>
            <w:r>
              <w:rPr>
                <w:rFonts w:hint="eastAsia"/>
                <w:sz w:val="18"/>
                <w:szCs w:val="18"/>
                <w:vertAlign w:val="baseline"/>
                <w:lang w:val="en-US" w:eastAsia="zh-CN"/>
              </w:rPr>
              <w:t>单播ip</w:t>
            </w:r>
          </w:p>
        </w:tc>
        <w:tc>
          <w:tcPr>
            <w:tcW w:w="1768" w:type="dxa"/>
          </w:tcPr>
          <w:p w14:paraId="026F4818">
            <w:pPr>
              <w:rPr>
                <w:rFonts w:hint="default"/>
                <w:sz w:val="18"/>
                <w:szCs w:val="18"/>
                <w:vertAlign w:val="baseline"/>
                <w:lang w:val="en-US" w:eastAsia="zh-CN"/>
              </w:rPr>
            </w:pPr>
            <w:r>
              <w:rPr>
                <w:rFonts w:hint="eastAsia"/>
                <w:sz w:val="18"/>
                <w:szCs w:val="18"/>
                <w:vertAlign w:val="baseline"/>
                <w:lang w:val="en-US" w:eastAsia="zh-CN"/>
              </w:rPr>
              <w:t>179/tcp</w:t>
            </w:r>
          </w:p>
        </w:tc>
        <w:tc>
          <w:tcPr>
            <w:tcW w:w="2398" w:type="dxa"/>
          </w:tcPr>
          <w:p w14:paraId="02407518">
            <w:pPr>
              <w:rPr>
                <w:rFonts w:hint="default"/>
                <w:sz w:val="18"/>
                <w:szCs w:val="18"/>
                <w:vertAlign w:val="baseline"/>
                <w:lang w:val="en-US" w:eastAsia="zh-CN"/>
              </w:rPr>
            </w:pPr>
            <w:r>
              <w:rPr>
                <w:rFonts w:hint="eastAsia"/>
                <w:sz w:val="18"/>
                <w:szCs w:val="18"/>
                <w:vertAlign w:val="baseline"/>
                <w:lang w:val="en-US" w:eastAsia="zh-CN"/>
              </w:rPr>
              <w:t>以一个AS自治系统为一个节点</w:t>
            </w:r>
          </w:p>
        </w:tc>
      </w:tr>
    </w:tbl>
    <w:p w14:paraId="48E4B241">
      <w:pPr>
        <w:rPr>
          <w:rFonts w:hint="eastAsia"/>
          <w:lang w:val="en-US" w:eastAsia="zh-CN"/>
        </w:rPr>
      </w:pPr>
    </w:p>
    <w:p w14:paraId="03FF36D7">
      <w:pPr>
        <w:rPr>
          <w:rFonts w:hint="eastAsia"/>
          <w:lang w:val="en-US" w:eastAsia="zh-CN"/>
        </w:rPr>
      </w:pPr>
    </w:p>
    <w:p w14:paraId="53167C73">
      <w:pPr>
        <w:rPr>
          <w:rFonts w:hint="default"/>
          <w:b/>
          <w:bCs/>
          <w:lang w:val="en-US" w:eastAsia="zh-CN"/>
        </w:rPr>
      </w:pPr>
      <w:r>
        <w:rPr>
          <w:rFonts w:hint="eastAsia"/>
          <w:b/>
          <w:bCs/>
          <w:lang w:val="en-US" w:eastAsia="zh-CN"/>
        </w:rPr>
        <w:t>★OSPF/IS-IS/BGP对比</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19"/>
        <w:gridCol w:w="2902"/>
        <w:gridCol w:w="2924"/>
        <w:gridCol w:w="3143"/>
      </w:tblGrid>
      <w:tr w14:paraId="60C9955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19" w:type="dxa"/>
            <w:shd w:val="clear" w:color="auto" w:fill="DAE3F3" w:themeFill="accent5" w:themeFillTint="32"/>
          </w:tcPr>
          <w:p w14:paraId="5C90A029">
            <w:pPr>
              <w:rPr>
                <w:rFonts w:hint="default"/>
                <w:vertAlign w:val="baseline"/>
                <w:lang w:val="en-US" w:eastAsia="zh-CN"/>
              </w:rPr>
            </w:pPr>
            <w:r>
              <w:rPr>
                <w:rFonts w:hint="eastAsia"/>
                <w:sz w:val="18"/>
                <w:szCs w:val="18"/>
                <w:vertAlign w:val="baseline"/>
                <w:lang w:val="en-US" w:eastAsia="zh-CN"/>
              </w:rPr>
              <w:t>路由协议</w:t>
            </w:r>
          </w:p>
        </w:tc>
        <w:tc>
          <w:tcPr>
            <w:tcW w:w="2902" w:type="dxa"/>
          </w:tcPr>
          <w:p w14:paraId="4B061A5B">
            <w:pPr>
              <w:rPr>
                <w:rFonts w:hint="default"/>
                <w:vertAlign w:val="baseline"/>
                <w:lang w:val="en-US" w:eastAsia="zh-CN"/>
              </w:rPr>
            </w:pPr>
            <w:r>
              <w:rPr>
                <w:rFonts w:hint="eastAsia"/>
                <w:vertAlign w:val="baseline"/>
                <w:lang w:val="en-US" w:eastAsia="zh-CN"/>
              </w:rPr>
              <w:t>OSPF</w:t>
            </w:r>
          </w:p>
        </w:tc>
        <w:tc>
          <w:tcPr>
            <w:tcW w:w="2924" w:type="dxa"/>
          </w:tcPr>
          <w:p w14:paraId="16BBD1DC">
            <w:pPr>
              <w:rPr>
                <w:rFonts w:hint="default"/>
                <w:vertAlign w:val="baseline"/>
                <w:lang w:val="en-US" w:eastAsia="zh-CN"/>
              </w:rPr>
            </w:pPr>
            <w:r>
              <w:rPr>
                <w:rFonts w:hint="eastAsia"/>
                <w:vertAlign w:val="baseline"/>
                <w:lang w:val="en-US" w:eastAsia="zh-CN"/>
              </w:rPr>
              <w:t>IS-IS</w:t>
            </w:r>
          </w:p>
        </w:tc>
        <w:tc>
          <w:tcPr>
            <w:tcW w:w="3143" w:type="dxa"/>
          </w:tcPr>
          <w:p w14:paraId="79658FF5">
            <w:pPr>
              <w:rPr>
                <w:rFonts w:hint="default"/>
                <w:vertAlign w:val="baseline"/>
                <w:lang w:val="en-US" w:eastAsia="zh-CN"/>
              </w:rPr>
            </w:pPr>
            <w:r>
              <w:rPr>
                <w:rFonts w:hint="eastAsia"/>
                <w:vertAlign w:val="baseline"/>
                <w:lang w:val="en-US" w:eastAsia="zh-CN"/>
              </w:rPr>
              <w:t>BGP</w:t>
            </w:r>
          </w:p>
        </w:tc>
      </w:tr>
      <w:tr w14:paraId="6FF2BAE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19" w:type="dxa"/>
            <w:shd w:val="clear" w:color="auto" w:fill="DAE3F3" w:themeFill="accent5" w:themeFillTint="32"/>
          </w:tcPr>
          <w:p w14:paraId="7FC7B6D3">
            <w:pPr>
              <w:rPr>
                <w:rFonts w:hint="default"/>
                <w:vertAlign w:val="baseline"/>
                <w:lang w:val="en-US" w:eastAsia="zh-CN"/>
              </w:rPr>
            </w:pPr>
            <w:r>
              <w:rPr>
                <w:rFonts w:hint="eastAsia"/>
                <w:sz w:val="18"/>
                <w:szCs w:val="18"/>
                <w:vertAlign w:val="baseline"/>
                <w:lang w:val="en-US" w:eastAsia="zh-CN"/>
              </w:rPr>
              <w:t>类型</w:t>
            </w:r>
          </w:p>
        </w:tc>
        <w:tc>
          <w:tcPr>
            <w:tcW w:w="2902" w:type="dxa"/>
          </w:tcPr>
          <w:p w14:paraId="79798402">
            <w:pPr>
              <w:rPr>
                <w:rFonts w:hint="default"/>
                <w:vertAlign w:val="baseline"/>
                <w:lang w:val="en-US" w:eastAsia="zh-CN"/>
              </w:rPr>
            </w:pPr>
            <w:r>
              <w:rPr>
                <w:rFonts w:hint="eastAsia"/>
                <w:sz w:val="18"/>
                <w:szCs w:val="18"/>
                <w:vertAlign w:val="baseline"/>
                <w:lang w:val="en-US" w:eastAsia="zh-CN"/>
              </w:rPr>
              <w:t>链路状态路由协议</w:t>
            </w:r>
          </w:p>
        </w:tc>
        <w:tc>
          <w:tcPr>
            <w:tcW w:w="2924" w:type="dxa"/>
          </w:tcPr>
          <w:p w14:paraId="28788206">
            <w:pPr>
              <w:rPr>
                <w:rFonts w:hint="default"/>
                <w:vertAlign w:val="baseline"/>
                <w:lang w:val="en-US" w:eastAsia="zh-CN"/>
              </w:rPr>
            </w:pPr>
            <w:r>
              <w:rPr>
                <w:rFonts w:hint="eastAsia"/>
                <w:sz w:val="18"/>
                <w:szCs w:val="18"/>
                <w:vertAlign w:val="baseline"/>
                <w:lang w:val="en-US" w:eastAsia="zh-CN"/>
              </w:rPr>
              <w:t>链路状态路由协议</w:t>
            </w:r>
          </w:p>
        </w:tc>
        <w:tc>
          <w:tcPr>
            <w:tcW w:w="3143" w:type="dxa"/>
          </w:tcPr>
          <w:p w14:paraId="774FCE04">
            <w:pPr>
              <w:rPr>
                <w:rFonts w:hint="default"/>
                <w:vertAlign w:val="baseline"/>
                <w:lang w:val="en-US" w:eastAsia="zh-CN"/>
              </w:rPr>
            </w:pPr>
            <w:r>
              <w:rPr>
                <w:rFonts w:hint="eastAsia"/>
                <w:sz w:val="18"/>
                <w:szCs w:val="18"/>
                <w:vertAlign w:val="baseline"/>
                <w:lang w:val="en-US" w:eastAsia="zh-CN"/>
              </w:rPr>
              <w:t>路径矢量协议</w:t>
            </w:r>
          </w:p>
        </w:tc>
      </w:tr>
      <w:tr w14:paraId="4317D7D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19" w:type="dxa"/>
            <w:shd w:val="clear" w:color="auto" w:fill="DAE3F3" w:themeFill="accent5" w:themeFillTint="32"/>
          </w:tcPr>
          <w:p w14:paraId="6F8C65C4">
            <w:pPr>
              <w:rPr>
                <w:rFonts w:hint="default"/>
                <w:vertAlign w:val="baseline"/>
                <w:lang w:val="en-US" w:eastAsia="zh-CN"/>
              </w:rPr>
            </w:pPr>
            <w:r>
              <w:rPr>
                <w:rFonts w:hint="eastAsia"/>
                <w:sz w:val="18"/>
                <w:szCs w:val="18"/>
                <w:vertAlign w:val="baseline"/>
                <w:lang w:val="en-US" w:eastAsia="zh-CN"/>
              </w:rPr>
              <w:t>报文目的地址</w:t>
            </w:r>
          </w:p>
        </w:tc>
        <w:tc>
          <w:tcPr>
            <w:tcW w:w="2902" w:type="dxa"/>
          </w:tcPr>
          <w:p w14:paraId="68B827A3">
            <w:pPr>
              <w:rPr>
                <w:rFonts w:hint="default"/>
                <w:sz w:val="18"/>
                <w:szCs w:val="18"/>
                <w:vertAlign w:val="baseline"/>
                <w:lang w:val="en-US" w:eastAsia="zh-CN"/>
              </w:rPr>
            </w:pPr>
            <w:r>
              <w:rPr>
                <w:rFonts w:hint="eastAsia"/>
                <w:sz w:val="18"/>
                <w:szCs w:val="18"/>
                <w:vertAlign w:val="baseline"/>
                <w:lang w:val="en-US" w:eastAsia="zh-CN"/>
              </w:rPr>
              <w:t>DR/BDR  224.0.0.6</w:t>
            </w:r>
          </w:p>
          <w:p w14:paraId="6D165E41">
            <w:pPr>
              <w:rPr>
                <w:rFonts w:hint="default"/>
                <w:vertAlign w:val="baseline"/>
                <w:lang w:val="en-US" w:eastAsia="zh-CN"/>
              </w:rPr>
            </w:pPr>
            <w:r>
              <w:rPr>
                <w:rFonts w:hint="eastAsia"/>
                <w:sz w:val="18"/>
                <w:szCs w:val="18"/>
                <w:vertAlign w:val="baseline"/>
                <w:lang w:val="en-US" w:eastAsia="zh-CN"/>
              </w:rPr>
              <w:t>other  224.0.0.5</w:t>
            </w:r>
          </w:p>
        </w:tc>
        <w:tc>
          <w:tcPr>
            <w:tcW w:w="2924" w:type="dxa"/>
          </w:tcPr>
          <w:p w14:paraId="201C6E51">
            <w:pPr>
              <w:rPr>
                <w:rFonts w:hint="eastAsia"/>
                <w:sz w:val="18"/>
                <w:szCs w:val="18"/>
                <w:vertAlign w:val="baseline"/>
                <w:lang w:val="en-US" w:eastAsia="zh-CN"/>
              </w:rPr>
            </w:pPr>
            <w:r>
              <w:rPr>
                <w:rFonts w:hint="eastAsia"/>
                <w:sz w:val="18"/>
                <w:szCs w:val="18"/>
                <w:vertAlign w:val="baseline"/>
                <w:lang w:val="en-US" w:eastAsia="zh-CN"/>
              </w:rPr>
              <w:t>level1  0180C2000014</w:t>
            </w:r>
          </w:p>
          <w:p w14:paraId="336A9ADC">
            <w:pPr>
              <w:rPr>
                <w:rFonts w:hint="default"/>
                <w:vertAlign w:val="baseline"/>
                <w:lang w:val="en-US" w:eastAsia="zh-CN"/>
              </w:rPr>
            </w:pPr>
            <w:r>
              <w:rPr>
                <w:rFonts w:hint="eastAsia"/>
                <w:sz w:val="18"/>
                <w:szCs w:val="18"/>
                <w:vertAlign w:val="baseline"/>
                <w:lang w:val="en-US" w:eastAsia="zh-CN"/>
              </w:rPr>
              <w:t>level2  0180C2000015</w:t>
            </w:r>
          </w:p>
        </w:tc>
        <w:tc>
          <w:tcPr>
            <w:tcW w:w="3143" w:type="dxa"/>
          </w:tcPr>
          <w:p w14:paraId="46CE5A0C">
            <w:pPr>
              <w:rPr>
                <w:rFonts w:hint="default"/>
                <w:vertAlign w:val="baseline"/>
                <w:lang w:val="en-US" w:eastAsia="zh-CN"/>
              </w:rPr>
            </w:pPr>
            <w:r>
              <w:rPr>
                <w:rFonts w:hint="eastAsia"/>
                <w:sz w:val="18"/>
                <w:szCs w:val="18"/>
                <w:vertAlign w:val="baseline"/>
                <w:lang w:val="en-US" w:eastAsia="zh-CN"/>
              </w:rPr>
              <w:t>邻居的单播ip</w:t>
            </w:r>
            <w:r>
              <w:rPr>
                <w:rFonts w:hint="eastAsia"/>
                <w:sz w:val="18"/>
                <w:szCs w:val="18"/>
                <w:vertAlign w:val="baseline"/>
                <w:lang w:val="en-US" w:eastAsia="zh-CN"/>
              </w:rPr>
              <w:br w:type="textWrapping"/>
            </w:r>
            <w:r>
              <w:rPr>
                <w:rFonts w:hint="eastAsia"/>
                <w:sz w:val="18"/>
                <w:szCs w:val="18"/>
                <w:vertAlign w:val="baseline"/>
                <w:lang w:val="en-US" w:eastAsia="zh-CN"/>
              </w:rPr>
              <w:t>不一定要链路上直连</w:t>
            </w:r>
          </w:p>
        </w:tc>
      </w:tr>
      <w:tr w14:paraId="773287E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19" w:type="dxa"/>
            <w:shd w:val="clear" w:color="auto" w:fill="DAE3F3" w:themeFill="accent5" w:themeFillTint="32"/>
          </w:tcPr>
          <w:p w14:paraId="66D0EA3D">
            <w:pPr>
              <w:rPr>
                <w:rFonts w:hint="default"/>
                <w:vertAlign w:val="baseline"/>
                <w:lang w:val="en-US" w:eastAsia="zh-CN"/>
              </w:rPr>
            </w:pPr>
            <w:r>
              <w:rPr>
                <w:rFonts w:hint="eastAsia"/>
                <w:sz w:val="18"/>
                <w:szCs w:val="18"/>
                <w:vertAlign w:val="baseline"/>
                <w:lang w:val="en-US" w:eastAsia="zh-CN"/>
              </w:rPr>
              <w:t>目的端口</w:t>
            </w:r>
          </w:p>
        </w:tc>
        <w:tc>
          <w:tcPr>
            <w:tcW w:w="2902" w:type="dxa"/>
          </w:tcPr>
          <w:p w14:paraId="225B8A58">
            <w:pPr>
              <w:rPr>
                <w:rFonts w:hint="default"/>
                <w:vertAlign w:val="baseline"/>
                <w:lang w:val="en-US" w:eastAsia="zh-CN"/>
              </w:rPr>
            </w:pPr>
            <w:r>
              <w:rPr>
                <w:rFonts w:hint="eastAsia"/>
                <w:sz w:val="18"/>
                <w:szCs w:val="18"/>
                <w:vertAlign w:val="baseline"/>
                <w:lang w:val="en-US" w:eastAsia="zh-CN"/>
              </w:rPr>
              <w:t>无，封装在ip报文上，上层协议号89</w:t>
            </w:r>
          </w:p>
        </w:tc>
        <w:tc>
          <w:tcPr>
            <w:tcW w:w="2924" w:type="dxa"/>
          </w:tcPr>
          <w:p w14:paraId="7F09B4AC">
            <w:pPr>
              <w:rPr>
                <w:rFonts w:hint="default"/>
                <w:vertAlign w:val="baseline"/>
                <w:lang w:val="en-US" w:eastAsia="zh-CN"/>
              </w:rPr>
            </w:pPr>
            <w:r>
              <w:rPr>
                <w:rFonts w:hint="eastAsia"/>
                <w:sz w:val="18"/>
                <w:szCs w:val="18"/>
                <w:vertAlign w:val="baseline"/>
                <w:lang w:val="en-US" w:eastAsia="zh-CN"/>
              </w:rPr>
              <w:t>无，封装在数据链路层中，类型FEFE</w:t>
            </w:r>
          </w:p>
        </w:tc>
        <w:tc>
          <w:tcPr>
            <w:tcW w:w="3143" w:type="dxa"/>
          </w:tcPr>
          <w:p w14:paraId="7F9C3375">
            <w:pPr>
              <w:rPr>
                <w:rFonts w:hint="default"/>
                <w:vertAlign w:val="baseline"/>
                <w:lang w:val="en-US" w:eastAsia="zh-CN"/>
              </w:rPr>
            </w:pPr>
            <w:r>
              <w:rPr>
                <w:rFonts w:hint="eastAsia"/>
                <w:sz w:val="18"/>
                <w:szCs w:val="18"/>
                <w:vertAlign w:val="baseline"/>
                <w:lang w:val="en-US" w:eastAsia="zh-CN"/>
              </w:rPr>
              <w:t>179/tcp</w:t>
            </w:r>
          </w:p>
        </w:tc>
      </w:tr>
      <w:tr w14:paraId="748E7E7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19" w:type="dxa"/>
            <w:shd w:val="clear" w:color="auto" w:fill="DAE3F3" w:themeFill="accent5" w:themeFillTint="32"/>
          </w:tcPr>
          <w:p w14:paraId="66626F22">
            <w:pPr>
              <w:rPr>
                <w:rFonts w:hint="default"/>
                <w:vertAlign w:val="baseline"/>
                <w:lang w:val="en-US" w:eastAsia="zh-CN"/>
              </w:rPr>
            </w:pPr>
            <w:r>
              <w:rPr>
                <w:rFonts w:hint="eastAsia"/>
                <w:vertAlign w:val="baseline"/>
                <w:lang w:val="en-US" w:eastAsia="zh-CN"/>
              </w:rPr>
              <w:t>支持网络类型</w:t>
            </w:r>
          </w:p>
        </w:tc>
        <w:tc>
          <w:tcPr>
            <w:tcW w:w="2902" w:type="dxa"/>
          </w:tcPr>
          <w:p w14:paraId="7F0FE2F7">
            <w:pPr>
              <w:rPr>
                <w:rFonts w:hint="default"/>
                <w:vertAlign w:val="baseline"/>
                <w:lang w:val="en-US" w:eastAsia="zh-CN"/>
              </w:rPr>
            </w:pPr>
            <w:r>
              <w:rPr>
                <w:rFonts w:hint="eastAsia"/>
                <w:vertAlign w:val="baseline"/>
                <w:lang w:val="en-US" w:eastAsia="zh-CN"/>
              </w:rPr>
              <w:t>BMA、NBMA、P2P、P2MP</w:t>
            </w:r>
          </w:p>
        </w:tc>
        <w:tc>
          <w:tcPr>
            <w:tcW w:w="2924" w:type="dxa"/>
          </w:tcPr>
          <w:p w14:paraId="72D183B2">
            <w:pPr>
              <w:rPr>
                <w:rFonts w:hint="default"/>
                <w:vertAlign w:val="baseline"/>
                <w:lang w:val="en-US" w:eastAsia="zh-CN"/>
              </w:rPr>
            </w:pPr>
            <w:r>
              <w:rPr>
                <w:rFonts w:hint="eastAsia"/>
                <w:vertAlign w:val="baseline"/>
                <w:lang w:val="en-US" w:eastAsia="zh-CN"/>
              </w:rPr>
              <w:t>BMA、P2P</w:t>
            </w:r>
          </w:p>
        </w:tc>
        <w:tc>
          <w:tcPr>
            <w:tcW w:w="3143" w:type="dxa"/>
          </w:tcPr>
          <w:p w14:paraId="42880DF0">
            <w:pPr>
              <w:rPr>
                <w:rFonts w:hint="default"/>
                <w:vertAlign w:val="baseline"/>
                <w:lang w:val="en-US" w:eastAsia="zh-CN"/>
              </w:rPr>
            </w:pPr>
          </w:p>
        </w:tc>
      </w:tr>
      <w:tr w14:paraId="091A3F1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19" w:type="dxa"/>
            <w:shd w:val="clear" w:color="auto" w:fill="DAE3F3" w:themeFill="accent5" w:themeFillTint="32"/>
          </w:tcPr>
          <w:p w14:paraId="41A51FF7">
            <w:pPr>
              <w:rPr>
                <w:rFonts w:hint="default"/>
                <w:vertAlign w:val="baseline"/>
                <w:lang w:val="en-US" w:eastAsia="zh-CN"/>
              </w:rPr>
            </w:pPr>
            <w:r>
              <w:rPr>
                <w:rFonts w:hint="eastAsia"/>
                <w:vertAlign w:val="baseline"/>
                <w:lang w:val="en-US" w:eastAsia="zh-CN"/>
              </w:rPr>
              <w:t>默认路由优先级</w:t>
            </w:r>
          </w:p>
        </w:tc>
        <w:tc>
          <w:tcPr>
            <w:tcW w:w="2902" w:type="dxa"/>
          </w:tcPr>
          <w:p w14:paraId="5148C5DD">
            <w:pPr>
              <w:rPr>
                <w:rFonts w:hint="default"/>
                <w:vertAlign w:val="baseline"/>
                <w:lang w:val="en-US" w:eastAsia="zh-CN"/>
              </w:rPr>
            </w:pPr>
            <w:r>
              <w:rPr>
                <w:rFonts w:hint="eastAsia"/>
                <w:vertAlign w:val="baseline"/>
                <w:lang w:val="en-US" w:eastAsia="zh-CN"/>
              </w:rPr>
              <w:t>思科：110</w:t>
            </w:r>
          </w:p>
          <w:p w14:paraId="2435B6B3">
            <w:pPr>
              <w:rPr>
                <w:rFonts w:hint="default"/>
                <w:vertAlign w:val="baseline"/>
                <w:lang w:val="en-US" w:eastAsia="zh-CN"/>
              </w:rPr>
            </w:pPr>
            <w:r>
              <w:rPr>
                <w:rFonts w:hint="eastAsia"/>
                <w:vertAlign w:val="baseline"/>
                <w:lang w:val="en-US" w:eastAsia="zh-CN"/>
              </w:rPr>
              <w:t>华为：10    150（外部）</w:t>
            </w:r>
          </w:p>
        </w:tc>
        <w:tc>
          <w:tcPr>
            <w:tcW w:w="2924" w:type="dxa"/>
          </w:tcPr>
          <w:p w14:paraId="439C5900">
            <w:pPr>
              <w:rPr>
                <w:rFonts w:hint="default"/>
                <w:vertAlign w:val="baseline"/>
                <w:lang w:val="en-US" w:eastAsia="zh-CN"/>
              </w:rPr>
            </w:pPr>
            <w:r>
              <w:rPr>
                <w:rFonts w:hint="eastAsia"/>
                <w:vertAlign w:val="baseline"/>
                <w:lang w:val="en-US" w:eastAsia="zh-CN"/>
              </w:rPr>
              <w:t>思科：115</w:t>
            </w:r>
          </w:p>
          <w:p w14:paraId="41008A52">
            <w:pPr>
              <w:rPr>
                <w:rFonts w:hint="default"/>
                <w:vertAlign w:val="baseline"/>
                <w:lang w:val="en-US" w:eastAsia="zh-CN"/>
              </w:rPr>
            </w:pPr>
            <w:r>
              <w:rPr>
                <w:rFonts w:hint="eastAsia"/>
                <w:vertAlign w:val="baseline"/>
                <w:lang w:val="en-US" w:eastAsia="zh-CN"/>
              </w:rPr>
              <w:t>华为：15</w:t>
            </w:r>
          </w:p>
        </w:tc>
        <w:tc>
          <w:tcPr>
            <w:tcW w:w="3143" w:type="dxa"/>
          </w:tcPr>
          <w:p w14:paraId="1DEE0016">
            <w:pPr>
              <w:rPr>
                <w:rFonts w:hint="default"/>
                <w:vertAlign w:val="baseline"/>
                <w:lang w:val="en-US" w:eastAsia="zh-CN"/>
              </w:rPr>
            </w:pPr>
            <w:r>
              <w:rPr>
                <w:rFonts w:hint="eastAsia"/>
                <w:vertAlign w:val="baseline"/>
                <w:lang w:val="en-US" w:eastAsia="zh-CN"/>
              </w:rPr>
              <w:t>思科：200（iBGP）20（eBGP）</w:t>
            </w:r>
          </w:p>
          <w:p w14:paraId="7538BA50">
            <w:pPr>
              <w:rPr>
                <w:rFonts w:hint="default"/>
                <w:vertAlign w:val="baseline"/>
                <w:lang w:val="en-US" w:eastAsia="zh-CN"/>
              </w:rPr>
            </w:pPr>
            <w:r>
              <w:rPr>
                <w:rFonts w:hint="eastAsia"/>
                <w:vertAlign w:val="baseline"/>
                <w:lang w:val="en-US" w:eastAsia="zh-CN"/>
              </w:rPr>
              <w:t>华为：255</w:t>
            </w:r>
          </w:p>
        </w:tc>
      </w:tr>
      <w:tr w14:paraId="6A67615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19" w:type="dxa"/>
            <w:shd w:val="clear" w:color="auto" w:fill="DAE3F3" w:themeFill="accent5" w:themeFillTint="32"/>
          </w:tcPr>
          <w:p w14:paraId="474BB54E">
            <w:pPr>
              <w:rPr>
                <w:rFonts w:hint="default"/>
                <w:vertAlign w:val="baseline"/>
                <w:lang w:val="en-US" w:eastAsia="zh-CN"/>
              </w:rPr>
            </w:pPr>
            <w:r>
              <w:rPr>
                <w:rFonts w:hint="eastAsia"/>
                <w:vertAlign w:val="baseline"/>
                <w:lang w:val="en-US" w:eastAsia="zh-CN"/>
              </w:rPr>
              <w:t>区域字段长度</w:t>
            </w:r>
          </w:p>
        </w:tc>
        <w:tc>
          <w:tcPr>
            <w:tcW w:w="2902" w:type="dxa"/>
          </w:tcPr>
          <w:p w14:paraId="2EE92C09">
            <w:pPr>
              <w:rPr>
                <w:rFonts w:hint="default"/>
                <w:vertAlign w:val="baseline"/>
                <w:lang w:val="en-US" w:eastAsia="zh-CN"/>
              </w:rPr>
            </w:pPr>
            <w:r>
              <w:rPr>
                <w:rFonts w:hint="eastAsia"/>
                <w:vertAlign w:val="baseline"/>
                <w:lang w:val="en-US" w:eastAsia="zh-CN"/>
              </w:rPr>
              <w:t>4字节</w:t>
            </w:r>
          </w:p>
        </w:tc>
        <w:tc>
          <w:tcPr>
            <w:tcW w:w="2924" w:type="dxa"/>
          </w:tcPr>
          <w:p w14:paraId="317D7F6F">
            <w:pPr>
              <w:rPr>
                <w:rFonts w:hint="eastAsia"/>
                <w:vertAlign w:val="baseline"/>
                <w:lang w:val="en-US" w:eastAsia="zh-CN"/>
              </w:rPr>
            </w:pPr>
          </w:p>
        </w:tc>
        <w:tc>
          <w:tcPr>
            <w:tcW w:w="3143" w:type="dxa"/>
          </w:tcPr>
          <w:p w14:paraId="7F791F3D">
            <w:pPr>
              <w:rPr>
                <w:rFonts w:hint="default"/>
                <w:vertAlign w:val="baseline"/>
                <w:lang w:val="en-US" w:eastAsia="zh-CN"/>
              </w:rPr>
            </w:pPr>
            <w:r>
              <w:rPr>
                <w:rFonts w:hint="eastAsia"/>
                <w:vertAlign w:val="baseline"/>
                <w:lang w:val="en-US" w:eastAsia="zh-CN"/>
              </w:rPr>
              <w:t>2字节或4字节</w:t>
            </w:r>
          </w:p>
        </w:tc>
      </w:tr>
      <w:tr w14:paraId="51958C1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19" w:type="dxa"/>
            <w:shd w:val="clear" w:color="auto" w:fill="DAE3F3" w:themeFill="accent5" w:themeFillTint="32"/>
          </w:tcPr>
          <w:p w14:paraId="554AEE97">
            <w:pPr>
              <w:rPr>
                <w:rFonts w:hint="default"/>
                <w:vertAlign w:val="baseline"/>
                <w:lang w:val="en-US" w:eastAsia="zh-CN"/>
              </w:rPr>
            </w:pPr>
            <w:r>
              <w:rPr>
                <w:rFonts w:hint="eastAsia"/>
                <w:vertAlign w:val="baseline"/>
                <w:lang w:val="en-US" w:eastAsia="zh-CN"/>
              </w:rPr>
              <w:t>选举DR/DIS/RR</w:t>
            </w:r>
          </w:p>
        </w:tc>
        <w:tc>
          <w:tcPr>
            <w:tcW w:w="2902" w:type="dxa"/>
          </w:tcPr>
          <w:p w14:paraId="35762DF2">
            <w:pPr>
              <w:rPr>
                <w:rFonts w:hint="default"/>
                <w:vertAlign w:val="baseline"/>
                <w:lang w:val="en-US" w:eastAsia="zh-CN"/>
              </w:rPr>
            </w:pPr>
            <w:r>
              <w:rPr>
                <w:rFonts w:hint="eastAsia"/>
                <w:vertAlign w:val="baseline"/>
                <w:lang w:val="en-US" w:eastAsia="zh-CN"/>
              </w:rPr>
              <w:t>自动或手动或不需要</w:t>
            </w:r>
          </w:p>
        </w:tc>
        <w:tc>
          <w:tcPr>
            <w:tcW w:w="2924" w:type="dxa"/>
            <w:shd w:val="clear" w:color="auto" w:fill="auto"/>
            <w:vAlign w:val="top"/>
          </w:tcPr>
          <w:p w14:paraId="1669166A">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自动或手动或不需要</w:t>
            </w:r>
          </w:p>
        </w:tc>
        <w:tc>
          <w:tcPr>
            <w:tcW w:w="3143" w:type="dxa"/>
          </w:tcPr>
          <w:p w14:paraId="620CD756">
            <w:pPr>
              <w:rPr>
                <w:rFonts w:hint="default"/>
                <w:vertAlign w:val="baseline"/>
                <w:lang w:val="en-US" w:eastAsia="zh-CN"/>
              </w:rPr>
            </w:pPr>
            <w:r>
              <w:rPr>
                <w:rFonts w:hint="eastAsia"/>
                <w:vertAlign w:val="baseline"/>
                <w:lang w:val="en-US" w:eastAsia="zh-CN"/>
              </w:rPr>
              <w:t>手动或不需要指定</w:t>
            </w:r>
          </w:p>
        </w:tc>
      </w:tr>
      <w:tr w14:paraId="276B74C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019" w:type="dxa"/>
            <w:shd w:val="clear" w:color="auto" w:fill="DAE3F3" w:themeFill="accent5" w:themeFillTint="32"/>
          </w:tcPr>
          <w:p w14:paraId="6158C4C4">
            <w:pPr>
              <w:rPr>
                <w:rFonts w:hint="default"/>
                <w:vertAlign w:val="baseline"/>
                <w:lang w:val="en-US" w:eastAsia="zh-CN"/>
              </w:rPr>
            </w:pPr>
            <w:r>
              <w:rPr>
                <w:rFonts w:hint="eastAsia"/>
                <w:vertAlign w:val="baseline"/>
                <w:lang w:val="en-US" w:eastAsia="zh-CN"/>
              </w:rPr>
              <w:t>选举优先级</w:t>
            </w:r>
          </w:p>
        </w:tc>
        <w:tc>
          <w:tcPr>
            <w:tcW w:w="2902" w:type="dxa"/>
          </w:tcPr>
          <w:p w14:paraId="32CA5343">
            <w:pPr>
              <w:rPr>
                <w:rFonts w:hint="default"/>
                <w:vertAlign w:val="baseline"/>
                <w:lang w:val="en-US" w:eastAsia="zh-CN"/>
              </w:rPr>
            </w:pPr>
            <w:r>
              <w:rPr>
                <w:rFonts w:hint="eastAsia"/>
                <w:vertAlign w:val="baseline"/>
                <w:lang w:val="en-US" w:eastAsia="zh-CN"/>
              </w:rPr>
              <w:t>0-255，0优先级不参与选举</w:t>
            </w:r>
          </w:p>
        </w:tc>
        <w:tc>
          <w:tcPr>
            <w:tcW w:w="2924" w:type="dxa"/>
          </w:tcPr>
          <w:p w14:paraId="3CCBDFC9">
            <w:pPr>
              <w:rPr>
                <w:rFonts w:hint="default"/>
                <w:vertAlign w:val="baseline"/>
                <w:lang w:val="en-US" w:eastAsia="zh-CN"/>
              </w:rPr>
            </w:pPr>
            <w:r>
              <w:rPr>
                <w:rFonts w:hint="eastAsia"/>
                <w:vertAlign w:val="baseline"/>
                <w:lang w:val="en-US" w:eastAsia="zh-CN"/>
              </w:rPr>
              <w:t>0-255，0优先级也参与选举</w:t>
            </w:r>
          </w:p>
        </w:tc>
        <w:tc>
          <w:tcPr>
            <w:tcW w:w="3143" w:type="dxa"/>
          </w:tcPr>
          <w:p w14:paraId="795E8840">
            <w:pPr>
              <w:rPr>
                <w:rFonts w:hint="default"/>
                <w:vertAlign w:val="baseline"/>
                <w:lang w:val="en-US" w:eastAsia="zh-CN"/>
              </w:rPr>
            </w:pPr>
            <w:r>
              <w:rPr>
                <w:rFonts w:hint="eastAsia"/>
                <w:vertAlign w:val="baseline"/>
                <w:lang w:val="en-US" w:eastAsia="zh-CN"/>
              </w:rPr>
              <w:t>无</w:t>
            </w:r>
          </w:p>
        </w:tc>
      </w:tr>
      <w:tr w14:paraId="00B1EE5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19" w:type="dxa"/>
            <w:shd w:val="clear" w:color="auto" w:fill="DAE3F3" w:themeFill="accent5" w:themeFillTint="32"/>
          </w:tcPr>
          <w:p w14:paraId="0710F6CD">
            <w:pPr>
              <w:rPr>
                <w:rFonts w:hint="default"/>
                <w:vertAlign w:val="baseline"/>
                <w:lang w:val="en-US" w:eastAsia="zh-CN"/>
              </w:rPr>
            </w:pPr>
            <w:r>
              <w:rPr>
                <w:rFonts w:hint="eastAsia"/>
                <w:vertAlign w:val="baseline"/>
                <w:lang w:val="en-US" w:eastAsia="zh-CN"/>
              </w:rPr>
              <w:t>选举等待时间</w:t>
            </w:r>
          </w:p>
        </w:tc>
        <w:tc>
          <w:tcPr>
            <w:tcW w:w="2902" w:type="dxa"/>
          </w:tcPr>
          <w:p w14:paraId="092BF228">
            <w:pPr>
              <w:rPr>
                <w:rFonts w:hint="default"/>
                <w:vertAlign w:val="baseline"/>
                <w:lang w:val="en-US" w:eastAsia="zh-CN"/>
              </w:rPr>
            </w:pPr>
            <w:r>
              <w:rPr>
                <w:rFonts w:hint="eastAsia"/>
                <w:vertAlign w:val="baseline"/>
                <w:lang w:val="en-US" w:eastAsia="zh-CN"/>
              </w:rPr>
              <w:t>2倍hello time</w:t>
            </w:r>
          </w:p>
        </w:tc>
        <w:tc>
          <w:tcPr>
            <w:tcW w:w="2924" w:type="dxa"/>
          </w:tcPr>
          <w:p w14:paraId="17B873DE">
            <w:pPr>
              <w:rPr>
                <w:rFonts w:hint="default"/>
                <w:vertAlign w:val="baseline"/>
                <w:lang w:val="en-US" w:eastAsia="zh-CN"/>
              </w:rPr>
            </w:pPr>
            <w:r>
              <w:rPr>
                <w:rFonts w:hint="eastAsia"/>
                <w:vertAlign w:val="baseline"/>
                <w:lang w:val="en-US" w:eastAsia="zh-CN"/>
              </w:rPr>
              <w:t>40秒</w:t>
            </w:r>
          </w:p>
        </w:tc>
        <w:tc>
          <w:tcPr>
            <w:tcW w:w="3143" w:type="dxa"/>
          </w:tcPr>
          <w:p w14:paraId="18371700">
            <w:pPr>
              <w:rPr>
                <w:rFonts w:hint="default"/>
                <w:vertAlign w:val="baseline"/>
                <w:lang w:val="en-US" w:eastAsia="zh-CN"/>
              </w:rPr>
            </w:pPr>
            <w:r>
              <w:rPr>
                <w:rFonts w:hint="eastAsia"/>
                <w:vertAlign w:val="baseline"/>
                <w:lang w:val="en-US" w:eastAsia="zh-CN"/>
              </w:rPr>
              <w:t>无</w:t>
            </w:r>
          </w:p>
        </w:tc>
      </w:tr>
      <w:tr w14:paraId="2B24A8F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19" w:type="dxa"/>
            <w:shd w:val="clear" w:color="auto" w:fill="DAE3F3" w:themeFill="accent5" w:themeFillTint="32"/>
          </w:tcPr>
          <w:p w14:paraId="6D8563A6">
            <w:pPr>
              <w:rPr>
                <w:rFonts w:hint="default"/>
                <w:vertAlign w:val="baseline"/>
                <w:lang w:val="en-US" w:eastAsia="zh-CN"/>
              </w:rPr>
            </w:pPr>
            <w:r>
              <w:rPr>
                <w:rFonts w:hint="eastAsia"/>
                <w:vertAlign w:val="baseline"/>
                <w:lang w:val="en-US" w:eastAsia="zh-CN"/>
              </w:rPr>
              <w:t>备份DR/DIS/RR</w:t>
            </w:r>
          </w:p>
        </w:tc>
        <w:tc>
          <w:tcPr>
            <w:tcW w:w="2902" w:type="dxa"/>
          </w:tcPr>
          <w:p w14:paraId="05DF27A5">
            <w:pPr>
              <w:rPr>
                <w:rFonts w:hint="default"/>
                <w:vertAlign w:val="baseline"/>
                <w:lang w:val="en-US" w:eastAsia="zh-CN"/>
              </w:rPr>
            </w:pPr>
            <w:r>
              <w:rPr>
                <w:rFonts w:hint="eastAsia"/>
                <w:vertAlign w:val="baseline"/>
                <w:lang w:val="en-US" w:eastAsia="zh-CN"/>
              </w:rPr>
              <w:t>BDR</w:t>
            </w:r>
          </w:p>
        </w:tc>
        <w:tc>
          <w:tcPr>
            <w:tcW w:w="2924" w:type="dxa"/>
          </w:tcPr>
          <w:p w14:paraId="5B78CCAF">
            <w:pPr>
              <w:rPr>
                <w:rFonts w:hint="default"/>
                <w:vertAlign w:val="baseline"/>
                <w:lang w:val="en-US" w:eastAsia="zh-CN"/>
              </w:rPr>
            </w:pPr>
            <w:r>
              <w:rPr>
                <w:rFonts w:hint="eastAsia"/>
                <w:vertAlign w:val="baseline"/>
                <w:lang w:val="en-US" w:eastAsia="zh-CN"/>
              </w:rPr>
              <w:t>无</w:t>
            </w:r>
          </w:p>
        </w:tc>
        <w:tc>
          <w:tcPr>
            <w:tcW w:w="3143" w:type="dxa"/>
          </w:tcPr>
          <w:p w14:paraId="3E8D5A16">
            <w:pPr>
              <w:rPr>
                <w:rFonts w:hint="default"/>
                <w:vertAlign w:val="baseline"/>
                <w:lang w:val="en-US" w:eastAsia="zh-CN"/>
              </w:rPr>
            </w:pPr>
            <w:r>
              <w:rPr>
                <w:rFonts w:hint="eastAsia"/>
                <w:vertAlign w:val="baseline"/>
                <w:lang w:val="en-US" w:eastAsia="zh-CN"/>
              </w:rPr>
              <w:t>可选（可指定多个RR）</w:t>
            </w:r>
          </w:p>
        </w:tc>
      </w:tr>
      <w:tr w14:paraId="1D659FA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19" w:type="dxa"/>
            <w:shd w:val="clear" w:color="auto" w:fill="DAE3F3" w:themeFill="accent5" w:themeFillTint="32"/>
          </w:tcPr>
          <w:p w14:paraId="0B0BA224">
            <w:pPr>
              <w:rPr>
                <w:rFonts w:hint="default"/>
                <w:vertAlign w:val="baseline"/>
                <w:lang w:val="en-US" w:eastAsia="zh-CN"/>
              </w:rPr>
            </w:pPr>
            <w:r>
              <w:rPr>
                <w:rFonts w:hint="eastAsia"/>
                <w:vertAlign w:val="baseline"/>
                <w:lang w:val="en-US" w:eastAsia="zh-CN"/>
              </w:rPr>
              <w:t>邻接关系</w:t>
            </w:r>
          </w:p>
        </w:tc>
        <w:tc>
          <w:tcPr>
            <w:tcW w:w="2902" w:type="dxa"/>
          </w:tcPr>
          <w:p w14:paraId="763578B0">
            <w:pPr>
              <w:rPr>
                <w:rFonts w:hint="default"/>
                <w:vertAlign w:val="baseline"/>
                <w:lang w:val="en-US" w:eastAsia="zh-CN"/>
              </w:rPr>
            </w:pPr>
            <w:r>
              <w:rPr>
                <w:rFonts w:hint="eastAsia"/>
                <w:vertAlign w:val="baseline"/>
                <w:lang w:val="en-US" w:eastAsia="zh-CN"/>
              </w:rPr>
              <w:t>DR与other之间为2-way关系</w:t>
            </w:r>
          </w:p>
        </w:tc>
        <w:tc>
          <w:tcPr>
            <w:tcW w:w="2924" w:type="dxa"/>
          </w:tcPr>
          <w:p w14:paraId="1005910D">
            <w:pPr>
              <w:rPr>
                <w:rFonts w:hint="eastAsia"/>
                <w:vertAlign w:val="baseline"/>
                <w:lang w:val="en-US" w:eastAsia="zh-CN"/>
              </w:rPr>
            </w:pPr>
            <w:r>
              <w:rPr>
                <w:rFonts w:hint="eastAsia"/>
                <w:vertAlign w:val="baseline"/>
                <w:lang w:val="en-US" w:eastAsia="zh-CN"/>
              </w:rPr>
              <w:t>所有路由器互相都是邻接关系</w:t>
            </w:r>
          </w:p>
        </w:tc>
        <w:tc>
          <w:tcPr>
            <w:tcW w:w="3143" w:type="dxa"/>
          </w:tcPr>
          <w:p w14:paraId="4F29E4C1">
            <w:pPr>
              <w:rPr>
                <w:rFonts w:hint="default"/>
                <w:vertAlign w:val="baseline"/>
                <w:lang w:val="en-US" w:eastAsia="zh-CN"/>
              </w:rPr>
            </w:pPr>
            <w:r>
              <w:rPr>
                <w:rFonts w:hint="eastAsia"/>
                <w:vertAlign w:val="baseline"/>
                <w:lang w:val="en-US" w:eastAsia="zh-CN"/>
              </w:rPr>
              <w:t>RR与other之间建立iBGP邻居关系</w:t>
            </w:r>
          </w:p>
        </w:tc>
      </w:tr>
      <w:tr w14:paraId="03A31C6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19" w:type="dxa"/>
            <w:shd w:val="clear" w:color="auto" w:fill="DAE3F3" w:themeFill="accent5" w:themeFillTint="32"/>
          </w:tcPr>
          <w:p w14:paraId="74972266">
            <w:pPr>
              <w:rPr>
                <w:rFonts w:hint="default"/>
                <w:vertAlign w:val="baseline"/>
                <w:lang w:val="en-US" w:eastAsia="zh-CN"/>
              </w:rPr>
            </w:pPr>
            <w:r>
              <w:rPr>
                <w:rFonts w:hint="eastAsia"/>
                <w:vertAlign w:val="baseline"/>
                <w:lang w:val="en-US" w:eastAsia="zh-CN"/>
              </w:rPr>
              <w:t>抢占性</w:t>
            </w:r>
          </w:p>
        </w:tc>
        <w:tc>
          <w:tcPr>
            <w:tcW w:w="2902" w:type="dxa"/>
          </w:tcPr>
          <w:p w14:paraId="7E5AB9E4">
            <w:pPr>
              <w:rPr>
                <w:rFonts w:hint="default"/>
                <w:vertAlign w:val="baseline"/>
                <w:lang w:val="en-US" w:eastAsia="zh-CN"/>
              </w:rPr>
            </w:pPr>
            <w:r>
              <w:rPr>
                <w:rFonts w:hint="eastAsia"/>
                <w:vertAlign w:val="baseline"/>
                <w:lang w:val="en-US" w:eastAsia="zh-CN"/>
              </w:rPr>
              <w:t>不抢占</w:t>
            </w:r>
          </w:p>
        </w:tc>
        <w:tc>
          <w:tcPr>
            <w:tcW w:w="2924" w:type="dxa"/>
          </w:tcPr>
          <w:p w14:paraId="23367444">
            <w:pPr>
              <w:rPr>
                <w:rFonts w:hint="default"/>
                <w:vertAlign w:val="baseline"/>
                <w:lang w:val="en-US" w:eastAsia="zh-CN"/>
              </w:rPr>
            </w:pPr>
            <w:r>
              <w:rPr>
                <w:rFonts w:hint="eastAsia"/>
                <w:vertAlign w:val="baseline"/>
                <w:lang w:val="en-US" w:eastAsia="zh-CN"/>
              </w:rPr>
              <w:t>抢占</w:t>
            </w:r>
          </w:p>
        </w:tc>
        <w:tc>
          <w:tcPr>
            <w:tcW w:w="3143" w:type="dxa"/>
          </w:tcPr>
          <w:p w14:paraId="1448E42A">
            <w:pPr>
              <w:rPr>
                <w:rFonts w:hint="default"/>
                <w:vertAlign w:val="baseline"/>
                <w:lang w:val="en-US" w:eastAsia="zh-CN"/>
              </w:rPr>
            </w:pPr>
            <w:r>
              <w:rPr>
                <w:rFonts w:hint="eastAsia"/>
                <w:vertAlign w:val="baseline"/>
                <w:lang w:val="en-US" w:eastAsia="zh-CN"/>
              </w:rPr>
              <w:t>无</w:t>
            </w:r>
          </w:p>
        </w:tc>
      </w:tr>
      <w:tr w14:paraId="70F3BF1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19" w:type="dxa"/>
            <w:shd w:val="clear" w:color="auto" w:fill="DAE3F3" w:themeFill="accent5" w:themeFillTint="32"/>
          </w:tcPr>
          <w:p w14:paraId="77E992B6">
            <w:pPr>
              <w:rPr>
                <w:rFonts w:hint="default"/>
                <w:vertAlign w:val="baseline"/>
                <w:lang w:val="en-US" w:eastAsia="zh-CN"/>
              </w:rPr>
            </w:pPr>
            <w:r>
              <w:rPr>
                <w:rFonts w:hint="eastAsia"/>
                <w:vertAlign w:val="baseline"/>
                <w:lang w:val="en-US" w:eastAsia="zh-CN"/>
              </w:rPr>
              <w:t>链路/路径开销长度</w:t>
            </w:r>
          </w:p>
        </w:tc>
        <w:tc>
          <w:tcPr>
            <w:tcW w:w="2902" w:type="dxa"/>
          </w:tcPr>
          <w:p w14:paraId="50BC1228">
            <w:pPr>
              <w:rPr>
                <w:rFonts w:hint="default"/>
                <w:vertAlign w:val="baseline"/>
                <w:lang w:val="en-US" w:eastAsia="zh-CN"/>
              </w:rPr>
            </w:pPr>
            <w:r>
              <w:rPr>
                <w:rFonts w:hint="eastAsia"/>
                <w:vertAlign w:val="baseline"/>
                <w:lang w:val="en-US" w:eastAsia="zh-CN"/>
              </w:rPr>
              <w:t>2字节</w:t>
            </w:r>
          </w:p>
        </w:tc>
        <w:tc>
          <w:tcPr>
            <w:tcW w:w="2924" w:type="dxa"/>
          </w:tcPr>
          <w:p w14:paraId="10B8E886">
            <w:pPr>
              <w:rPr>
                <w:rFonts w:hint="eastAsia"/>
                <w:vertAlign w:val="baseline"/>
                <w:lang w:val="en-US" w:eastAsia="zh-CN"/>
              </w:rPr>
            </w:pPr>
          </w:p>
        </w:tc>
        <w:tc>
          <w:tcPr>
            <w:tcW w:w="3143" w:type="dxa"/>
          </w:tcPr>
          <w:p w14:paraId="5DFAD46D">
            <w:pPr>
              <w:rPr>
                <w:rFonts w:hint="default"/>
                <w:vertAlign w:val="baseline"/>
                <w:lang w:val="en-US" w:eastAsia="zh-CN"/>
              </w:rPr>
            </w:pPr>
            <w:r>
              <w:rPr>
                <w:rFonts w:hint="eastAsia"/>
                <w:vertAlign w:val="baseline"/>
                <w:lang w:val="en-US" w:eastAsia="zh-CN"/>
              </w:rPr>
              <w:t>无</w:t>
            </w:r>
          </w:p>
        </w:tc>
      </w:tr>
      <w:tr w14:paraId="4A4BBEB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019" w:type="dxa"/>
            <w:shd w:val="clear" w:color="auto" w:fill="DAE3F3" w:themeFill="accent5" w:themeFillTint="32"/>
          </w:tcPr>
          <w:p w14:paraId="1BA6CA52">
            <w:pPr>
              <w:rPr>
                <w:rFonts w:hint="default"/>
                <w:vertAlign w:val="baseline"/>
                <w:lang w:val="en-US" w:eastAsia="zh-CN"/>
              </w:rPr>
            </w:pPr>
            <w:r>
              <w:rPr>
                <w:rFonts w:hint="eastAsia"/>
                <w:vertAlign w:val="baseline"/>
                <w:lang w:val="en-US" w:eastAsia="zh-CN"/>
              </w:rPr>
              <w:t>链路/路径开销算法</w:t>
            </w:r>
          </w:p>
        </w:tc>
        <w:tc>
          <w:tcPr>
            <w:tcW w:w="2902" w:type="dxa"/>
          </w:tcPr>
          <w:p w14:paraId="5821DBCB">
            <w:pPr>
              <w:rPr>
                <w:rFonts w:hint="eastAsia"/>
                <w:vertAlign w:val="baseline"/>
                <w:lang w:val="en-US" w:eastAsia="zh-CN"/>
              </w:rPr>
            </w:pPr>
            <w:r>
              <w:rPr>
                <w:rFonts w:hint="eastAsia"/>
                <w:vertAlign w:val="baseline"/>
                <w:lang w:val="en-US" w:eastAsia="zh-CN"/>
              </w:rPr>
              <w:t>参考带宽除以接口带宽</w:t>
            </w:r>
          </w:p>
          <w:p w14:paraId="00DCA17F">
            <w:pPr>
              <w:rPr>
                <w:rFonts w:hint="default"/>
                <w:vertAlign w:val="baseline"/>
                <w:lang w:val="en-US" w:eastAsia="zh-CN"/>
              </w:rPr>
            </w:pPr>
            <w:r>
              <w:rPr>
                <w:rFonts w:hint="eastAsia"/>
                <w:vertAlign w:val="baseline"/>
                <w:lang w:val="en-US" w:eastAsia="zh-CN"/>
              </w:rPr>
              <w:t>默认100M/接口带宽(M)</w:t>
            </w:r>
          </w:p>
        </w:tc>
        <w:tc>
          <w:tcPr>
            <w:tcW w:w="2924" w:type="dxa"/>
          </w:tcPr>
          <w:p w14:paraId="7CEE3705">
            <w:pPr>
              <w:rPr>
                <w:rFonts w:hint="default"/>
                <w:vertAlign w:val="baseline"/>
                <w:lang w:val="en-US" w:eastAsia="zh-CN"/>
              </w:rPr>
            </w:pPr>
            <w:r>
              <w:rPr>
                <w:rFonts w:hint="eastAsia"/>
                <w:vertAlign w:val="baseline"/>
                <w:lang w:val="en-US" w:eastAsia="zh-CN"/>
              </w:rPr>
              <w:t>默认固定为10</w:t>
            </w:r>
          </w:p>
        </w:tc>
        <w:tc>
          <w:tcPr>
            <w:tcW w:w="3143" w:type="dxa"/>
          </w:tcPr>
          <w:p w14:paraId="264DAD53">
            <w:pPr>
              <w:rPr>
                <w:rFonts w:hint="default"/>
                <w:vertAlign w:val="baseline"/>
                <w:lang w:val="en-US" w:eastAsia="zh-CN"/>
              </w:rPr>
            </w:pPr>
            <w:r>
              <w:rPr>
                <w:rFonts w:hint="eastAsia"/>
                <w:vertAlign w:val="baseline"/>
                <w:lang w:val="en-US" w:eastAsia="zh-CN"/>
              </w:rPr>
              <w:t>无</w:t>
            </w:r>
          </w:p>
        </w:tc>
      </w:tr>
      <w:tr w14:paraId="2CA7A3C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19" w:type="dxa"/>
            <w:shd w:val="clear" w:color="auto" w:fill="DAE3F3" w:themeFill="accent5" w:themeFillTint="32"/>
          </w:tcPr>
          <w:p w14:paraId="6319D509">
            <w:pPr>
              <w:rPr>
                <w:rFonts w:hint="default"/>
                <w:vertAlign w:val="baseline"/>
                <w:lang w:val="en-US" w:eastAsia="zh-CN"/>
              </w:rPr>
            </w:pPr>
            <w:r>
              <w:rPr>
                <w:rFonts w:hint="eastAsia"/>
                <w:vertAlign w:val="baseline"/>
                <w:lang w:val="en-US" w:eastAsia="zh-CN"/>
              </w:rPr>
              <w:t>区域边界</w:t>
            </w:r>
          </w:p>
        </w:tc>
        <w:tc>
          <w:tcPr>
            <w:tcW w:w="2902" w:type="dxa"/>
          </w:tcPr>
          <w:p w14:paraId="7322374D">
            <w:pPr>
              <w:rPr>
                <w:rFonts w:hint="default"/>
                <w:vertAlign w:val="baseline"/>
                <w:lang w:val="en-US" w:eastAsia="zh-CN"/>
              </w:rPr>
            </w:pPr>
            <w:r>
              <w:rPr>
                <w:rFonts w:hint="eastAsia"/>
                <w:vertAlign w:val="baseline"/>
                <w:lang w:val="en-US" w:eastAsia="zh-CN"/>
              </w:rPr>
              <w:t>网络接口（网口）</w:t>
            </w:r>
          </w:p>
        </w:tc>
        <w:tc>
          <w:tcPr>
            <w:tcW w:w="2924" w:type="dxa"/>
          </w:tcPr>
          <w:p w14:paraId="1270BCF0">
            <w:pPr>
              <w:rPr>
                <w:rFonts w:hint="default"/>
                <w:vertAlign w:val="baseline"/>
                <w:lang w:val="en-US" w:eastAsia="zh-CN"/>
              </w:rPr>
            </w:pPr>
            <w:r>
              <w:rPr>
                <w:rFonts w:hint="eastAsia"/>
                <w:vertAlign w:val="baseline"/>
                <w:lang w:val="en-US" w:eastAsia="zh-CN"/>
              </w:rPr>
              <w:t>整个路由器</w:t>
            </w:r>
          </w:p>
        </w:tc>
        <w:tc>
          <w:tcPr>
            <w:tcW w:w="3143" w:type="dxa"/>
          </w:tcPr>
          <w:p w14:paraId="3A4B6E78">
            <w:pPr>
              <w:rPr>
                <w:rFonts w:hint="eastAsia"/>
                <w:vertAlign w:val="baseline"/>
                <w:lang w:val="en-US" w:eastAsia="zh-CN"/>
              </w:rPr>
            </w:pPr>
            <w:r>
              <w:rPr>
                <w:rFonts w:hint="eastAsia"/>
                <w:vertAlign w:val="baseline"/>
                <w:lang w:val="en-US" w:eastAsia="zh-CN"/>
              </w:rPr>
              <w:t>整个路由器</w:t>
            </w:r>
          </w:p>
        </w:tc>
      </w:tr>
      <w:tr w14:paraId="54B067F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19" w:type="dxa"/>
            <w:shd w:val="clear" w:color="auto" w:fill="DAE3F3" w:themeFill="accent5" w:themeFillTint="32"/>
          </w:tcPr>
          <w:p w14:paraId="497DD4DE">
            <w:pPr>
              <w:rPr>
                <w:rFonts w:hint="default"/>
                <w:vertAlign w:val="baseline"/>
                <w:lang w:val="en-US" w:eastAsia="zh-CN"/>
              </w:rPr>
            </w:pPr>
            <w:r>
              <w:rPr>
                <w:rFonts w:hint="eastAsia"/>
                <w:lang w:val="en-US" w:eastAsia="zh-CN"/>
              </w:rPr>
              <w:t>链路状态公告报文/路由信息通告报文</w:t>
            </w:r>
          </w:p>
        </w:tc>
        <w:tc>
          <w:tcPr>
            <w:tcW w:w="2902" w:type="dxa"/>
          </w:tcPr>
          <w:p w14:paraId="7255A36B">
            <w:pPr>
              <w:rPr>
                <w:rFonts w:hint="default"/>
                <w:vertAlign w:val="baseline"/>
                <w:lang w:val="en-US" w:eastAsia="zh-CN"/>
              </w:rPr>
            </w:pPr>
            <w:r>
              <w:rPr>
                <w:rFonts w:hint="eastAsia"/>
                <w:vertAlign w:val="baseline"/>
                <w:lang w:val="en-US" w:eastAsia="zh-CN"/>
              </w:rPr>
              <w:t>LSA</w:t>
            </w:r>
            <w:r>
              <w:rPr>
                <w:rFonts w:hint="eastAsia"/>
                <w:lang w:val="en-US" w:eastAsia="zh-CN"/>
              </w:rPr>
              <w:t>（Link-State Advertisement）</w:t>
            </w:r>
          </w:p>
        </w:tc>
        <w:tc>
          <w:tcPr>
            <w:tcW w:w="2924" w:type="dxa"/>
          </w:tcPr>
          <w:p w14:paraId="00E153FF">
            <w:pPr>
              <w:rPr>
                <w:rFonts w:hint="default"/>
                <w:vertAlign w:val="baseline"/>
                <w:lang w:val="en-US" w:eastAsia="zh-CN"/>
              </w:rPr>
            </w:pPr>
            <w:r>
              <w:rPr>
                <w:rFonts w:hint="eastAsia"/>
                <w:vertAlign w:val="baseline"/>
                <w:lang w:val="en-US" w:eastAsia="zh-CN"/>
              </w:rPr>
              <w:t>LSP（Link State PDU）</w:t>
            </w:r>
          </w:p>
        </w:tc>
        <w:tc>
          <w:tcPr>
            <w:tcW w:w="3143" w:type="dxa"/>
          </w:tcPr>
          <w:p w14:paraId="1ABDB7CB">
            <w:pPr>
              <w:rPr>
                <w:rFonts w:hint="eastAsia"/>
                <w:vertAlign w:val="baseline"/>
                <w:lang w:val="en-US" w:eastAsia="zh-CN"/>
              </w:rPr>
            </w:pPr>
            <w:r>
              <w:rPr>
                <w:rFonts w:hint="default" w:ascii="Calibri" w:hAnsi="Calibri" w:cs="Calibri"/>
                <w:vertAlign w:val="baseline"/>
                <w:lang w:val="en-US" w:eastAsia="zh-CN"/>
              </w:rPr>
              <w:t>Update</w:t>
            </w:r>
          </w:p>
        </w:tc>
      </w:tr>
      <w:tr w14:paraId="204ADC4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19" w:type="dxa"/>
            <w:shd w:val="clear" w:color="auto" w:fill="DAE3F3" w:themeFill="accent5" w:themeFillTint="32"/>
          </w:tcPr>
          <w:p w14:paraId="463A0F33">
            <w:pPr>
              <w:rPr>
                <w:rFonts w:hint="default"/>
                <w:lang w:val="en-US" w:eastAsia="zh-CN"/>
              </w:rPr>
            </w:pPr>
            <w:r>
              <w:rPr>
                <w:rFonts w:hint="eastAsia"/>
                <w:lang w:val="en-US" w:eastAsia="zh-CN"/>
              </w:rPr>
              <w:t>更新时间</w:t>
            </w:r>
          </w:p>
        </w:tc>
        <w:tc>
          <w:tcPr>
            <w:tcW w:w="2902" w:type="dxa"/>
          </w:tcPr>
          <w:p w14:paraId="23F94BFF">
            <w:pPr>
              <w:rPr>
                <w:rFonts w:hint="default"/>
                <w:vertAlign w:val="baseline"/>
                <w:lang w:val="en-US" w:eastAsia="zh-CN"/>
              </w:rPr>
            </w:pPr>
            <w:r>
              <w:rPr>
                <w:rFonts w:hint="eastAsia"/>
                <w:vertAlign w:val="baseline"/>
                <w:lang w:val="en-US" w:eastAsia="zh-CN"/>
              </w:rPr>
              <w:t>3600s老化时间，1800s重新泛洪</w:t>
            </w:r>
          </w:p>
        </w:tc>
        <w:tc>
          <w:tcPr>
            <w:tcW w:w="2924" w:type="dxa"/>
          </w:tcPr>
          <w:p w14:paraId="0B15D6EC">
            <w:pPr>
              <w:rPr>
                <w:rFonts w:hint="default"/>
                <w:vertAlign w:val="baseline"/>
                <w:lang w:val="en-US" w:eastAsia="zh-CN"/>
              </w:rPr>
            </w:pPr>
            <w:r>
              <w:rPr>
                <w:rFonts w:hint="eastAsia"/>
                <w:vertAlign w:val="baseline"/>
                <w:lang w:val="en-US" w:eastAsia="zh-CN"/>
              </w:rPr>
              <w:t>1200s老化时间，900s周期刷新，60s老化延迟</w:t>
            </w:r>
          </w:p>
        </w:tc>
        <w:tc>
          <w:tcPr>
            <w:tcW w:w="3143" w:type="dxa"/>
          </w:tcPr>
          <w:p w14:paraId="1FB8E76C">
            <w:pPr>
              <w:rPr>
                <w:rFonts w:hint="default" w:ascii="Calibri" w:hAnsi="Calibri" w:cs="Calibri"/>
                <w:vertAlign w:val="baseline"/>
                <w:lang w:val="en-US" w:eastAsia="zh-CN"/>
              </w:rPr>
            </w:pPr>
            <w:r>
              <w:rPr>
                <w:rFonts w:hint="eastAsia" w:ascii="Calibri" w:hAnsi="Calibri" w:cs="Calibri"/>
                <w:vertAlign w:val="baseline"/>
                <w:lang w:val="en-US" w:eastAsia="zh-CN"/>
              </w:rPr>
              <w:t>keepalive周期60秒，hold保持180秒</w:t>
            </w:r>
          </w:p>
        </w:tc>
      </w:tr>
    </w:tbl>
    <w:p w14:paraId="51B88396">
      <w:pPr>
        <w:rPr>
          <w:rFonts w:hint="default"/>
          <w:lang w:val="en-US" w:eastAsia="zh-CN"/>
        </w:rPr>
      </w:pPr>
    </w:p>
    <w:p w14:paraId="19649B44">
      <w:pPr>
        <w:rPr>
          <w:rFonts w:hint="default"/>
          <w:lang w:val="en-US" w:eastAsia="zh-CN"/>
        </w:rPr>
      </w:pPr>
    </w:p>
    <w:p w14:paraId="426457CF">
      <w:pPr>
        <w:rPr>
          <w:rFonts w:hint="default"/>
          <w:lang w:val="en-US" w:eastAsia="zh-CN"/>
        </w:rPr>
      </w:pPr>
    </w:p>
    <w:p w14:paraId="0784077A">
      <w:pPr>
        <w:outlineLvl w:val="0"/>
        <w:rPr>
          <w:rFonts w:hint="eastAsia"/>
          <w:b/>
          <w:bCs/>
          <w:sz w:val="32"/>
          <w:szCs w:val="32"/>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504CCE77">
      <w:pPr>
        <w:outlineLvl w:val="0"/>
        <w:rPr>
          <w:rFonts w:hint="eastAsia"/>
          <w:b/>
          <w:bCs/>
          <w:sz w:val="32"/>
          <w:szCs w:val="32"/>
          <w:lang w:val="en-US" w:eastAsia="zh-CN"/>
        </w:rPr>
      </w:pPr>
      <w:r>
        <w:rPr>
          <w:rFonts w:hint="eastAsia"/>
          <w:b/>
          <w:bCs/>
          <w:sz w:val="32"/>
          <w:szCs w:val="32"/>
          <w:lang w:val="en-US" w:eastAsia="zh-CN"/>
        </w:rPr>
        <w:t>第13章、周边知识</w:t>
      </w:r>
    </w:p>
    <w:p w14:paraId="31A5C499">
      <w:pPr>
        <w:outlineLvl w:val="1"/>
        <w:rPr>
          <w:rFonts w:hint="eastAsia"/>
          <w:b/>
          <w:bCs/>
          <w:sz w:val="28"/>
          <w:szCs w:val="28"/>
          <w:lang w:val="en-US" w:eastAsia="zh-CN"/>
        </w:rPr>
      </w:pPr>
      <w:r>
        <w:rPr>
          <w:rFonts w:hint="eastAsia"/>
          <w:b/>
          <w:bCs/>
          <w:sz w:val="28"/>
          <w:szCs w:val="28"/>
          <w:lang w:val="en-US" w:eastAsia="zh-CN"/>
        </w:rPr>
        <w:t>★电脑主板尺寸</w:t>
      </w:r>
    </w:p>
    <w:p w14:paraId="52736282">
      <w:pPr>
        <w:rPr>
          <w:rFonts w:hint="eastAsia"/>
          <w:lang w:val="en-US" w:eastAsia="zh-CN"/>
        </w:rPr>
      </w:pP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50"/>
        <w:gridCol w:w="3028"/>
      </w:tblGrid>
      <w:tr w14:paraId="1CD7560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450" w:type="dxa"/>
          </w:tcPr>
          <w:p w14:paraId="407E52A2">
            <w:pPr>
              <w:rPr>
                <w:rFonts w:hint="eastAsia"/>
                <w:vertAlign w:val="baseline"/>
                <w:lang w:val="en-US" w:eastAsia="zh-CN"/>
              </w:rPr>
            </w:pPr>
          </w:p>
        </w:tc>
        <w:tc>
          <w:tcPr>
            <w:tcW w:w="3028" w:type="dxa"/>
          </w:tcPr>
          <w:p w14:paraId="185D00E0">
            <w:pPr>
              <w:rPr>
                <w:rFonts w:hint="default"/>
                <w:vertAlign w:val="baseline"/>
                <w:lang w:val="en-US" w:eastAsia="zh-CN"/>
              </w:rPr>
            </w:pPr>
            <w:r>
              <w:rPr>
                <w:rFonts w:hint="eastAsia"/>
                <w:vertAlign w:val="baseline"/>
                <w:lang w:val="en-US" w:eastAsia="zh-CN"/>
              </w:rPr>
              <w:t>高x宽（mm）</w:t>
            </w:r>
          </w:p>
        </w:tc>
      </w:tr>
      <w:tr w14:paraId="3FF15B0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0" w:type="dxa"/>
          </w:tcPr>
          <w:p w14:paraId="11120ECA">
            <w:pPr>
              <w:rPr>
                <w:rFonts w:hint="default"/>
                <w:vertAlign w:val="baseline"/>
                <w:lang w:val="en-US" w:eastAsia="zh-CN"/>
              </w:rPr>
            </w:pPr>
            <w:r>
              <w:rPr>
                <w:rFonts w:hint="eastAsia"/>
                <w:vertAlign w:val="baseline"/>
                <w:lang w:val="en-US" w:eastAsia="zh-CN"/>
              </w:rPr>
              <w:t>EE-ATX</w:t>
            </w:r>
          </w:p>
        </w:tc>
        <w:tc>
          <w:tcPr>
            <w:tcW w:w="3028" w:type="dxa"/>
          </w:tcPr>
          <w:p w14:paraId="67D0274C">
            <w:pPr>
              <w:rPr>
                <w:rFonts w:hint="default"/>
                <w:vertAlign w:val="baseline"/>
                <w:lang w:val="en-US" w:eastAsia="zh-CN"/>
              </w:rPr>
            </w:pPr>
            <w:r>
              <w:rPr>
                <w:rFonts w:hint="eastAsia"/>
                <w:vertAlign w:val="baseline"/>
                <w:lang w:val="en-US" w:eastAsia="zh-CN"/>
              </w:rPr>
              <w:t>347 x 330</w:t>
            </w:r>
          </w:p>
        </w:tc>
      </w:tr>
      <w:tr w14:paraId="141155E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0" w:type="dxa"/>
          </w:tcPr>
          <w:p w14:paraId="20F4F6D3">
            <w:pPr>
              <w:rPr>
                <w:rFonts w:hint="default"/>
                <w:vertAlign w:val="baseline"/>
                <w:lang w:val="en-US" w:eastAsia="zh-CN"/>
              </w:rPr>
            </w:pPr>
            <w:r>
              <w:rPr>
                <w:rFonts w:hint="eastAsia"/>
                <w:vertAlign w:val="baseline"/>
                <w:lang w:val="en-US" w:eastAsia="zh-CN"/>
              </w:rPr>
              <w:t>E-ATX</w:t>
            </w:r>
          </w:p>
        </w:tc>
        <w:tc>
          <w:tcPr>
            <w:tcW w:w="3028" w:type="dxa"/>
          </w:tcPr>
          <w:p w14:paraId="495EAA87">
            <w:pPr>
              <w:rPr>
                <w:rFonts w:hint="default"/>
                <w:vertAlign w:val="baseline"/>
                <w:lang w:val="en-US" w:eastAsia="zh-CN"/>
              </w:rPr>
            </w:pPr>
            <w:r>
              <w:rPr>
                <w:rFonts w:hint="eastAsia"/>
                <w:vertAlign w:val="baseline"/>
                <w:lang w:val="en-US" w:eastAsia="zh-CN"/>
              </w:rPr>
              <w:t>305 x 330</w:t>
            </w:r>
          </w:p>
        </w:tc>
      </w:tr>
      <w:tr w14:paraId="720AFB0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0" w:type="dxa"/>
          </w:tcPr>
          <w:p w14:paraId="4C1130D6">
            <w:pPr>
              <w:rPr>
                <w:rFonts w:hint="default"/>
                <w:vertAlign w:val="baseline"/>
                <w:lang w:val="en-US" w:eastAsia="zh-CN"/>
              </w:rPr>
            </w:pPr>
            <w:r>
              <w:rPr>
                <w:rFonts w:hint="eastAsia"/>
                <w:vertAlign w:val="baseline"/>
                <w:lang w:val="en-US" w:eastAsia="zh-CN"/>
              </w:rPr>
              <w:t>ATX</w:t>
            </w:r>
          </w:p>
        </w:tc>
        <w:tc>
          <w:tcPr>
            <w:tcW w:w="3028" w:type="dxa"/>
          </w:tcPr>
          <w:p w14:paraId="494A4DD7">
            <w:pPr>
              <w:rPr>
                <w:rFonts w:hint="default"/>
                <w:vertAlign w:val="baseline"/>
                <w:lang w:val="en-US" w:eastAsia="zh-CN"/>
              </w:rPr>
            </w:pPr>
            <w:r>
              <w:rPr>
                <w:rFonts w:hint="eastAsia"/>
                <w:color w:val="0000FF"/>
                <w:vertAlign w:val="baseline"/>
                <w:lang w:val="en-US" w:eastAsia="zh-CN"/>
              </w:rPr>
              <w:t>305</w:t>
            </w:r>
            <w:r>
              <w:rPr>
                <w:rFonts w:hint="eastAsia"/>
                <w:vertAlign w:val="baseline"/>
                <w:lang w:val="en-US" w:eastAsia="zh-CN"/>
              </w:rPr>
              <w:t xml:space="preserve"> x </w:t>
            </w:r>
            <w:r>
              <w:rPr>
                <w:rFonts w:hint="eastAsia"/>
                <w:color w:val="0000FF"/>
                <w:vertAlign w:val="baseline"/>
                <w:lang w:val="en-US" w:eastAsia="zh-CN"/>
              </w:rPr>
              <w:t>244</w:t>
            </w:r>
          </w:p>
        </w:tc>
      </w:tr>
      <w:tr w14:paraId="7ADA37C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0" w:type="dxa"/>
          </w:tcPr>
          <w:p w14:paraId="268E67C4">
            <w:pPr>
              <w:rPr>
                <w:rFonts w:hint="default"/>
                <w:vertAlign w:val="baseline"/>
                <w:lang w:val="en-US" w:eastAsia="zh-CN"/>
              </w:rPr>
            </w:pPr>
            <w:r>
              <w:rPr>
                <w:rFonts w:hint="eastAsia"/>
                <w:vertAlign w:val="baseline"/>
                <w:lang w:val="en-US" w:eastAsia="zh-CN"/>
              </w:rPr>
              <w:t>M-ATX</w:t>
            </w:r>
          </w:p>
        </w:tc>
        <w:tc>
          <w:tcPr>
            <w:tcW w:w="3028" w:type="dxa"/>
          </w:tcPr>
          <w:p w14:paraId="440C27C1">
            <w:pPr>
              <w:rPr>
                <w:rFonts w:hint="default"/>
                <w:vertAlign w:val="baseline"/>
                <w:lang w:val="en-US" w:eastAsia="zh-CN"/>
              </w:rPr>
            </w:pPr>
            <w:r>
              <w:rPr>
                <w:rFonts w:hint="eastAsia"/>
                <w:vertAlign w:val="baseline"/>
                <w:lang w:val="en-US" w:eastAsia="zh-CN"/>
              </w:rPr>
              <w:t>244 x 244 （Micro-ATX）</w:t>
            </w:r>
          </w:p>
        </w:tc>
      </w:tr>
      <w:tr w14:paraId="228E2C0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0" w:type="dxa"/>
          </w:tcPr>
          <w:p w14:paraId="5BFABF19">
            <w:pPr>
              <w:rPr>
                <w:rFonts w:hint="default"/>
                <w:vertAlign w:val="baseline"/>
                <w:lang w:val="en-US" w:eastAsia="zh-CN"/>
              </w:rPr>
            </w:pPr>
            <w:r>
              <w:rPr>
                <w:rFonts w:hint="eastAsia"/>
                <w:vertAlign w:val="baseline"/>
                <w:lang w:val="en-US" w:eastAsia="zh-CN"/>
              </w:rPr>
              <w:t>u-ATX</w:t>
            </w:r>
          </w:p>
        </w:tc>
        <w:tc>
          <w:tcPr>
            <w:tcW w:w="3028" w:type="dxa"/>
          </w:tcPr>
          <w:p w14:paraId="1D714513">
            <w:pPr>
              <w:rPr>
                <w:rFonts w:hint="default"/>
                <w:vertAlign w:val="baseline"/>
                <w:lang w:val="en-US" w:eastAsia="zh-CN"/>
              </w:rPr>
            </w:pPr>
            <w:r>
              <w:rPr>
                <w:rFonts w:hint="eastAsia"/>
                <w:vertAlign w:val="baseline"/>
                <w:lang w:val="en-US" w:eastAsia="zh-CN"/>
              </w:rPr>
              <w:t>244 x 185</w:t>
            </w:r>
          </w:p>
        </w:tc>
      </w:tr>
      <w:tr w14:paraId="0B6AC28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0" w:type="dxa"/>
          </w:tcPr>
          <w:p w14:paraId="04490FCE">
            <w:pPr>
              <w:rPr>
                <w:rFonts w:hint="default"/>
                <w:vertAlign w:val="baseline"/>
                <w:lang w:val="en-US" w:eastAsia="zh-CN"/>
              </w:rPr>
            </w:pPr>
            <w:r>
              <w:rPr>
                <w:rFonts w:hint="eastAsia"/>
                <w:vertAlign w:val="baseline"/>
                <w:lang w:val="en-US" w:eastAsia="zh-CN"/>
              </w:rPr>
              <w:t>ITX</w:t>
            </w:r>
          </w:p>
        </w:tc>
        <w:tc>
          <w:tcPr>
            <w:tcW w:w="3028" w:type="dxa"/>
          </w:tcPr>
          <w:p w14:paraId="1E686689">
            <w:pPr>
              <w:rPr>
                <w:rFonts w:hint="default"/>
                <w:vertAlign w:val="baseline"/>
                <w:lang w:val="en-US" w:eastAsia="zh-CN"/>
              </w:rPr>
            </w:pPr>
            <w:r>
              <w:rPr>
                <w:rFonts w:hint="eastAsia"/>
                <w:vertAlign w:val="baseline"/>
                <w:lang w:val="en-US" w:eastAsia="zh-CN"/>
              </w:rPr>
              <w:t>170 x 170 （mini-ITX）</w:t>
            </w:r>
          </w:p>
        </w:tc>
      </w:tr>
      <w:tr w14:paraId="67194DA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0" w:type="dxa"/>
          </w:tcPr>
          <w:p w14:paraId="24A56F05">
            <w:pPr>
              <w:rPr>
                <w:rFonts w:hint="default"/>
                <w:vertAlign w:val="baseline"/>
                <w:lang w:val="en-US" w:eastAsia="zh-CN"/>
              </w:rPr>
            </w:pPr>
            <w:r>
              <w:rPr>
                <w:rFonts w:hint="eastAsia"/>
                <w:vertAlign w:val="baseline"/>
                <w:lang w:val="en-US" w:eastAsia="zh-CN"/>
              </w:rPr>
              <w:t>mini-STX</w:t>
            </w:r>
          </w:p>
        </w:tc>
        <w:tc>
          <w:tcPr>
            <w:tcW w:w="3028" w:type="dxa"/>
          </w:tcPr>
          <w:p w14:paraId="6EF13C0D">
            <w:pPr>
              <w:rPr>
                <w:rFonts w:hint="default"/>
                <w:vertAlign w:val="baseline"/>
                <w:lang w:val="en-US" w:eastAsia="zh-CN"/>
              </w:rPr>
            </w:pPr>
            <w:r>
              <w:rPr>
                <w:rFonts w:hint="eastAsia"/>
                <w:vertAlign w:val="baseline"/>
                <w:lang w:val="en-US" w:eastAsia="zh-CN"/>
              </w:rPr>
              <w:t>147 x 140</w:t>
            </w:r>
          </w:p>
        </w:tc>
      </w:tr>
    </w:tbl>
    <w:p w14:paraId="200F0C6F">
      <w:pPr>
        <w:rPr>
          <w:rFonts w:hint="eastAsia"/>
          <w:lang w:val="en-US" w:eastAsia="zh-CN"/>
        </w:rPr>
      </w:pPr>
    </w:p>
    <w:p w14:paraId="5B4C2D3A">
      <w:pPr>
        <w:rPr>
          <w:rFonts w:hint="eastAsia"/>
          <w:lang w:val="en-US" w:eastAsia="zh-CN"/>
        </w:rPr>
      </w:pPr>
    </w:p>
    <w:p w14:paraId="69C67EDA">
      <w:pPr>
        <w:rPr>
          <w:rFonts w:hint="eastAsia"/>
          <w:lang w:val="en-US" w:eastAsia="zh-CN"/>
        </w:rPr>
      </w:pPr>
    </w:p>
    <w:p w14:paraId="6CC8F983">
      <w:pPr>
        <w:rPr>
          <w:rFonts w:hint="default"/>
          <w:lang w:val="en-US" w:eastAsia="zh-CN"/>
        </w:rPr>
      </w:pPr>
    </w:p>
    <w:p w14:paraId="297262BF">
      <w:pPr>
        <w:outlineLvl w:val="1"/>
        <w:rPr>
          <w:rFonts w:hint="default"/>
          <w:b/>
          <w:bCs/>
          <w:sz w:val="28"/>
          <w:szCs w:val="28"/>
          <w:lang w:val="en-US" w:eastAsia="zh-CN"/>
        </w:rPr>
      </w:pPr>
      <w:r>
        <w:rPr>
          <w:rFonts w:hint="eastAsia"/>
          <w:b/>
          <w:bCs/>
          <w:sz w:val="28"/>
          <w:szCs w:val="28"/>
          <w:lang w:val="en-US" w:eastAsia="zh-CN"/>
        </w:rPr>
        <w:t>★PCIE接口及总线</w:t>
      </w:r>
    </w:p>
    <w:p w14:paraId="56515FF4">
      <w:pPr>
        <w:rPr>
          <w:rFonts w:hint="default"/>
          <w:lang w:val="en-US" w:eastAsia="zh-CN"/>
        </w:rPr>
      </w:pPr>
      <w:r>
        <w:rPr>
          <w:rFonts w:hint="eastAsia"/>
          <w:lang w:val="en-US" w:eastAsia="zh-CN"/>
        </w:rPr>
        <w:t>PCI-Express（peripheral component interconnect express）外围组件接口互联</w:t>
      </w:r>
    </w:p>
    <w:p w14:paraId="621229DD">
      <w:pPr>
        <w:rPr>
          <w:rFonts w:hint="eastAsia"/>
          <w:lang w:val="en-US" w:eastAsia="zh-CN"/>
        </w:rPr>
      </w:pPr>
    </w:p>
    <w:tbl>
      <w:tblPr>
        <w:tblStyle w:val="10"/>
        <w:tblW w:w="8480"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960"/>
        <w:gridCol w:w="1476"/>
        <w:gridCol w:w="1538"/>
        <w:gridCol w:w="1418"/>
        <w:gridCol w:w="1506"/>
        <w:gridCol w:w="1582"/>
      </w:tblGrid>
      <w:tr w14:paraId="7370BB3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60" w:type="dxa"/>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14:paraId="2ACCCAAA">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PCIE</w:t>
            </w:r>
          </w:p>
        </w:tc>
        <w:tc>
          <w:tcPr>
            <w:tcW w:w="1476" w:type="dxa"/>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DAB6116">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传输速率</w:t>
            </w:r>
          </w:p>
        </w:tc>
        <w:tc>
          <w:tcPr>
            <w:tcW w:w="6044" w:type="dxa"/>
            <w:gridSpan w:val="4"/>
            <w:tcBorders>
              <w:top w:val="single" w:color="000000" w:sz="4" w:space="0"/>
              <w:left w:val="single" w:color="000000" w:sz="4" w:space="0"/>
              <w:bottom w:val="single" w:color="000000" w:sz="4" w:space="0"/>
              <w:right w:val="single" w:color="000000" w:sz="4" w:space="0"/>
            </w:tcBorders>
            <w:shd w:val="clear" w:color="auto" w:fill="auto"/>
            <w:noWrap/>
            <w:vAlign w:val="center"/>
          </w:tcPr>
          <w:p w14:paraId="24017D31">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吞吐量</w:t>
            </w:r>
          </w:p>
        </w:tc>
      </w:tr>
      <w:tr w14:paraId="5977B2E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60"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6D2D313F">
            <w:pPr>
              <w:jc w:val="center"/>
              <w:rPr>
                <w:rFonts w:hint="eastAsia" w:ascii="宋体" w:hAnsi="宋体" w:eastAsia="宋体" w:cs="宋体"/>
                <w:i w:val="0"/>
                <w:iCs w:val="0"/>
                <w:color w:val="000000"/>
                <w:sz w:val="21"/>
                <w:szCs w:val="21"/>
                <w:u w:val="none"/>
              </w:rPr>
            </w:pPr>
          </w:p>
        </w:tc>
        <w:tc>
          <w:tcPr>
            <w:tcW w:w="1476"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08CFF713">
            <w:pPr>
              <w:jc w:val="center"/>
              <w:rPr>
                <w:rFonts w:hint="eastAsia" w:ascii="宋体" w:hAnsi="宋体" w:eastAsia="宋体" w:cs="宋体"/>
                <w:i w:val="0"/>
                <w:iCs w:val="0"/>
                <w:color w:val="000000"/>
                <w:sz w:val="21"/>
                <w:szCs w:val="21"/>
                <w:u w:val="none"/>
              </w:rPr>
            </w:pPr>
          </w:p>
        </w:tc>
        <w:tc>
          <w:tcPr>
            <w:tcW w:w="153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F37C6FF">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x1</w:t>
            </w:r>
          </w:p>
        </w:tc>
        <w:tc>
          <w:tcPr>
            <w:tcW w:w="141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D427114">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x4</w:t>
            </w:r>
          </w:p>
        </w:tc>
        <w:tc>
          <w:tcPr>
            <w:tcW w:w="150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E36DD98">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x8</w:t>
            </w:r>
          </w:p>
        </w:tc>
        <w:tc>
          <w:tcPr>
            <w:tcW w:w="158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F850DA4">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x16</w:t>
            </w:r>
          </w:p>
        </w:tc>
      </w:tr>
      <w:tr w14:paraId="6318905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92EF401">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1.0</w:t>
            </w:r>
          </w:p>
        </w:tc>
        <w:tc>
          <w:tcPr>
            <w:tcW w:w="147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3AF81AC1">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2.5GT/s</w:t>
            </w:r>
          </w:p>
        </w:tc>
        <w:tc>
          <w:tcPr>
            <w:tcW w:w="1538"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3DCE17BC">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250MB/s</w:t>
            </w:r>
          </w:p>
        </w:tc>
        <w:tc>
          <w:tcPr>
            <w:tcW w:w="1418"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1FE4A91D">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1GB/s</w:t>
            </w:r>
          </w:p>
        </w:tc>
        <w:tc>
          <w:tcPr>
            <w:tcW w:w="150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3C272E80">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2GB/s</w:t>
            </w:r>
          </w:p>
        </w:tc>
        <w:tc>
          <w:tcPr>
            <w:tcW w:w="1582"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23A452A">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4GB/s</w:t>
            </w:r>
          </w:p>
        </w:tc>
      </w:tr>
      <w:tr w14:paraId="460938B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3E8A018">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2.0</w:t>
            </w:r>
          </w:p>
        </w:tc>
        <w:tc>
          <w:tcPr>
            <w:tcW w:w="147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473200D3">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5GT/s</w:t>
            </w:r>
          </w:p>
        </w:tc>
        <w:tc>
          <w:tcPr>
            <w:tcW w:w="1538"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31136CBF">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500MB/s</w:t>
            </w:r>
          </w:p>
        </w:tc>
        <w:tc>
          <w:tcPr>
            <w:tcW w:w="1418"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470B379B">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2GB/s</w:t>
            </w:r>
          </w:p>
        </w:tc>
        <w:tc>
          <w:tcPr>
            <w:tcW w:w="150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5341D30A">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4GB/s</w:t>
            </w:r>
          </w:p>
        </w:tc>
        <w:tc>
          <w:tcPr>
            <w:tcW w:w="1582"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2155B28F">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8GB/s</w:t>
            </w:r>
          </w:p>
        </w:tc>
      </w:tr>
      <w:tr w14:paraId="6C6F76F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341D74D">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3.0</w:t>
            </w:r>
          </w:p>
        </w:tc>
        <w:tc>
          <w:tcPr>
            <w:tcW w:w="147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420A7FAC">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8GT/s</w:t>
            </w:r>
          </w:p>
        </w:tc>
        <w:tc>
          <w:tcPr>
            <w:tcW w:w="1538"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07C47E43">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984.6MB/s</w:t>
            </w:r>
          </w:p>
        </w:tc>
        <w:tc>
          <w:tcPr>
            <w:tcW w:w="1418"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6CE734CF">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3.938GB/s</w:t>
            </w:r>
          </w:p>
        </w:tc>
        <w:tc>
          <w:tcPr>
            <w:tcW w:w="150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0859CD35">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7.877GB/s</w:t>
            </w:r>
          </w:p>
        </w:tc>
        <w:tc>
          <w:tcPr>
            <w:tcW w:w="1582"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62FCC6FF">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15.754GB/s</w:t>
            </w:r>
          </w:p>
        </w:tc>
      </w:tr>
      <w:tr w14:paraId="733E29E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F382565">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4.0</w:t>
            </w:r>
          </w:p>
        </w:tc>
        <w:tc>
          <w:tcPr>
            <w:tcW w:w="147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3D1E0496">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16GT/s</w:t>
            </w:r>
          </w:p>
        </w:tc>
        <w:tc>
          <w:tcPr>
            <w:tcW w:w="1538"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4C69C1A2">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1.969GB/s</w:t>
            </w:r>
          </w:p>
        </w:tc>
        <w:tc>
          <w:tcPr>
            <w:tcW w:w="1418"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B71A3B5">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7.877GB/s</w:t>
            </w:r>
          </w:p>
        </w:tc>
        <w:tc>
          <w:tcPr>
            <w:tcW w:w="150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6E0575A1">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15.754GB/s</w:t>
            </w:r>
          </w:p>
        </w:tc>
        <w:tc>
          <w:tcPr>
            <w:tcW w:w="1582"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6C1D0344">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31.508GB/s</w:t>
            </w:r>
          </w:p>
        </w:tc>
      </w:tr>
      <w:tr w14:paraId="34FD404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1A13683">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5.0</w:t>
            </w:r>
          </w:p>
        </w:tc>
        <w:tc>
          <w:tcPr>
            <w:tcW w:w="147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637EEC9A">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32GT/s</w:t>
            </w:r>
          </w:p>
        </w:tc>
        <w:tc>
          <w:tcPr>
            <w:tcW w:w="1538"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47E4643F">
            <w:pPr>
              <w:rPr>
                <w:rFonts w:hint="eastAsia" w:ascii="宋体" w:hAnsi="宋体" w:eastAsia="宋体" w:cs="宋体"/>
                <w:i w:val="0"/>
                <w:iCs w:val="0"/>
                <w:color w:val="000000"/>
                <w:sz w:val="21"/>
                <w:szCs w:val="21"/>
                <w:u w:val="none"/>
              </w:rPr>
            </w:pPr>
          </w:p>
        </w:tc>
        <w:tc>
          <w:tcPr>
            <w:tcW w:w="1418"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2C3814A6">
            <w:pPr>
              <w:rPr>
                <w:rFonts w:hint="eastAsia" w:ascii="宋体" w:hAnsi="宋体" w:eastAsia="宋体" w:cs="宋体"/>
                <w:i w:val="0"/>
                <w:iCs w:val="0"/>
                <w:color w:val="000000"/>
                <w:sz w:val="21"/>
                <w:szCs w:val="21"/>
                <w:u w:val="none"/>
              </w:rPr>
            </w:pPr>
          </w:p>
        </w:tc>
        <w:tc>
          <w:tcPr>
            <w:tcW w:w="150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15013296">
            <w:pPr>
              <w:rPr>
                <w:rFonts w:hint="eastAsia" w:ascii="宋体" w:hAnsi="宋体" w:eastAsia="宋体" w:cs="宋体"/>
                <w:i w:val="0"/>
                <w:iCs w:val="0"/>
                <w:color w:val="000000"/>
                <w:sz w:val="21"/>
                <w:szCs w:val="21"/>
                <w:u w:val="none"/>
              </w:rPr>
            </w:pPr>
          </w:p>
        </w:tc>
        <w:tc>
          <w:tcPr>
            <w:tcW w:w="1582"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635A37D7">
            <w:pPr>
              <w:rPr>
                <w:rFonts w:hint="eastAsia" w:ascii="宋体" w:hAnsi="宋体" w:eastAsia="宋体" w:cs="宋体"/>
                <w:i w:val="0"/>
                <w:iCs w:val="0"/>
                <w:color w:val="000000"/>
                <w:sz w:val="21"/>
                <w:szCs w:val="21"/>
                <w:u w:val="none"/>
              </w:rPr>
            </w:pPr>
          </w:p>
        </w:tc>
      </w:tr>
    </w:tbl>
    <w:p w14:paraId="012DEE77">
      <w:pPr>
        <w:rPr>
          <w:rFonts w:hint="eastAsia"/>
          <w:lang w:val="en-US" w:eastAsia="zh-CN"/>
        </w:rPr>
      </w:pPr>
    </w:p>
    <w:p w14:paraId="3506A337">
      <w:pPr>
        <w:rPr>
          <w:rFonts w:hint="eastAsia"/>
          <w:lang w:val="en-US" w:eastAsia="zh-CN"/>
        </w:rPr>
      </w:pPr>
      <w:r>
        <w:rPr>
          <w:rFonts w:hint="eastAsia"/>
          <w:lang w:val="en-US" w:eastAsia="zh-CN"/>
        </w:rPr>
        <w:t>GT表示giga Transmission每秒传多少次，一次多少数据是由通道个数决定的</w:t>
      </w:r>
    </w:p>
    <w:p w14:paraId="62341FF2">
      <w:pPr>
        <w:rPr>
          <w:rFonts w:hint="eastAsia"/>
          <w:lang w:val="en-US" w:eastAsia="zh-CN"/>
        </w:rPr>
      </w:pPr>
      <w:r>
        <w:rPr>
          <w:rFonts w:hint="eastAsia"/>
          <w:lang w:val="en-US" w:eastAsia="zh-CN"/>
        </w:rPr>
        <w:t>8B10B编码，250MB x 10/8 == 2.5 GT/s x 1通道</w:t>
      </w:r>
    </w:p>
    <w:p w14:paraId="269A668D">
      <w:pPr>
        <w:rPr>
          <w:rFonts w:hint="default"/>
          <w:lang w:val="en-US" w:eastAsia="zh-CN"/>
        </w:rPr>
      </w:pPr>
    </w:p>
    <w:p w14:paraId="42B0D3EB">
      <w:pPr>
        <w:rPr>
          <w:rFonts w:hint="eastAsia"/>
          <w:lang w:val="en-US" w:eastAsia="zh-CN"/>
        </w:rPr>
      </w:pPr>
    </w:p>
    <w:p w14:paraId="425BEE06">
      <w:pPr>
        <w:rPr>
          <w:rFonts w:hint="default"/>
          <w:lang w:val="en-US" w:eastAsia="zh-CN"/>
        </w:rPr>
      </w:pPr>
    </w:p>
    <w:p w14:paraId="19271BA4">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6BB9900F">
      <w:pPr>
        <w:outlineLvl w:val="1"/>
        <w:rPr>
          <w:rFonts w:hint="default"/>
          <w:b/>
          <w:bCs/>
          <w:sz w:val="28"/>
          <w:szCs w:val="28"/>
          <w:lang w:val="en-US" w:eastAsia="zh-CN"/>
        </w:rPr>
      </w:pPr>
      <w:r>
        <w:rPr>
          <w:rFonts w:hint="eastAsia"/>
          <w:b/>
          <w:bCs/>
          <w:sz w:val="28"/>
          <w:szCs w:val="28"/>
          <w:lang w:val="en-US" w:eastAsia="zh-CN"/>
        </w:rPr>
        <w:t>★SATA接口</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50"/>
        <w:gridCol w:w="1256"/>
        <w:gridCol w:w="1200"/>
      </w:tblGrid>
      <w:tr w14:paraId="600AB40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0" w:type="dxa"/>
          </w:tcPr>
          <w:p w14:paraId="3B9BE4C8">
            <w:pPr>
              <w:rPr>
                <w:rFonts w:hint="default"/>
                <w:vertAlign w:val="baseline"/>
                <w:lang w:val="en-US" w:eastAsia="zh-CN"/>
              </w:rPr>
            </w:pPr>
            <w:r>
              <w:rPr>
                <w:rFonts w:hint="eastAsia"/>
                <w:vertAlign w:val="baseline"/>
                <w:lang w:val="en-US" w:eastAsia="zh-CN"/>
              </w:rPr>
              <w:t>SATA 1.0</w:t>
            </w:r>
          </w:p>
        </w:tc>
        <w:tc>
          <w:tcPr>
            <w:tcW w:w="1256" w:type="dxa"/>
          </w:tcPr>
          <w:p w14:paraId="51CFD07C">
            <w:pPr>
              <w:rPr>
                <w:rFonts w:hint="default"/>
                <w:vertAlign w:val="baseline"/>
                <w:lang w:val="en-US" w:eastAsia="zh-CN"/>
              </w:rPr>
            </w:pPr>
            <w:r>
              <w:rPr>
                <w:rFonts w:hint="eastAsia"/>
                <w:vertAlign w:val="baseline"/>
                <w:lang w:val="en-US" w:eastAsia="zh-CN"/>
              </w:rPr>
              <w:t>1.5Gbps</w:t>
            </w:r>
          </w:p>
        </w:tc>
        <w:tc>
          <w:tcPr>
            <w:tcW w:w="1200" w:type="dxa"/>
          </w:tcPr>
          <w:p w14:paraId="515BF031">
            <w:pPr>
              <w:rPr>
                <w:rFonts w:hint="default"/>
                <w:vertAlign w:val="baseline"/>
                <w:lang w:val="en-US" w:eastAsia="zh-CN"/>
              </w:rPr>
            </w:pPr>
            <w:r>
              <w:rPr>
                <w:rFonts w:hint="eastAsia"/>
                <w:vertAlign w:val="baseline"/>
                <w:lang w:val="en-US" w:eastAsia="zh-CN"/>
              </w:rPr>
              <w:t>150MB/s</w:t>
            </w:r>
          </w:p>
        </w:tc>
      </w:tr>
      <w:tr w14:paraId="758F491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0" w:type="dxa"/>
            <w:vAlign w:val="top"/>
          </w:tcPr>
          <w:p w14:paraId="5DB319D6">
            <w:pPr>
              <w:rPr>
                <w:rFonts w:hint="default"/>
                <w:vertAlign w:val="baseline"/>
                <w:lang w:val="en-US" w:eastAsia="zh-CN"/>
              </w:rPr>
            </w:pPr>
            <w:r>
              <w:rPr>
                <w:rFonts w:hint="eastAsia"/>
                <w:vertAlign w:val="baseline"/>
                <w:lang w:val="en-US" w:eastAsia="zh-CN"/>
              </w:rPr>
              <w:t>SATA 2.0</w:t>
            </w:r>
          </w:p>
        </w:tc>
        <w:tc>
          <w:tcPr>
            <w:tcW w:w="1256" w:type="dxa"/>
            <w:vAlign w:val="top"/>
          </w:tcPr>
          <w:p w14:paraId="0958127B">
            <w:pPr>
              <w:rPr>
                <w:rFonts w:hint="default"/>
                <w:vertAlign w:val="baseline"/>
                <w:lang w:val="en-US" w:eastAsia="zh-CN"/>
              </w:rPr>
            </w:pPr>
            <w:r>
              <w:rPr>
                <w:rFonts w:hint="eastAsia"/>
                <w:vertAlign w:val="baseline"/>
                <w:lang w:val="en-US" w:eastAsia="zh-CN"/>
              </w:rPr>
              <w:t>3Gbps</w:t>
            </w:r>
          </w:p>
        </w:tc>
        <w:tc>
          <w:tcPr>
            <w:tcW w:w="1200" w:type="dxa"/>
            <w:vAlign w:val="top"/>
          </w:tcPr>
          <w:p w14:paraId="1321BA3A">
            <w:pPr>
              <w:rPr>
                <w:rFonts w:hint="default"/>
                <w:vertAlign w:val="baseline"/>
                <w:lang w:val="en-US" w:eastAsia="zh-CN"/>
              </w:rPr>
            </w:pPr>
            <w:r>
              <w:rPr>
                <w:rFonts w:hint="eastAsia"/>
                <w:vertAlign w:val="baseline"/>
                <w:lang w:val="en-US" w:eastAsia="zh-CN"/>
              </w:rPr>
              <w:t>300MB/s</w:t>
            </w:r>
          </w:p>
        </w:tc>
      </w:tr>
      <w:tr w14:paraId="3F00859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0" w:type="dxa"/>
            <w:vAlign w:val="top"/>
          </w:tcPr>
          <w:p w14:paraId="54CC0041">
            <w:pPr>
              <w:rPr>
                <w:rFonts w:hint="default"/>
                <w:vertAlign w:val="baseline"/>
                <w:lang w:val="en-US" w:eastAsia="zh-CN"/>
              </w:rPr>
            </w:pPr>
            <w:r>
              <w:rPr>
                <w:rFonts w:hint="eastAsia"/>
                <w:vertAlign w:val="baseline"/>
                <w:lang w:val="en-US" w:eastAsia="zh-CN"/>
              </w:rPr>
              <w:t>SATA 3.0</w:t>
            </w:r>
          </w:p>
        </w:tc>
        <w:tc>
          <w:tcPr>
            <w:tcW w:w="1256" w:type="dxa"/>
            <w:vAlign w:val="top"/>
          </w:tcPr>
          <w:p w14:paraId="1ECA5681">
            <w:pPr>
              <w:rPr>
                <w:rFonts w:hint="default"/>
                <w:vertAlign w:val="baseline"/>
                <w:lang w:val="en-US" w:eastAsia="zh-CN"/>
              </w:rPr>
            </w:pPr>
            <w:r>
              <w:rPr>
                <w:rFonts w:hint="eastAsia"/>
                <w:vertAlign w:val="baseline"/>
                <w:lang w:val="en-US" w:eastAsia="zh-CN"/>
              </w:rPr>
              <w:t>6Gbps</w:t>
            </w:r>
          </w:p>
        </w:tc>
        <w:tc>
          <w:tcPr>
            <w:tcW w:w="1200" w:type="dxa"/>
            <w:vAlign w:val="top"/>
          </w:tcPr>
          <w:p w14:paraId="4BC1F1CA">
            <w:pPr>
              <w:rPr>
                <w:rFonts w:hint="default"/>
                <w:vertAlign w:val="baseline"/>
                <w:lang w:val="en-US" w:eastAsia="zh-CN"/>
              </w:rPr>
            </w:pPr>
            <w:r>
              <w:rPr>
                <w:rFonts w:hint="eastAsia"/>
                <w:vertAlign w:val="baseline"/>
                <w:lang w:val="en-US" w:eastAsia="zh-CN"/>
              </w:rPr>
              <w:t>600MB/s</w:t>
            </w:r>
          </w:p>
        </w:tc>
      </w:tr>
    </w:tbl>
    <w:p w14:paraId="248A2BA9">
      <w:pPr>
        <w:rPr>
          <w:rFonts w:hint="default"/>
          <w:lang w:val="en-US" w:eastAsia="zh-CN"/>
        </w:rPr>
      </w:pPr>
    </w:p>
    <w:p w14:paraId="37867CEB">
      <w:pPr>
        <w:rPr>
          <w:rFonts w:hint="default"/>
          <w:lang w:val="en-US" w:eastAsia="zh-CN"/>
        </w:rPr>
      </w:pPr>
      <w:r>
        <w:rPr>
          <w:rFonts w:hint="eastAsia"/>
          <w:lang w:val="en-US" w:eastAsia="zh-CN"/>
        </w:rPr>
        <w:t>sata公头：</w:t>
      </w:r>
    </w:p>
    <w:p w14:paraId="1AFDD5CC">
      <w:r>
        <w:drawing>
          <wp:inline distT="0" distB="0" distL="114300" distR="114300">
            <wp:extent cx="4378325" cy="1858010"/>
            <wp:effectExtent l="0" t="0" r="10795" b="1270"/>
            <wp:docPr id="12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6"/>
                    <pic:cNvPicPr>
                      <a:picLocks noChangeAspect="1"/>
                    </pic:cNvPicPr>
                  </pic:nvPicPr>
                  <pic:blipFill>
                    <a:blip r:embed="rId148"/>
                    <a:stretch>
                      <a:fillRect/>
                    </a:stretch>
                  </pic:blipFill>
                  <pic:spPr>
                    <a:xfrm>
                      <a:off x="0" y="0"/>
                      <a:ext cx="4378325" cy="1858010"/>
                    </a:xfrm>
                    <a:prstGeom prst="rect">
                      <a:avLst/>
                    </a:prstGeom>
                    <a:noFill/>
                    <a:ln>
                      <a:noFill/>
                    </a:ln>
                  </pic:spPr>
                </pic:pic>
              </a:graphicData>
            </a:graphic>
          </wp:inline>
        </w:drawing>
      </w:r>
    </w:p>
    <w:p w14:paraId="586C6B11"/>
    <w:p w14:paraId="15D8BC60">
      <w:pPr>
        <w:rPr>
          <w:rFonts w:hint="eastAsia"/>
          <w:lang w:val="en-US" w:eastAsia="zh-CN"/>
        </w:rPr>
      </w:pPr>
      <w:r>
        <w:rPr>
          <w:rFonts w:hint="eastAsia"/>
          <w:lang w:val="en-US" w:eastAsia="zh-CN"/>
        </w:rPr>
        <w:t>DATA从左到右编号1~7</w:t>
      </w:r>
    </w:p>
    <w:p w14:paraId="1ACCDA7F">
      <w:pPr>
        <w:rPr>
          <w:rFonts w:hint="eastAsia"/>
          <w:lang w:val="en-US" w:eastAsia="zh-CN"/>
        </w:rPr>
      </w:pPr>
      <w:r>
        <w:rPr>
          <w:rFonts w:hint="eastAsia"/>
          <w:lang w:val="en-US" w:eastAsia="zh-CN"/>
        </w:rPr>
        <w:t>POWER从左到右编号1~15</w:t>
      </w:r>
    </w:p>
    <w:p w14:paraId="065B1C49">
      <w:pPr>
        <w:rPr>
          <w:rFonts w:hint="eastAsia"/>
          <w:lang w:val="en-US" w:eastAsia="zh-CN"/>
        </w:rPr>
      </w:pPr>
    </w:p>
    <w:p w14:paraId="6B0A7A9E">
      <w:pPr>
        <w:rPr>
          <w:rFonts w:hint="eastAsia"/>
          <w:lang w:val="en-US" w:eastAsia="zh-CN"/>
        </w:rPr>
      </w:pPr>
      <w:r>
        <w:rPr>
          <w:rFonts w:hint="eastAsia"/>
          <w:lang w:val="en-US" w:eastAsia="zh-CN"/>
        </w:rPr>
        <w:t>针脚定义：</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97"/>
        <w:gridCol w:w="2764"/>
        <w:gridCol w:w="403"/>
        <w:gridCol w:w="960"/>
        <w:gridCol w:w="3060"/>
      </w:tblGrid>
      <w:tr w14:paraId="5A20114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61" w:type="dxa"/>
            <w:gridSpan w:val="2"/>
          </w:tcPr>
          <w:p w14:paraId="4A943836">
            <w:pPr>
              <w:rPr>
                <w:rFonts w:hint="default"/>
                <w:vertAlign w:val="baseline"/>
                <w:lang w:val="en-US" w:eastAsia="zh-CN"/>
              </w:rPr>
            </w:pPr>
            <w:r>
              <w:rPr>
                <w:rFonts w:hint="eastAsia"/>
                <w:vertAlign w:val="baseline"/>
                <w:lang w:val="en-US" w:eastAsia="zh-CN"/>
              </w:rPr>
              <w:t>DATA</w:t>
            </w:r>
          </w:p>
        </w:tc>
        <w:tc>
          <w:tcPr>
            <w:tcW w:w="403" w:type="dxa"/>
            <w:vMerge w:val="restart"/>
          </w:tcPr>
          <w:p w14:paraId="5D460FAA">
            <w:pPr>
              <w:rPr>
                <w:rFonts w:hint="eastAsia"/>
                <w:vertAlign w:val="baseline"/>
                <w:lang w:val="en-US" w:eastAsia="zh-CN"/>
              </w:rPr>
            </w:pPr>
          </w:p>
        </w:tc>
        <w:tc>
          <w:tcPr>
            <w:tcW w:w="4020" w:type="dxa"/>
            <w:gridSpan w:val="2"/>
          </w:tcPr>
          <w:p w14:paraId="6016DA36">
            <w:pPr>
              <w:rPr>
                <w:rFonts w:hint="default"/>
                <w:vertAlign w:val="baseline"/>
                <w:lang w:val="en-US" w:eastAsia="zh-CN"/>
              </w:rPr>
            </w:pPr>
            <w:r>
              <w:rPr>
                <w:rFonts w:hint="eastAsia"/>
                <w:vertAlign w:val="baseline"/>
                <w:lang w:val="en-US" w:eastAsia="zh-CN"/>
              </w:rPr>
              <w:t>POWER</w:t>
            </w:r>
          </w:p>
        </w:tc>
      </w:tr>
      <w:tr w14:paraId="049C2E5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7" w:type="dxa"/>
          </w:tcPr>
          <w:p w14:paraId="4DCC54AC">
            <w:pPr>
              <w:rPr>
                <w:rFonts w:hint="default"/>
                <w:vertAlign w:val="baseline"/>
                <w:lang w:val="en-US" w:eastAsia="zh-CN"/>
              </w:rPr>
            </w:pPr>
            <w:r>
              <w:rPr>
                <w:rFonts w:hint="eastAsia"/>
                <w:vertAlign w:val="baseline"/>
                <w:lang w:val="en-US" w:eastAsia="zh-CN"/>
              </w:rPr>
              <w:t>1</w:t>
            </w:r>
          </w:p>
        </w:tc>
        <w:tc>
          <w:tcPr>
            <w:tcW w:w="2764" w:type="dxa"/>
          </w:tcPr>
          <w:p w14:paraId="2ED4957F">
            <w:pPr>
              <w:rPr>
                <w:rFonts w:hint="default"/>
                <w:vertAlign w:val="baseline"/>
                <w:lang w:val="en-US" w:eastAsia="zh-CN"/>
              </w:rPr>
            </w:pPr>
            <w:r>
              <w:rPr>
                <w:rFonts w:hint="eastAsia"/>
                <w:vertAlign w:val="baseline"/>
                <w:lang w:val="en-US" w:eastAsia="zh-CN"/>
              </w:rPr>
              <w:t>GND</w:t>
            </w:r>
          </w:p>
        </w:tc>
        <w:tc>
          <w:tcPr>
            <w:tcW w:w="403" w:type="dxa"/>
            <w:vMerge w:val="continue"/>
          </w:tcPr>
          <w:p w14:paraId="314197BD">
            <w:pPr>
              <w:rPr>
                <w:rFonts w:hint="eastAsia"/>
                <w:vertAlign w:val="baseline"/>
                <w:lang w:val="en-US" w:eastAsia="zh-CN"/>
              </w:rPr>
            </w:pPr>
          </w:p>
        </w:tc>
        <w:tc>
          <w:tcPr>
            <w:tcW w:w="960" w:type="dxa"/>
          </w:tcPr>
          <w:p w14:paraId="5B94BF30">
            <w:pPr>
              <w:rPr>
                <w:rFonts w:hint="default"/>
                <w:vertAlign w:val="baseline"/>
                <w:lang w:val="en-US" w:eastAsia="zh-CN"/>
              </w:rPr>
            </w:pPr>
            <w:r>
              <w:rPr>
                <w:rFonts w:hint="eastAsia"/>
                <w:vertAlign w:val="baseline"/>
                <w:lang w:val="en-US" w:eastAsia="zh-CN"/>
              </w:rPr>
              <w:t>1-3</w:t>
            </w:r>
          </w:p>
        </w:tc>
        <w:tc>
          <w:tcPr>
            <w:tcW w:w="3060" w:type="dxa"/>
          </w:tcPr>
          <w:p w14:paraId="0B22C109">
            <w:pPr>
              <w:rPr>
                <w:rFonts w:hint="default"/>
                <w:vertAlign w:val="baseline"/>
                <w:lang w:val="en-US" w:eastAsia="zh-CN"/>
              </w:rPr>
            </w:pPr>
            <w:r>
              <w:rPr>
                <w:rFonts w:hint="eastAsia"/>
                <w:color w:val="806000" w:themeColor="accent4" w:themeShade="80"/>
                <w:vertAlign w:val="baseline"/>
                <w:lang w:val="en-US" w:eastAsia="zh-CN"/>
              </w:rPr>
              <w:t>+3.3v</w:t>
            </w:r>
            <w:r>
              <w:rPr>
                <w:rFonts w:hint="eastAsia"/>
                <w:vertAlign w:val="baseline"/>
                <w:lang w:val="en-US" w:eastAsia="zh-CN"/>
              </w:rPr>
              <w:t xml:space="preserve">  DC        </w:t>
            </w:r>
            <w:r>
              <w:rPr>
                <w:rFonts w:hint="eastAsia"/>
                <w:color w:val="806000" w:themeColor="accent4" w:themeShade="80"/>
                <w:vertAlign w:val="baseline"/>
                <w:lang w:val="en-US" w:eastAsia="zh-CN"/>
              </w:rPr>
              <w:t>棕色</w:t>
            </w:r>
          </w:p>
        </w:tc>
      </w:tr>
      <w:tr w14:paraId="084127B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7" w:type="dxa"/>
          </w:tcPr>
          <w:p w14:paraId="4A17F783">
            <w:pPr>
              <w:rPr>
                <w:rFonts w:hint="default"/>
                <w:vertAlign w:val="baseline"/>
                <w:lang w:val="en-US" w:eastAsia="zh-CN"/>
              </w:rPr>
            </w:pPr>
            <w:r>
              <w:rPr>
                <w:rFonts w:hint="eastAsia"/>
                <w:vertAlign w:val="baseline"/>
                <w:lang w:val="en-US" w:eastAsia="zh-CN"/>
              </w:rPr>
              <w:t>2</w:t>
            </w:r>
          </w:p>
        </w:tc>
        <w:tc>
          <w:tcPr>
            <w:tcW w:w="2764" w:type="dxa"/>
          </w:tcPr>
          <w:p w14:paraId="5F651BBC">
            <w:pPr>
              <w:rPr>
                <w:rFonts w:hint="default"/>
                <w:vertAlign w:val="baseline"/>
                <w:lang w:val="en-US" w:eastAsia="zh-CN"/>
              </w:rPr>
            </w:pPr>
            <w:r>
              <w:rPr>
                <w:rFonts w:hint="eastAsia"/>
                <w:vertAlign w:val="baseline"/>
                <w:lang w:val="en-US" w:eastAsia="zh-CN"/>
              </w:rPr>
              <w:t>A Transmit</w:t>
            </w:r>
          </w:p>
        </w:tc>
        <w:tc>
          <w:tcPr>
            <w:tcW w:w="403" w:type="dxa"/>
            <w:vMerge w:val="continue"/>
          </w:tcPr>
          <w:p w14:paraId="482BBE15">
            <w:pPr>
              <w:rPr>
                <w:rFonts w:hint="eastAsia"/>
                <w:vertAlign w:val="baseline"/>
                <w:lang w:val="en-US" w:eastAsia="zh-CN"/>
              </w:rPr>
            </w:pPr>
          </w:p>
        </w:tc>
        <w:tc>
          <w:tcPr>
            <w:tcW w:w="960" w:type="dxa"/>
          </w:tcPr>
          <w:p w14:paraId="3D1E07A1">
            <w:pPr>
              <w:rPr>
                <w:rFonts w:hint="default"/>
                <w:vertAlign w:val="baseline"/>
                <w:lang w:val="en-US" w:eastAsia="zh-CN"/>
              </w:rPr>
            </w:pPr>
            <w:r>
              <w:rPr>
                <w:rFonts w:hint="eastAsia"/>
                <w:vertAlign w:val="baseline"/>
                <w:lang w:val="en-US" w:eastAsia="zh-CN"/>
              </w:rPr>
              <w:t>4-6</w:t>
            </w:r>
          </w:p>
        </w:tc>
        <w:tc>
          <w:tcPr>
            <w:tcW w:w="3060" w:type="dxa"/>
          </w:tcPr>
          <w:p w14:paraId="34B1D7D4">
            <w:pPr>
              <w:rPr>
                <w:rFonts w:hint="default"/>
                <w:vertAlign w:val="baseline"/>
                <w:lang w:val="en-US" w:eastAsia="zh-CN"/>
              </w:rPr>
            </w:pPr>
            <w:r>
              <w:rPr>
                <w:rFonts w:hint="eastAsia"/>
                <w:vertAlign w:val="baseline"/>
                <w:lang w:val="en-US" w:eastAsia="zh-CN"/>
              </w:rPr>
              <w:t>GND             黑色</w:t>
            </w:r>
          </w:p>
        </w:tc>
      </w:tr>
      <w:tr w14:paraId="317D5E9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7" w:type="dxa"/>
          </w:tcPr>
          <w:p w14:paraId="1374B886">
            <w:pPr>
              <w:rPr>
                <w:rFonts w:hint="default"/>
                <w:vertAlign w:val="baseline"/>
                <w:lang w:val="en-US" w:eastAsia="zh-CN"/>
              </w:rPr>
            </w:pPr>
            <w:r>
              <w:rPr>
                <w:rFonts w:hint="eastAsia"/>
                <w:vertAlign w:val="baseline"/>
                <w:lang w:val="en-US" w:eastAsia="zh-CN"/>
              </w:rPr>
              <w:t>3</w:t>
            </w:r>
          </w:p>
        </w:tc>
        <w:tc>
          <w:tcPr>
            <w:tcW w:w="2764" w:type="dxa"/>
          </w:tcPr>
          <w:p w14:paraId="1A7624F6">
            <w:pPr>
              <w:rPr>
                <w:rFonts w:hint="default"/>
                <w:vertAlign w:val="baseline"/>
                <w:lang w:val="en-US" w:eastAsia="zh-CN"/>
              </w:rPr>
            </w:pPr>
            <w:r>
              <w:rPr>
                <w:rFonts w:hint="eastAsia"/>
                <w:vertAlign w:val="baseline"/>
                <w:lang w:val="en-US" w:eastAsia="zh-CN"/>
              </w:rPr>
              <w:t xml:space="preserve">A </w:t>
            </w:r>
            <w:r>
              <w:rPr>
                <w:rFonts w:hint="eastAsia"/>
                <w:color w:val="0000FF"/>
                <w:vertAlign w:val="baseline"/>
                <w:lang w:val="en-US" w:eastAsia="zh-CN"/>
              </w:rPr>
              <w:t>-</w:t>
            </w:r>
            <w:r>
              <w:rPr>
                <w:rFonts w:hint="eastAsia"/>
                <w:vertAlign w:val="baseline"/>
                <w:lang w:val="en-US" w:eastAsia="zh-CN"/>
              </w:rPr>
              <w:t xml:space="preserve"> Transmit</w:t>
            </w:r>
          </w:p>
        </w:tc>
        <w:tc>
          <w:tcPr>
            <w:tcW w:w="403" w:type="dxa"/>
            <w:vMerge w:val="continue"/>
          </w:tcPr>
          <w:p w14:paraId="38B22DF0">
            <w:pPr>
              <w:rPr>
                <w:rFonts w:hint="eastAsia"/>
                <w:vertAlign w:val="baseline"/>
                <w:lang w:val="en-US" w:eastAsia="zh-CN"/>
              </w:rPr>
            </w:pPr>
          </w:p>
        </w:tc>
        <w:tc>
          <w:tcPr>
            <w:tcW w:w="960" w:type="dxa"/>
          </w:tcPr>
          <w:p w14:paraId="2E68A235">
            <w:pPr>
              <w:rPr>
                <w:rFonts w:hint="default"/>
                <w:vertAlign w:val="baseline"/>
                <w:lang w:val="en-US" w:eastAsia="zh-CN"/>
              </w:rPr>
            </w:pPr>
            <w:r>
              <w:rPr>
                <w:rFonts w:hint="eastAsia"/>
                <w:vertAlign w:val="baseline"/>
                <w:lang w:val="en-US" w:eastAsia="zh-CN"/>
              </w:rPr>
              <w:t>7-9</w:t>
            </w:r>
          </w:p>
        </w:tc>
        <w:tc>
          <w:tcPr>
            <w:tcW w:w="3060" w:type="dxa"/>
          </w:tcPr>
          <w:p w14:paraId="25C21B5F">
            <w:pPr>
              <w:rPr>
                <w:rFonts w:hint="default"/>
                <w:vertAlign w:val="baseline"/>
                <w:lang w:val="en-US" w:eastAsia="zh-CN"/>
              </w:rPr>
            </w:pPr>
            <w:r>
              <w:rPr>
                <w:rFonts w:hint="eastAsia"/>
                <w:color w:val="C00000"/>
                <w:vertAlign w:val="baseline"/>
                <w:lang w:val="en-US" w:eastAsia="zh-CN"/>
              </w:rPr>
              <w:t>+5 v</w:t>
            </w:r>
            <w:r>
              <w:rPr>
                <w:rFonts w:hint="eastAsia"/>
                <w:vertAlign w:val="baseline"/>
                <w:lang w:val="en-US" w:eastAsia="zh-CN"/>
              </w:rPr>
              <w:t xml:space="preserve">  DC         </w:t>
            </w:r>
            <w:r>
              <w:rPr>
                <w:rFonts w:hint="eastAsia"/>
                <w:color w:val="C00000"/>
                <w:vertAlign w:val="baseline"/>
                <w:lang w:val="en-US" w:eastAsia="zh-CN"/>
              </w:rPr>
              <w:t>红色</w:t>
            </w:r>
          </w:p>
        </w:tc>
      </w:tr>
      <w:tr w14:paraId="0630D22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7" w:type="dxa"/>
          </w:tcPr>
          <w:p w14:paraId="29715453">
            <w:pPr>
              <w:rPr>
                <w:rFonts w:hint="default"/>
                <w:vertAlign w:val="baseline"/>
                <w:lang w:val="en-US" w:eastAsia="zh-CN"/>
              </w:rPr>
            </w:pPr>
            <w:r>
              <w:rPr>
                <w:rFonts w:hint="eastAsia"/>
                <w:vertAlign w:val="baseline"/>
                <w:lang w:val="en-US" w:eastAsia="zh-CN"/>
              </w:rPr>
              <w:t>4</w:t>
            </w:r>
          </w:p>
        </w:tc>
        <w:tc>
          <w:tcPr>
            <w:tcW w:w="2764" w:type="dxa"/>
          </w:tcPr>
          <w:p w14:paraId="51E45E51">
            <w:pPr>
              <w:rPr>
                <w:rFonts w:hint="default"/>
                <w:vertAlign w:val="baseline"/>
                <w:lang w:val="en-US" w:eastAsia="zh-CN"/>
              </w:rPr>
            </w:pPr>
            <w:r>
              <w:rPr>
                <w:rFonts w:hint="eastAsia"/>
                <w:vertAlign w:val="baseline"/>
                <w:lang w:val="en-US" w:eastAsia="zh-CN"/>
              </w:rPr>
              <w:t>GND</w:t>
            </w:r>
          </w:p>
        </w:tc>
        <w:tc>
          <w:tcPr>
            <w:tcW w:w="403" w:type="dxa"/>
            <w:vMerge w:val="continue"/>
          </w:tcPr>
          <w:p w14:paraId="53008BF5">
            <w:pPr>
              <w:rPr>
                <w:rFonts w:hint="eastAsia"/>
                <w:vertAlign w:val="baseline"/>
                <w:lang w:val="en-US" w:eastAsia="zh-CN"/>
              </w:rPr>
            </w:pPr>
          </w:p>
        </w:tc>
        <w:tc>
          <w:tcPr>
            <w:tcW w:w="960" w:type="dxa"/>
          </w:tcPr>
          <w:p w14:paraId="36DCD793">
            <w:pPr>
              <w:rPr>
                <w:rFonts w:hint="default"/>
                <w:vertAlign w:val="baseline"/>
                <w:lang w:val="en-US" w:eastAsia="zh-CN"/>
              </w:rPr>
            </w:pPr>
            <w:r>
              <w:rPr>
                <w:rFonts w:hint="eastAsia"/>
                <w:vertAlign w:val="baseline"/>
                <w:lang w:val="en-US" w:eastAsia="zh-CN"/>
              </w:rPr>
              <w:t>10</w:t>
            </w:r>
          </w:p>
        </w:tc>
        <w:tc>
          <w:tcPr>
            <w:tcW w:w="3060" w:type="dxa"/>
          </w:tcPr>
          <w:p w14:paraId="7853E6B9">
            <w:pPr>
              <w:rPr>
                <w:rFonts w:hint="default"/>
                <w:vertAlign w:val="baseline"/>
                <w:lang w:val="en-US" w:eastAsia="zh-CN"/>
              </w:rPr>
            </w:pPr>
            <w:r>
              <w:rPr>
                <w:rFonts w:hint="eastAsia"/>
                <w:vertAlign w:val="baseline"/>
                <w:lang w:val="en-US" w:eastAsia="zh-CN"/>
              </w:rPr>
              <w:t>GND             黑色</w:t>
            </w:r>
          </w:p>
        </w:tc>
      </w:tr>
      <w:tr w14:paraId="47E668F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7" w:type="dxa"/>
          </w:tcPr>
          <w:p w14:paraId="6882CEBF">
            <w:pPr>
              <w:rPr>
                <w:rFonts w:hint="default"/>
                <w:vertAlign w:val="baseline"/>
                <w:lang w:val="en-US" w:eastAsia="zh-CN"/>
              </w:rPr>
            </w:pPr>
            <w:r>
              <w:rPr>
                <w:rFonts w:hint="eastAsia"/>
                <w:vertAlign w:val="baseline"/>
                <w:lang w:val="en-US" w:eastAsia="zh-CN"/>
              </w:rPr>
              <w:t>5</w:t>
            </w:r>
          </w:p>
        </w:tc>
        <w:tc>
          <w:tcPr>
            <w:tcW w:w="2764" w:type="dxa"/>
          </w:tcPr>
          <w:p w14:paraId="387F254B">
            <w:pPr>
              <w:rPr>
                <w:rFonts w:hint="default"/>
                <w:vertAlign w:val="baseline"/>
                <w:lang w:val="en-US" w:eastAsia="zh-CN"/>
              </w:rPr>
            </w:pPr>
            <w:r>
              <w:rPr>
                <w:rFonts w:hint="eastAsia"/>
                <w:vertAlign w:val="baseline"/>
                <w:lang w:val="en-US" w:eastAsia="zh-CN"/>
              </w:rPr>
              <w:t xml:space="preserve">B </w:t>
            </w:r>
            <w:r>
              <w:rPr>
                <w:rFonts w:hint="eastAsia"/>
                <w:color w:val="0000FF"/>
                <w:vertAlign w:val="baseline"/>
                <w:lang w:val="en-US" w:eastAsia="zh-CN"/>
              </w:rPr>
              <w:t>-</w:t>
            </w:r>
            <w:r>
              <w:rPr>
                <w:rFonts w:hint="eastAsia"/>
                <w:vertAlign w:val="baseline"/>
                <w:lang w:val="en-US" w:eastAsia="zh-CN"/>
              </w:rPr>
              <w:t xml:space="preserve"> Receive</w:t>
            </w:r>
          </w:p>
        </w:tc>
        <w:tc>
          <w:tcPr>
            <w:tcW w:w="403" w:type="dxa"/>
            <w:vMerge w:val="continue"/>
          </w:tcPr>
          <w:p w14:paraId="497AEA9C">
            <w:pPr>
              <w:rPr>
                <w:rFonts w:hint="eastAsia"/>
                <w:vertAlign w:val="baseline"/>
                <w:lang w:val="en-US" w:eastAsia="zh-CN"/>
              </w:rPr>
            </w:pPr>
          </w:p>
        </w:tc>
        <w:tc>
          <w:tcPr>
            <w:tcW w:w="960" w:type="dxa"/>
          </w:tcPr>
          <w:p w14:paraId="1D205284">
            <w:pPr>
              <w:rPr>
                <w:rFonts w:hint="default"/>
                <w:vertAlign w:val="baseline"/>
                <w:lang w:val="en-US" w:eastAsia="zh-CN"/>
              </w:rPr>
            </w:pPr>
            <w:r>
              <w:rPr>
                <w:rFonts w:hint="eastAsia"/>
                <w:vertAlign w:val="baseline"/>
                <w:lang w:val="en-US" w:eastAsia="zh-CN"/>
              </w:rPr>
              <w:t>11</w:t>
            </w:r>
          </w:p>
        </w:tc>
        <w:tc>
          <w:tcPr>
            <w:tcW w:w="3060" w:type="dxa"/>
          </w:tcPr>
          <w:p w14:paraId="13A2F208">
            <w:pPr>
              <w:rPr>
                <w:rFonts w:hint="default"/>
                <w:vertAlign w:val="baseline"/>
                <w:lang w:val="en-US" w:eastAsia="zh-CN"/>
              </w:rPr>
            </w:pPr>
            <w:r>
              <w:rPr>
                <w:rFonts w:hint="eastAsia"/>
                <w:vertAlign w:val="baseline"/>
                <w:lang w:val="en-US" w:eastAsia="zh-CN"/>
              </w:rPr>
              <w:t>Optional 保留</w:t>
            </w:r>
          </w:p>
        </w:tc>
      </w:tr>
      <w:tr w14:paraId="355E695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7" w:type="dxa"/>
          </w:tcPr>
          <w:p w14:paraId="627A8197">
            <w:pPr>
              <w:rPr>
                <w:rFonts w:hint="default"/>
                <w:vertAlign w:val="baseline"/>
                <w:lang w:val="en-US" w:eastAsia="zh-CN"/>
              </w:rPr>
            </w:pPr>
            <w:r>
              <w:rPr>
                <w:rFonts w:hint="eastAsia"/>
                <w:vertAlign w:val="baseline"/>
                <w:lang w:val="en-US" w:eastAsia="zh-CN"/>
              </w:rPr>
              <w:t>6</w:t>
            </w:r>
          </w:p>
        </w:tc>
        <w:tc>
          <w:tcPr>
            <w:tcW w:w="2764" w:type="dxa"/>
          </w:tcPr>
          <w:p w14:paraId="3D50F1E8">
            <w:pPr>
              <w:rPr>
                <w:rFonts w:hint="default"/>
                <w:vertAlign w:val="baseline"/>
                <w:lang w:val="en-US" w:eastAsia="zh-CN"/>
              </w:rPr>
            </w:pPr>
            <w:r>
              <w:rPr>
                <w:rFonts w:hint="eastAsia"/>
                <w:vertAlign w:val="baseline"/>
                <w:lang w:val="en-US" w:eastAsia="zh-CN"/>
              </w:rPr>
              <w:t>B Receive</w:t>
            </w:r>
          </w:p>
        </w:tc>
        <w:tc>
          <w:tcPr>
            <w:tcW w:w="403" w:type="dxa"/>
            <w:vMerge w:val="continue"/>
          </w:tcPr>
          <w:p w14:paraId="51F6C485">
            <w:pPr>
              <w:rPr>
                <w:rFonts w:hint="eastAsia"/>
                <w:vertAlign w:val="baseline"/>
                <w:lang w:val="en-US" w:eastAsia="zh-CN"/>
              </w:rPr>
            </w:pPr>
          </w:p>
        </w:tc>
        <w:tc>
          <w:tcPr>
            <w:tcW w:w="960" w:type="dxa"/>
          </w:tcPr>
          <w:p w14:paraId="6251632F">
            <w:pPr>
              <w:rPr>
                <w:rFonts w:hint="default"/>
                <w:vertAlign w:val="baseline"/>
                <w:lang w:val="en-US" w:eastAsia="zh-CN"/>
              </w:rPr>
            </w:pPr>
            <w:r>
              <w:rPr>
                <w:rFonts w:hint="eastAsia"/>
                <w:vertAlign w:val="baseline"/>
                <w:lang w:val="en-US" w:eastAsia="zh-CN"/>
              </w:rPr>
              <w:t>12</w:t>
            </w:r>
          </w:p>
        </w:tc>
        <w:tc>
          <w:tcPr>
            <w:tcW w:w="3060" w:type="dxa"/>
          </w:tcPr>
          <w:p w14:paraId="2CB9F790">
            <w:pPr>
              <w:rPr>
                <w:rFonts w:hint="default"/>
                <w:vertAlign w:val="baseline"/>
                <w:lang w:val="en-US" w:eastAsia="zh-CN"/>
              </w:rPr>
            </w:pPr>
            <w:r>
              <w:rPr>
                <w:rFonts w:hint="eastAsia"/>
                <w:vertAlign w:val="baseline"/>
                <w:lang w:val="en-US" w:eastAsia="zh-CN"/>
              </w:rPr>
              <w:t>GND             黑色</w:t>
            </w:r>
          </w:p>
        </w:tc>
      </w:tr>
      <w:tr w14:paraId="11EA848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7" w:type="dxa"/>
          </w:tcPr>
          <w:p w14:paraId="7D2A8942">
            <w:pPr>
              <w:rPr>
                <w:rFonts w:hint="default"/>
                <w:vertAlign w:val="baseline"/>
                <w:lang w:val="en-US" w:eastAsia="zh-CN"/>
              </w:rPr>
            </w:pPr>
            <w:r>
              <w:rPr>
                <w:rFonts w:hint="eastAsia"/>
                <w:vertAlign w:val="baseline"/>
                <w:lang w:val="en-US" w:eastAsia="zh-CN"/>
              </w:rPr>
              <w:t>7</w:t>
            </w:r>
          </w:p>
        </w:tc>
        <w:tc>
          <w:tcPr>
            <w:tcW w:w="2764" w:type="dxa"/>
          </w:tcPr>
          <w:p w14:paraId="22EC0882">
            <w:pPr>
              <w:rPr>
                <w:rFonts w:hint="default"/>
                <w:vertAlign w:val="baseline"/>
                <w:lang w:val="en-US" w:eastAsia="zh-CN"/>
              </w:rPr>
            </w:pPr>
            <w:r>
              <w:rPr>
                <w:rFonts w:hint="eastAsia"/>
                <w:vertAlign w:val="baseline"/>
                <w:lang w:val="en-US" w:eastAsia="zh-CN"/>
              </w:rPr>
              <w:t>GND</w:t>
            </w:r>
          </w:p>
        </w:tc>
        <w:tc>
          <w:tcPr>
            <w:tcW w:w="403" w:type="dxa"/>
            <w:vMerge w:val="continue"/>
          </w:tcPr>
          <w:p w14:paraId="277C5E9D">
            <w:pPr>
              <w:rPr>
                <w:rFonts w:hint="eastAsia"/>
                <w:vertAlign w:val="baseline"/>
                <w:lang w:val="en-US" w:eastAsia="zh-CN"/>
              </w:rPr>
            </w:pPr>
          </w:p>
        </w:tc>
        <w:tc>
          <w:tcPr>
            <w:tcW w:w="960" w:type="dxa"/>
          </w:tcPr>
          <w:p w14:paraId="1E744BD9">
            <w:pPr>
              <w:rPr>
                <w:rFonts w:hint="default"/>
                <w:vertAlign w:val="baseline"/>
                <w:lang w:val="en-US" w:eastAsia="zh-CN"/>
              </w:rPr>
            </w:pPr>
            <w:r>
              <w:rPr>
                <w:rFonts w:hint="eastAsia"/>
                <w:vertAlign w:val="baseline"/>
                <w:lang w:val="en-US" w:eastAsia="zh-CN"/>
              </w:rPr>
              <w:t>13-15</w:t>
            </w:r>
          </w:p>
        </w:tc>
        <w:tc>
          <w:tcPr>
            <w:tcW w:w="3060" w:type="dxa"/>
          </w:tcPr>
          <w:p w14:paraId="1EF0911C">
            <w:pPr>
              <w:rPr>
                <w:rFonts w:hint="default"/>
                <w:vertAlign w:val="baseline"/>
                <w:lang w:val="en-US" w:eastAsia="zh-CN"/>
              </w:rPr>
            </w:pPr>
            <w:r>
              <w:rPr>
                <w:rFonts w:hint="eastAsia"/>
                <w:color w:val="FFC000"/>
                <w:vertAlign w:val="baseline"/>
                <w:lang w:val="en-US" w:eastAsia="zh-CN"/>
              </w:rPr>
              <w:t>+12 v</w:t>
            </w:r>
            <w:r>
              <w:rPr>
                <w:rFonts w:hint="eastAsia"/>
                <w:vertAlign w:val="baseline"/>
                <w:lang w:val="en-US" w:eastAsia="zh-CN"/>
              </w:rPr>
              <w:t xml:space="preserve">  DC        </w:t>
            </w:r>
            <w:r>
              <w:rPr>
                <w:rFonts w:hint="eastAsia"/>
                <w:color w:val="FFC000"/>
                <w:vertAlign w:val="baseline"/>
                <w:lang w:val="en-US" w:eastAsia="zh-CN"/>
              </w:rPr>
              <w:t>黄色</w:t>
            </w:r>
          </w:p>
        </w:tc>
      </w:tr>
    </w:tbl>
    <w:p w14:paraId="44B90685">
      <w:pPr>
        <w:rPr>
          <w:rFonts w:hint="default"/>
          <w:lang w:val="en-US" w:eastAsia="zh-CN"/>
        </w:rPr>
      </w:pPr>
    </w:p>
    <w:p w14:paraId="2A485085">
      <w:pPr>
        <w:rPr>
          <w:rFonts w:hint="default"/>
          <w:lang w:val="en-US" w:eastAsia="zh-CN"/>
        </w:rPr>
      </w:pPr>
    </w:p>
    <w:p w14:paraId="0937C90E">
      <w:pPr>
        <w:outlineLvl w:val="1"/>
        <w:rPr>
          <w:rFonts w:hint="default"/>
          <w:b/>
          <w:bCs/>
          <w:sz w:val="28"/>
          <w:szCs w:val="28"/>
          <w:lang w:val="en-US" w:eastAsia="zh-CN"/>
        </w:rPr>
      </w:pPr>
      <w:r>
        <w:rPr>
          <w:rFonts w:hint="eastAsia"/>
          <w:b/>
          <w:bCs/>
          <w:sz w:val="28"/>
          <w:szCs w:val="28"/>
          <w:lang w:val="en-US" w:eastAsia="zh-CN"/>
        </w:rPr>
        <w:t>★SAS接口</w:t>
      </w:r>
    </w:p>
    <w:p w14:paraId="4CD29CB7">
      <w:pPr>
        <w:rPr>
          <w:rFonts w:hint="default"/>
          <w:lang w:val="en-US" w:eastAsia="zh-CN"/>
        </w:rPr>
      </w:pPr>
      <w:r>
        <w:rPr>
          <w:rFonts w:hint="eastAsia"/>
          <w:lang w:val="en-US" w:eastAsia="zh-CN"/>
        </w:rPr>
        <w:t>sas接口与sata接口异同：针脚定义相同，就硬盘接口上sas中间是突出的，而sata中间是有缺口的。</w:t>
      </w:r>
    </w:p>
    <w:p w14:paraId="346E6B5F">
      <w:pPr>
        <w:rPr>
          <w:rFonts w:hint="eastAsia"/>
          <w:lang w:val="en-US" w:eastAsia="zh-CN"/>
        </w:rPr>
      </w:pPr>
      <w:r>
        <w:rPr>
          <w:rFonts w:hint="eastAsia"/>
          <w:lang w:val="en-US" w:eastAsia="zh-CN"/>
        </w:rPr>
        <w:t>SAS插槽可插SATA盘及SAS盘</w:t>
      </w:r>
    </w:p>
    <w:p w14:paraId="2F7CA74A">
      <w:pPr>
        <w:rPr>
          <w:rFonts w:hint="default"/>
          <w:lang w:val="en-US" w:eastAsia="zh-CN"/>
        </w:rPr>
      </w:pPr>
      <w:r>
        <w:rPr>
          <w:rFonts w:hint="eastAsia"/>
          <w:lang w:val="en-US" w:eastAsia="zh-CN"/>
        </w:rPr>
        <w:t>SATA插槽只可插SATA盘</w:t>
      </w:r>
    </w:p>
    <w:p w14:paraId="620A101A">
      <w:pPr>
        <w:rPr>
          <w:rFonts w:hint="default"/>
          <w:lang w:val="en-US" w:eastAsia="zh-CN"/>
        </w:rPr>
      </w:pPr>
    </w:p>
    <w:p w14:paraId="12E70462">
      <w:pPr>
        <w:rPr>
          <w:rFonts w:hint="default"/>
          <w:lang w:val="en-US" w:eastAsia="zh-CN"/>
        </w:rPr>
      </w:pPr>
    </w:p>
    <w:p w14:paraId="4AE242D7">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5595EAE8">
      <w:pPr>
        <w:outlineLvl w:val="1"/>
        <w:rPr>
          <w:rFonts w:hint="eastAsia"/>
          <w:b/>
          <w:bCs/>
          <w:sz w:val="28"/>
          <w:szCs w:val="28"/>
          <w:lang w:val="en-US" w:eastAsia="zh-CN"/>
        </w:rPr>
      </w:pPr>
      <w:r>
        <w:rPr>
          <w:rFonts w:hint="eastAsia"/>
          <w:b/>
          <w:bCs/>
          <w:sz w:val="28"/>
          <w:szCs w:val="28"/>
          <w:lang w:val="en-US" w:eastAsia="zh-CN"/>
        </w:rPr>
        <w:t>★M.2硬盘</w:t>
      </w:r>
    </w:p>
    <w:p w14:paraId="2A1A3A8C">
      <w:pPr>
        <w:rPr>
          <w:rFonts w:hint="default"/>
          <w:lang w:val="en-US" w:eastAsia="zh-CN"/>
        </w:rPr>
      </w:pPr>
    </w:p>
    <w:p w14:paraId="067CC543">
      <w:pPr>
        <w:rPr>
          <w:rFonts w:hint="default"/>
          <w:lang w:val="en-US" w:eastAsia="zh-CN"/>
        </w:rPr>
      </w:pPr>
    </w:p>
    <w:p w14:paraId="297F47BA">
      <w:pPr>
        <w:rPr>
          <w:rFonts w:hint="default"/>
          <w:lang w:val="en-US" w:eastAsia="zh-CN"/>
        </w:rPr>
      </w:pPr>
    </w:p>
    <w:p w14:paraId="4A6259EA">
      <w:pPr>
        <w:rPr>
          <w:rFonts w:hint="default"/>
          <w:lang w:val="en-US" w:eastAsia="zh-CN"/>
        </w:rPr>
      </w:pPr>
    </w:p>
    <w:p w14:paraId="11F59A81">
      <w:pPr>
        <w:rPr>
          <w:rFonts w:hint="default"/>
          <w:lang w:val="en-US" w:eastAsia="zh-CN"/>
        </w:rPr>
      </w:pPr>
    </w:p>
    <w:p w14:paraId="777EF365">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2FCA0B97">
      <w:pPr>
        <w:outlineLvl w:val="1"/>
        <w:rPr>
          <w:rFonts w:hint="eastAsia"/>
          <w:b/>
          <w:bCs/>
          <w:sz w:val="28"/>
          <w:szCs w:val="28"/>
          <w:lang w:val="en-US" w:eastAsia="zh-CN"/>
        </w:rPr>
      </w:pPr>
      <w:r>
        <w:rPr>
          <w:rFonts w:hint="eastAsia"/>
          <w:b/>
          <w:bCs/>
          <w:sz w:val="28"/>
          <w:szCs w:val="28"/>
          <w:lang w:val="en-US" w:eastAsia="zh-CN"/>
        </w:rPr>
        <w:t>★硬盘接口/传输总线/协议</w:t>
      </w:r>
    </w:p>
    <w:p w14:paraId="3F426DE4">
      <w:pPr>
        <w:rPr>
          <w:rFonts w:hint="eastAsia"/>
          <w:lang w:val="en-US" w:eastAsia="zh-CN"/>
        </w:rPr>
      </w:pPr>
    </w:p>
    <w:p w14:paraId="71C30891">
      <w:pPr>
        <w:rPr>
          <w:rFonts w:hint="default"/>
          <w:lang w:val="en-US" w:eastAsia="zh-CN"/>
        </w:rPr>
      </w:pPr>
      <w:r>
        <w:rPr>
          <w:rFonts w:hint="eastAsia"/>
          <w:lang w:val="en-US" w:eastAsia="zh-CN"/>
        </w:rPr>
        <w:t>硬盘接口和它使用的总线及数据协议也没有强制的一一对应关系，需要看硬盘型号及说明书确定</w:t>
      </w:r>
    </w:p>
    <w:p w14:paraId="0247D82C">
      <w:pPr>
        <w:rPr>
          <w:rFonts w:hint="default"/>
          <w:lang w:val="en-US" w:eastAsia="zh-CN"/>
        </w:rPr>
      </w:pPr>
      <w:r>
        <w:drawing>
          <wp:inline distT="0" distB="0" distL="114300" distR="114300">
            <wp:extent cx="6057900" cy="2872740"/>
            <wp:effectExtent l="0" t="0" r="7620" b="7620"/>
            <wp:docPr id="1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
                    <pic:cNvPicPr>
                      <a:picLocks noChangeAspect="1"/>
                    </pic:cNvPicPr>
                  </pic:nvPicPr>
                  <pic:blipFill>
                    <a:blip r:embed="rId149"/>
                    <a:stretch>
                      <a:fillRect/>
                    </a:stretch>
                  </pic:blipFill>
                  <pic:spPr>
                    <a:xfrm>
                      <a:off x="0" y="0"/>
                      <a:ext cx="6057900" cy="2872740"/>
                    </a:xfrm>
                    <a:prstGeom prst="rect">
                      <a:avLst/>
                    </a:prstGeom>
                    <a:noFill/>
                    <a:ln>
                      <a:noFill/>
                    </a:ln>
                  </pic:spPr>
                </pic:pic>
              </a:graphicData>
            </a:graphic>
          </wp:inline>
        </w:drawing>
      </w:r>
    </w:p>
    <w:p w14:paraId="66FD88B4">
      <w:pPr>
        <w:rPr>
          <w:rFonts w:hint="default"/>
          <w:lang w:val="en-US" w:eastAsia="zh-CN"/>
        </w:rPr>
      </w:pP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59"/>
        <w:gridCol w:w="2635"/>
        <w:gridCol w:w="2747"/>
        <w:gridCol w:w="2747"/>
      </w:tblGrid>
      <w:tr w14:paraId="0C5E6C9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59" w:type="dxa"/>
            <w:shd w:val="clear" w:color="auto" w:fill="DAE3F3" w:themeFill="accent5" w:themeFillTint="32"/>
          </w:tcPr>
          <w:p w14:paraId="38538D4B">
            <w:pPr>
              <w:rPr>
                <w:rFonts w:hint="default"/>
                <w:vertAlign w:val="baseline"/>
                <w:lang w:val="en-US" w:eastAsia="zh-CN"/>
              </w:rPr>
            </w:pPr>
            <w:r>
              <w:rPr>
                <w:rFonts w:hint="eastAsia"/>
                <w:vertAlign w:val="baseline"/>
                <w:lang w:val="en-US" w:eastAsia="zh-CN"/>
              </w:rPr>
              <w:t>硬盘槽位及接口</w:t>
            </w:r>
          </w:p>
        </w:tc>
        <w:tc>
          <w:tcPr>
            <w:tcW w:w="2635" w:type="dxa"/>
            <w:shd w:val="clear" w:color="auto" w:fill="DAE3F3" w:themeFill="accent5" w:themeFillTint="32"/>
          </w:tcPr>
          <w:p w14:paraId="1C385DFE">
            <w:pPr>
              <w:rPr>
                <w:rFonts w:hint="default"/>
                <w:vertAlign w:val="baseline"/>
                <w:lang w:val="en-US" w:eastAsia="zh-CN"/>
              </w:rPr>
            </w:pPr>
            <w:r>
              <w:rPr>
                <w:rFonts w:hint="eastAsia"/>
                <w:vertAlign w:val="baseline"/>
                <w:lang w:val="en-US" w:eastAsia="zh-CN"/>
              </w:rPr>
              <w:t>硬盘槽可插硬盘型号</w:t>
            </w:r>
          </w:p>
        </w:tc>
        <w:tc>
          <w:tcPr>
            <w:tcW w:w="2747" w:type="dxa"/>
            <w:shd w:val="clear" w:color="auto" w:fill="DAE3F3" w:themeFill="accent5" w:themeFillTint="32"/>
          </w:tcPr>
          <w:p w14:paraId="2915FA0F">
            <w:pPr>
              <w:rPr>
                <w:rFonts w:hint="default"/>
                <w:vertAlign w:val="baseline"/>
                <w:lang w:val="en-US" w:eastAsia="zh-CN"/>
              </w:rPr>
            </w:pPr>
            <w:r>
              <w:rPr>
                <w:rFonts w:hint="eastAsia"/>
                <w:vertAlign w:val="baseline"/>
                <w:lang w:val="en-US" w:eastAsia="zh-CN"/>
              </w:rPr>
              <w:t>可使用的总线</w:t>
            </w:r>
          </w:p>
        </w:tc>
        <w:tc>
          <w:tcPr>
            <w:tcW w:w="2747" w:type="dxa"/>
            <w:shd w:val="clear" w:color="auto" w:fill="DAE3F3" w:themeFill="accent5" w:themeFillTint="32"/>
          </w:tcPr>
          <w:p w14:paraId="185BCAAF">
            <w:pPr>
              <w:rPr>
                <w:rFonts w:hint="default"/>
                <w:vertAlign w:val="baseline"/>
                <w:lang w:val="en-US" w:eastAsia="zh-CN"/>
              </w:rPr>
            </w:pPr>
            <w:r>
              <w:rPr>
                <w:rFonts w:hint="eastAsia"/>
                <w:vertAlign w:val="baseline"/>
                <w:lang w:val="en-US" w:eastAsia="zh-CN"/>
              </w:rPr>
              <w:t>使用的协议</w:t>
            </w:r>
          </w:p>
        </w:tc>
      </w:tr>
      <w:tr w14:paraId="2AEC980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59" w:type="dxa"/>
          </w:tcPr>
          <w:p w14:paraId="5E081CEB">
            <w:pPr>
              <w:rPr>
                <w:rFonts w:hint="default"/>
                <w:vertAlign w:val="baseline"/>
                <w:lang w:val="en-US" w:eastAsia="zh-CN"/>
              </w:rPr>
            </w:pPr>
            <w:r>
              <w:rPr>
                <w:rFonts w:hint="eastAsia"/>
                <w:vertAlign w:val="baseline"/>
                <w:lang w:val="en-US" w:eastAsia="zh-CN"/>
              </w:rPr>
              <w:t>SATA</w:t>
            </w:r>
          </w:p>
        </w:tc>
        <w:tc>
          <w:tcPr>
            <w:tcW w:w="2635" w:type="dxa"/>
          </w:tcPr>
          <w:p w14:paraId="3380B93B">
            <w:pPr>
              <w:rPr>
                <w:rFonts w:hint="default"/>
                <w:vertAlign w:val="baseline"/>
                <w:lang w:val="en-US" w:eastAsia="zh-CN"/>
              </w:rPr>
            </w:pPr>
            <w:r>
              <w:rPr>
                <w:rFonts w:hint="eastAsia"/>
                <w:vertAlign w:val="baseline"/>
                <w:lang w:val="en-US" w:eastAsia="zh-CN"/>
              </w:rPr>
              <w:t>SATA</w:t>
            </w:r>
          </w:p>
        </w:tc>
        <w:tc>
          <w:tcPr>
            <w:tcW w:w="2747" w:type="dxa"/>
          </w:tcPr>
          <w:p w14:paraId="460FFF87">
            <w:pPr>
              <w:rPr>
                <w:rFonts w:hint="default"/>
                <w:vertAlign w:val="baseline"/>
                <w:lang w:val="en-US" w:eastAsia="zh-CN"/>
              </w:rPr>
            </w:pPr>
            <w:r>
              <w:rPr>
                <w:rFonts w:hint="eastAsia"/>
                <w:vertAlign w:val="baseline"/>
                <w:lang w:val="en-US" w:eastAsia="zh-CN"/>
              </w:rPr>
              <w:t>SATA</w:t>
            </w:r>
          </w:p>
        </w:tc>
        <w:tc>
          <w:tcPr>
            <w:tcW w:w="2747" w:type="dxa"/>
          </w:tcPr>
          <w:p w14:paraId="59F1435C">
            <w:pPr>
              <w:rPr>
                <w:rFonts w:hint="default"/>
                <w:vertAlign w:val="baseline"/>
                <w:lang w:val="en-US" w:eastAsia="zh-CN"/>
              </w:rPr>
            </w:pPr>
            <w:r>
              <w:rPr>
                <w:rFonts w:hint="eastAsia"/>
                <w:vertAlign w:val="baseline"/>
                <w:lang w:val="en-US" w:eastAsia="zh-CN"/>
              </w:rPr>
              <w:t>AHCI</w:t>
            </w:r>
          </w:p>
        </w:tc>
      </w:tr>
      <w:tr w14:paraId="22965CE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59" w:type="dxa"/>
          </w:tcPr>
          <w:p w14:paraId="47C5D7B5">
            <w:pPr>
              <w:rPr>
                <w:rFonts w:hint="default"/>
                <w:vertAlign w:val="baseline"/>
                <w:lang w:val="en-US" w:eastAsia="zh-CN"/>
              </w:rPr>
            </w:pPr>
            <w:r>
              <w:rPr>
                <w:rFonts w:hint="eastAsia"/>
                <w:vertAlign w:val="baseline"/>
                <w:lang w:val="en-US" w:eastAsia="zh-CN"/>
              </w:rPr>
              <w:t>SAS</w:t>
            </w:r>
          </w:p>
        </w:tc>
        <w:tc>
          <w:tcPr>
            <w:tcW w:w="2635" w:type="dxa"/>
          </w:tcPr>
          <w:p w14:paraId="43A60DE4">
            <w:pPr>
              <w:rPr>
                <w:rFonts w:hint="eastAsia"/>
                <w:vertAlign w:val="baseline"/>
                <w:lang w:val="en-US" w:eastAsia="zh-CN"/>
              </w:rPr>
            </w:pPr>
            <w:r>
              <w:rPr>
                <w:rFonts w:hint="eastAsia"/>
                <w:vertAlign w:val="baseline"/>
                <w:lang w:val="en-US" w:eastAsia="zh-CN"/>
              </w:rPr>
              <w:t>SATA</w:t>
            </w:r>
          </w:p>
          <w:p w14:paraId="16DAC07C">
            <w:pPr>
              <w:rPr>
                <w:rFonts w:hint="default"/>
                <w:vertAlign w:val="baseline"/>
                <w:lang w:val="en-US" w:eastAsia="zh-CN"/>
              </w:rPr>
            </w:pPr>
            <w:r>
              <w:rPr>
                <w:rFonts w:hint="eastAsia"/>
                <w:vertAlign w:val="baseline"/>
                <w:lang w:val="en-US" w:eastAsia="zh-CN"/>
              </w:rPr>
              <w:t>SAS</w:t>
            </w:r>
          </w:p>
        </w:tc>
        <w:tc>
          <w:tcPr>
            <w:tcW w:w="2747" w:type="dxa"/>
          </w:tcPr>
          <w:p w14:paraId="681A6B0C">
            <w:pPr>
              <w:rPr>
                <w:rFonts w:hint="eastAsia"/>
                <w:vertAlign w:val="baseline"/>
                <w:lang w:val="en-US" w:eastAsia="zh-CN"/>
              </w:rPr>
            </w:pPr>
            <w:r>
              <w:rPr>
                <w:rFonts w:hint="eastAsia"/>
                <w:vertAlign w:val="baseline"/>
                <w:lang w:val="en-US" w:eastAsia="zh-CN"/>
              </w:rPr>
              <w:t>SATA</w:t>
            </w:r>
          </w:p>
          <w:p w14:paraId="267D7426">
            <w:pPr>
              <w:rPr>
                <w:rFonts w:hint="default"/>
                <w:vertAlign w:val="baseline"/>
                <w:lang w:val="en-US" w:eastAsia="zh-CN"/>
              </w:rPr>
            </w:pPr>
            <w:r>
              <w:rPr>
                <w:rFonts w:hint="eastAsia"/>
                <w:vertAlign w:val="baseline"/>
                <w:lang w:val="en-US" w:eastAsia="zh-CN"/>
              </w:rPr>
              <w:t>SAS</w:t>
            </w:r>
          </w:p>
        </w:tc>
        <w:tc>
          <w:tcPr>
            <w:tcW w:w="2747" w:type="dxa"/>
          </w:tcPr>
          <w:p w14:paraId="55F8E3BF">
            <w:pPr>
              <w:rPr>
                <w:rFonts w:hint="eastAsia"/>
                <w:vertAlign w:val="baseline"/>
                <w:lang w:val="en-US" w:eastAsia="zh-CN"/>
              </w:rPr>
            </w:pPr>
            <w:r>
              <w:rPr>
                <w:rFonts w:hint="eastAsia"/>
                <w:vertAlign w:val="baseline"/>
                <w:lang w:val="en-US" w:eastAsia="zh-CN"/>
              </w:rPr>
              <w:t>AHCI</w:t>
            </w:r>
          </w:p>
          <w:p w14:paraId="0939DD7A">
            <w:pPr>
              <w:rPr>
                <w:rFonts w:hint="default"/>
                <w:vertAlign w:val="baseline"/>
                <w:lang w:val="en-US" w:eastAsia="zh-CN"/>
              </w:rPr>
            </w:pPr>
            <w:r>
              <w:rPr>
                <w:rFonts w:hint="eastAsia"/>
                <w:vertAlign w:val="baseline"/>
                <w:lang w:val="en-US" w:eastAsia="zh-CN"/>
              </w:rPr>
              <w:t>SCSI</w:t>
            </w:r>
          </w:p>
        </w:tc>
      </w:tr>
      <w:tr w14:paraId="21443BB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59" w:type="dxa"/>
          </w:tcPr>
          <w:p w14:paraId="4317DE25">
            <w:pPr>
              <w:rPr>
                <w:rFonts w:hint="default"/>
                <w:vertAlign w:val="baseline"/>
                <w:lang w:val="en-US" w:eastAsia="zh-CN"/>
              </w:rPr>
            </w:pPr>
            <w:r>
              <w:rPr>
                <w:rFonts w:hint="eastAsia"/>
                <w:vertAlign w:val="baseline"/>
                <w:lang w:val="en-US" w:eastAsia="zh-CN"/>
              </w:rPr>
              <w:t>U.2</w:t>
            </w:r>
          </w:p>
        </w:tc>
        <w:tc>
          <w:tcPr>
            <w:tcW w:w="2635" w:type="dxa"/>
            <w:vAlign w:val="top"/>
          </w:tcPr>
          <w:p w14:paraId="2FAFADB7">
            <w:pPr>
              <w:rPr>
                <w:rFonts w:hint="eastAsia"/>
                <w:vertAlign w:val="baseline"/>
                <w:lang w:val="en-US" w:eastAsia="zh-CN"/>
              </w:rPr>
            </w:pPr>
            <w:r>
              <w:rPr>
                <w:rFonts w:hint="eastAsia"/>
                <w:vertAlign w:val="baseline"/>
                <w:lang w:val="en-US" w:eastAsia="zh-CN"/>
              </w:rPr>
              <w:t>SATA</w:t>
            </w:r>
          </w:p>
          <w:p w14:paraId="03173274">
            <w:pPr>
              <w:rPr>
                <w:rFonts w:hint="eastAsia"/>
                <w:vertAlign w:val="baseline"/>
                <w:lang w:val="en-US" w:eastAsia="zh-CN"/>
              </w:rPr>
            </w:pPr>
            <w:r>
              <w:rPr>
                <w:rFonts w:hint="eastAsia"/>
                <w:vertAlign w:val="baseline"/>
                <w:lang w:val="en-US" w:eastAsia="zh-CN"/>
              </w:rPr>
              <w:t>SAS</w:t>
            </w:r>
          </w:p>
          <w:p w14:paraId="3A2DF5BE">
            <w:pPr>
              <w:rPr>
                <w:rFonts w:hint="default"/>
                <w:vertAlign w:val="baseline"/>
                <w:lang w:val="en-US" w:eastAsia="zh-CN"/>
              </w:rPr>
            </w:pPr>
            <w:r>
              <w:rPr>
                <w:rFonts w:hint="eastAsia"/>
                <w:vertAlign w:val="baseline"/>
                <w:lang w:val="en-US" w:eastAsia="zh-CN"/>
              </w:rPr>
              <w:t>U.2</w:t>
            </w:r>
          </w:p>
        </w:tc>
        <w:tc>
          <w:tcPr>
            <w:tcW w:w="2747" w:type="dxa"/>
            <w:vAlign w:val="top"/>
          </w:tcPr>
          <w:p w14:paraId="6ECBBAF7">
            <w:pPr>
              <w:rPr>
                <w:rFonts w:hint="eastAsia"/>
                <w:vertAlign w:val="baseline"/>
                <w:lang w:val="en-US" w:eastAsia="zh-CN"/>
              </w:rPr>
            </w:pPr>
            <w:r>
              <w:rPr>
                <w:rFonts w:hint="eastAsia"/>
                <w:vertAlign w:val="baseline"/>
                <w:lang w:val="en-US" w:eastAsia="zh-CN"/>
              </w:rPr>
              <w:t>SATA</w:t>
            </w:r>
          </w:p>
          <w:p w14:paraId="18A1564E">
            <w:pPr>
              <w:rPr>
                <w:rFonts w:hint="eastAsia"/>
                <w:vertAlign w:val="baseline"/>
                <w:lang w:val="en-US" w:eastAsia="zh-CN"/>
              </w:rPr>
            </w:pPr>
            <w:r>
              <w:rPr>
                <w:rFonts w:hint="eastAsia"/>
                <w:vertAlign w:val="baseline"/>
                <w:lang w:val="en-US" w:eastAsia="zh-CN"/>
              </w:rPr>
              <w:t>SAS</w:t>
            </w:r>
          </w:p>
          <w:p w14:paraId="609B1964">
            <w:pPr>
              <w:rPr>
                <w:rFonts w:hint="default"/>
                <w:vertAlign w:val="baseline"/>
                <w:lang w:val="en-US" w:eastAsia="zh-CN"/>
              </w:rPr>
            </w:pPr>
            <w:r>
              <w:rPr>
                <w:rFonts w:hint="eastAsia"/>
                <w:vertAlign w:val="baseline"/>
                <w:lang w:val="en-US" w:eastAsia="zh-CN"/>
              </w:rPr>
              <w:t>PCIe</w:t>
            </w:r>
          </w:p>
        </w:tc>
        <w:tc>
          <w:tcPr>
            <w:tcW w:w="2747" w:type="dxa"/>
            <w:vAlign w:val="top"/>
          </w:tcPr>
          <w:p w14:paraId="5742985D">
            <w:pPr>
              <w:rPr>
                <w:rFonts w:hint="eastAsia"/>
                <w:vertAlign w:val="baseline"/>
                <w:lang w:val="en-US" w:eastAsia="zh-CN"/>
              </w:rPr>
            </w:pPr>
            <w:r>
              <w:rPr>
                <w:rFonts w:hint="eastAsia"/>
                <w:vertAlign w:val="baseline"/>
                <w:lang w:val="en-US" w:eastAsia="zh-CN"/>
              </w:rPr>
              <w:t>AHCI</w:t>
            </w:r>
          </w:p>
          <w:p w14:paraId="49303572">
            <w:pPr>
              <w:rPr>
                <w:rFonts w:hint="eastAsia"/>
                <w:vertAlign w:val="baseline"/>
                <w:lang w:val="en-US" w:eastAsia="zh-CN"/>
              </w:rPr>
            </w:pPr>
            <w:r>
              <w:rPr>
                <w:rFonts w:hint="eastAsia"/>
                <w:vertAlign w:val="baseline"/>
                <w:lang w:val="en-US" w:eastAsia="zh-CN"/>
              </w:rPr>
              <w:t>SCSI</w:t>
            </w:r>
          </w:p>
          <w:p w14:paraId="3BFC7786">
            <w:pPr>
              <w:rPr>
                <w:rFonts w:hint="default"/>
                <w:vertAlign w:val="baseline"/>
                <w:lang w:val="en-US" w:eastAsia="zh-CN"/>
              </w:rPr>
            </w:pPr>
            <w:r>
              <w:rPr>
                <w:rFonts w:hint="eastAsia"/>
                <w:vertAlign w:val="baseline"/>
                <w:lang w:val="en-US" w:eastAsia="zh-CN"/>
              </w:rPr>
              <w:t>NVMe</w:t>
            </w:r>
          </w:p>
        </w:tc>
      </w:tr>
      <w:tr w14:paraId="61DEDB0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59" w:type="dxa"/>
            <w:shd w:val="clear" w:color="auto" w:fill="auto"/>
            <w:vAlign w:val="top"/>
          </w:tcPr>
          <w:p w14:paraId="029AC87C">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M.2 B-key  左缺口 socket 2</w:t>
            </w:r>
          </w:p>
        </w:tc>
        <w:tc>
          <w:tcPr>
            <w:tcW w:w="2635" w:type="dxa"/>
            <w:shd w:val="clear" w:color="auto" w:fill="auto"/>
            <w:vAlign w:val="top"/>
          </w:tcPr>
          <w:p w14:paraId="0752E7CC">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M.2 B-key</w:t>
            </w:r>
          </w:p>
        </w:tc>
        <w:tc>
          <w:tcPr>
            <w:tcW w:w="2747" w:type="dxa"/>
            <w:shd w:val="clear" w:color="auto" w:fill="auto"/>
            <w:vAlign w:val="top"/>
          </w:tcPr>
          <w:p w14:paraId="1A2CAA5B">
            <w:pPr>
              <w:rPr>
                <w:rFonts w:hint="eastAsia"/>
                <w:vertAlign w:val="baseline"/>
                <w:lang w:val="en-US" w:eastAsia="zh-CN"/>
              </w:rPr>
            </w:pPr>
            <w:r>
              <w:rPr>
                <w:rFonts w:hint="eastAsia"/>
                <w:vertAlign w:val="baseline"/>
                <w:lang w:val="en-US" w:eastAsia="zh-CN"/>
              </w:rPr>
              <w:t>SATA</w:t>
            </w:r>
          </w:p>
          <w:p w14:paraId="2AE99515">
            <w:pPr>
              <w:rPr>
                <w:rFonts w:hint="default"/>
                <w:vertAlign w:val="baseline"/>
                <w:lang w:val="en-US" w:eastAsia="zh-CN"/>
              </w:rPr>
            </w:pPr>
            <w:r>
              <w:rPr>
                <w:rFonts w:hint="eastAsia"/>
                <w:vertAlign w:val="baseline"/>
                <w:lang w:val="en-US" w:eastAsia="zh-CN"/>
              </w:rPr>
              <w:t>PCIe</w:t>
            </w:r>
          </w:p>
        </w:tc>
        <w:tc>
          <w:tcPr>
            <w:tcW w:w="2747" w:type="dxa"/>
            <w:shd w:val="clear" w:color="auto" w:fill="auto"/>
            <w:vAlign w:val="top"/>
          </w:tcPr>
          <w:p w14:paraId="1B90B30F">
            <w:pPr>
              <w:rPr>
                <w:rFonts w:hint="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AHCI</w:t>
            </w:r>
          </w:p>
          <w:p w14:paraId="760FE111">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AHCI/NVMe</w:t>
            </w:r>
          </w:p>
        </w:tc>
      </w:tr>
      <w:tr w14:paraId="6B2F6FE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59" w:type="dxa"/>
            <w:shd w:val="clear" w:color="auto" w:fill="auto"/>
            <w:vAlign w:val="top"/>
          </w:tcPr>
          <w:p w14:paraId="116E4199">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M.2 M-key  右缺口 socket 3</w:t>
            </w:r>
          </w:p>
        </w:tc>
        <w:tc>
          <w:tcPr>
            <w:tcW w:w="2635" w:type="dxa"/>
            <w:shd w:val="clear" w:color="auto" w:fill="auto"/>
            <w:vAlign w:val="top"/>
          </w:tcPr>
          <w:p w14:paraId="75752557">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M.2 M-key</w:t>
            </w:r>
          </w:p>
        </w:tc>
        <w:tc>
          <w:tcPr>
            <w:tcW w:w="2747" w:type="dxa"/>
            <w:shd w:val="clear" w:color="auto" w:fill="auto"/>
            <w:vAlign w:val="top"/>
          </w:tcPr>
          <w:p w14:paraId="22B9A535">
            <w:pPr>
              <w:rPr>
                <w:rFonts w:hint="eastAsia"/>
                <w:vertAlign w:val="baseline"/>
                <w:lang w:val="en-US" w:eastAsia="zh-CN"/>
              </w:rPr>
            </w:pPr>
            <w:r>
              <w:rPr>
                <w:rFonts w:hint="eastAsia"/>
                <w:vertAlign w:val="baseline"/>
                <w:lang w:val="en-US" w:eastAsia="zh-CN"/>
              </w:rPr>
              <w:t>SATA</w:t>
            </w:r>
          </w:p>
          <w:p w14:paraId="1EED5175">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PCIe</w:t>
            </w:r>
          </w:p>
        </w:tc>
        <w:tc>
          <w:tcPr>
            <w:tcW w:w="2747" w:type="dxa"/>
            <w:shd w:val="clear" w:color="auto" w:fill="auto"/>
            <w:vAlign w:val="top"/>
          </w:tcPr>
          <w:p w14:paraId="5F613A0B">
            <w:pPr>
              <w:rPr>
                <w:rFonts w:hint="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AHCI</w:t>
            </w:r>
          </w:p>
          <w:p w14:paraId="21E46C70">
            <w:pPr>
              <w:rPr>
                <w:rFonts w:hint="eastAsia"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AHCI/NVMe</w:t>
            </w:r>
          </w:p>
        </w:tc>
      </w:tr>
    </w:tbl>
    <w:p w14:paraId="552421C9">
      <w:pPr>
        <w:rPr>
          <w:rFonts w:hint="default"/>
          <w:lang w:val="en-US" w:eastAsia="zh-CN"/>
        </w:rPr>
      </w:pPr>
    </w:p>
    <w:p w14:paraId="1B252868">
      <w:pPr>
        <w:rPr>
          <w:rFonts w:hint="default"/>
          <w:lang w:val="en-US" w:eastAsia="zh-CN"/>
        </w:rPr>
      </w:pPr>
      <w:r>
        <w:rPr>
          <w:rFonts w:hint="eastAsia"/>
          <w:lang w:val="en-US" w:eastAsia="zh-CN"/>
        </w:rPr>
        <w:t>SATA插槽（位于服务器一侧，硬盘框里）：缺口朝下时：仅下面一边有金属引脚</w:t>
      </w:r>
    </w:p>
    <w:p w14:paraId="4CA85404">
      <w:r>
        <w:drawing>
          <wp:inline distT="0" distB="0" distL="114300" distR="114300">
            <wp:extent cx="2583180" cy="426720"/>
            <wp:effectExtent l="0" t="0" r="7620" b="0"/>
            <wp:docPr id="13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2"/>
                    <pic:cNvPicPr>
                      <a:picLocks noChangeAspect="1"/>
                    </pic:cNvPicPr>
                  </pic:nvPicPr>
                  <pic:blipFill>
                    <a:blip r:embed="rId150"/>
                    <a:stretch>
                      <a:fillRect/>
                    </a:stretch>
                  </pic:blipFill>
                  <pic:spPr>
                    <a:xfrm>
                      <a:off x="0" y="0"/>
                      <a:ext cx="2583180" cy="426720"/>
                    </a:xfrm>
                    <a:prstGeom prst="rect">
                      <a:avLst/>
                    </a:prstGeom>
                    <a:noFill/>
                    <a:ln>
                      <a:noFill/>
                    </a:ln>
                  </pic:spPr>
                </pic:pic>
              </a:graphicData>
            </a:graphic>
          </wp:inline>
        </w:drawing>
      </w:r>
    </w:p>
    <w:p w14:paraId="4DF91B1B">
      <w:pPr>
        <w:rPr>
          <w:rFonts w:hint="eastAsia" w:eastAsiaTheme="minorEastAsia"/>
          <w:lang w:val="en-US" w:eastAsia="zh-CN"/>
        </w:rPr>
      </w:pPr>
      <w:r>
        <w:drawing>
          <wp:inline distT="0" distB="0" distL="114300" distR="114300">
            <wp:extent cx="3558540" cy="784860"/>
            <wp:effectExtent l="0" t="0" r="7620" b="7620"/>
            <wp:docPr id="1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
                    <pic:cNvPicPr>
                      <a:picLocks noChangeAspect="1"/>
                    </pic:cNvPicPr>
                  </pic:nvPicPr>
                  <pic:blipFill>
                    <a:blip r:embed="rId151"/>
                    <a:stretch>
                      <a:fillRect/>
                    </a:stretch>
                  </pic:blipFill>
                  <pic:spPr>
                    <a:xfrm>
                      <a:off x="0" y="0"/>
                      <a:ext cx="3558540" cy="784860"/>
                    </a:xfrm>
                    <a:prstGeom prst="rect">
                      <a:avLst/>
                    </a:prstGeom>
                    <a:noFill/>
                    <a:ln>
                      <a:noFill/>
                    </a:ln>
                  </pic:spPr>
                </pic:pic>
              </a:graphicData>
            </a:graphic>
          </wp:inline>
        </w:drawing>
      </w:r>
    </w:p>
    <w:p w14:paraId="5A0B2A7F">
      <w:pPr>
        <w:rPr>
          <w:rFonts w:hint="eastAsia"/>
          <w:lang w:val="en-US" w:eastAsia="zh-CN"/>
        </w:rPr>
      </w:pPr>
    </w:p>
    <w:p w14:paraId="30BA3FD3">
      <w:pPr>
        <w:rPr>
          <w:rFonts w:hint="default"/>
          <w:lang w:val="en-US" w:eastAsia="zh-CN"/>
        </w:rPr>
      </w:pPr>
      <w:r>
        <w:rPr>
          <w:rFonts w:hint="eastAsia"/>
          <w:lang w:val="en-US" w:eastAsia="zh-CN"/>
        </w:rPr>
        <w:t>SAS插槽（位于服务器一侧，硬盘框里）：缺口朝下时下面一边有金属引脚，缺口正上方有7个小引脚</w:t>
      </w:r>
    </w:p>
    <w:p w14:paraId="38ABEB1C">
      <w:pPr>
        <w:rPr>
          <w:rFonts w:hint="eastAsia"/>
          <w:lang w:val="en-US" w:eastAsia="zh-CN"/>
        </w:rPr>
      </w:pPr>
      <w:r>
        <w:drawing>
          <wp:inline distT="0" distB="0" distL="114300" distR="114300">
            <wp:extent cx="2606040" cy="464820"/>
            <wp:effectExtent l="0" t="0" r="0" b="7620"/>
            <wp:docPr id="13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3"/>
                    <pic:cNvPicPr>
                      <a:picLocks noChangeAspect="1"/>
                    </pic:cNvPicPr>
                  </pic:nvPicPr>
                  <pic:blipFill>
                    <a:blip r:embed="rId152"/>
                    <a:stretch>
                      <a:fillRect/>
                    </a:stretch>
                  </pic:blipFill>
                  <pic:spPr>
                    <a:xfrm>
                      <a:off x="0" y="0"/>
                      <a:ext cx="2606040" cy="464820"/>
                    </a:xfrm>
                    <a:prstGeom prst="rect">
                      <a:avLst/>
                    </a:prstGeom>
                    <a:noFill/>
                    <a:ln>
                      <a:noFill/>
                    </a:ln>
                  </pic:spPr>
                </pic:pic>
              </a:graphicData>
            </a:graphic>
          </wp:inline>
        </w:drawing>
      </w:r>
    </w:p>
    <w:p w14:paraId="63D1EE43">
      <w:pPr>
        <w:rPr>
          <w:rFonts w:hint="eastAsia"/>
          <w:lang w:val="en-US" w:eastAsia="zh-CN"/>
        </w:rPr>
      </w:pPr>
    </w:p>
    <w:p w14:paraId="62FD80A5">
      <w:pPr>
        <w:rPr>
          <w:rFonts w:hint="eastAsia"/>
          <w:lang w:val="en-US" w:eastAsia="zh-CN"/>
        </w:rPr>
      </w:pPr>
      <w:r>
        <w:rPr>
          <w:rFonts w:hint="eastAsia"/>
          <w:lang w:val="en-US" w:eastAsia="zh-CN"/>
        </w:rPr>
        <w:t>U.2插槽（位于服务器一侧，硬盘框里）：缺口朝下时：上下2边都有金属引脚</w:t>
      </w:r>
    </w:p>
    <w:p w14:paraId="5263510B">
      <w:r>
        <w:drawing>
          <wp:inline distT="0" distB="0" distL="114300" distR="114300">
            <wp:extent cx="2529840" cy="472440"/>
            <wp:effectExtent l="0" t="0" r="0" b="0"/>
            <wp:docPr id="13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4"/>
                    <pic:cNvPicPr>
                      <a:picLocks noChangeAspect="1"/>
                    </pic:cNvPicPr>
                  </pic:nvPicPr>
                  <pic:blipFill>
                    <a:blip r:embed="rId153"/>
                    <a:stretch>
                      <a:fillRect/>
                    </a:stretch>
                  </pic:blipFill>
                  <pic:spPr>
                    <a:xfrm>
                      <a:off x="0" y="0"/>
                      <a:ext cx="2529840" cy="472440"/>
                    </a:xfrm>
                    <a:prstGeom prst="rect">
                      <a:avLst/>
                    </a:prstGeom>
                    <a:noFill/>
                    <a:ln>
                      <a:noFill/>
                    </a:ln>
                  </pic:spPr>
                </pic:pic>
              </a:graphicData>
            </a:graphic>
          </wp:inline>
        </w:drawing>
      </w:r>
    </w:p>
    <w:p w14:paraId="51275254"/>
    <w:p w14:paraId="130B2117">
      <w:pPr>
        <w:rPr>
          <w:rFonts w:hint="default"/>
          <w:lang w:val="en-US" w:eastAsia="zh-CN"/>
        </w:rPr>
      </w:pPr>
    </w:p>
    <w:p w14:paraId="2C2D568A">
      <w:pPr>
        <w:rPr>
          <w:rFonts w:hint="default"/>
          <w:lang w:val="en-US" w:eastAsia="zh-CN"/>
        </w:rPr>
      </w:pPr>
    </w:p>
    <w:p w14:paraId="68C96598">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248C19EB">
      <w:pPr>
        <w:outlineLvl w:val="1"/>
        <w:rPr>
          <w:rFonts w:hint="eastAsia"/>
          <w:b/>
          <w:bCs/>
          <w:sz w:val="28"/>
          <w:szCs w:val="28"/>
          <w:lang w:val="en-US" w:eastAsia="zh-CN"/>
        </w:rPr>
      </w:pPr>
      <w:r>
        <w:rPr>
          <w:rFonts w:hint="eastAsia"/>
          <w:b/>
          <w:bCs/>
          <w:sz w:val="28"/>
          <w:szCs w:val="28"/>
          <w:lang w:val="en-US" w:eastAsia="zh-CN"/>
        </w:rPr>
        <w:t>★主机控制器接口</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12"/>
        <w:gridCol w:w="1080"/>
        <w:gridCol w:w="8972"/>
      </w:tblGrid>
      <w:tr w14:paraId="0B68330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2" w:type="dxa"/>
          </w:tcPr>
          <w:p w14:paraId="0AD4365D">
            <w:pPr>
              <w:rPr>
                <w:rFonts w:hint="default"/>
                <w:vertAlign w:val="baseline"/>
                <w:lang w:val="en-US" w:eastAsia="zh-CN"/>
              </w:rPr>
            </w:pPr>
            <w:r>
              <w:rPr>
                <w:rFonts w:hint="eastAsia"/>
                <w:vertAlign w:val="baseline"/>
                <w:lang w:val="en-US" w:eastAsia="zh-CN"/>
              </w:rPr>
              <w:t>OHCI</w:t>
            </w:r>
          </w:p>
        </w:tc>
        <w:tc>
          <w:tcPr>
            <w:tcW w:w="1080" w:type="dxa"/>
          </w:tcPr>
          <w:p w14:paraId="129A7376">
            <w:pPr>
              <w:rPr>
                <w:rFonts w:hint="default"/>
                <w:vertAlign w:val="baseline"/>
                <w:lang w:val="en-US" w:eastAsia="zh-CN"/>
              </w:rPr>
            </w:pPr>
            <w:r>
              <w:rPr>
                <w:rFonts w:hint="eastAsia"/>
                <w:vertAlign w:val="baseline"/>
                <w:lang w:val="en-US" w:eastAsia="zh-CN"/>
              </w:rPr>
              <w:t>USB1.1</w:t>
            </w:r>
          </w:p>
        </w:tc>
        <w:tc>
          <w:tcPr>
            <w:tcW w:w="8972" w:type="dxa"/>
          </w:tcPr>
          <w:p w14:paraId="0BE9AA19">
            <w:pPr>
              <w:rPr>
                <w:rFonts w:hint="default"/>
                <w:vertAlign w:val="baseline"/>
                <w:lang w:val="en-US" w:eastAsia="zh-CN"/>
              </w:rPr>
            </w:pPr>
          </w:p>
        </w:tc>
      </w:tr>
      <w:tr w14:paraId="0C4F4D9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2" w:type="dxa"/>
          </w:tcPr>
          <w:p w14:paraId="5F1E3FD8">
            <w:pPr>
              <w:rPr>
                <w:rFonts w:hint="default"/>
                <w:vertAlign w:val="baseline"/>
                <w:lang w:val="en-US" w:eastAsia="zh-CN"/>
              </w:rPr>
            </w:pPr>
            <w:r>
              <w:rPr>
                <w:rFonts w:hint="eastAsia"/>
                <w:vertAlign w:val="baseline"/>
                <w:lang w:val="en-US" w:eastAsia="zh-CN"/>
              </w:rPr>
              <w:t>HCI</w:t>
            </w:r>
          </w:p>
        </w:tc>
        <w:tc>
          <w:tcPr>
            <w:tcW w:w="1080" w:type="dxa"/>
          </w:tcPr>
          <w:p w14:paraId="5BAA5456">
            <w:pPr>
              <w:rPr>
                <w:rFonts w:hint="default"/>
                <w:vertAlign w:val="baseline"/>
                <w:lang w:val="en-US" w:eastAsia="zh-CN"/>
              </w:rPr>
            </w:pPr>
            <w:r>
              <w:rPr>
                <w:rFonts w:hint="eastAsia"/>
                <w:vertAlign w:val="baseline"/>
                <w:lang w:val="en-US" w:eastAsia="zh-CN"/>
              </w:rPr>
              <w:t>USB1.1</w:t>
            </w:r>
          </w:p>
        </w:tc>
        <w:tc>
          <w:tcPr>
            <w:tcW w:w="8972" w:type="dxa"/>
          </w:tcPr>
          <w:p w14:paraId="12B00EA9">
            <w:pPr>
              <w:rPr>
                <w:rFonts w:hint="default"/>
                <w:vertAlign w:val="baseline"/>
                <w:lang w:val="en-US" w:eastAsia="zh-CN"/>
              </w:rPr>
            </w:pPr>
            <w:r>
              <w:rPr>
                <w:rFonts w:hint="eastAsia"/>
                <w:vertAlign w:val="baseline"/>
                <w:lang w:val="en-US" w:eastAsia="zh-CN"/>
              </w:rPr>
              <w:t>Host Controller Interface，它允许主控制器（如南桥）来实现与外设之间的通讯</w:t>
            </w:r>
          </w:p>
        </w:tc>
      </w:tr>
      <w:tr w14:paraId="224D464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2" w:type="dxa"/>
          </w:tcPr>
          <w:p w14:paraId="5D4F13EA">
            <w:pPr>
              <w:rPr>
                <w:rFonts w:hint="default"/>
                <w:vertAlign w:val="baseline"/>
                <w:lang w:val="en-US" w:eastAsia="zh-CN"/>
              </w:rPr>
            </w:pPr>
            <w:r>
              <w:rPr>
                <w:rFonts w:hint="eastAsia"/>
                <w:vertAlign w:val="baseline"/>
                <w:lang w:val="en-US" w:eastAsia="zh-CN"/>
              </w:rPr>
              <w:t>EHCI</w:t>
            </w:r>
          </w:p>
        </w:tc>
        <w:tc>
          <w:tcPr>
            <w:tcW w:w="1080" w:type="dxa"/>
          </w:tcPr>
          <w:p w14:paraId="58B8D63B">
            <w:pPr>
              <w:rPr>
                <w:rFonts w:hint="default"/>
                <w:vertAlign w:val="baseline"/>
                <w:lang w:val="en-US" w:eastAsia="zh-CN"/>
              </w:rPr>
            </w:pPr>
            <w:r>
              <w:rPr>
                <w:rFonts w:hint="eastAsia"/>
                <w:vertAlign w:val="baseline"/>
                <w:lang w:val="en-US" w:eastAsia="zh-CN"/>
              </w:rPr>
              <w:t>USB2.0</w:t>
            </w:r>
          </w:p>
        </w:tc>
        <w:tc>
          <w:tcPr>
            <w:tcW w:w="8972" w:type="dxa"/>
          </w:tcPr>
          <w:p w14:paraId="598D87EE">
            <w:pPr>
              <w:rPr>
                <w:rFonts w:hint="default"/>
                <w:vertAlign w:val="baseline"/>
                <w:lang w:val="en-US" w:eastAsia="zh-CN"/>
              </w:rPr>
            </w:pPr>
            <w:r>
              <w:rPr>
                <w:rFonts w:hint="eastAsia"/>
                <w:vertAlign w:val="baseline"/>
                <w:lang w:val="en-US" w:eastAsia="zh-CN"/>
              </w:rPr>
              <w:t>Enhanced HCI，增强型HCI，通常说的usb2.0</w:t>
            </w:r>
          </w:p>
        </w:tc>
      </w:tr>
      <w:tr w14:paraId="05AA9C6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2" w:type="dxa"/>
          </w:tcPr>
          <w:p w14:paraId="677642A5">
            <w:pPr>
              <w:rPr>
                <w:rFonts w:hint="default"/>
                <w:vertAlign w:val="baseline"/>
                <w:lang w:val="en-US" w:eastAsia="zh-CN"/>
              </w:rPr>
            </w:pPr>
            <w:r>
              <w:rPr>
                <w:rFonts w:hint="eastAsia"/>
                <w:vertAlign w:val="baseline"/>
                <w:lang w:val="en-US" w:eastAsia="zh-CN"/>
              </w:rPr>
              <w:t>XHCI</w:t>
            </w:r>
          </w:p>
        </w:tc>
        <w:tc>
          <w:tcPr>
            <w:tcW w:w="1080" w:type="dxa"/>
          </w:tcPr>
          <w:p w14:paraId="6031553B">
            <w:pPr>
              <w:rPr>
                <w:rFonts w:hint="default"/>
                <w:vertAlign w:val="baseline"/>
                <w:lang w:val="en-US" w:eastAsia="zh-CN"/>
              </w:rPr>
            </w:pPr>
            <w:r>
              <w:rPr>
                <w:rFonts w:hint="eastAsia"/>
                <w:vertAlign w:val="baseline"/>
                <w:lang w:val="en-US" w:eastAsia="zh-CN"/>
              </w:rPr>
              <w:t>USB3.0</w:t>
            </w:r>
          </w:p>
        </w:tc>
        <w:tc>
          <w:tcPr>
            <w:tcW w:w="8972" w:type="dxa"/>
          </w:tcPr>
          <w:p w14:paraId="339C3EE3">
            <w:pPr>
              <w:rPr>
                <w:rFonts w:hint="default"/>
                <w:vertAlign w:val="baseline"/>
                <w:lang w:val="en-US" w:eastAsia="zh-CN"/>
              </w:rPr>
            </w:pPr>
            <w:r>
              <w:rPr>
                <w:rFonts w:hint="eastAsia"/>
                <w:vertAlign w:val="baseline"/>
                <w:lang w:val="en-US" w:eastAsia="zh-CN"/>
              </w:rPr>
              <w:t>eXtensible HCI，可扩展的主机控制器接口，Intel开发的，USB3.0，也兼容USB2.0</w:t>
            </w:r>
          </w:p>
        </w:tc>
      </w:tr>
    </w:tbl>
    <w:p w14:paraId="056DA8F2">
      <w:pPr>
        <w:rPr>
          <w:rFonts w:hint="default"/>
          <w:lang w:val="en-US" w:eastAsia="zh-CN"/>
        </w:rPr>
      </w:pPr>
    </w:p>
    <w:p w14:paraId="4AF2074C">
      <w:pPr>
        <w:rPr>
          <w:rFonts w:hint="default"/>
          <w:lang w:val="en-US" w:eastAsia="zh-CN"/>
        </w:rPr>
      </w:pPr>
    </w:p>
    <w:p w14:paraId="5AFE6E88">
      <w:pPr>
        <w:rPr>
          <w:rFonts w:hint="default"/>
          <w:lang w:val="en-US" w:eastAsia="zh-CN"/>
        </w:rPr>
      </w:pPr>
    </w:p>
    <w:p w14:paraId="7662CBF1">
      <w:pPr>
        <w:outlineLvl w:val="1"/>
        <w:rPr>
          <w:rFonts w:hint="eastAsia"/>
          <w:b/>
          <w:bCs/>
          <w:sz w:val="28"/>
          <w:szCs w:val="28"/>
          <w:lang w:val="en-US" w:eastAsia="zh-CN"/>
        </w:rPr>
      </w:pPr>
      <w:r>
        <w:rPr>
          <w:rFonts w:hint="eastAsia"/>
          <w:b/>
          <w:bCs/>
          <w:sz w:val="28"/>
          <w:szCs w:val="28"/>
          <w:lang w:val="en-US" w:eastAsia="zh-CN"/>
        </w:rPr>
        <w:t>★USB协议及接口</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tblGrid>
      <w:tr w14:paraId="006BFBE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14:paraId="71FF3B6A">
            <w:pPr>
              <w:rPr>
                <w:rFonts w:hint="default"/>
                <w:vertAlign w:val="baseline"/>
                <w:lang w:val="en-US" w:eastAsia="zh-CN"/>
              </w:rPr>
            </w:pPr>
            <w:r>
              <w:rPr>
                <w:rFonts w:hint="eastAsia"/>
                <w:vertAlign w:val="baseline"/>
                <w:lang w:val="en-US" w:eastAsia="zh-CN"/>
              </w:rPr>
              <w:t>USB 2.0</w:t>
            </w:r>
          </w:p>
        </w:tc>
        <w:tc>
          <w:tcPr>
            <w:tcW w:w="2130" w:type="dxa"/>
          </w:tcPr>
          <w:p w14:paraId="212350FB">
            <w:pPr>
              <w:rPr>
                <w:rFonts w:hint="default"/>
                <w:vertAlign w:val="baseline"/>
                <w:lang w:val="en-US" w:eastAsia="zh-CN"/>
              </w:rPr>
            </w:pPr>
            <w:r>
              <w:rPr>
                <w:rFonts w:hint="eastAsia"/>
                <w:vertAlign w:val="baseline"/>
                <w:lang w:val="en-US" w:eastAsia="zh-CN"/>
              </w:rPr>
              <w:t>480Mbps</w:t>
            </w:r>
          </w:p>
        </w:tc>
        <w:tc>
          <w:tcPr>
            <w:tcW w:w="2131" w:type="dxa"/>
          </w:tcPr>
          <w:p w14:paraId="6BC78017">
            <w:pPr>
              <w:rPr>
                <w:rFonts w:hint="default"/>
                <w:vertAlign w:val="baseline"/>
                <w:lang w:val="en-US" w:eastAsia="zh-CN"/>
              </w:rPr>
            </w:pPr>
            <w:r>
              <w:drawing>
                <wp:inline distT="0" distB="0" distL="114300" distR="114300">
                  <wp:extent cx="861695" cy="375285"/>
                  <wp:effectExtent l="0" t="0" r="6985" b="5715"/>
                  <wp:docPr id="10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5"/>
                          <pic:cNvPicPr>
                            <a:picLocks noChangeAspect="1"/>
                          </pic:cNvPicPr>
                        </pic:nvPicPr>
                        <pic:blipFill>
                          <a:blip r:embed="rId154"/>
                          <a:stretch>
                            <a:fillRect/>
                          </a:stretch>
                        </pic:blipFill>
                        <pic:spPr>
                          <a:xfrm>
                            <a:off x="0" y="0"/>
                            <a:ext cx="861695" cy="375285"/>
                          </a:xfrm>
                          <a:prstGeom prst="rect">
                            <a:avLst/>
                          </a:prstGeom>
                          <a:noFill/>
                          <a:ln>
                            <a:noFill/>
                          </a:ln>
                        </pic:spPr>
                      </pic:pic>
                    </a:graphicData>
                  </a:graphic>
                </wp:inline>
              </w:drawing>
            </w:r>
          </w:p>
        </w:tc>
      </w:tr>
      <w:tr w14:paraId="1078D84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14:paraId="0D09A2B5">
            <w:pPr>
              <w:rPr>
                <w:rFonts w:hint="default"/>
                <w:vertAlign w:val="baseline"/>
                <w:lang w:val="en-US" w:eastAsia="zh-CN"/>
              </w:rPr>
            </w:pPr>
            <w:r>
              <w:rPr>
                <w:rFonts w:hint="eastAsia"/>
                <w:vertAlign w:val="baseline"/>
                <w:lang w:val="en-US" w:eastAsia="zh-CN"/>
              </w:rPr>
              <w:t>USB 3.0  Gen1</w:t>
            </w:r>
          </w:p>
        </w:tc>
        <w:tc>
          <w:tcPr>
            <w:tcW w:w="2130" w:type="dxa"/>
          </w:tcPr>
          <w:p w14:paraId="1F13D224">
            <w:pPr>
              <w:rPr>
                <w:rFonts w:hint="default"/>
                <w:vertAlign w:val="baseline"/>
                <w:lang w:val="en-US" w:eastAsia="zh-CN"/>
              </w:rPr>
            </w:pPr>
            <w:r>
              <w:rPr>
                <w:rFonts w:hint="eastAsia"/>
                <w:vertAlign w:val="baseline"/>
                <w:lang w:val="en-US" w:eastAsia="zh-CN"/>
              </w:rPr>
              <w:t>5Gbps</w:t>
            </w:r>
          </w:p>
        </w:tc>
        <w:tc>
          <w:tcPr>
            <w:tcW w:w="2131" w:type="dxa"/>
          </w:tcPr>
          <w:p w14:paraId="52A2A643">
            <w:pPr>
              <w:rPr>
                <w:rFonts w:hint="default"/>
                <w:vertAlign w:val="baseline"/>
                <w:lang w:val="en-US" w:eastAsia="zh-CN"/>
              </w:rPr>
            </w:pPr>
            <w:r>
              <w:drawing>
                <wp:inline distT="0" distB="0" distL="114300" distR="114300">
                  <wp:extent cx="1061720" cy="369570"/>
                  <wp:effectExtent l="0" t="0" r="5080" b="11430"/>
                  <wp:docPr id="10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4"/>
                          <pic:cNvPicPr>
                            <a:picLocks noChangeAspect="1"/>
                          </pic:cNvPicPr>
                        </pic:nvPicPr>
                        <pic:blipFill>
                          <a:blip r:embed="rId155"/>
                          <a:stretch>
                            <a:fillRect/>
                          </a:stretch>
                        </pic:blipFill>
                        <pic:spPr>
                          <a:xfrm>
                            <a:off x="0" y="0"/>
                            <a:ext cx="1061720" cy="369570"/>
                          </a:xfrm>
                          <a:prstGeom prst="rect">
                            <a:avLst/>
                          </a:prstGeom>
                          <a:noFill/>
                          <a:ln>
                            <a:noFill/>
                          </a:ln>
                        </pic:spPr>
                      </pic:pic>
                    </a:graphicData>
                  </a:graphic>
                </wp:inline>
              </w:drawing>
            </w:r>
          </w:p>
        </w:tc>
      </w:tr>
      <w:tr w14:paraId="5F74A98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14:paraId="771D07F9">
            <w:pPr>
              <w:rPr>
                <w:rFonts w:hint="default"/>
                <w:vertAlign w:val="baseline"/>
                <w:lang w:val="en-US" w:eastAsia="zh-CN"/>
              </w:rPr>
            </w:pPr>
            <w:r>
              <w:rPr>
                <w:rFonts w:hint="eastAsia"/>
                <w:vertAlign w:val="baseline"/>
                <w:lang w:val="en-US" w:eastAsia="zh-CN"/>
              </w:rPr>
              <w:t>USB 3.1  Gen2</w:t>
            </w:r>
          </w:p>
        </w:tc>
        <w:tc>
          <w:tcPr>
            <w:tcW w:w="2130" w:type="dxa"/>
          </w:tcPr>
          <w:p w14:paraId="26F63F21">
            <w:pPr>
              <w:rPr>
                <w:rFonts w:hint="default"/>
                <w:vertAlign w:val="baseline"/>
                <w:lang w:val="en-US" w:eastAsia="zh-CN"/>
              </w:rPr>
            </w:pPr>
            <w:r>
              <w:rPr>
                <w:rFonts w:hint="eastAsia"/>
                <w:vertAlign w:val="baseline"/>
                <w:lang w:val="en-US" w:eastAsia="zh-CN"/>
              </w:rPr>
              <w:t>10Gbps</w:t>
            </w:r>
          </w:p>
        </w:tc>
        <w:tc>
          <w:tcPr>
            <w:tcW w:w="2131" w:type="dxa"/>
          </w:tcPr>
          <w:p w14:paraId="7435070F">
            <w:pPr>
              <w:rPr>
                <w:rFonts w:hint="default"/>
                <w:vertAlign w:val="baseline"/>
                <w:lang w:val="en-US" w:eastAsia="zh-CN"/>
              </w:rPr>
            </w:pPr>
          </w:p>
        </w:tc>
      </w:tr>
      <w:tr w14:paraId="412B2AA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14:paraId="75F5E9B9">
            <w:pPr>
              <w:rPr>
                <w:rFonts w:hint="default"/>
                <w:vertAlign w:val="baseline"/>
                <w:lang w:val="en-US" w:eastAsia="zh-CN"/>
              </w:rPr>
            </w:pPr>
            <w:r>
              <w:rPr>
                <w:rFonts w:hint="eastAsia"/>
                <w:vertAlign w:val="baseline"/>
                <w:lang w:val="en-US" w:eastAsia="zh-CN"/>
              </w:rPr>
              <w:t>USB 3.2  Gen2x2</w:t>
            </w:r>
          </w:p>
        </w:tc>
        <w:tc>
          <w:tcPr>
            <w:tcW w:w="2130" w:type="dxa"/>
          </w:tcPr>
          <w:p w14:paraId="68F75DC0">
            <w:pPr>
              <w:rPr>
                <w:rFonts w:hint="default"/>
                <w:vertAlign w:val="baseline"/>
                <w:lang w:val="en-US" w:eastAsia="zh-CN"/>
              </w:rPr>
            </w:pPr>
            <w:r>
              <w:rPr>
                <w:rFonts w:hint="eastAsia"/>
                <w:vertAlign w:val="baseline"/>
                <w:lang w:val="en-US" w:eastAsia="zh-CN"/>
              </w:rPr>
              <w:t>20Gbps</w:t>
            </w:r>
          </w:p>
        </w:tc>
        <w:tc>
          <w:tcPr>
            <w:tcW w:w="2131" w:type="dxa"/>
          </w:tcPr>
          <w:p w14:paraId="1F84E9DB">
            <w:pPr>
              <w:rPr>
                <w:rFonts w:hint="default"/>
                <w:vertAlign w:val="baseline"/>
                <w:lang w:val="en-US" w:eastAsia="zh-CN"/>
              </w:rPr>
            </w:pPr>
          </w:p>
        </w:tc>
      </w:tr>
      <w:tr w14:paraId="59F260F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14:paraId="57ADAA91">
            <w:pPr>
              <w:rPr>
                <w:rFonts w:hint="default"/>
                <w:vertAlign w:val="baseline"/>
                <w:lang w:val="en-US" w:eastAsia="zh-CN"/>
              </w:rPr>
            </w:pPr>
            <w:r>
              <w:rPr>
                <w:rFonts w:hint="eastAsia"/>
                <w:vertAlign w:val="baseline"/>
                <w:lang w:val="en-US" w:eastAsia="zh-CN"/>
              </w:rPr>
              <w:t>USB 4 /雷电3</w:t>
            </w:r>
          </w:p>
        </w:tc>
        <w:tc>
          <w:tcPr>
            <w:tcW w:w="2130" w:type="dxa"/>
          </w:tcPr>
          <w:p w14:paraId="6FB13420">
            <w:pPr>
              <w:rPr>
                <w:rFonts w:hint="default"/>
                <w:vertAlign w:val="baseline"/>
                <w:lang w:val="en-US" w:eastAsia="zh-CN"/>
              </w:rPr>
            </w:pPr>
            <w:r>
              <w:rPr>
                <w:rFonts w:hint="eastAsia"/>
                <w:vertAlign w:val="baseline"/>
                <w:lang w:val="en-US" w:eastAsia="zh-CN"/>
              </w:rPr>
              <w:t>40Gbps</w:t>
            </w:r>
          </w:p>
        </w:tc>
        <w:tc>
          <w:tcPr>
            <w:tcW w:w="2131" w:type="dxa"/>
          </w:tcPr>
          <w:p w14:paraId="34C02FF8">
            <w:pPr>
              <w:rPr>
                <w:rFonts w:hint="default"/>
                <w:vertAlign w:val="baseline"/>
                <w:lang w:val="en-US" w:eastAsia="zh-CN"/>
              </w:rPr>
            </w:pPr>
            <w:r>
              <w:drawing>
                <wp:inline distT="0" distB="0" distL="114300" distR="114300">
                  <wp:extent cx="243840" cy="358140"/>
                  <wp:effectExtent l="0" t="0" r="0" b="7620"/>
                  <wp:docPr id="11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6"/>
                          <pic:cNvPicPr>
                            <a:picLocks noChangeAspect="1"/>
                          </pic:cNvPicPr>
                        </pic:nvPicPr>
                        <pic:blipFill>
                          <a:blip r:embed="rId156"/>
                          <a:stretch>
                            <a:fillRect/>
                          </a:stretch>
                        </pic:blipFill>
                        <pic:spPr>
                          <a:xfrm>
                            <a:off x="0" y="0"/>
                            <a:ext cx="243840" cy="358140"/>
                          </a:xfrm>
                          <a:prstGeom prst="rect">
                            <a:avLst/>
                          </a:prstGeom>
                          <a:noFill/>
                          <a:ln>
                            <a:noFill/>
                          </a:ln>
                        </pic:spPr>
                      </pic:pic>
                    </a:graphicData>
                  </a:graphic>
                </wp:inline>
              </w:drawing>
            </w:r>
          </w:p>
        </w:tc>
      </w:tr>
    </w:tbl>
    <w:p w14:paraId="79040F0B">
      <w:pPr>
        <w:rPr>
          <w:rFonts w:hint="default"/>
          <w:lang w:val="en-US" w:eastAsia="zh-CN"/>
        </w:rPr>
      </w:pPr>
    </w:p>
    <w:p w14:paraId="59C3129B">
      <w:pPr>
        <w:rPr>
          <w:rFonts w:hint="eastAsia"/>
          <w:lang w:val="en-US" w:eastAsia="zh-CN"/>
        </w:rPr>
      </w:pPr>
      <w:r>
        <w:rPr>
          <w:rFonts w:hint="eastAsia"/>
          <w:lang w:val="en-US" w:eastAsia="zh-CN"/>
        </w:rPr>
        <w:t>接口外形：</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3"/>
        <w:gridCol w:w="8671"/>
      </w:tblGrid>
      <w:tr w14:paraId="4DF7F25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3" w:type="dxa"/>
          </w:tcPr>
          <w:p w14:paraId="6A6EACD1">
            <w:pPr>
              <w:rPr>
                <w:rFonts w:hint="default"/>
                <w:vertAlign w:val="baseline"/>
                <w:lang w:val="en-US" w:eastAsia="zh-CN"/>
              </w:rPr>
            </w:pPr>
            <w:r>
              <w:rPr>
                <w:rFonts w:hint="eastAsia"/>
                <w:vertAlign w:val="baseline"/>
                <w:lang w:val="en-US" w:eastAsia="zh-CN"/>
              </w:rPr>
              <w:t>USB Type A</w:t>
            </w:r>
          </w:p>
        </w:tc>
        <w:tc>
          <w:tcPr>
            <w:tcW w:w="8671" w:type="dxa"/>
          </w:tcPr>
          <w:p w14:paraId="08F1FFAF">
            <w:pPr>
              <w:rPr>
                <w:rFonts w:hint="default" w:eastAsiaTheme="minorEastAsia"/>
                <w:vertAlign w:val="baseline"/>
                <w:lang w:val="en-US" w:eastAsia="zh-CN"/>
              </w:rPr>
            </w:pPr>
            <w:r>
              <w:drawing>
                <wp:inline distT="0" distB="0" distL="114300" distR="114300">
                  <wp:extent cx="1075055" cy="891540"/>
                  <wp:effectExtent l="0" t="0" r="6985" b="7620"/>
                  <wp:docPr id="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
                          <pic:cNvPicPr>
                            <a:picLocks noChangeAspect="1"/>
                          </pic:cNvPicPr>
                        </pic:nvPicPr>
                        <pic:blipFill>
                          <a:blip r:embed="rId157"/>
                          <a:stretch>
                            <a:fillRect/>
                          </a:stretch>
                        </pic:blipFill>
                        <pic:spPr>
                          <a:xfrm>
                            <a:off x="0" y="0"/>
                            <a:ext cx="1075055" cy="891540"/>
                          </a:xfrm>
                          <a:prstGeom prst="rect">
                            <a:avLst/>
                          </a:prstGeom>
                          <a:noFill/>
                          <a:ln>
                            <a:noFill/>
                          </a:ln>
                        </pic:spPr>
                      </pic:pic>
                    </a:graphicData>
                  </a:graphic>
                </wp:inline>
              </w:drawing>
            </w:r>
            <w:r>
              <w:rPr>
                <w:rFonts w:hint="eastAsia"/>
                <w:lang w:val="en-US" w:eastAsia="zh-CN"/>
              </w:rPr>
              <w:t xml:space="preserve">  4针脚  宽约12mm，高约4.6mm</w:t>
            </w:r>
          </w:p>
        </w:tc>
      </w:tr>
      <w:tr w14:paraId="31CE3C8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3" w:type="dxa"/>
          </w:tcPr>
          <w:p w14:paraId="3DFA4542">
            <w:pPr>
              <w:rPr>
                <w:rFonts w:hint="default"/>
                <w:vertAlign w:val="baseline"/>
                <w:lang w:val="en-US" w:eastAsia="zh-CN"/>
              </w:rPr>
            </w:pPr>
            <w:r>
              <w:rPr>
                <w:rFonts w:hint="eastAsia"/>
                <w:vertAlign w:val="baseline"/>
                <w:lang w:val="en-US" w:eastAsia="zh-CN"/>
              </w:rPr>
              <w:t>USB Type A 3.0</w:t>
            </w:r>
          </w:p>
        </w:tc>
        <w:tc>
          <w:tcPr>
            <w:tcW w:w="8671" w:type="dxa"/>
          </w:tcPr>
          <w:p w14:paraId="69CAEC3D">
            <w:pPr>
              <w:rPr>
                <w:rFonts w:hint="default" w:eastAsiaTheme="minorEastAsia"/>
                <w:lang w:val="en-US" w:eastAsia="zh-CN"/>
              </w:rPr>
            </w:pPr>
            <w:r>
              <w:drawing>
                <wp:inline distT="0" distB="0" distL="114300" distR="114300">
                  <wp:extent cx="853440" cy="586740"/>
                  <wp:effectExtent l="0" t="0" r="0" b="7620"/>
                  <wp:docPr id="9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4"/>
                          <pic:cNvPicPr>
                            <a:picLocks noChangeAspect="1"/>
                          </pic:cNvPicPr>
                        </pic:nvPicPr>
                        <pic:blipFill>
                          <a:blip r:embed="rId158"/>
                          <a:stretch>
                            <a:fillRect/>
                          </a:stretch>
                        </pic:blipFill>
                        <pic:spPr>
                          <a:xfrm>
                            <a:off x="0" y="0"/>
                            <a:ext cx="853440" cy="586740"/>
                          </a:xfrm>
                          <a:prstGeom prst="rect">
                            <a:avLst/>
                          </a:prstGeom>
                          <a:noFill/>
                          <a:ln>
                            <a:noFill/>
                          </a:ln>
                        </pic:spPr>
                      </pic:pic>
                    </a:graphicData>
                  </a:graphic>
                </wp:inline>
              </w:drawing>
            </w:r>
            <w:r>
              <w:rPr>
                <w:rFonts w:hint="eastAsia"/>
                <w:lang w:val="en-US" w:eastAsia="zh-CN"/>
              </w:rPr>
              <w:t xml:space="preserve">  9针脚（外4长 内5短）</w:t>
            </w:r>
          </w:p>
        </w:tc>
      </w:tr>
      <w:tr w14:paraId="228E527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3" w:type="dxa"/>
          </w:tcPr>
          <w:p w14:paraId="3F2E0BF8">
            <w:pPr>
              <w:rPr>
                <w:rFonts w:hint="default"/>
                <w:vertAlign w:val="baseline"/>
                <w:lang w:val="en-US" w:eastAsia="zh-CN"/>
              </w:rPr>
            </w:pPr>
            <w:r>
              <w:rPr>
                <w:rFonts w:hint="eastAsia"/>
                <w:vertAlign w:val="baseline"/>
                <w:lang w:val="en-US" w:eastAsia="zh-CN"/>
              </w:rPr>
              <w:t>USB Type B</w:t>
            </w:r>
          </w:p>
        </w:tc>
        <w:tc>
          <w:tcPr>
            <w:tcW w:w="8671" w:type="dxa"/>
          </w:tcPr>
          <w:p w14:paraId="2FF1473A">
            <w:pPr>
              <w:rPr>
                <w:rFonts w:hint="default" w:eastAsiaTheme="minorEastAsia"/>
                <w:vertAlign w:val="baseline"/>
                <w:lang w:val="en-US" w:eastAsia="zh-CN"/>
              </w:rPr>
            </w:pPr>
            <w:r>
              <w:drawing>
                <wp:inline distT="0" distB="0" distL="114300" distR="114300">
                  <wp:extent cx="952500" cy="800100"/>
                  <wp:effectExtent l="0" t="0" r="7620" b="7620"/>
                  <wp:docPr id="9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2"/>
                          <pic:cNvPicPr>
                            <a:picLocks noChangeAspect="1"/>
                          </pic:cNvPicPr>
                        </pic:nvPicPr>
                        <pic:blipFill>
                          <a:blip r:embed="rId159"/>
                          <a:stretch>
                            <a:fillRect/>
                          </a:stretch>
                        </pic:blipFill>
                        <pic:spPr>
                          <a:xfrm>
                            <a:off x="0" y="0"/>
                            <a:ext cx="952500" cy="80010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831850" cy="969010"/>
                  <wp:effectExtent l="0" t="0" r="6350" b="6350"/>
                  <wp:docPr id="9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5"/>
                          <pic:cNvPicPr>
                            <a:picLocks noChangeAspect="1"/>
                          </pic:cNvPicPr>
                        </pic:nvPicPr>
                        <pic:blipFill>
                          <a:blip r:embed="rId160"/>
                          <a:stretch>
                            <a:fillRect/>
                          </a:stretch>
                        </pic:blipFill>
                        <pic:spPr>
                          <a:xfrm>
                            <a:off x="0" y="0"/>
                            <a:ext cx="831850" cy="969010"/>
                          </a:xfrm>
                          <a:prstGeom prst="rect">
                            <a:avLst/>
                          </a:prstGeom>
                          <a:noFill/>
                          <a:ln>
                            <a:noFill/>
                          </a:ln>
                        </pic:spPr>
                      </pic:pic>
                    </a:graphicData>
                  </a:graphic>
                </wp:inline>
              </w:drawing>
            </w:r>
            <w:r>
              <w:rPr>
                <w:rFonts w:hint="eastAsia"/>
                <w:lang w:val="en-US" w:eastAsia="zh-CN"/>
              </w:rPr>
              <w:t xml:space="preserve">  4针脚（上下各2）</w:t>
            </w:r>
          </w:p>
        </w:tc>
      </w:tr>
      <w:tr w14:paraId="12BF66D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3" w:type="dxa"/>
          </w:tcPr>
          <w:p w14:paraId="51EC494E">
            <w:pPr>
              <w:rPr>
                <w:rFonts w:hint="default"/>
                <w:vertAlign w:val="baseline"/>
                <w:lang w:val="en-US" w:eastAsia="zh-CN"/>
              </w:rPr>
            </w:pPr>
            <w:r>
              <w:rPr>
                <w:rFonts w:hint="eastAsia"/>
                <w:vertAlign w:val="baseline"/>
                <w:lang w:val="en-US" w:eastAsia="zh-CN"/>
              </w:rPr>
              <w:t>USB Type B 3.0</w:t>
            </w:r>
          </w:p>
        </w:tc>
        <w:tc>
          <w:tcPr>
            <w:tcW w:w="8671" w:type="dxa"/>
          </w:tcPr>
          <w:p w14:paraId="718CB8F5">
            <w:pPr>
              <w:rPr>
                <w:rFonts w:hint="default"/>
                <w:lang w:val="en-US" w:eastAsia="zh-CN"/>
              </w:rPr>
            </w:pPr>
            <w:r>
              <w:drawing>
                <wp:inline distT="0" distB="0" distL="114300" distR="114300">
                  <wp:extent cx="960120" cy="822960"/>
                  <wp:effectExtent l="0" t="0" r="0" b="0"/>
                  <wp:docPr id="9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3"/>
                          <pic:cNvPicPr>
                            <a:picLocks noChangeAspect="1"/>
                          </pic:cNvPicPr>
                        </pic:nvPicPr>
                        <pic:blipFill>
                          <a:blip r:embed="rId161"/>
                          <a:stretch>
                            <a:fillRect/>
                          </a:stretch>
                        </pic:blipFill>
                        <pic:spPr>
                          <a:xfrm>
                            <a:off x="0" y="0"/>
                            <a:ext cx="960120" cy="82296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862330" cy="1000125"/>
                  <wp:effectExtent l="0" t="0" r="6350" b="5715"/>
                  <wp:docPr id="9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6"/>
                          <pic:cNvPicPr>
                            <a:picLocks noChangeAspect="1"/>
                          </pic:cNvPicPr>
                        </pic:nvPicPr>
                        <pic:blipFill>
                          <a:blip r:embed="rId162"/>
                          <a:stretch>
                            <a:fillRect/>
                          </a:stretch>
                        </pic:blipFill>
                        <pic:spPr>
                          <a:xfrm>
                            <a:off x="0" y="0"/>
                            <a:ext cx="862330" cy="1000125"/>
                          </a:xfrm>
                          <a:prstGeom prst="rect">
                            <a:avLst/>
                          </a:prstGeom>
                          <a:noFill/>
                          <a:ln>
                            <a:noFill/>
                          </a:ln>
                        </pic:spPr>
                      </pic:pic>
                    </a:graphicData>
                  </a:graphic>
                </wp:inline>
              </w:drawing>
            </w:r>
            <w:r>
              <w:rPr>
                <w:rFonts w:hint="eastAsia"/>
                <w:lang w:val="en-US" w:eastAsia="zh-CN"/>
              </w:rPr>
              <w:t xml:space="preserve">  在type b上方加了5针脚，宽约8.2mm，高约10.5mm</w:t>
            </w:r>
          </w:p>
        </w:tc>
      </w:tr>
      <w:tr w14:paraId="16726E7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3" w:type="dxa"/>
          </w:tcPr>
          <w:p w14:paraId="1B3808D1">
            <w:pPr>
              <w:rPr>
                <w:rFonts w:hint="default"/>
                <w:vertAlign w:val="baseline"/>
                <w:lang w:val="en-US" w:eastAsia="zh-CN"/>
              </w:rPr>
            </w:pPr>
            <w:r>
              <w:rPr>
                <w:rFonts w:hint="eastAsia"/>
                <w:vertAlign w:val="baseline"/>
                <w:lang w:val="en-US" w:eastAsia="zh-CN"/>
              </w:rPr>
              <w:t>USB Type C</w:t>
            </w:r>
          </w:p>
        </w:tc>
        <w:tc>
          <w:tcPr>
            <w:tcW w:w="8671" w:type="dxa"/>
          </w:tcPr>
          <w:p w14:paraId="685556B7">
            <w:pPr>
              <w:rPr>
                <w:rFonts w:hint="default" w:eastAsiaTheme="minorEastAsia"/>
                <w:vertAlign w:val="baseline"/>
                <w:lang w:val="en-US" w:eastAsia="zh-CN"/>
              </w:rPr>
            </w:pPr>
            <w:r>
              <w:drawing>
                <wp:inline distT="0" distB="0" distL="114300" distR="114300">
                  <wp:extent cx="1165860" cy="891540"/>
                  <wp:effectExtent l="0" t="0" r="7620" b="7620"/>
                  <wp:docPr id="10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4"/>
                          <pic:cNvPicPr>
                            <a:picLocks noChangeAspect="1"/>
                          </pic:cNvPicPr>
                        </pic:nvPicPr>
                        <pic:blipFill>
                          <a:blip r:embed="rId163"/>
                          <a:stretch>
                            <a:fillRect/>
                          </a:stretch>
                        </pic:blipFill>
                        <pic:spPr>
                          <a:xfrm>
                            <a:off x="0" y="0"/>
                            <a:ext cx="1165860" cy="891540"/>
                          </a:xfrm>
                          <a:prstGeom prst="rect">
                            <a:avLst/>
                          </a:prstGeom>
                          <a:noFill/>
                          <a:ln>
                            <a:noFill/>
                          </a:ln>
                        </pic:spPr>
                      </pic:pic>
                    </a:graphicData>
                  </a:graphic>
                </wp:inline>
              </w:drawing>
            </w:r>
            <w:r>
              <w:rPr>
                <w:rFonts w:hint="eastAsia"/>
                <w:lang w:val="en-US" w:eastAsia="zh-CN"/>
              </w:rPr>
              <w:t xml:space="preserve">  宽约8.3mm，高约2.5mm</w:t>
            </w:r>
          </w:p>
        </w:tc>
      </w:tr>
      <w:tr w14:paraId="2E33A0F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3" w:type="dxa"/>
          </w:tcPr>
          <w:p w14:paraId="0A867324">
            <w:pPr>
              <w:rPr>
                <w:rFonts w:hint="default"/>
                <w:vertAlign w:val="baseline"/>
                <w:lang w:val="en-US" w:eastAsia="zh-CN"/>
              </w:rPr>
            </w:pPr>
            <w:r>
              <w:rPr>
                <w:rFonts w:hint="eastAsia"/>
                <w:vertAlign w:val="baseline"/>
                <w:lang w:val="en-US" w:eastAsia="zh-CN"/>
              </w:rPr>
              <w:t>Mini USB</w:t>
            </w:r>
          </w:p>
        </w:tc>
        <w:tc>
          <w:tcPr>
            <w:tcW w:w="8671" w:type="dxa"/>
          </w:tcPr>
          <w:p w14:paraId="419B6799">
            <w:pPr>
              <w:rPr>
                <w:rFonts w:hint="eastAsia"/>
                <w:lang w:val="en-US" w:eastAsia="zh-CN"/>
              </w:rPr>
            </w:pPr>
            <w:r>
              <w:drawing>
                <wp:inline distT="0" distB="0" distL="114300" distR="114300">
                  <wp:extent cx="1497330" cy="763270"/>
                  <wp:effectExtent l="0" t="0" r="11430" b="13970"/>
                  <wp:docPr id="10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5"/>
                          <pic:cNvPicPr>
                            <a:picLocks noChangeAspect="1"/>
                          </pic:cNvPicPr>
                        </pic:nvPicPr>
                        <pic:blipFill>
                          <a:blip r:embed="rId164"/>
                          <a:stretch>
                            <a:fillRect/>
                          </a:stretch>
                        </pic:blipFill>
                        <pic:spPr>
                          <a:xfrm>
                            <a:off x="0" y="0"/>
                            <a:ext cx="1497330" cy="76327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1299845" cy="919480"/>
                  <wp:effectExtent l="0" t="0" r="10795" b="10160"/>
                  <wp:docPr id="11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7"/>
                          <pic:cNvPicPr>
                            <a:picLocks noChangeAspect="1"/>
                          </pic:cNvPicPr>
                        </pic:nvPicPr>
                        <pic:blipFill>
                          <a:blip r:embed="rId165"/>
                          <a:stretch>
                            <a:fillRect/>
                          </a:stretch>
                        </pic:blipFill>
                        <pic:spPr>
                          <a:xfrm>
                            <a:off x="0" y="0"/>
                            <a:ext cx="1299845" cy="919480"/>
                          </a:xfrm>
                          <a:prstGeom prst="rect">
                            <a:avLst/>
                          </a:prstGeom>
                          <a:noFill/>
                          <a:ln>
                            <a:noFill/>
                          </a:ln>
                        </pic:spPr>
                      </pic:pic>
                    </a:graphicData>
                  </a:graphic>
                </wp:inline>
              </w:drawing>
            </w:r>
            <w:r>
              <w:rPr>
                <w:rFonts w:hint="eastAsia"/>
                <w:lang w:val="en-US" w:eastAsia="zh-CN"/>
              </w:rPr>
              <w:t xml:space="preserve">  5针脚</w:t>
            </w:r>
          </w:p>
          <w:p w14:paraId="29D33246">
            <w:pPr>
              <w:rPr>
                <w:rFonts w:hint="default"/>
                <w:lang w:val="en-US" w:eastAsia="zh-CN"/>
              </w:rPr>
            </w:pPr>
            <w:r>
              <w:rPr>
                <w:rFonts w:hint="eastAsia"/>
                <w:lang w:val="en-US" w:eastAsia="zh-CN"/>
              </w:rPr>
              <w:t>宽约7mm，高约3.2mm</w:t>
            </w:r>
          </w:p>
        </w:tc>
      </w:tr>
      <w:tr w14:paraId="4F1684C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3" w:type="dxa"/>
          </w:tcPr>
          <w:p w14:paraId="391513CC">
            <w:pPr>
              <w:rPr>
                <w:rFonts w:hint="default"/>
                <w:vertAlign w:val="baseline"/>
                <w:lang w:val="en-US" w:eastAsia="zh-CN"/>
              </w:rPr>
            </w:pPr>
            <w:r>
              <w:rPr>
                <w:rFonts w:hint="eastAsia"/>
                <w:vertAlign w:val="baseline"/>
                <w:lang w:val="en-US" w:eastAsia="zh-CN"/>
              </w:rPr>
              <w:t>Micro USB</w:t>
            </w:r>
          </w:p>
        </w:tc>
        <w:tc>
          <w:tcPr>
            <w:tcW w:w="8671" w:type="dxa"/>
          </w:tcPr>
          <w:p w14:paraId="24A1E9DF">
            <w:pPr>
              <w:rPr>
                <w:rFonts w:hint="default"/>
                <w:lang w:val="en-US" w:eastAsia="zh-CN"/>
              </w:rPr>
            </w:pPr>
            <w:r>
              <w:drawing>
                <wp:inline distT="0" distB="0" distL="114300" distR="114300">
                  <wp:extent cx="1023620" cy="723900"/>
                  <wp:effectExtent l="0" t="0" r="12700" b="7620"/>
                  <wp:docPr id="10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9"/>
                          <pic:cNvPicPr>
                            <a:picLocks noChangeAspect="1"/>
                          </pic:cNvPicPr>
                        </pic:nvPicPr>
                        <pic:blipFill>
                          <a:blip r:embed="rId166"/>
                          <a:stretch>
                            <a:fillRect/>
                          </a:stretch>
                        </pic:blipFill>
                        <pic:spPr>
                          <a:xfrm>
                            <a:off x="0" y="0"/>
                            <a:ext cx="1023620" cy="72390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845820" cy="533400"/>
                  <wp:effectExtent l="0" t="0" r="7620" b="0"/>
                  <wp:docPr id="10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2"/>
                          <pic:cNvPicPr>
                            <a:picLocks noChangeAspect="1"/>
                          </pic:cNvPicPr>
                        </pic:nvPicPr>
                        <pic:blipFill>
                          <a:blip r:embed="rId167"/>
                          <a:stretch>
                            <a:fillRect/>
                          </a:stretch>
                        </pic:blipFill>
                        <pic:spPr>
                          <a:xfrm>
                            <a:off x="0" y="0"/>
                            <a:ext cx="845820" cy="533400"/>
                          </a:xfrm>
                          <a:prstGeom prst="rect">
                            <a:avLst/>
                          </a:prstGeom>
                          <a:noFill/>
                          <a:ln>
                            <a:noFill/>
                          </a:ln>
                        </pic:spPr>
                      </pic:pic>
                    </a:graphicData>
                  </a:graphic>
                </wp:inline>
              </w:drawing>
            </w:r>
            <w:r>
              <w:rPr>
                <w:rFonts w:hint="eastAsia"/>
                <w:lang w:val="en-US" w:eastAsia="zh-CN"/>
              </w:rPr>
              <w:t xml:space="preserve">  5针脚，宽约7mm，高约2mm</w:t>
            </w:r>
          </w:p>
        </w:tc>
      </w:tr>
      <w:tr w14:paraId="075BAAD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3" w:type="dxa"/>
          </w:tcPr>
          <w:p w14:paraId="4F71B0BE">
            <w:pPr>
              <w:rPr>
                <w:rFonts w:hint="default"/>
                <w:vertAlign w:val="baseline"/>
                <w:lang w:val="en-US" w:eastAsia="zh-CN"/>
              </w:rPr>
            </w:pPr>
            <w:r>
              <w:rPr>
                <w:rFonts w:hint="eastAsia"/>
                <w:vertAlign w:val="baseline"/>
                <w:lang w:val="en-US" w:eastAsia="zh-CN"/>
              </w:rPr>
              <w:t>Micro USB (3.0)</w:t>
            </w:r>
          </w:p>
        </w:tc>
        <w:tc>
          <w:tcPr>
            <w:tcW w:w="8671" w:type="dxa"/>
          </w:tcPr>
          <w:p w14:paraId="6A6A617C">
            <w:pPr>
              <w:rPr>
                <w:rFonts w:hint="default" w:eastAsiaTheme="minorEastAsia"/>
                <w:vertAlign w:val="baseline"/>
                <w:lang w:val="en-US" w:eastAsia="zh-CN"/>
              </w:rPr>
            </w:pPr>
            <w:r>
              <w:drawing>
                <wp:inline distT="0" distB="0" distL="114300" distR="114300">
                  <wp:extent cx="1752600" cy="1166495"/>
                  <wp:effectExtent l="0" t="0" r="0" b="6985"/>
                  <wp:docPr id="10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
                          <pic:cNvPicPr>
                            <a:picLocks noChangeAspect="1"/>
                          </pic:cNvPicPr>
                        </pic:nvPicPr>
                        <pic:blipFill>
                          <a:blip r:embed="rId168"/>
                          <a:stretch>
                            <a:fillRect/>
                          </a:stretch>
                        </pic:blipFill>
                        <pic:spPr>
                          <a:xfrm>
                            <a:off x="0" y="0"/>
                            <a:ext cx="1752600" cy="1166495"/>
                          </a:xfrm>
                          <a:prstGeom prst="rect">
                            <a:avLst/>
                          </a:prstGeom>
                          <a:noFill/>
                          <a:ln>
                            <a:noFill/>
                          </a:ln>
                        </pic:spPr>
                      </pic:pic>
                    </a:graphicData>
                  </a:graphic>
                </wp:inline>
              </w:drawing>
            </w:r>
            <w:r>
              <w:rPr>
                <w:rFonts w:hint="eastAsia"/>
                <w:lang w:val="en-US" w:eastAsia="zh-CN"/>
              </w:rPr>
              <w:t xml:space="preserve">  宽约12.4mm，高约2mm</w:t>
            </w:r>
          </w:p>
        </w:tc>
      </w:tr>
    </w:tbl>
    <w:p w14:paraId="67639106">
      <w:pPr>
        <w:rPr>
          <w:rFonts w:hint="default"/>
          <w:lang w:val="en-US" w:eastAsia="zh-CN"/>
        </w:rPr>
      </w:pPr>
    </w:p>
    <w:p w14:paraId="5B8157FC">
      <w:pPr>
        <w:rPr>
          <w:rFonts w:hint="default"/>
          <w:lang w:val="en-US" w:eastAsia="zh-CN"/>
        </w:rPr>
      </w:pPr>
      <w:r>
        <w:drawing>
          <wp:inline distT="0" distB="0" distL="114300" distR="114300">
            <wp:extent cx="5273040" cy="3973830"/>
            <wp:effectExtent l="0" t="0" r="0" b="3810"/>
            <wp:docPr id="11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9"/>
                    <pic:cNvPicPr>
                      <a:picLocks noChangeAspect="1"/>
                    </pic:cNvPicPr>
                  </pic:nvPicPr>
                  <pic:blipFill>
                    <a:blip r:embed="rId169"/>
                    <a:stretch>
                      <a:fillRect/>
                    </a:stretch>
                  </pic:blipFill>
                  <pic:spPr>
                    <a:xfrm>
                      <a:off x="0" y="0"/>
                      <a:ext cx="5273040" cy="3973830"/>
                    </a:xfrm>
                    <a:prstGeom prst="rect">
                      <a:avLst/>
                    </a:prstGeom>
                    <a:noFill/>
                    <a:ln>
                      <a:noFill/>
                    </a:ln>
                  </pic:spPr>
                </pic:pic>
              </a:graphicData>
            </a:graphic>
          </wp:inline>
        </w:drawing>
      </w:r>
    </w:p>
    <w:p w14:paraId="645C0DE8">
      <w:pPr>
        <w:rPr>
          <w:rFonts w:hint="default"/>
          <w:lang w:val="en-US" w:eastAsia="zh-CN"/>
        </w:rPr>
      </w:pPr>
      <w:r>
        <w:drawing>
          <wp:inline distT="0" distB="0" distL="114300" distR="114300">
            <wp:extent cx="5269865" cy="2473325"/>
            <wp:effectExtent l="0" t="0" r="3175" b="10795"/>
            <wp:docPr id="11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20"/>
                    <pic:cNvPicPr>
                      <a:picLocks noChangeAspect="1"/>
                    </pic:cNvPicPr>
                  </pic:nvPicPr>
                  <pic:blipFill>
                    <a:blip r:embed="rId170"/>
                    <a:stretch>
                      <a:fillRect/>
                    </a:stretch>
                  </pic:blipFill>
                  <pic:spPr>
                    <a:xfrm>
                      <a:off x="0" y="0"/>
                      <a:ext cx="5269865" cy="2473325"/>
                    </a:xfrm>
                    <a:prstGeom prst="rect">
                      <a:avLst/>
                    </a:prstGeom>
                    <a:noFill/>
                    <a:ln>
                      <a:noFill/>
                    </a:ln>
                  </pic:spPr>
                </pic:pic>
              </a:graphicData>
            </a:graphic>
          </wp:inline>
        </w:drawing>
      </w:r>
    </w:p>
    <w:p w14:paraId="0CF632B1">
      <w:pPr>
        <w:rPr>
          <w:rFonts w:hint="default"/>
          <w:lang w:val="en-US" w:eastAsia="zh-CN"/>
        </w:rPr>
      </w:pPr>
    </w:p>
    <w:p w14:paraId="0646B460">
      <w:pPr>
        <w:rPr>
          <w:rFonts w:hint="default"/>
          <w:lang w:val="en-US" w:eastAsia="zh-CN"/>
        </w:rPr>
      </w:pPr>
    </w:p>
    <w:p w14:paraId="5E683C5D">
      <w:pPr>
        <w:rPr>
          <w:rFonts w:hint="default"/>
          <w:lang w:val="en-US" w:eastAsia="zh-CN"/>
        </w:rPr>
      </w:pPr>
    </w:p>
    <w:p w14:paraId="746F3CC5">
      <w:pPr>
        <w:rPr>
          <w:rFonts w:hint="eastAsia"/>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714B82E1">
      <w:pPr>
        <w:outlineLvl w:val="1"/>
        <w:rPr>
          <w:rFonts w:hint="eastAsia"/>
          <w:b/>
          <w:bCs/>
          <w:sz w:val="28"/>
          <w:szCs w:val="28"/>
          <w:lang w:val="en-US" w:eastAsia="zh-CN"/>
        </w:rPr>
      </w:pPr>
      <w:r>
        <w:rPr>
          <w:rFonts w:hint="eastAsia"/>
          <w:b/>
          <w:bCs/>
          <w:sz w:val="28"/>
          <w:szCs w:val="28"/>
          <w:lang w:val="en-US" w:eastAsia="zh-CN"/>
        </w:rPr>
        <w:t>★插座插头型号</w:t>
      </w:r>
    </w:p>
    <w:p w14:paraId="501DE722">
      <w:pPr>
        <w:rPr>
          <w:rFonts w:hint="eastAsia"/>
          <w:lang w:val="en-US" w:eastAsia="zh-CN"/>
        </w:rPr>
      </w:pPr>
    </w:p>
    <w:p w14:paraId="50B89CD7">
      <w:r>
        <w:drawing>
          <wp:inline distT="0" distB="0" distL="114300" distR="114300">
            <wp:extent cx="5269865" cy="5537200"/>
            <wp:effectExtent l="0" t="0" r="3175" b="10160"/>
            <wp:docPr id="11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7"/>
                    <pic:cNvPicPr>
                      <a:picLocks noChangeAspect="1"/>
                    </pic:cNvPicPr>
                  </pic:nvPicPr>
                  <pic:blipFill>
                    <a:blip r:embed="rId171"/>
                    <a:stretch>
                      <a:fillRect/>
                    </a:stretch>
                  </pic:blipFill>
                  <pic:spPr>
                    <a:xfrm>
                      <a:off x="0" y="0"/>
                      <a:ext cx="5269865" cy="5537200"/>
                    </a:xfrm>
                    <a:prstGeom prst="rect">
                      <a:avLst/>
                    </a:prstGeom>
                    <a:noFill/>
                    <a:ln>
                      <a:noFill/>
                    </a:ln>
                  </pic:spPr>
                </pic:pic>
              </a:graphicData>
            </a:graphic>
          </wp:inline>
        </w:drawing>
      </w:r>
    </w:p>
    <w:p w14:paraId="7427A259"/>
    <w:p w14:paraId="31C8DF31">
      <w:r>
        <w:drawing>
          <wp:inline distT="0" distB="0" distL="114300" distR="114300">
            <wp:extent cx="5274310" cy="2113280"/>
            <wp:effectExtent l="0" t="0" r="13970" b="5080"/>
            <wp:docPr id="11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8"/>
                    <pic:cNvPicPr>
                      <a:picLocks noChangeAspect="1"/>
                    </pic:cNvPicPr>
                  </pic:nvPicPr>
                  <pic:blipFill>
                    <a:blip r:embed="rId172"/>
                    <a:stretch>
                      <a:fillRect/>
                    </a:stretch>
                  </pic:blipFill>
                  <pic:spPr>
                    <a:xfrm>
                      <a:off x="0" y="0"/>
                      <a:ext cx="5274310" cy="2113280"/>
                    </a:xfrm>
                    <a:prstGeom prst="rect">
                      <a:avLst/>
                    </a:prstGeom>
                    <a:noFill/>
                    <a:ln>
                      <a:noFill/>
                    </a:ln>
                  </pic:spPr>
                </pic:pic>
              </a:graphicData>
            </a:graphic>
          </wp:inline>
        </w:drawing>
      </w:r>
    </w:p>
    <w:p w14:paraId="6E2D39EC"/>
    <w:p w14:paraId="297E938E">
      <w:pPr>
        <w:rPr>
          <w:rFonts w:hint="default"/>
          <w:lang w:val="en-US" w:eastAsia="zh-CN"/>
        </w:rPr>
      </w:pPr>
    </w:p>
    <w:p w14:paraId="20306D04">
      <w:pPr>
        <w:outlineLvl w:val="1"/>
        <w:rPr>
          <w:rFonts w:hint="eastAsia"/>
          <w:b/>
          <w:bCs/>
          <w:sz w:val="28"/>
          <w:szCs w:val="28"/>
          <w:lang w:val="en-US" w:eastAsia="zh-CN"/>
        </w:rPr>
      </w:pPr>
      <w:r>
        <w:rPr>
          <w:rFonts w:hint="eastAsia"/>
          <w:b/>
          <w:bCs/>
          <w:sz w:val="28"/>
          <w:szCs w:val="28"/>
          <w:lang w:val="en-US" w:eastAsia="zh-CN"/>
        </w:rPr>
        <w:t>★电源线规格</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61"/>
        <w:gridCol w:w="1789"/>
        <w:gridCol w:w="2215"/>
        <w:gridCol w:w="3169"/>
        <w:gridCol w:w="2100"/>
      </w:tblGrid>
      <w:tr w14:paraId="26E0189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61" w:type="dxa"/>
            <w:shd w:val="clear" w:color="auto" w:fill="DEEBF6" w:themeFill="accent1" w:themeFillTint="32"/>
          </w:tcPr>
          <w:p w14:paraId="0F56C0A6">
            <w:pPr>
              <w:rPr>
                <w:rFonts w:hint="default"/>
                <w:vertAlign w:val="baseline"/>
                <w:lang w:val="en-US" w:eastAsia="zh-CN"/>
              </w:rPr>
            </w:pPr>
            <w:r>
              <w:rPr>
                <w:rFonts w:hint="eastAsia"/>
                <w:vertAlign w:val="baseline"/>
                <w:lang w:val="en-US" w:eastAsia="zh-CN"/>
              </w:rPr>
              <w:t>电流大小</w:t>
            </w:r>
          </w:p>
        </w:tc>
        <w:tc>
          <w:tcPr>
            <w:tcW w:w="1789" w:type="dxa"/>
            <w:shd w:val="clear" w:color="auto" w:fill="DEEBF6" w:themeFill="accent1" w:themeFillTint="32"/>
          </w:tcPr>
          <w:p w14:paraId="20E531C2">
            <w:pPr>
              <w:rPr>
                <w:rFonts w:hint="eastAsia"/>
                <w:vertAlign w:val="baseline"/>
                <w:lang w:val="en-US" w:eastAsia="zh-CN"/>
              </w:rPr>
            </w:pPr>
            <w:r>
              <w:rPr>
                <w:rFonts w:hint="eastAsia"/>
                <w:vertAlign w:val="baseline"/>
                <w:lang w:val="en-US" w:eastAsia="zh-CN"/>
              </w:rPr>
              <w:t>插座（金属针）</w:t>
            </w:r>
          </w:p>
          <w:p w14:paraId="18C4370E">
            <w:pPr>
              <w:rPr>
                <w:rFonts w:hint="default"/>
                <w:vertAlign w:val="baseline"/>
                <w:lang w:val="en-US" w:eastAsia="zh-CN"/>
              </w:rPr>
            </w:pPr>
            <w:r>
              <w:rPr>
                <w:rFonts w:hint="eastAsia"/>
                <w:vertAlign w:val="baseline"/>
                <w:lang w:val="en-US" w:eastAsia="zh-CN"/>
              </w:rPr>
              <w:t>公头</w:t>
            </w:r>
          </w:p>
        </w:tc>
        <w:tc>
          <w:tcPr>
            <w:tcW w:w="2215" w:type="dxa"/>
            <w:shd w:val="clear" w:color="auto" w:fill="DEEBF6" w:themeFill="accent1" w:themeFillTint="32"/>
          </w:tcPr>
          <w:p w14:paraId="521EB2A8">
            <w:pPr>
              <w:rPr>
                <w:rFonts w:hint="eastAsia"/>
                <w:vertAlign w:val="baseline"/>
                <w:lang w:val="en-US" w:eastAsia="zh-CN"/>
              </w:rPr>
            </w:pPr>
            <w:r>
              <w:rPr>
                <w:rFonts w:hint="eastAsia"/>
                <w:vertAlign w:val="baseline"/>
                <w:lang w:val="en-US" w:eastAsia="zh-CN"/>
              </w:rPr>
              <w:t>配套的插头（金属孔）</w:t>
            </w:r>
          </w:p>
          <w:p w14:paraId="3B04A692">
            <w:pPr>
              <w:rPr>
                <w:rFonts w:hint="default"/>
                <w:vertAlign w:val="baseline"/>
                <w:lang w:val="en-US" w:eastAsia="zh-CN"/>
              </w:rPr>
            </w:pPr>
            <w:r>
              <w:rPr>
                <w:rFonts w:hint="eastAsia"/>
                <w:vertAlign w:val="baseline"/>
                <w:lang w:val="en-US" w:eastAsia="zh-CN"/>
              </w:rPr>
              <w:t>母头</w:t>
            </w:r>
          </w:p>
        </w:tc>
        <w:tc>
          <w:tcPr>
            <w:tcW w:w="3169" w:type="dxa"/>
            <w:shd w:val="clear" w:color="auto" w:fill="DEEBF6" w:themeFill="accent1" w:themeFillTint="32"/>
          </w:tcPr>
          <w:p w14:paraId="5B87DA05">
            <w:pPr>
              <w:rPr>
                <w:rFonts w:hint="default"/>
                <w:vertAlign w:val="baseline"/>
                <w:lang w:val="en-US" w:eastAsia="zh-CN"/>
              </w:rPr>
            </w:pPr>
            <w:r>
              <w:rPr>
                <w:rFonts w:hint="eastAsia"/>
                <w:vertAlign w:val="baseline"/>
                <w:lang w:val="en-US" w:eastAsia="zh-CN"/>
              </w:rPr>
              <w:t>说明</w:t>
            </w:r>
          </w:p>
        </w:tc>
        <w:tc>
          <w:tcPr>
            <w:tcW w:w="2100" w:type="dxa"/>
            <w:shd w:val="clear" w:color="auto" w:fill="DEEBF6" w:themeFill="accent1" w:themeFillTint="32"/>
          </w:tcPr>
          <w:p w14:paraId="12521FDB">
            <w:pPr>
              <w:rPr>
                <w:rFonts w:hint="default"/>
                <w:vertAlign w:val="baseline"/>
                <w:lang w:val="en-US" w:eastAsia="zh-CN"/>
              </w:rPr>
            </w:pPr>
            <w:r>
              <w:rPr>
                <w:rFonts w:hint="eastAsia"/>
                <w:vertAlign w:val="baseline"/>
                <w:lang w:val="en-US" w:eastAsia="zh-CN"/>
              </w:rPr>
              <w:t>用途</w:t>
            </w:r>
          </w:p>
        </w:tc>
      </w:tr>
      <w:tr w14:paraId="3ACE5E9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61" w:type="dxa"/>
          </w:tcPr>
          <w:p w14:paraId="1A5DE26D">
            <w:pPr>
              <w:rPr>
                <w:rFonts w:hint="default"/>
                <w:vertAlign w:val="baseline"/>
                <w:lang w:val="en-US" w:eastAsia="zh-CN"/>
              </w:rPr>
            </w:pPr>
            <w:r>
              <w:rPr>
                <w:rFonts w:hint="eastAsia"/>
                <w:vertAlign w:val="baseline"/>
                <w:lang w:val="en-US" w:eastAsia="zh-CN"/>
              </w:rPr>
              <w:t>10A</w:t>
            </w:r>
          </w:p>
        </w:tc>
        <w:tc>
          <w:tcPr>
            <w:tcW w:w="1789" w:type="dxa"/>
          </w:tcPr>
          <w:p w14:paraId="58A49D78">
            <w:pPr>
              <w:rPr>
                <w:rFonts w:hint="eastAsia"/>
                <w:vertAlign w:val="baseline"/>
                <w:lang w:val="en-US" w:eastAsia="zh-CN"/>
              </w:rPr>
            </w:pPr>
            <w:r>
              <w:rPr>
                <w:rFonts w:hint="eastAsia"/>
                <w:vertAlign w:val="baseline"/>
                <w:lang w:val="en-US" w:eastAsia="zh-CN"/>
              </w:rPr>
              <w:t>C14</w:t>
            </w:r>
          </w:p>
          <w:p w14:paraId="6C056A9F">
            <w:pPr>
              <w:rPr>
                <w:rFonts w:hint="default"/>
                <w:vertAlign w:val="baseline"/>
                <w:lang w:val="en-US" w:eastAsia="zh-CN"/>
              </w:rPr>
            </w:pPr>
            <w:r>
              <w:drawing>
                <wp:inline distT="0" distB="0" distL="114300" distR="114300">
                  <wp:extent cx="888365" cy="610870"/>
                  <wp:effectExtent l="0" t="0" r="10795" b="13970"/>
                  <wp:docPr id="18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2"/>
                          <pic:cNvPicPr>
                            <a:picLocks noChangeAspect="1"/>
                          </pic:cNvPicPr>
                        </pic:nvPicPr>
                        <pic:blipFill>
                          <a:blip r:embed="rId173"/>
                          <a:stretch>
                            <a:fillRect/>
                          </a:stretch>
                        </pic:blipFill>
                        <pic:spPr>
                          <a:xfrm>
                            <a:off x="0" y="0"/>
                            <a:ext cx="888365" cy="610870"/>
                          </a:xfrm>
                          <a:prstGeom prst="rect">
                            <a:avLst/>
                          </a:prstGeom>
                          <a:noFill/>
                          <a:ln>
                            <a:noFill/>
                          </a:ln>
                        </pic:spPr>
                      </pic:pic>
                    </a:graphicData>
                  </a:graphic>
                </wp:inline>
              </w:drawing>
            </w:r>
          </w:p>
        </w:tc>
        <w:tc>
          <w:tcPr>
            <w:tcW w:w="2215" w:type="dxa"/>
          </w:tcPr>
          <w:p w14:paraId="77A52B48">
            <w:pPr>
              <w:rPr>
                <w:rFonts w:hint="eastAsia"/>
                <w:vertAlign w:val="baseline"/>
                <w:lang w:val="en-US" w:eastAsia="zh-CN"/>
              </w:rPr>
            </w:pPr>
            <w:r>
              <w:rPr>
                <w:rFonts w:hint="eastAsia"/>
                <w:vertAlign w:val="baseline"/>
                <w:lang w:val="en-US" w:eastAsia="zh-CN"/>
              </w:rPr>
              <w:t>C13</w:t>
            </w:r>
          </w:p>
          <w:p w14:paraId="6454BA81">
            <w:pPr>
              <w:rPr>
                <w:rFonts w:hint="default"/>
                <w:vertAlign w:val="baseline"/>
                <w:lang w:val="en-US" w:eastAsia="zh-CN"/>
              </w:rPr>
            </w:pPr>
            <w:r>
              <w:drawing>
                <wp:inline distT="0" distB="0" distL="114300" distR="114300">
                  <wp:extent cx="820420" cy="642620"/>
                  <wp:effectExtent l="0" t="0" r="2540" b="12700"/>
                  <wp:docPr id="19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9"/>
                          <pic:cNvPicPr>
                            <a:picLocks noChangeAspect="1"/>
                          </pic:cNvPicPr>
                        </pic:nvPicPr>
                        <pic:blipFill>
                          <a:blip r:embed="rId174"/>
                          <a:stretch>
                            <a:fillRect/>
                          </a:stretch>
                        </pic:blipFill>
                        <pic:spPr>
                          <a:xfrm>
                            <a:off x="0" y="0"/>
                            <a:ext cx="820420" cy="642620"/>
                          </a:xfrm>
                          <a:prstGeom prst="rect">
                            <a:avLst/>
                          </a:prstGeom>
                          <a:noFill/>
                          <a:ln>
                            <a:noFill/>
                          </a:ln>
                        </pic:spPr>
                      </pic:pic>
                    </a:graphicData>
                  </a:graphic>
                </wp:inline>
              </w:drawing>
            </w:r>
          </w:p>
        </w:tc>
        <w:tc>
          <w:tcPr>
            <w:tcW w:w="3169" w:type="dxa"/>
          </w:tcPr>
          <w:p w14:paraId="1894404A">
            <w:pPr>
              <w:rPr>
                <w:rFonts w:hint="default"/>
                <w:vertAlign w:val="baseline"/>
                <w:lang w:val="en-US" w:eastAsia="zh-CN"/>
              </w:rPr>
            </w:pPr>
            <w:r>
              <w:rPr>
                <w:rFonts w:hint="eastAsia"/>
                <w:vertAlign w:val="baseline"/>
                <w:lang w:val="en-US" w:eastAsia="zh-CN"/>
              </w:rPr>
              <w:t>三针品字造型，竖着的金属插针</w:t>
            </w:r>
          </w:p>
        </w:tc>
        <w:tc>
          <w:tcPr>
            <w:tcW w:w="2100" w:type="dxa"/>
          </w:tcPr>
          <w:p w14:paraId="71FB6524">
            <w:pPr>
              <w:rPr>
                <w:rFonts w:hint="default"/>
                <w:vertAlign w:val="baseline"/>
                <w:lang w:val="en-US" w:eastAsia="zh-CN"/>
              </w:rPr>
            </w:pPr>
            <w:r>
              <w:rPr>
                <w:rFonts w:hint="eastAsia"/>
                <w:vertAlign w:val="baseline"/>
                <w:lang w:val="en-US" w:eastAsia="zh-CN"/>
              </w:rPr>
              <w:t>服务器，电脑</w:t>
            </w:r>
          </w:p>
        </w:tc>
      </w:tr>
      <w:tr w14:paraId="54FC448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61" w:type="dxa"/>
          </w:tcPr>
          <w:p w14:paraId="1666275B">
            <w:pPr>
              <w:rPr>
                <w:rFonts w:hint="default"/>
                <w:vertAlign w:val="baseline"/>
                <w:lang w:val="en-US" w:eastAsia="zh-CN"/>
              </w:rPr>
            </w:pPr>
            <w:r>
              <w:rPr>
                <w:rFonts w:hint="eastAsia"/>
                <w:vertAlign w:val="baseline"/>
                <w:lang w:val="en-US" w:eastAsia="zh-CN"/>
              </w:rPr>
              <w:t>16A</w:t>
            </w:r>
          </w:p>
        </w:tc>
        <w:tc>
          <w:tcPr>
            <w:tcW w:w="1789" w:type="dxa"/>
          </w:tcPr>
          <w:p w14:paraId="2CB6CAD0">
            <w:pPr>
              <w:rPr>
                <w:rFonts w:hint="eastAsia"/>
                <w:vertAlign w:val="baseline"/>
                <w:lang w:val="en-US" w:eastAsia="zh-CN"/>
              </w:rPr>
            </w:pPr>
            <w:r>
              <w:rPr>
                <w:rFonts w:hint="eastAsia"/>
                <w:vertAlign w:val="baseline"/>
                <w:lang w:val="en-US" w:eastAsia="zh-CN"/>
              </w:rPr>
              <w:t>C20</w:t>
            </w:r>
          </w:p>
          <w:p w14:paraId="512CECB6">
            <w:pPr>
              <w:rPr>
                <w:rFonts w:hint="default"/>
                <w:vertAlign w:val="baseline"/>
                <w:lang w:val="en-US" w:eastAsia="zh-CN"/>
              </w:rPr>
            </w:pPr>
            <w:r>
              <w:drawing>
                <wp:inline distT="0" distB="0" distL="114300" distR="114300">
                  <wp:extent cx="960120" cy="635000"/>
                  <wp:effectExtent l="0" t="0" r="0" b="5080"/>
                  <wp:docPr id="19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6"/>
                          <pic:cNvPicPr>
                            <a:picLocks noChangeAspect="1"/>
                          </pic:cNvPicPr>
                        </pic:nvPicPr>
                        <pic:blipFill>
                          <a:blip r:embed="rId175"/>
                          <a:stretch>
                            <a:fillRect/>
                          </a:stretch>
                        </pic:blipFill>
                        <pic:spPr>
                          <a:xfrm>
                            <a:off x="0" y="0"/>
                            <a:ext cx="960120" cy="635000"/>
                          </a:xfrm>
                          <a:prstGeom prst="rect">
                            <a:avLst/>
                          </a:prstGeom>
                          <a:noFill/>
                          <a:ln>
                            <a:noFill/>
                          </a:ln>
                        </pic:spPr>
                      </pic:pic>
                    </a:graphicData>
                  </a:graphic>
                </wp:inline>
              </w:drawing>
            </w:r>
          </w:p>
        </w:tc>
        <w:tc>
          <w:tcPr>
            <w:tcW w:w="2215" w:type="dxa"/>
          </w:tcPr>
          <w:p w14:paraId="3E581E0F">
            <w:pPr>
              <w:rPr>
                <w:rFonts w:hint="eastAsia"/>
                <w:vertAlign w:val="baseline"/>
                <w:lang w:val="en-US" w:eastAsia="zh-CN"/>
              </w:rPr>
            </w:pPr>
            <w:r>
              <w:rPr>
                <w:rFonts w:hint="eastAsia"/>
                <w:vertAlign w:val="baseline"/>
                <w:lang w:val="en-US" w:eastAsia="zh-CN"/>
              </w:rPr>
              <w:t>C19</w:t>
            </w:r>
          </w:p>
          <w:p w14:paraId="6553BEA1">
            <w:pPr>
              <w:rPr>
                <w:rFonts w:hint="default"/>
                <w:vertAlign w:val="baseline"/>
                <w:lang w:val="en-US" w:eastAsia="zh-CN"/>
              </w:rPr>
            </w:pPr>
            <w:r>
              <w:drawing>
                <wp:inline distT="0" distB="0" distL="114300" distR="114300">
                  <wp:extent cx="807720" cy="654050"/>
                  <wp:effectExtent l="0" t="0" r="0" b="1270"/>
                  <wp:docPr id="18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4"/>
                          <pic:cNvPicPr>
                            <a:picLocks noChangeAspect="1"/>
                          </pic:cNvPicPr>
                        </pic:nvPicPr>
                        <pic:blipFill>
                          <a:blip r:embed="rId176"/>
                          <a:stretch>
                            <a:fillRect/>
                          </a:stretch>
                        </pic:blipFill>
                        <pic:spPr>
                          <a:xfrm>
                            <a:off x="0" y="0"/>
                            <a:ext cx="807720" cy="654050"/>
                          </a:xfrm>
                          <a:prstGeom prst="rect">
                            <a:avLst/>
                          </a:prstGeom>
                          <a:noFill/>
                          <a:ln>
                            <a:noFill/>
                          </a:ln>
                        </pic:spPr>
                      </pic:pic>
                    </a:graphicData>
                  </a:graphic>
                </wp:inline>
              </w:drawing>
            </w:r>
          </w:p>
        </w:tc>
        <w:tc>
          <w:tcPr>
            <w:tcW w:w="3169" w:type="dxa"/>
          </w:tcPr>
          <w:p w14:paraId="266A2280">
            <w:pPr>
              <w:rPr>
                <w:rFonts w:hint="default"/>
                <w:vertAlign w:val="baseline"/>
                <w:lang w:val="en-US" w:eastAsia="zh-CN"/>
              </w:rPr>
            </w:pPr>
            <w:r>
              <w:rPr>
                <w:rFonts w:hint="eastAsia"/>
                <w:vertAlign w:val="baseline"/>
                <w:lang w:val="en-US" w:eastAsia="zh-CN"/>
              </w:rPr>
              <w:t>比C14/C13要大，由竖着的金属插针转为横着的插针（方型）</w:t>
            </w:r>
          </w:p>
        </w:tc>
        <w:tc>
          <w:tcPr>
            <w:tcW w:w="2100" w:type="dxa"/>
          </w:tcPr>
          <w:p w14:paraId="32161F97">
            <w:pPr>
              <w:rPr>
                <w:rFonts w:hint="default"/>
                <w:vertAlign w:val="baseline"/>
                <w:lang w:val="en-US" w:eastAsia="zh-CN"/>
              </w:rPr>
            </w:pPr>
            <w:r>
              <w:rPr>
                <w:rFonts w:hint="eastAsia"/>
                <w:vertAlign w:val="baseline"/>
                <w:lang w:val="en-US" w:eastAsia="zh-CN"/>
              </w:rPr>
              <w:t>框式网络设备</w:t>
            </w:r>
          </w:p>
        </w:tc>
      </w:tr>
      <w:tr w14:paraId="526C452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420" w:hRule="atLeast"/>
        </w:trPr>
        <w:tc>
          <w:tcPr>
            <w:tcW w:w="1261" w:type="dxa"/>
          </w:tcPr>
          <w:p w14:paraId="44D58BD3">
            <w:pPr>
              <w:rPr>
                <w:rFonts w:hint="default"/>
                <w:vertAlign w:val="baseline"/>
                <w:lang w:val="en-US" w:eastAsia="zh-CN"/>
              </w:rPr>
            </w:pPr>
            <w:r>
              <w:rPr>
                <w:rFonts w:hint="eastAsia"/>
                <w:vertAlign w:val="baseline"/>
                <w:lang w:val="en-US" w:eastAsia="zh-CN"/>
              </w:rPr>
              <w:t>16A</w:t>
            </w:r>
          </w:p>
        </w:tc>
        <w:tc>
          <w:tcPr>
            <w:tcW w:w="1789" w:type="dxa"/>
          </w:tcPr>
          <w:p w14:paraId="1383DA32">
            <w:pPr>
              <w:rPr>
                <w:rFonts w:hint="default"/>
                <w:vertAlign w:val="baseline"/>
                <w:lang w:val="en-US" w:eastAsia="zh-CN"/>
              </w:rPr>
            </w:pPr>
            <w:r>
              <w:rPr>
                <w:rFonts w:hint="eastAsia"/>
                <w:vertAlign w:val="baseline"/>
                <w:lang w:val="en-US" w:eastAsia="zh-CN"/>
              </w:rPr>
              <w:t>C22</w:t>
            </w:r>
          </w:p>
          <w:p w14:paraId="321AA20B">
            <w:pPr>
              <w:rPr>
                <w:rFonts w:hint="default"/>
                <w:vertAlign w:val="baseline"/>
                <w:lang w:val="en-US" w:eastAsia="zh-CN"/>
              </w:rPr>
            </w:pPr>
            <w:r>
              <w:drawing>
                <wp:inline distT="0" distB="0" distL="114300" distR="114300">
                  <wp:extent cx="895350" cy="615315"/>
                  <wp:effectExtent l="0" t="0" r="3810" b="9525"/>
                  <wp:docPr id="19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8"/>
                          <pic:cNvPicPr>
                            <a:picLocks noChangeAspect="1"/>
                          </pic:cNvPicPr>
                        </pic:nvPicPr>
                        <pic:blipFill>
                          <a:blip r:embed="rId177"/>
                          <a:stretch>
                            <a:fillRect/>
                          </a:stretch>
                        </pic:blipFill>
                        <pic:spPr>
                          <a:xfrm>
                            <a:off x="0" y="0"/>
                            <a:ext cx="895350" cy="615315"/>
                          </a:xfrm>
                          <a:prstGeom prst="rect">
                            <a:avLst/>
                          </a:prstGeom>
                          <a:noFill/>
                          <a:ln>
                            <a:noFill/>
                          </a:ln>
                        </pic:spPr>
                      </pic:pic>
                    </a:graphicData>
                  </a:graphic>
                </wp:inline>
              </w:drawing>
            </w:r>
          </w:p>
        </w:tc>
        <w:tc>
          <w:tcPr>
            <w:tcW w:w="2215" w:type="dxa"/>
          </w:tcPr>
          <w:p w14:paraId="71D06F31">
            <w:pPr>
              <w:rPr>
                <w:rFonts w:hint="default"/>
                <w:vertAlign w:val="baseline"/>
                <w:lang w:val="en-US" w:eastAsia="zh-CN"/>
              </w:rPr>
            </w:pPr>
            <w:r>
              <w:rPr>
                <w:rFonts w:hint="eastAsia"/>
                <w:vertAlign w:val="baseline"/>
                <w:lang w:val="en-US" w:eastAsia="zh-CN"/>
              </w:rPr>
              <w:t>C21</w:t>
            </w:r>
          </w:p>
          <w:p w14:paraId="59788ADC">
            <w:pPr>
              <w:rPr>
                <w:rFonts w:hint="default"/>
                <w:vertAlign w:val="baseline"/>
                <w:lang w:val="en-US" w:eastAsia="zh-CN"/>
              </w:rPr>
            </w:pPr>
            <w:r>
              <w:drawing>
                <wp:inline distT="0" distB="0" distL="114300" distR="114300">
                  <wp:extent cx="982345" cy="606425"/>
                  <wp:effectExtent l="0" t="0" r="8255" b="3175"/>
                  <wp:docPr id="19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7"/>
                          <pic:cNvPicPr>
                            <a:picLocks noChangeAspect="1"/>
                          </pic:cNvPicPr>
                        </pic:nvPicPr>
                        <pic:blipFill>
                          <a:blip r:embed="rId178"/>
                          <a:stretch>
                            <a:fillRect/>
                          </a:stretch>
                        </pic:blipFill>
                        <pic:spPr>
                          <a:xfrm>
                            <a:off x="0" y="0"/>
                            <a:ext cx="982345" cy="606425"/>
                          </a:xfrm>
                          <a:prstGeom prst="rect">
                            <a:avLst/>
                          </a:prstGeom>
                          <a:noFill/>
                          <a:ln>
                            <a:noFill/>
                          </a:ln>
                        </pic:spPr>
                      </pic:pic>
                    </a:graphicData>
                  </a:graphic>
                </wp:inline>
              </w:drawing>
            </w:r>
          </w:p>
        </w:tc>
        <w:tc>
          <w:tcPr>
            <w:tcW w:w="3169" w:type="dxa"/>
            <w:vAlign w:val="top"/>
          </w:tcPr>
          <w:p w14:paraId="0CA92B74">
            <w:pPr>
              <w:rPr>
                <w:rFonts w:hint="eastAsia"/>
                <w:vertAlign w:val="baseline"/>
                <w:lang w:val="en-US" w:eastAsia="zh-CN"/>
              </w:rPr>
            </w:pPr>
            <w:r>
              <w:rPr>
                <w:rFonts w:hint="eastAsia"/>
                <w:vertAlign w:val="baseline"/>
                <w:lang w:val="en-US" w:eastAsia="zh-CN"/>
              </w:rPr>
              <w:t>比C14/C13要大，由竖着的金属插针转为横着的插针（斜型）</w:t>
            </w:r>
          </w:p>
          <w:p w14:paraId="7852F940">
            <w:pPr>
              <w:rPr>
                <w:rFonts w:hint="default"/>
                <w:vertAlign w:val="baseline"/>
                <w:lang w:val="en-US" w:eastAsia="zh-CN"/>
              </w:rPr>
            </w:pPr>
            <w:r>
              <w:rPr>
                <w:rFonts w:hint="eastAsia"/>
                <w:vertAlign w:val="baseline"/>
                <w:lang w:val="en-US" w:eastAsia="zh-CN"/>
              </w:rPr>
              <w:t>C21插头 也可插 C20插座</w:t>
            </w:r>
          </w:p>
        </w:tc>
        <w:tc>
          <w:tcPr>
            <w:tcW w:w="2100" w:type="dxa"/>
            <w:vAlign w:val="top"/>
          </w:tcPr>
          <w:p w14:paraId="732B897E">
            <w:pPr>
              <w:rPr>
                <w:rFonts w:hint="eastAsia"/>
                <w:vertAlign w:val="baseline"/>
                <w:lang w:val="en-US" w:eastAsia="zh-CN"/>
              </w:rPr>
            </w:pPr>
            <w:r>
              <w:rPr>
                <w:rFonts w:hint="eastAsia"/>
                <w:vertAlign w:val="baseline"/>
                <w:lang w:val="en-US" w:eastAsia="zh-CN"/>
              </w:rPr>
              <w:t>框式网络设备</w:t>
            </w:r>
          </w:p>
        </w:tc>
      </w:tr>
    </w:tbl>
    <w:p w14:paraId="0F8B7264">
      <w:pPr>
        <w:rPr>
          <w:rFonts w:hint="default"/>
          <w:lang w:val="en-US" w:eastAsia="zh-CN"/>
        </w:rPr>
      </w:pPr>
    </w:p>
    <w:p w14:paraId="0806C8B2">
      <w:pPr>
        <w:rPr>
          <w:rFonts w:hint="default"/>
          <w:lang w:val="en-US" w:eastAsia="zh-CN"/>
        </w:rPr>
      </w:pPr>
      <w:r>
        <w:drawing>
          <wp:inline distT="0" distB="0" distL="114300" distR="114300">
            <wp:extent cx="6316980" cy="5920740"/>
            <wp:effectExtent l="0" t="0" r="7620" b="762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179"/>
                    <a:stretch>
                      <a:fillRect/>
                    </a:stretch>
                  </pic:blipFill>
                  <pic:spPr>
                    <a:xfrm>
                      <a:off x="0" y="0"/>
                      <a:ext cx="6316980" cy="5920740"/>
                    </a:xfrm>
                    <a:prstGeom prst="rect">
                      <a:avLst/>
                    </a:prstGeom>
                    <a:noFill/>
                    <a:ln>
                      <a:noFill/>
                    </a:ln>
                  </pic:spPr>
                </pic:pic>
              </a:graphicData>
            </a:graphic>
          </wp:inline>
        </w:drawing>
      </w:r>
    </w:p>
    <w:p w14:paraId="5A2B8C25">
      <w:pPr>
        <w:rPr>
          <w:rFonts w:hint="default"/>
          <w:lang w:val="en-US" w:eastAsia="zh-CN"/>
        </w:rPr>
      </w:pPr>
    </w:p>
    <w:p w14:paraId="0913A196">
      <w:r>
        <w:drawing>
          <wp:inline distT="0" distB="0" distL="114300" distR="114300">
            <wp:extent cx="6583680" cy="3246120"/>
            <wp:effectExtent l="0" t="0" r="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pic:cNvPicPr>
                      <a:picLocks noChangeAspect="1"/>
                    </pic:cNvPicPr>
                  </pic:nvPicPr>
                  <pic:blipFill>
                    <a:blip r:embed="rId180"/>
                    <a:stretch>
                      <a:fillRect/>
                    </a:stretch>
                  </pic:blipFill>
                  <pic:spPr>
                    <a:xfrm>
                      <a:off x="0" y="0"/>
                      <a:ext cx="6583680" cy="3246120"/>
                    </a:xfrm>
                    <a:prstGeom prst="rect">
                      <a:avLst/>
                    </a:prstGeom>
                    <a:noFill/>
                    <a:ln>
                      <a:noFill/>
                    </a:ln>
                  </pic:spPr>
                </pic:pic>
              </a:graphicData>
            </a:graphic>
          </wp:inline>
        </w:drawing>
      </w:r>
    </w:p>
    <w:p w14:paraId="161E14FF"/>
    <w:p w14:paraId="5E082AD0">
      <w:pPr>
        <w:outlineLvl w:val="9"/>
        <w:rPr>
          <w:rFonts w:hint="default"/>
          <w:lang w:val="en-US" w:eastAsia="zh-CN"/>
        </w:rPr>
      </w:pPr>
      <w:r>
        <w:rPr>
          <w:rFonts w:hint="eastAsia"/>
          <w:b/>
          <w:bCs/>
          <w:lang w:val="en-US" w:eastAsia="zh-CN"/>
        </w:rPr>
        <w:t>10A三角插头（家里常用的插头）</w:t>
      </w:r>
    </w:p>
    <w:p w14:paraId="69CA3185">
      <w:r>
        <w:drawing>
          <wp:inline distT="0" distB="0" distL="114300" distR="114300">
            <wp:extent cx="1363980" cy="1623060"/>
            <wp:effectExtent l="0" t="0" r="7620" b="7620"/>
            <wp:docPr id="1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
                    <pic:cNvPicPr>
                      <a:picLocks noChangeAspect="1"/>
                    </pic:cNvPicPr>
                  </pic:nvPicPr>
                  <pic:blipFill>
                    <a:blip r:embed="rId181"/>
                    <a:stretch>
                      <a:fillRect/>
                    </a:stretch>
                  </pic:blipFill>
                  <pic:spPr>
                    <a:xfrm>
                      <a:off x="0" y="0"/>
                      <a:ext cx="1363980" cy="1623060"/>
                    </a:xfrm>
                    <a:prstGeom prst="rect">
                      <a:avLst/>
                    </a:prstGeom>
                    <a:noFill/>
                    <a:ln>
                      <a:noFill/>
                    </a:ln>
                  </pic:spPr>
                </pic:pic>
              </a:graphicData>
            </a:graphic>
          </wp:inline>
        </w:drawing>
      </w:r>
    </w:p>
    <w:p w14:paraId="0C2B9C48">
      <w:pPr>
        <w:rPr>
          <w:rFonts w:hint="default"/>
          <w:lang w:val="en-US" w:eastAsia="zh-CN"/>
        </w:rPr>
      </w:pPr>
      <w:r>
        <w:rPr>
          <w:rFonts w:hint="eastAsia"/>
          <w:lang w:val="en-US" w:eastAsia="zh-CN"/>
        </w:rPr>
        <w:t>间距18mm</w:t>
      </w:r>
    </w:p>
    <w:p w14:paraId="625DAA3A"/>
    <w:p w14:paraId="328D7BE2">
      <w:pPr>
        <w:outlineLvl w:val="9"/>
        <w:rPr>
          <w:rFonts w:hint="default"/>
          <w:b/>
          <w:bCs/>
          <w:lang w:val="en-US" w:eastAsia="zh-CN"/>
        </w:rPr>
      </w:pPr>
      <w:r>
        <w:rPr>
          <w:rFonts w:hint="eastAsia"/>
          <w:b/>
          <w:bCs/>
          <w:lang w:val="en-US" w:eastAsia="zh-CN"/>
        </w:rPr>
        <w:t>16A大三插头</w:t>
      </w:r>
    </w:p>
    <w:p w14:paraId="5180340B">
      <w:r>
        <w:drawing>
          <wp:inline distT="0" distB="0" distL="114300" distR="114300">
            <wp:extent cx="1851660" cy="1988820"/>
            <wp:effectExtent l="0" t="0" r="7620" b="762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pic:cNvPicPr>
                      <a:picLocks noChangeAspect="1"/>
                    </pic:cNvPicPr>
                  </pic:nvPicPr>
                  <pic:blipFill>
                    <a:blip r:embed="rId182"/>
                    <a:stretch>
                      <a:fillRect/>
                    </a:stretch>
                  </pic:blipFill>
                  <pic:spPr>
                    <a:xfrm>
                      <a:off x="0" y="0"/>
                      <a:ext cx="1851660" cy="1988820"/>
                    </a:xfrm>
                    <a:prstGeom prst="rect">
                      <a:avLst/>
                    </a:prstGeom>
                    <a:noFill/>
                    <a:ln>
                      <a:noFill/>
                    </a:ln>
                  </pic:spPr>
                </pic:pic>
              </a:graphicData>
            </a:graphic>
          </wp:inline>
        </w:drawing>
      </w:r>
    </w:p>
    <w:p w14:paraId="64A3A5A6">
      <w:pPr>
        <w:rPr>
          <w:rFonts w:hint="default" w:eastAsiaTheme="minorEastAsia"/>
          <w:lang w:val="en-US" w:eastAsia="zh-CN"/>
        </w:rPr>
      </w:pPr>
      <w:r>
        <w:rPr>
          <w:rFonts w:hint="eastAsia"/>
          <w:lang w:val="en-US" w:eastAsia="zh-CN"/>
        </w:rPr>
        <w:t>间距22mm</w:t>
      </w:r>
    </w:p>
    <w:p w14:paraId="079B4AD2"/>
    <w:p w14:paraId="1FE3037A">
      <w:pPr>
        <w:outlineLvl w:val="9"/>
        <w:rPr>
          <w:rFonts w:hint="default"/>
          <w:b/>
          <w:bCs/>
          <w:lang w:val="en-US" w:eastAsia="zh-CN"/>
        </w:rPr>
      </w:pPr>
      <w:r>
        <w:rPr>
          <w:rFonts w:hint="eastAsia"/>
          <w:b/>
          <w:bCs/>
          <w:lang w:val="en-US" w:eastAsia="zh-CN"/>
        </w:rPr>
        <w:t>10A-C13接头</w:t>
      </w:r>
    </w:p>
    <w:p w14:paraId="39CADE3E">
      <w:pPr>
        <w:rPr>
          <w:rFonts w:hint="default"/>
          <w:lang w:val="en-US" w:eastAsia="zh-CN"/>
        </w:rPr>
      </w:pPr>
      <w:r>
        <w:drawing>
          <wp:inline distT="0" distB="0" distL="114300" distR="114300">
            <wp:extent cx="2179320" cy="2293620"/>
            <wp:effectExtent l="0" t="0" r="0" b="762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pic:cNvPicPr>
                      <a:picLocks noChangeAspect="1"/>
                    </pic:cNvPicPr>
                  </pic:nvPicPr>
                  <pic:blipFill>
                    <a:blip r:embed="rId183"/>
                    <a:stretch>
                      <a:fillRect/>
                    </a:stretch>
                  </pic:blipFill>
                  <pic:spPr>
                    <a:xfrm>
                      <a:off x="0" y="0"/>
                      <a:ext cx="2179320" cy="229362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3314700" cy="2141220"/>
            <wp:effectExtent l="0" t="0" r="7620" b="762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pic:cNvPicPr>
                      <a:picLocks noChangeAspect="1"/>
                    </pic:cNvPicPr>
                  </pic:nvPicPr>
                  <pic:blipFill>
                    <a:blip r:embed="rId184"/>
                    <a:stretch>
                      <a:fillRect/>
                    </a:stretch>
                  </pic:blipFill>
                  <pic:spPr>
                    <a:xfrm>
                      <a:off x="0" y="0"/>
                      <a:ext cx="3314700" cy="2141220"/>
                    </a:xfrm>
                    <a:prstGeom prst="rect">
                      <a:avLst/>
                    </a:prstGeom>
                    <a:noFill/>
                    <a:ln>
                      <a:noFill/>
                    </a:ln>
                  </pic:spPr>
                </pic:pic>
              </a:graphicData>
            </a:graphic>
          </wp:inline>
        </w:drawing>
      </w:r>
    </w:p>
    <w:p w14:paraId="3861C686">
      <w:pPr>
        <w:rPr>
          <w:rFonts w:hint="default"/>
          <w:lang w:val="en-US" w:eastAsia="zh-CN"/>
        </w:rPr>
      </w:pPr>
    </w:p>
    <w:p w14:paraId="69022FE2">
      <w:pPr>
        <w:outlineLvl w:val="9"/>
        <w:rPr>
          <w:rFonts w:hint="eastAsia"/>
          <w:b/>
          <w:bCs/>
          <w:lang w:val="en-US" w:eastAsia="zh-CN"/>
        </w:rPr>
      </w:pPr>
      <w:r>
        <w:rPr>
          <w:rFonts w:hint="eastAsia"/>
          <w:b/>
          <w:bCs/>
          <w:lang w:val="en-US" w:eastAsia="zh-CN"/>
        </w:rPr>
        <w:t>10A-C14接头</w:t>
      </w:r>
    </w:p>
    <w:p w14:paraId="455FEB2D">
      <w:r>
        <w:drawing>
          <wp:inline distT="0" distB="0" distL="114300" distR="114300">
            <wp:extent cx="2232660" cy="2385060"/>
            <wp:effectExtent l="0" t="0" r="7620" b="762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pic:cNvPicPr>
                      <a:picLocks noChangeAspect="1"/>
                    </pic:cNvPicPr>
                  </pic:nvPicPr>
                  <pic:blipFill>
                    <a:blip r:embed="rId185"/>
                    <a:stretch>
                      <a:fillRect/>
                    </a:stretch>
                  </pic:blipFill>
                  <pic:spPr>
                    <a:xfrm>
                      <a:off x="0" y="0"/>
                      <a:ext cx="2232660" cy="2385060"/>
                    </a:xfrm>
                    <a:prstGeom prst="rect">
                      <a:avLst/>
                    </a:prstGeom>
                    <a:noFill/>
                    <a:ln>
                      <a:noFill/>
                    </a:ln>
                  </pic:spPr>
                </pic:pic>
              </a:graphicData>
            </a:graphic>
          </wp:inline>
        </w:drawing>
      </w:r>
      <w:r>
        <w:drawing>
          <wp:inline distT="0" distB="0" distL="114300" distR="114300">
            <wp:extent cx="1636395" cy="2656205"/>
            <wp:effectExtent l="0" t="0" r="9525" b="10795"/>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pic:cNvPicPr>
                      <a:picLocks noChangeAspect="1"/>
                    </pic:cNvPicPr>
                  </pic:nvPicPr>
                  <pic:blipFill>
                    <a:blip r:embed="rId186"/>
                    <a:stretch>
                      <a:fillRect/>
                    </a:stretch>
                  </pic:blipFill>
                  <pic:spPr>
                    <a:xfrm>
                      <a:off x="0" y="0"/>
                      <a:ext cx="1636395" cy="2656205"/>
                    </a:xfrm>
                    <a:prstGeom prst="rect">
                      <a:avLst/>
                    </a:prstGeom>
                    <a:noFill/>
                    <a:ln>
                      <a:noFill/>
                    </a:ln>
                  </pic:spPr>
                </pic:pic>
              </a:graphicData>
            </a:graphic>
          </wp:inline>
        </w:drawing>
      </w:r>
    </w:p>
    <w:p w14:paraId="55FD9590">
      <w:pPr>
        <w:rPr>
          <w:rFonts w:hint="default"/>
          <w:lang w:val="en-US" w:eastAsia="zh-CN"/>
        </w:rPr>
      </w:pPr>
    </w:p>
    <w:p w14:paraId="0D87163A">
      <w:pPr>
        <w:rPr>
          <w:rFonts w:hint="default"/>
          <w:lang w:val="en-US" w:eastAsia="zh-CN"/>
        </w:rPr>
      </w:pPr>
    </w:p>
    <w:p w14:paraId="07EB89B5">
      <w:pPr>
        <w:outlineLvl w:val="9"/>
        <w:rPr>
          <w:rFonts w:hint="default"/>
          <w:b/>
          <w:bCs/>
          <w:lang w:val="en-US" w:eastAsia="zh-CN"/>
        </w:rPr>
      </w:pPr>
      <w:r>
        <w:rPr>
          <w:rFonts w:hint="eastAsia"/>
          <w:b/>
          <w:bCs/>
          <w:lang w:val="en-US" w:eastAsia="zh-CN"/>
        </w:rPr>
        <w:t>16A-C19（横三孔）方</w:t>
      </w:r>
    </w:p>
    <w:p w14:paraId="14EBB71C">
      <w:r>
        <w:drawing>
          <wp:inline distT="0" distB="0" distL="114300" distR="114300">
            <wp:extent cx="3063240" cy="480060"/>
            <wp:effectExtent l="0" t="0" r="0" b="762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6"/>
                    <pic:cNvPicPr>
                      <a:picLocks noChangeAspect="1"/>
                    </pic:cNvPicPr>
                  </pic:nvPicPr>
                  <pic:blipFill>
                    <a:blip r:embed="rId187"/>
                    <a:stretch>
                      <a:fillRect/>
                    </a:stretch>
                  </pic:blipFill>
                  <pic:spPr>
                    <a:xfrm>
                      <a:off x="0" y="0"/>
                      <a:ext cx="3063240" cy="480060"/>
                    </a:xfrm>
                    <a:prstGeom prst="rect">
                      <a:avLst/>
                    </a:prstGeom>
                    <a:noFill/>
                    <a:ln>
                      <a:noFill/>
                    </a:ln>
                  </pic:spPr>
                </pic:pic>
              </a:graphicData>
            </a:graphic>
          </wp:inline>
        </w:drawing>
      </w:r>
    </w:p>
    <w:p w14:paraId="3A2F7C01"/>
    <w:p w14:paraId="06297E65">
      <w:r>
        <w:drawing>
          <wp:inline distT="0" distB="0" distL="114300" distR="114300">
            <wp:extent cx="3333750" cy="1727200"/>
            <wp:effectExtent l="0" t="0" r="3810" b="10160"/>
            <wp:docPr id="1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
                    <pic:cNvPicPr>
                      <a:picLocks noChangeAspect="1"/>
                    </pic:cNvPicPr>
                  </pic:nvPicPr>
                  <pic:blipFill>
                    <a:blip r:embed="rId188"/>
                    <a:stretch>
                      <a:fillRect/>
                    </a:stretch>
                  </pic:blipFill>
                  <pic:spPr>
                    <a:xfrm>
                      <a:off x="0" y="0"/>
                      <a:ext cx="3333750" cy="1727200"/>
                    </a:xfrm>
                    <a:prstGeom prst="rect">
                      <a:avLst/>
                    </a:prstGeom>
                    <a:noFill/>
                    <a:ln>
                      <a:noFill/>
                    </a:ln>
                  </pic:spPr>
                </pic:pic>
              </a:graphicData>
            </a:graphic>
          </wp:inline>
        </w:drawing>
      </w:r>
      <w:r>
        <w:drawing>
          <wp:inline distT="0" distB="0" distL="114300" distR="114300">
            <wp:extent cx="2823845" cy="1576070"/>
            <wp:effectExtent l="0" t="0" r="10795" b="8890"/>
            <wp:docPr id="17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3"/>
                    <pic:cNvPicPr>
                      <a:picLocks noChangeAspect="1"/>
                    </pic:cNvPicPr>
                  </pic:nvPicPr>
                  <pic:blipFill>
                    <a:blip r:embed="rId189"/>
                    <a:stretch>
                      <a:fillRect/>
                    </a:stretch>
                  </pic:blipFill>
                  <pic:spPr>
                    <a:xfrm>
                      <a:off x="0" y="0"/>
                      <a:ext cx="2823845" cy="1576070"/>
                    </a:xfrm>
                    <a:prstGeom prst="rect">
                      <a:avLst/>
                    </a:prstGeom>
                    <a:noFill/>
                    <a:ln>
                      <a:noFill/>
                    </a:ln>
                  </pic:spPr>
                </pic:pic>
              </a:graphicData>
            </a:graphic>
          </wp:inline>
        </w:drawing>
      </w:r>
    </w:p>
    <w:p w14:paraId="77A2A05A">
      <w:pPr>
        <w:rPr>
          <w:rFonts w:hint="default"/>
          <w:lang w:val="en-US" w:eastAsia="zh-CN"/>
        </w:rPr>
      </w:pPr>
    </w:p>
    <w:p w14:paraId="0B3B8C2C">
      <w:pPr>
        <w:outlineLvl w:val="9"/>
        <w:rPr>
          <w:rFonts w:hint="default"/>
          <w:b/>
          <w:bCs/>
          <w:lang w:val="en-US" w:eastAsia="zh-CN"/>
        </w:rPr>
      </w:pPr>
      <w:r>
        <w:rPr>
          <w:rFonts w:hint="eastAsia"/>
          <w:b/>
          <w:bCs/>
          <w:lang w:val="en-US" w:eastAsia="zh-CN"/>
        </w:rPr>
        <w:t>16A-C20（横三插）方</w:t>
      </w:r>
    </w:p>
    <w:p w14:paraId="59E85B63">
      <w:r>
        <w:drawing>
          <wp:inline distT="0" distB="0" distL="114300" distR="114300">
            <wp:extent cx="2141220" cy="2369820"/>
            <wp:effectExtent l="0" t="0" r="7620" b="762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pic:cNvPicPr>
                      <a:picLocks noChangeAspect="1"/>
                    </pic:cNvPicPr>
                  </pic:nvPicPr>
                  <pic:blipFill>
                    <a:blip r:embed="rId190"/>
                    <a:stretch>
                      <a:fillRect/>
                    </a:stretch>
                  </pic:blipFill>
                  <pic:spPr>
                    <a:xfrm>
                      <a:off x="0" y="0"/>
                      <a:ext cx="2141220" cy="2369820"/>
                    </a:xfrm>
                    <a:prstGeom prst="rect">
                      <a:avLst/>
                    </a:prstGeom>
                    <a:noFill/>
                    <a:ln>
                      <a:noFill/>
                    </a:ln>
                  </pic:spPr>
                </pic:pic>
              </a:graphicData>
            </a:graphic>
          </wp:inline>
        </w:drawing>
      </w:r>
      <w:r>
        <w:drawing>
          <wp:inline distT="0" distB="0" distL="114300" distR="114300">
            <wp:extent cx="1736725" cy="2549525"/>
            <wp:effectExtent l="0" t="0" r="635" b="10795"/>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pic:cNvPicPr>
                      <a:picLocks noChangeAspect="1"/>
                    </pic:cNvPicPr>
                  </pic:nvPicPr>
                  <pic:blipFill>
                    <a:blip r:embed="rId191"/>
                    <a:stretch>
                      <a:fillRect/>
                    </a:stretch>
                  </pic:blipFill>
                  <pic:spPr>
                    <a:xfrm>
                      <a:off x="0" y="0"/>
                      <a:ext cx="1736725" cy="2549525"/>
                    </a:xfrm>
                    <a:prstGeom prst="rect">
                      <a:avLst/>
                    </a:prstGeom>
                    <a:noFill/>
                    <a:ln>
                      <a:noFill/>
                    </a:ln>
                  </pic:spPr>
                </pic:pic>
              </a:graphicData>
            </a:graphic>
          </wp:inline>
        </w:drawing>
      </w:r>
    </w:p>
    <w:p w14:paraId="747729E4">
      <w:pPr>
        <w:rPr>
          <w:rFonts w:hint="default"/>
          <w:lang w:val="en-US" w:eastAsia="zh-CN"/>
        </w:rPr>
      </w:pPr>
    </w:p>
    <w:p w14:paraId="60263198">
      <w:pPr>
        <w:rPr>
          <w:rFonts w:hint="default"/>
          <w:lang w:val="en-US" w:eastAsia="zh-CN"/>
        </w:rPr>
      </w:pPr>
    </w:p>
    <w:p w14:paraId="48E39B8B">
      <w:pPr>
        <w:outlineLvl w:val="9"/>
      </w:pPr>
      <w:r>
        <w:rPr>
          <w:rFonts w:hint="eastAsia"/>
          <w:b/>
          <w:bCs/>
          <w:lang w:val="en-US" w:eastAsia="zh-CN"/>
        </w:rPr>
        <w:t>16A-C21（横三孔）斜</w:t>
      </w:r>
    </w:p>
    <w:p w14:paraId="05CEB925">
      <w:r>
        <w:drawing>
          <wp:inline distT="0" distB="0" distL="114300" distR="114300">
            <wp:extent cx="2194560" cy="2362200"/>
            <wp:effectExtent l="0" t="0" r="0"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pic:cNvPicPr>
                      <a:picLocks noChangeAspect="1"/>
                    </pic:cNvPicPr>
                  </pic:nvPicPr>
                  <pic:blipFill>
                    <a:blip r:embed="rId192"/>
                    <a:stretch>
                      <a:fillRect/>
                    </a:stretch>
                  </pic:blipFill>
                  <pic:spPr>
                    <a:xfrm>
                      <a:off x="0" y="0"/>
                      <a:ext cx="2194560" cy="2362200"/>
                    </a:xfrm>
                    <a:prstGeom prst="rect">
                      <a:avLst/>
                    </a:prstGeom>
                    <a:noFill/>
                    <a:ln>
                      <a:noFill/>
                    </a:ln>
                  </pic:spPr>
                </pic:pic>
              </a:graphicData>
            </a:graphic>
          </wp:inline>
        </w:drawing>
      </w:r>
      <w:r>
        <w:drawing>
          <wp:inline distT="0" distB="0" distL="114300" distR="114300">
            <wp:extent cx="1623060" cy="2534920"/>
            <wp:effectExtent l="0" t="0" r="7620" b="1016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pic:cNvPicPr>
                      <a:picLocks noChangeAspect="1"/>
                    </pic:cNvPicPr>
                  </pic:nvPicPr>
                  <pic:blipFill>
                    <a:blip r:embed="rId193"/>
                    <a:stretch>
                      <a:fillRect/>
                    </a:stretch>
                  </pic:blipFill>
                  <pic:spPr>
                    <a:xfrm>
                      <a:off x="0" y="0"/>
                      <a:ext cx="1623060" cy="2534920"/>
                    </a:xfrm>
                    <a:prstGeom prst="rect">
                      <a:avLst/>
                    </a:prstGeom>
                    <a:noFill/>
                    <a:ln>
                      <a:noFill/>
                    </a:ln>
                  </pic:spPr>
                </pic:pic>
              </a:graphicData>
            </a:graphic>
          </wp:inline>
        </w:drawing>
      </w:r>
    </w:p>
    <w:p w14:paraId="29374764">
      <w:pPr>
        <w:rPr>
          <w:rFonts w:hint="default" w:eastAsiaTheme="minorEastAsia"/>
          <w:lang w:val="en-US" w:eastAsia="zh-CN"/>
        </w:rPr>
      </w:pPr>
      <w:r>
        <w:rPr>
          <w:rFonts w:hint="eastAsia"/>
          <w:lang w:val="en-US" w:eastAsia="zh-CN"/>
        </w:rPr>
        <w:t>下图：有凹下去的缺口及突出的接口，表示用于酷热条件155℃</w:t>
      </w:r>
    </w:p>
    <w:p w14:paraId="2EDDF98B">
      <w:r>
        <w:drawing>
          <wp:inline distT="0" distB="0" distL="114300" distR="114300">
            <wp:extent cx="2658110" cy="2230755"/>
            <wp:effectExtent l="0" t="0" r="8890" b="9525"/>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pic:cNvPicPr>
                      <a:picLocks noChangeAspect="1"/>
                    </pic:cNvPicPr>
                  </pic:nvPicPr>
                  <pic:blipFill>
                    <a:blip r:embed="rId194"/>
                    <a:stretch>
                      <a:fillRect/>
                    </a:stretch>
                  </pic:blipFill>
                  <pic:spPr>
                    <a:xfrm>
                      <a:off x="0" y="0"/>
                      <a:ext cx="2658110" cy="2230755"/>
                    </a:xfrm>
                    <a:prstGeom prst="rect">
                      <a:avLst/>
                    </a:prstGeom>
                    <a:noFill/>
                    <a:ln>
                      <a:noFill/>
                    </a:ln>
                  </pic:spPr>
                </pic:pic>
              </a:graphicData>
            </a:graphic>
          </wp:inline>
        </w:drawing>
      </w:r>
    </w:p>
    <w:p w14:paraId="75A5E84F">
      <w:pPr>
        <w:rPr>
          <w:rFonts w:hint="default"/>
          <w:lang w:val="en-US" w:eastAsia="zh-CN"/>
        </w:rPr>
      </w:pPr>
    </w:p>
    <w:p w14:paraId="56795640">
      <w:pPr>
        <w:outlineLvl w:val="9"/>
        <w:rPr>
          <w:rFonts w:hint="default" w:eastAsiaTheme="minorEastAsia"/>
          <w:b/>
          <w:bCs/>
          <w:lang w:val="en-US" w:eastAsia="zh-CN"/>
        </w:rPr>
      </w:pPr>
      <w:r>
        <w:rPr>
          <w:rFonts w:hint="eastAsia"/>
          <w:b/>
          <w:bCs/>
          <w:lang w:val="en-US" w:eastAsia="zh-CN"/>
        </w:rPr>
        <w:t>16A-C22（横三插）斜</w:t>
      </w:r>
    </w:p>
    <w:p w14:paraId="316D3996">
      <w:r>
        <w:drawing>
          <wp:inline distT="0" distB="0" distL="114300" distR="114300">
            <wp:extent cx="2286000" cy="1821180"/>
            <wp:effectExtent l="0" t="0" r="0" b="762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pic:cNvPicPr>
                      <a:picLocks noChangeAspect="1"/>
                    </pic:cNvPicPr>
                  </pic:nvPicPr>
                  <pic:blipFill>
                    <a:blip r:embed="rId195"/>
                    <a:stretch>
                      <a:fillRect/>
                    </a:stretch>
                  </pic:blipFill>
                  <pic:spPr>
                    <a:xfrm>
                      <a:off x="0" y="0"/>
                      <a:ext cx="2286000" cy="1821180"/>
                    </a:xfrm>
                    <a:prstGeom prst="rect">
                      <a:avLst/>
                    </a:prstGeom>
                    <a:noFill/>
                    <a:ln>
                      <a:noFill/>
                    </a:ln>
                  </pic:spPr>
                </pic:pic>
              </a:graphicData>
            </a:graphic>
          </wp:inline>
        </w:drawing>
      </w:r>
      <w:r>
        <w:drawing>
          <wp:inline distT="0" distB="0" distL="114300" distR="114300">
            <wp:extent cx="1706880" cy="1348740"/>
            <wp:effectExtent l="0" t="0" r="0" b="7620"/>
            <wp:docPr id="18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4"/>
                    <pic:cNvPicPr>
                      <a:picLocks noChangeAspect="1"/>
                    </pic:cNvPicPr>
                  </pic:nvPicPr>
                  <pic:blipFill>
                    <a:blip r:embed="rId196"/>
                    <a:stretch>
                      <a:fillRect/>
                    </a:stretch>
                  </pic:blipFill>
                  <pic:spPr>
                    <a:xfrm>
                      <a:off x="0" y="0"/>
                      <a:ext cx="1706880" cy="1348740"/>
                    </a:xfrm>
                    <a:prstGeom prst="rect">
                      <a:avLst/>
                    </a:prstGeom>
                    <a:noFill/>
                    <a:ln>
                      <a:noFill/>
                    </a:ln>
                  </pic:spPr>
                </pic:pic>
              </a:graphicData>
            </a:graphic>
          </wp:inline>
        </w:drawing>
      </w:r>
    </w:p>
    <w:p w14:paraId="36DC5247">
      <w:pPr>
        <w:rPr>
          <w:rFonts w:hint="default"/>
          <w:lang w:val="en-US" w:eastAsia="zh-CN"/>
        </w:rPr>
      </w:pPr>
    </w:p>
    <w:p w14:paraId="0C9BEDB0">
      <w:pPr>
        <w:rPr>
          <w:rFonts w:hint="default"/>
          <w:lang w:val="en-US" w:eastAsia="zh-CN"/>
        </w:rPr>
      </w:pPr>
    </w:p>
    <w:p w14:paraId="544AAB5E">
      <w:pPr>
        <w:rPr>
          <w:rFonts w:hint="default"/>
          <w:lang w:val="en-US" w:eastAsia="zh-CN"/>
        </w:rPr>
      </w:pPr>
    </w:p>
    <w:p w14:paraId="35FB9A43">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456F2C84">
      <w:pPr>
        <w:outlineLvl w:val="1"/>
        <w:rPr>
          <w:rFonts w:hint="eastAsia"/>
          <w:b/>
          <w:bCs/>
          <w:sz w:val="28"/>
          <w:szCs w:val="28"/>
          <w:lang w:val="en-US" w:eastAsia="zh-CN"/>
        </w:rPr>
      </w:pPr>
      <w:r>
        <w:rPr>
          <w:rFonts w:hint="eastAsia"/>
          <w:b/>
          <w:bCs/>
          <w:sz w:val="28"/>
          <w:szCs w:val="28"/>
          <w:lang w:val="en-US" w:eastAsia="zh-CN"/>
        </w:rPr>
        <w:t>★电话号码知识</w:t>
      </w:r>
    </w:p>
    <w:p w14:paraId="58396791">
      <w:pPr>
        <w:rPr>
          <w:rFonts w:hint="eastAsia"/>
          <w:b/>
          <w:bCs/>
          <w:lang w:val="en-US" w:eastAsia="zh-CN"/>
        </w:rPr>
      </w:pPr>
      <w:r>
        <w:rPr>
          <w:rFonts w:hint="eastAsia"/>
          <w:b/>
          <w:bCs/>
          <w:lang w:val="en-US" w:eastAsia="zh-CN"/>
        </w:rPr>
        <w:t>★我国常用服务电话：</w:t>
      </w:r>
    </w:p>
    <w:p w14:paraId="6581F75B">
      <w:pPr>
        <w:rPr>
          <w:rFonts w:hint="eastAsia"/>
          <w:lang w:val="en-US" w:eastAsia="zh-CN"/>
        </w:rPr>
      </w:pPr>
      <w:r>
        <w:rPr>
          <w:rFonts w:hint="eastAsia"/>
          <w:lang w:val="en-US" w:eastAsia="zh-CN"/>
        </w:rPr>
        <w:t>10开头：电信服务号码，如 10000  10086</w:t>
      </w:r>
    </w:p>
    <w:p w14:paraId="13562999">
      <w:pPr>
        <w:rPr>
          <w:rFonts w:hint="eastAsia"/>
          <w:lang w:val="en-US" w:eastAsia="zh-CN"/>
        </w:rPr>
      </w:pPr>
      <w:r>
        <w:rPr>
          <w:rFonts w:hint="eastAsia"/>
          <w:lang w:val="en-US" w:eastAsia="zh-CN"/>
        </w:rPr>
        <w:t>11开头：特种服务号码，如 110  119  114</w:t>
      </w:r>
    </w:p>
    <w:p w14:paraId="37E0144F">
      <w:pPr>
        <w:rPr>
          <w:rFonts w:hint="eastAsia"/>
          <w:lang w:val="en-US" w:eastAsia="zh-CN"/>
        </w:rPr>
      </w:pPr>
      <w:r>
        <w:rPr>
          <w:rFonts w:hint="eastAsia"/>
          <w:lang w:val="en-US" w:eastAsia="zh-CN"/>
        </w:rPr>
        <w:t>12开头：民用特殊号码，如 120  122</w:t>
      </w:r>
    </w:p>
    <w:p w14:paraId="2774AC37">
      <w:pPr>
        <w:rPr>
          <w:rFonts w:hint="eastAsia"/>
          <w:lang w:val="en-US" w:eastAsia="zh-CN"/>
        </w:rPr>
      </w:pPr>
      <w:r>
        <w:rPr>
          <w:rFonts w:hint="eastAsia"/>
          <w:lang w:val="en-US" w:eastAsia="zh-CN"/>
        </w:rPr>
        <w:t>13，15开头：民用手机号码</w:t>
      </w:r>
    </w:p>
    <w:p w14:paraId="353E3FED">
      <w:pPr>
        <w:rPr>
          <w:rFonts w:hint="eastAsia"/>
          <w:lang w:val="en-US" w:eastAsia="zh-CN"/>
        </w:rPr>
      </w:pPr>
      <w:r>
        <w:rPr>
          <w:rFonts w:hint="eastAsia"/>
          <w:lang w:val="en-US" w:eastAsia="zh-CN"/>
        </w:rPr>
        <w:t>16开头：声讯类</w:t>
      </w:r>
    </w:p>
    <w:p w14:paraId="38EE6D33">
      <w:pPr>
        <w:rPr>
          <w:rFonts w:hint="eastAsia"/>
          <w:lang w:val="en-US" w:eastAsia="zh-CN"/>
        </w:rPr>
      </w:pPr>
      <w:r>
        <w:rPr>
          <w:rFonts w:hint="eastAsia"/>
          <w:lang w:val="en-US" w:eastAsia="zh-CN"/>
        </w:rPr>
        <w:t>17开头：长途电话服务</w:t>
      </w:r>
    </w:p>
    <w:p w14:paraId="3FF631FA">
      <w:pPr>
        <w:rPr>
          <w:rFonts w:hint="eastAsia"/>
          <w:lang w:val="en-US" w:eastAsia="zh-CN"/>
        </w:rPr>
      </w:pPr>
      <w:r>
        <w:rPr>
          <w:rFonts w:hint="eastAsia"/>
          <w:lang w:val="en-US" w:eastAsia="zh-CN"/>
        </w:rPr>
        <w:t>19开头：寻呼接入</w:t>
      </w:r>
    </w:p>
    <w:p w14:paraId="27354F8B">
      <w:pPr>
        <w:rPr>
          <w:rFonts w:hint="eastAsia"/>
          <w:lang w:val="en-US" w:eastAsia="zh-CN"/>
        </w:rPr>
      </w:pPr>
      <w:r>
        <w:rPr>
          <w:rFonts w:hint="eastAsia"/>
          <w:lang w:val="en-US" w:eastAsia="zh-CN"/>
        </w:rPr>
        <w:t>188、189开头：为TD-SCDMA网络</w:t>
      </w:r>
    </w:p>
    <w:p w14:paraId="28A33CFB">
      <w:pPr>
        <w:rPr>
          <w:rFonts w:hint="eastAsia"/>
          <w:lang w:val="en-US" w:eastAsia="zh-CN"/>
        </w:rPr>
      </w:pPr>
      <w:r>
        <w:rPr>
          <w:rFonts w:hint="eastAsia"/>
          <w:lang w:val="en-US" w:eastAsia="zh-CN"/>
        </w:rPr>
        <w:t>180~18x部分服务台</w:t>
      </w:r>
    </w:p>
    <w:p w14:paraId="35B67707">
      <w:pPr>
        <w:rPr>
          <w:rFonts w:hint="eastAsia"/>
          <w:lang w:val="en-US" w:eastAsia="zh-CN"/>
        </w:rPr>
      </w:pPr>
      <w:r>
        <w:rPr>
          <w:rFonts w:hint="eastAsia"/>
          <w:lang w:val="en-US" w:eastAsia="zh-CN"/>
        </w:rPr>
        <w:t>20、30开头：电话卡服务</w:t>
      </w:r>
    </w:p>
    <w:p w14:paraId="0A0BCDFC">
      <w:pPr>
        <w:rPr>
          <w:rFonts w:hint="eastAsia"/>
          <w:lang w:val="en-US" w:eastAsia="zh-CN"/>
        </w:rPr>
      </w:pPr>
      <w:r>
        <w:rPr>
          <w:rFonts w:hint="eastAsia"/>
          <w:lang w:val="en-US" w:eastAsia="zh-CN"/>
        </w:rPr>
        <w:t>8、9开头：部分呈段也用作电信、民用服务等</w:t>
      </w:r>
    </w:p>
    <w:p w14:paraId="4AE9AF8B">
      <w:pPr>
        <w:rPr>
          <w:rFonts w:hint="eastAsia"/>
          <w:lang w:val="en-US" w:eastAsia="zh-CN"/>
        </w:rPr>
      </w:pPr>
      <w:r>
        <w:rPr>
          <w:rFonts w:hint="eastAsia"/>
          <w:lang w:val="en-US" w:eastAsia="zh-CN"/>
        </w:rPr>
        <w:t>95开头：金融及民用服务号码</w:t>
      </w:r>
    </w:p>
    <w:p w14:paraId="070E1AE7">
      <w:pPr>
        <w:rPr>
          <w:rFonts w:hint="eastAsia"/>
          <w:lang w:val="en-US" w:eastAsia="zh-CN"/>
        </w:rPr>
      </w:pPr>
      <w:r>
        <w:rPr>
          <w:rFonts w:hint="eastAsia"/>
          <w:lang w:val="en-US" w:eastAsia="zh-CN"/>
        </w:rPr>
        <w:t>96开头：民政、旅游、农业、信用社、城管</w:t>
      </w:r>
    </w:p>
    <w:p w14:paraId="3B0370AC">
      <w:pPr>
        <w:rPr>
          <w:rFonts w:hint="eastAsia"/>
          <w:lang w:val="en-US" w:eastAsia="zh-CN"/>
        </w:rPr>
      </w:pPr>
      <w:r>
        <w:rPr>
          <w:rFonts w:hint="eastAsia"/>
          <w:lang w:val="en-US" w:eastAsia="zh-CN"/>
        </w:rPr>
        <w:t>400开头：企业主被叫分摊付费电话业务</w:t>
      </w:r>
    </w:p>
    <w:p w14:paraId="39EB0D3E">
      <w:pPr>
        <w:rPr>
          <w:rFonts w:hint="eastAsia"/>
          <w:lang w:val="en-US" w:eastAsia="zh-CN"/>
        </w:rPr>
      </w:pPr>
      <w:r>
        <w:rPr>
          <w:rFonts w:hint="eastAsia"/>
          <w:lang w:val="en-US" w:eastAsia="zh-CN"/>
        </w:rPr>
        <w:t>800开头：受话人集中付费业务</w:t>
      </w:r>
    </w:p>
    <w:p w14:paraId="55A17543">
      <w:pPr>
        <w:rPr>
          <w:rFonts w:hint="eastAsia"/>
          <w:lang w:val="en-US" w:eastAsia="zh-CN"/>
        </w:rPr>
      </w:pPr>
    </w:p>
    <w:p w14:paraId="62BFB614">
      <w:pPr>
        <w:rPr>
          <w:rFonts w:hint="eastAsia"/>
          <w:b/>
          <w:bCs/>
          <w:lang w:val="en-US" w:eastAsia="zh-CN"/>
        </w:rPr>
      </w:pPr>
    </w:p>
    <w:p w14:paraId="2E019E48">
      <w:pPr>
        <w:rPr>
          <w:rFonts w:hint="eastAsia"/>
          <w:b/>
          <w:bCs/>
          <w:lang w:val="en-US" w:eastAsia="zh-CN"/>
        </w:rPr>
      </w:pPr>
      <w:r>
        <w:rPr>
          <w:rFonts w:hint="eastAsia"/>
          <w:b/>
          <w:bCs/>
          <w:lang w:val="en-US" w:eastAsia="zh-CN"/>
        </w:rPr>
        <w:t>★在中国大陆，拨打国内长途或国际长途电话时，均先从0开始拨号：</w:t>
      </w:r>
    </w:p>
    <w:p w14:paraId="713F03D7">
      <w:pPr>
        <w:rPr>
          <w:rFonts w:hint="eastAsia"/>
          <w:lang w:val="en-US" w:eastAsia="zh-CN"/>
        </w:rPr>
      </w:pPr>
      <w:r>
        <w:rPr>
          <w:rFonts w:hint="eastAsia"/>
          <w:lang w:val="en-US" w:eastAsia="zh-CN"/>
        </w:rPr>
        <w:t xml:space="preserve">国内打国内长途，拨一个0 跟区号 跟电话号码，        如 </w:t>
      </w:r>
      <w:r>
        <w:rPr>
          <w:rFonts w:hint="eastAsia"/>
          <w:color w:val="0000FF"/>
          <w:lang w:val="en-US" w:eastAsia="zh-CN"/>
        </w:rPr>
        <w:t>0</w:t>
      </w:r>
      <w:r>
        <w:rPr>
          <w:rFonts w:hint="eastAsia"/>
          <w:lang w:val="en-US" w:eastAsia="zh-CN"/>
        </w:rPr>
        <w:t xml:space="preserve"> </w:t>
      </w:r>
      <w:r>
        <w:rPr>
          <w:rFonts w:hint="eastAsia"/>
          <w:color w:val="C00000"/>
          <w:lang w:val="en-US" w:eastAsia="zh-CN"/>
        </w:rPr>
        <w:t>745</w:t>
      </w:r>
      <w:r>
        <w:rPr>
          <w:rFonts w:hint="eastAsia"/>
          <w:lang w:val="en-US" w:eastAsia="zh-CN"/>
        </w:rPr>
        <w:t xml:space="preserve"> 888888</w:t>
      </w:r>
    </w:p>
    <w:p w14:paraId="3968FC27">
      <w:pPr>
        <w:rPr>
          <w:rFonts w:hint="eastAsia"/>
          <w:lang w:val="en-US" w:eastAsia="zh-CN"/>
        </w:rPr>
      </w:pPr>
      <w:r>
        <w:rPr>
          <w:rFonts w:hint="eastAsia"/>
          <w:lang w:val="en-US" w:eastAsia="zh-CN"/>
        </w:rPr>
        <w:t xml:space="preserve">国内打国际长途，拨2个0 跟国际电话区号 跟电话号码，如 </w:t>
      </w:r>
      <w:r>
        <w:rPr>
          <w:rFonts w:hint="eastAsia"/>
          <w:color w:val="0000FF"/>
          <w:lang w:val="en-US" w:eastAsia="zh-CN"/>
        </w:rPr>
        <w:t>00</w:t>
      </w:r>
      <w:r>
        <w:rPr>
          <w:rFonts w:hint="eastAsia"/>
          <w:lang w:val="en-US" w:eastAsia="zh-CN"/>
        </w:rPr>
        <w:t xml:space="preserve"> </w:t>
      </w:r>
      <w:r>
        <w:rPr>
          <w:rFonts w:hint="eastAsia"/>
          <w:color w:val="C00000"/>
          <w:lang w:val="en-US" w:eastAsia="zh-CN"/>
        </w:rPr>
        <w:t>1</w:t>
      </w:r>
      <w:r>
        <w:rPr>
          <w:rFonts w:hint="eastAsia"/>
          <w:lang w:val="en-US" w:eastAsia="zh-CN"/>
        </w:rPr>
        <w:t xml:space="preserve"> 2222222</w:t>
      </w:r>
    </w:p>
    <w:p w14:paraId="7B0AF372">
      <w:pPr>
        <w:rPr>
          <w:rFonts w:hint="eastAsia"/>
          <w:lang w:val="en-US" w:eastAsia="zh-CN"/>
        </w:rPr>
      </w:pPr>
    </w:p>
    <w:p w14:paraId="238F7C09">
      <w:pPr>
        <w:rPr>
          <w:rFonts w:hint="eastAsia"/>
          <w:lang w:val="en-US" w:eastAsia="zh-CN"/>
        </w:rPr>
      </w:pPr>
    </w:p>
    <w:p w14:paraId="3EE2FF95">
      <w:pPr>
        <w:rPr>
          <w:rFonts w:hint="eastAsia"/>
          <w:b/>
          <w:bCs/>
          <w:lang w:val="en-US" w:eastAsia="zh-CN"/>
        </w:rPr>
      </w:pPr>
      <w:r>
        <w:rPr>
          <w:rFonts w:hint="eastAsia"/>
          <w:b/>
          <w:bCs/>
          <w:lang w:val="en-US" w:eastAsia="zh-CN"/>
        </w:rPr>
        <w:t>★国际字冠（国际冠码）</w:t>
      </w:r>
    </w:p>
    <w:p w14:paraId="49B155F6">
      <w:pPr>
        <w:rPr>
          <w:rFonts w:hint="eastAsia"/>
          <w:lang w:val="en-US" w:eastAsia="zh-CN"/>
        </w:rPr>
      </w:pPr>
      <w:r>
        <w:rPr>
          <w:rFonts w:hint="eastAsia"/>
          <w:lang w:val="en-US" w:eastAsia="zh-CN"/>
        </w:rPr>
        <w:t>在当地拨打外国电话时，在号码前加的字段称为国际字冠，各国/地区当地的标准不同（各国/地区的国际字冠不同）使用座机时必须加国际字冠，在手机上可用</w:t>
      </w:r>
      <w:r>
        <w:rPr>
          <w:rFonts w:hint="eastAsia"/>
          <w:color w:val="0000FF"/>
          <w:lang w:val="en-US" w:eastAsia="zh-CN"/>
        </w:rPr>
        <w:t>+</w:t>
      </w:r>
      <w:r>
        <w:rPr>
          <w:rFonts w:hint="eastAsia"/>
          <w:lang w:val="en-US" w:eastAsia="zh-CN"/>
        </w:rPr>
        <w:t>加号代替</w:t>
      </w:r>
    </w:p>
    <w:p w14:paraId="75800879">
      <w:pPr>
        <w:rPr>
          <w:rFonts w:hint="eastAsia"/>
          <w:b/>
          <w:bCs/>
          <w:lang w:val="en-US" w:eastAsia="zh-CN"/>
        </w:rPr>
      </w:pPr>
      <w:r>
        <w:rPr>
          <w:rFonts w:hint="eastAsia"/>
          <w:b/>
          <w:bCs/>
          <w:lang w:val="en-US" w:eastAsia="zh-CN"/>
        </w:rPr>
        <w:t>比如：</w:t>
      </w:r>
    </w:p>
    <w:p w14:paraId="14FF97AD">
      <w:pPr>
        <w:rPr>
          <w:rFonts w:hint="eastAsia"/>
          <w:lang w:val="en-US" w:eastAsia="zh-CN"/>
        </w:rPr>
      </w:pPr>
      <w:r>
        <w:rPr>
          <w:rFonts w:hint="eastAsia"/>
          <w:lang w:val="en-US" w:eastAsia="zh-CN"/>
        </w:rPr>
        <w:t xml:space="preserve">在中国大陆打外国电话时，加 </w:t>
      </w:r>
      <w:r>
        <w:rPr>
          <w:rFonts w:hint="eastAsia"/>
          <w:color w:val="0000FF"/>
          <w:lang w:val="en-US" w:eastAsia="zh-CN"/>
        </w:rPr>
        <w:t>00</w:t>
      </w:r>
      <w:r>
        <w:rPr>
          <w:rFonts w:hint="eastAsia"/>
          <w:lang w:val="en-US" w:eastAsia="zh-CN"/>
        </w:rPr>
        <w:t xml:space="preserve"> ，这个00就是中国大陆当地的国际字冠</w:t>
      </w:r>
    </w:p>
    <w:p w14:paraId="5D1A483B">
      <w:pPr>
        <w:rPr>
          <w:rFonts w:hint="default"/>
          <w:lang w:val="en-US" w:eastAsia="zh-CN"/>
        </w:rPr>
      </w:pPr>
      <w:r>
        <w:rPr>
          <w:rFonts w:hint="eastAsia"/>
          <w:lang w:val="en-US" w:eastAsia="zh-CN"/>
        </w:rPr>
        <w:t xml:space="preserve">在美国打外国电话时，加 </w:t>
      </w:r>
      <w:r>
        <w:rPr>
          <w:rFonts w:hint="eastAsia"/>
          <w:color w:val="0000FF"/>
          <w:lang w:val="en-US" w:eastAsia="zh-CN"/>
        </w:rPr>
        <w:t>011</w:t>
      </w:r>
      <w:r>
        <w:rPr>
          <w:rFonts w:hint="eastAsia"/>
          <w:lang w:val="en-US" w:eastAsia="zh-CN"/>
        </w:rPr>
        <w:t xml:space="preserve"> ，这个011就是美国当地的国际字冠</w:t>
      </w:r>
    </w:p>
    <w:p w14:paraId="425CDABB">
      <w:pPr>
        <w:rPr>
          <w:rFonts w:hint="default"/>
          <w:lang w:val="en-US" w:eastAsia="zh-CN"/>
        </w:rPr>
      </w:pPr>
    </w:p>
    <w:p w14:paraId="680743D5">
      <w:pPr>
        <w:rPr>
          <w:rFonts w:hint="default"/>
          <w:lang w:val="en-US" w:eastAsia="zh-CN"/>
        </w:rPr>
      </w:pPr>
    </w:p>
    <w:p w14:paraId="5BE45063">
      <w:pPr>
        <w:rPr>
          <w:rFonts w:hint="eastAsia"/>
          <w:b/>
          <w:bCs/>
          <w:lang w:val="en-US" w:eastAsia="zh-CN"/>
        </w:rPr>
      </w:pPr>
      <w:r>
        <w:rPr>
          <w:rFonts w:hint="eastAsia"/>
          <w:b/>
          <w:bCs/>
          <w:lang w:val="en-US" w:eastAsia="zh-CN"/>
        </w:rPr>
        <w:t>★国际电话区号</w:t>
      </w:r>
    </w:p>
    <w:p w14:paraId="045E1729">
      <w:pPr>
        <w:rPr>
          <w:rFonts w:hint="eastAsia"/>
          <w:lang w:val="en-US" w:eastAsia="zh-CN"/>
        </w:rPr>
      </w:pPr>
      <w:r>
        <w:rPr>
          <w:rFonts w:hint="eastAsia"/>
          <w:lang w:val="en-US" w:eastAsia="zh-CN"/>
        </w:rPr>
        <w:t>国际电话区号是国际电信联盟根据E.164标准分配给各国或地区的代码，</w:t>
      </w:r>
      <w:r>
        <w:rPr>
          <w:rFonts w:hint="eastAsia"/>
          <w:color w:val="0000FF"/>
          <w:lang w:val="en-US" w:eastAsia="zh-CN"/>
        </w:rPr>
        <w:t>全世界统一</w:t>
      </w:r>
      <w:r>
        <w:rPr>
          <w:rFonts w:hint="eastAsia"/>
          <w:lang w:val="en-US" w:eastAsia="zh-CN"/>
        </w:rPr>
        <w:t>的</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01"/>
        <w:gridCol w:w="1652"/>
        <w:gridCol w:w="1847"/>
      </w:tblGrid>
      <w:tr w14:paraId="4728EEB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1" w:type="dxa"/>
          </w:tcPr>
          <w:p w14:paraId="4BC27FA8">
            <w:pPr>
              <w:rPr>
                <w:rFonts w:hint="default"/>
                <w:vertAlign w:val="baseline"/>
                <w:lang w:val="en-US" w:eastAsia="zh-CN"/>
              </w:rPr>
            </w:pPr>
            <w:r>
              <w:rPr>
                <w:rFonts w:hint="eastAsia"/>
                <w:vertAlign w:val="baseline"/>
                <w:lang w:val="en-US" w:eastAsia="zh-CN"/>
              </w:rPr>
              <w:t>国家/地区</w:t>
            </w:r>
          </w:p>
        </w:tc>
        <w:tc>
          <w:tcPr>
            <w:tcW w:w="1652" w:type="dxa"/>
          </w:tcPr>
          <w:p w14:paraId="304F3C36">
            <w:pPr>
              <w:rPr>
                <w:rFonts w:hint="default"/>
                <w:vertAlign w:val="baseline"/>
                <w:lang w:val="en-US" w:eastAsia="zh-CN"/>
              </w:rPr>
            </w:pPr>
            <w:r>
              <w:rPr>
                <w:rFonts w:hint="eastAsia"/>
                <w:vertAlign w:val="baseline"/>
                <w:lang w:val="en-US" w:eastAsia="zh-CN"/>
              </w:rPr>
              <w:t>国际字冠</w:t>
            </w:r>
          </w:p>
        </w:tc>
        <w:tc>
          <w:tcPr>
            <w:tcW w:w="1847" w:type="dxa"/>
          </w:tcPr>
          <w:p w14:paraId="635DE185">
            <w:pPr>
              <w:rPr>
                <w:rFonts w:hint="default"/>
                <w:vertAlign w:val="baseline"/>
                <w:lang w:val="en-US" w:eastAsia="zh-CN"/>
              </w:rPr>
            </w:pPr>
            <w:r>
              <w:rPr>
                <w:rFonts w:hint="eastAsia"/>
                <w:vertAlign w:val="baseline"/>
                <w:lang w:val="en-US" w:eastAsia="zh-CN"/>
              </w:rPr>
              <w:t>国际电话区号</w:t>
            </w:r>
          </w:p>
        </w:tc>
      </w:tr>
      <w:tr w14:paraId="3423D82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1" w:type="dxa"/>
          </w:tcPr>
          <w:p w14:paraId="2F5A6860">
            <w:pPr>
              <w:rPr>
                <w:rFonts w:hint="default"/>
                <w:vertAlign w:val="baseline"/>
                <w:lang w:val="en-US" w:eastAsia="zh-CN"/>
              </w:rPr>
            </w:pPr>
            <w:r>
              <w:rPr>
                <w:rFonts w:hint="eastAsia"/>
                <w:vertAlign w:val="baseline"/>
                <w:lang w:val="en-US" w:eastAsia="zh-CN"/>
              </w:rPr>
              <w:t>中国大陆</w:t>
            </w:r>
          </w:p>
        </w:tc>
        <w:tc>
          <w:tcPr>
            <w:tcW w:w="1652" w:type="dxa"/>
          </w:tcPr>
          <w:p w14:paraId="0B938596">
            <w:pPr>
              <w:rPr>
                <w:rFonts w:hint="default"/>
                <w:vertAlign w:val="baseline"/>
                <w:lang w:val="en-US" w:eastAsia="zh-CN"/>
              </w:rPr>
            </w:pPr>
            <w:r>
              <w:rPr>
                <w:rFonts w:hint="eastAsia"/>
                <w:vertAlign w:val="baseline"/>
                <w:lang w:val="en-US" w:eastAsia="zh-CN"/>
              </w:rPr>
              <w:t>00</w:t>
            </w:r>
          </w:p>
        </w:tc>
        <w:tc>
          <w:tcPr>
            <w:tcW w:w="1847" w:type="dxa"/>
          </w:tcPr>
          <w:p w14:paraId="17216140">
            <w:pPr>
              <w:rPr>
                <w:rFonts w:hint="default"/>
                <w:vertAlign w:val="baseline"/>
                <w:lang w:val="en-US" w:eastAsia="zh-CN"/>
              </w:rPr>
            </w:pPr>
            <w:r>
              <w:rPr>
                <w:rFonts w:hint="eastAsia"/>
                <w:vertAlign w:val="baseline"/>
                <w:lang w:val="en-US" w:eastAsia="zh-CN"/>
              </w:rPr>
              <w:t>86</w:t>
            </w:r>
          </w:p>
        </w:tc>
      </w:tr>
      <w:tr w14:paraId="00B1604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1" w:type="dxa"/>
          </w:tcPr>
          <w:p w14:paraId="1972C48D">
            <w:pPr>
              <w:rPr>
                <w:rFonts w:hint="default"/>
                <w:vertAlign w:val="baseline"/>
                <w:lang w:val="en-US" w:eastAsia="zh-CN"/>
              </w:rPr>
            </w:pPr>
            <w:r>
              <w:rPr>
                <w:rFonts w:hint="eastAsia"/>
                <w:vertAlign w:val="baseline"/>
                <w:lang w:val="en-US" w:eastAsia="zh-CN"/>
              </w:rPr>
              <w:t>中国香港</w:t>
            </w:r>
          </w:p>
        </w:tc>
        <w:tc>
          <w:tcPr>
            <w:tcW w:w="1652" w:type="dxa"/>
          </w:tcPr>
          <w:p w14:paraId="3130DAF5">
            <w:pPr>
              <w:rPr>
                <w:rFonts w:hint="default"/>
                <w:vertAlign w:val="baseline"/>
                <w:lang w:val="en-US" w:eastAsia="zh-CN"/>
              </w:rPr>
            </w:pPr>
            <w:r>
              <w:rPr>
                <w:rFonts w:hint="eastAsia"/>
                <w:vertAlign w:val="baseline"/>
                <w:lang w:val="en-US" w:eastAsia="zh-CN"/>
              </w:rPr>
              <w:t>001</w:t>
            </w:r>
          </w:p>
        </w:tc>
        <w:tc>
          <w:tcPr>
            <w:tcW w:w="1847" w:type="dxa"/>
          </w:tcPr>
          <w:p w14:paraId="5F3C9455">
            <w:pPr>
              <w:rPr>
                <w:rFonts w:hint="default"/>
                <w:vertAlign w:val="baseline"/>
                <w:lang w:val="en-US" w:eastAsia="zh-CN"/>
              </w:rPr>
            </w:pPr>
            <w:r>
              <w:rPr>
                <w:rFonts w:hint="eastAsia"/>
                <w:vertAlign w:val="baseline"/>
                <w:lang w:val="en-US" w:eastAsia="zh-CN"/>
              </w:rPr>
              <w:t>852</w:t>
            </w:r>
          </w:p>
        </w:tc>
      </w:tr>
      <w:tr w14:paraId="0D6F45A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1" w:type="dxa"/>
          </w:tcPr>
          <w:p w14:paraId="396F1C0B">
            <w:pPr>
              <w:rPr>
                <w:rFonts w:hint="default"/>
                <w:vertAlign w:val="baseline"/>
                <w:lang w:val="en-US" w:eastAsia="zh-CN"/>
              </w:rPr>
            </w:pPr>
            <w:r>
              <w:rPr>
                <w:rFonts w:hint="eastAsia"/>
                <w:vertAlign w:val="baseline"/>
                <w:lang w:val="en-US" w:eastAsia="zh-CN"/>
              </w:rPr>
              <w:t>中国澳门</w:t>
            </w:r>
          </w:p>
        </w:tc>
        <w:tc>
          <w:tcPr>
            <w:tcW w:w="1652" w:type="dxa"/>
          </w:tcPr>
          <w:p w14:paraId="2F3EE221">
            <w:pPr>
              <w:rPr>
                <w:rFonts w:hint="default"/>
                <w:vertAlign w:val="baseline"/>
                <w:lang w:val="en-US" w:eastAsia="zh-CN"/>
              </w:rPr>
            </w:pPr>
            <w:r>
              <w:rPr>
                <w:rFonts w:hint="eastAsia"/>
                <w:vertAlign w:val="baseline"/>
                <w:lang w:val="en-US" w:eastAsia="zh-CN"/>
              </w:rPr>
              <w:t>01</w:t>
            </w:r>
          </w:p>
        </w:tc>
        <w:tc>
          <w:tcPr>
            <w:tcW w:w="1847" w:type="dxa"/>
          </w:tcPr>
          <w:p w14:paraId="399D2FCE">
            <w:pPr>
              <w:rPr>
                <w:rFonts w:hint="default"/>
                <w:vertAlign w:val="baseline"/>
                <w:lang w:val="en-US" w:eastAsia="zh-CN"/>
              </w:rPr>
            </w:pPr>
            <w:r>
              <w:rPr>
                <w:rFonts w:hint="eastAsia"/>
                <w:vertAlign w:val="baseline"/>
                <w:lang w:val="en-US" w:eastAsia="zh-CN"/>
              </w:rPr>
              <w:t>853</w:t>
            </w:r>
          </w:p>
        </w:tc>
      </w:tr>
      <w:tr w14:paraId="4DB5BE3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1" w:type="dxa"/>
          </w:tcPr>
          <w:p w14:paraId="519D0F7B">
            <w:pPr>
              <w:rPr>
                <w:rFonts w:hint="default"/>
                <w:vertAlign w:val="baseline"/>
                <w:lang w:val="en-US" w:eastAsia="zh-CN"/>
              </w:rPr>
            </w:pPr>
            <w:r>
              <w:rPr>
                <w:rFonts w:hint="eastAsia"/>
                <w:vertAlign w:val="baseline"/>
                <w:lang w:val="en-US" w:eastAsia="zh-CN"/>
              </w:rPr>
              <w:t>中国台湾</w:t>
            </w:r>
          </w:p>
        </w:tc>
        <w:tc>
          <w:tcPr>
            <w:tcW w:w="1652" w:type="dxa"/>
          </w:tcPr>
          <w:p w14:paraId="0F516A47">
            <w:pPr>
              <w:rPr>
                <w:rFonts w:hint="default"/>
                <w:vertAlign w:val="baseline"/>
                <w:lang w:val="en-US" w:eastAsia="zh-CN"/>
              </w:rPr>
            </w:pPr>
            <w:r>
              <w:rPr>
                <w:rFonts w:hint="eastAsia"/>
                <w:vertAlign w:val="baseline"/>
                <w:lang w:val="en-US" w:eastAsia="zh-CN"/>
              </w:rPr>
              <w:t>002</w:t>
            </w:r>
          </w:p>
        </w:tc>
        <w:tc>
          <w:tcPr>
            <w:tcW w:w="1847" w:type="dxa"/>
          </w:tcPr>
          <w:p w14:paraId="5DD9E8E8">
            <w:pPr>
              <w:rPr>
                <w:rFonts w:hint="default"/>
                <w:vertAlign w:val="baseline"/>
                <w:lang w:val="en-US" w:eastAsia="zh-CN"/>
              </w:rPr>
            </w:pPr>
            <w:r>
              <w:rPr>
                <w:rFonts w:hint="eastAsia"/>
                <w:vertAlign w:val="baseline"/>
                <w:lang w:val="en-US" w:eastAsia="zh-CN"/>
              </w:rPr>
              <w:t>886</w:t>
            </w:r>
          </w:p>
        </w:tc>
      </w:tr>
      <w:tr w14:paraId="1BE026D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1" w:type="dxa"/>
          </w:tcPr>
          <w:p w14:paraId="2E57C3A7">
            <w:pPr>
              <w:rPr>
                <w:rFonts w:hint="default"/>
                <w:vertAlign w:val="baseline"/>
                <w:lang w:val="en-US" w:eastAsia="zh-CN"/>
              </w:rPr>
            </w:pPr>
            <w:r>
              <w:rPr>
                <w:rFonts w:hint="eastAsia"/>
                <w:vertAlign w:val="baseline"/>
                <w:lang w:val="en-US" w:eastAsia="zh-CN"/>
              </w:rPr>
              <w:t>日本</w:t>
            </w:r>
          </w:p>
        </w:tc>
        <w:tc>
          <w:tcPr>
            <w:tcW w:w="1652" w:type="dxa"/>
          </w:tcPr>
          <w:p w14:paraId="65FB85FA">
            <w:pPr>
              <w:rPr>
                <w:rFonts w:hint="default"/>
                <w:vertAlign w:val="baseline"/>
                <w:lang w:val="en-US" w:eastAsia="zh-CN"/>
              </w:rPr>
            </w:pPr>
            <w:r>
              <w:rPr>
                <w:rFonts w:hint="eastAsia"/>
                <w:vertAlign w:val="baseline"/>
                <w:lang w:val="en-US" w:eastAsia="zh-CN"/>
              </w:rPr>
              <w:t>001</w:t>
            </w:r>
          </w:p>
        </w:tc>
        <w:tc>
          <w:tcPr>
            <w:tcW w:w="1847" w:type="dxa"/>
          </w:tcPr>
          <w:p w14:paraId="4419FD3D">
            <w:pPr>
              <w:rPr>
                <w:rFonts w:hint="default"/>
                <w:vertAlign w:val="baseline"/>
                <w:lang w:val="en-US" w:eastAsia="zh-CN"/>
              </w:rPr>
            </w:pPr>
            <w:r>
              <w:rPr>
                <w:rFonts w:hint="eastAsia"/>
                <w:vertAlign w:val="baseline"/>
                <w:lang w:val="en-US" w:eastAsia="zh-CN"/>
              </w:rPr>
              <w:t>81</w:t>
            </w:r>
          </w:p>
        </w:tc>
      </w:tr>
      <w:tr w14:paraId="4F9E523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1" w:type="dxa"/>
          </w:tcPr>
          <w:p w14:paraId="02F8F054">
            <w:pPr>
              <w:rPr>
                <w:rFonts w:hint="default"/>
                <w:vertAlign w:val="baseline"/>
                <w:lang w:val="en-US" w:eastAsia="zh-CN"/>
              </w:rPr>
            </w:pPr>
            <w:r>
              <w:rPr>
                <w:rFonts w:hint="eastAsia"/>
                <w:vertAlign w:val="baseline"/>
                <w:lang w:val="en-US" w:eastAsia="zh-CN"/>
              </w:rPr>
              <w:t>韩国</w:t>
            </w:r>
          </w:p>
        </w:tc>
        <w:tc>
          <w:tcPr>
            <w:tcW w:w="1652" w:type="dxa"/>
          </w:tcPr>
          <w:p w14:paraId="4FC635B8">
            <w:pPr>
              <w:rPr>
                <w:rFonts w:hint="default"/>
                <w:vertAlign w:val="baseline"/>
                <w:lang w:val="en-US" w:eastAsia="zh-CN"/>
              </w:rPr>
            </w:pPr>
            <w:r>
              <w:rPr>
                <w:rFonts w:hint="eastAsia"/>
                <w:vertAlign w:val="baseline"/>
                <w:lang w:val="en-US" w:eastAsia="zh-CN"/>
              </w:rPr>
              <w:t>001</w:t>
            </w:r>
          </w:p>
        </w:tc>
        <w:tc>
          <w:tcPr>
            <w:tcW w:w="1847" w:type="dxa"/>
          </w:tcPr>
          <w:p w14:paraId="361F56BE">
            <w:pPr>
              <w:rPr>
                <w:rFonts w:hint="default"/>
                <w:vertAlign w:val="baseline"/>
                <w:lang w:val="en-US" w:eastAsia="zh-CN"/>
              </w:rPr>
            </w:pPr>
            <w:r>
              <w:rPr>
                <w:rFonts w:hint="eastAsia"/>
                <w:vertAlign w:val="baseline"/>
                <w:lang w:val="en-US" w:eastAsia="zh-CN"/>
              </w:rPr>
              <w:t>82</w:t>
            </w:r>
          </w:p>
        </w:tc>
      </w:tr>
      <w:tr w14:paraId="66413E8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1" w:type="dxa"/>
          </w:tcPr>
          <w:p w14:paraId="629D1B01">
            <w:pPr>
              <w:rPr>
                <w:rFonts w:hint="default"/>
                <w:vertAlign w:val="baseline"/>
                <w:lang w:val="en-US" w:eastAsia="zh-CN"/>
              </w:rPr>
            </w:pPr>
            <w:r>
              <w:rPr>
                <w:rFonts w:hint="eastAsia"/>
                <w:vertAlign w:val="baseline"/>
                <w:lang w:val="en-US" w:eastAsia="zh-CN"/>
              </w:rPr>
              <w:t>英国</w:t>
            </w:r>
          </w:p>
        </w:tc>
        <w:tc>
          <w:tcPr>
            <w:tcW w:w="1652" w:type="dxa"/>
          </w:tcPr>
          <w:p w14:paraId="70668D6F">
            <w:pPr>
              <w:rPr>
                <w:rFonts w:hint="default"/>
                <w:vertAlign w:val="baseline"/>
                <w:lang w:val="en-US" w:eastAsia="zh-CN"/>
              </w:rPr>
            </w:pPr>
            <w:r>
              <w:rPr>
                <w:rFonts w:hint="eastAsia"/>
                <w:vertAlign w:val="baseline"/>
                <w:lang w:val="en-US" w:eastAsia="zh-CN"/>
              </w:rPr>
              <w:t>00</w:t>
            </w:r>
          </w:p>
        </w:tc>
        <w:tc>
          <w:tcPr>
            <w:tcW w:w="1847" w:type="dxa"/>
          </w:tcPr>
          <w:p w14:paraId="3BBD8304">
            <w:pPr>
              <w:rPr>
                <w:rFonts w:hint="default"/>
                <w:vertAlign w:val="baseline"/>
                <w:lang w:val="en-US" w:eastAsia="zh-CN"/>
              </w:rPr>
            </w:pPr>
            <w:r>
              <w:rPr>
                <w:rFonts w:hint="eastAsia"/>
                <w:vertAlign w:val="baseline"/>
                <w:lang w:val="en-US" w:eastAsia="zh-CN"/>
              </w:rPr>
              <w:t>44</w:t>
            </w:r>
          </w:p>
        </w:tc>
      </w:tr>
      <w:tr w14:paraId="2EC7496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801" w:type="dxa"/>
          </w:tcPr>
          <w:p w14:paraId="2DBBA51E">
            <w:pPr>
              <w:rPr>
                <w:rFonts w:hint="default"/>
                <w:vertAlign w:val="baseline"/>
                <w:lang w:val="en-US" w:eastAsia="zh-CN"/>
              </w:rPr>
            </w:pPr>
            <w:r>
              <w:rPr>
                <w:rFonts w:hint="eastAsia"/>
                <w:vertAlign w:val="baseline"/>
                <w:lang w:val="en-US" w:eastAsia="zh-CN"/>
              </w:rPr>
              <w:t>美国</w:t>
            </w:r>
          </w:p>
        </w:tc>
        <w:tc>
          <w:tcPr>
            <w:tcW w:w="1652" w:type="dxa"/>
          </w:tcPr>
          <w:p w14:paraId="5B3DFDD6">
            <w:pPr>
              <w:rPr>
                <w:rFonts w:hint="default"/>
                <w:vertAlign w:val="baseline"/>
                <w:lang w:val="en-US" w:eastAsia="zh-CN"/>
              </w:rPr>
            </w:pPr>
            <w:r>
              <w:rPr>
                <w:rFonts w:hint="eastAsia"/>
                <w:vertAlign w:val="baseline"/>
                <w:lang w:val="en-US" w:eastAsia="zh-CN"/>
              </w:rPr>
              <w:t>011</w:t>
            </w:r>
          </w:p>
        </w:tc>
        <w:tc>
          <w:tcPr>
            <w:tcW w:w="1847" w:type="dxa"/>
          </w:tcPr>
          <w:p w14:paraId="700FCA46">
            <w:pPr>
              <w:rPr>
                <w:rFonts w:hint="default"/>
                <w:vertAlign w:val="baseline"/>
                <w:lang w:val="en-US" w:eastAsia="zh-CN"/>
              </w:rPr>
            </w:pPr>
            <w:r>
              <w:rPr>
                <w:rFonts w:hint="eastAsia"/>
                <w:vertAlign w:val="baseline"/>
                <w:lang w:val="en-US" w:eastAsia="zh-CN"/>
              </w:rPr>
              <w:t>1</w:t>
            </w:r>
          </w:p>
        </w:tc>
      </w:tr>
      <w:tr w14:paraId="792C1D5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1" w:type="dxa"/>
          </w:tcPr>
          <w:p w14:paraId="4CF2A674">
            <w:pPr>
              <w:rPr>
                <w:rFonts w:hint="default"/>
                <w:vertAlign w:val="baseline"/>
                <w:lang w:val="en-US" w:eastAsia="zh-CN"/>
              </w:rPr>
            </w:pPr>
            <w:r>
              <w:rPr>
                <w:rFonts w:hint="eastAsia"/>
                <w:vertAlign w:val="baseline"/>
                <w:lang w:val="en-US" w:eastAsia="zh-CN"/>
              </w:rPr>
              <w:t>加拿大</w:t>
            </w:r>
          </w:p>
        </w:tc>
        <w:tc>
          <w:tcPr>
            <w:tcW w:w="1652" w:type="dxa"/>
          </w:tcPr>
          <w:p w14:paraId="299112C1">
            <w:pPr>
              <w:rPr>
                <w:rFonts w:hint="default"/>
                <w:vertAlign w:val="baseline"/>
                <w:lang w:val="en-US" w:eastAsia="zh-CN"/>
              </w:rPr>
            </w:pPr>
            <w:r>
              <w:rPr>
                <w:rFonts w:hint="eastAsia"/>
                <w:vertAlign w:val="baseline"/>
                <w:lang w:val="en-US" w:eastAsia="zh-CN"/>
              </w:rPr>
              <w:t>011</w:t>
            </w:r>
          </w:p>
        </w:tc>
        <w:tc>
          <w:tcPr>
            <w:tcW w:w="1847" w:type="dxa"/>
          </w:tcPr>
          <w:p w14:paraId="7793CB94">
            <w:pPr>
              <w:rPr>
                <w:rFonts w:hint="default"/>
                <w:vertAlign w:val="baseline"/>
                <w:lang w:val="en-US" w:eastAsia="zh-CN"/>
              </w:rPr>
            </w:pPr>
            <w:r>
              <w:rPr>
                <w:rFonts w:hint="eastAsia"/>
                <w:vertAlign w:val="baseline"/>
                <w:lang w:val="en-US" w:eastAsia="zh-CN"/>
              </w:rPr>
              <w:t>1</w:t>
            </w:r>
          </w:p>
        </w:tc>
      </w:tr>
      <w:tr w14:paraId="0C459C7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1" w:type="dxa"/>
          </w:tcPr>
          <w:p w14:paraId="266848A9">
            <w:pPr>
              <w:rPr>
                <w:rFonts w:hint="default"/>
                <w:vertAlign w:val="baseline"/>
                <w:lang w:val="en-US" w:eastAsia="zh-CN"/>
              </w:rPr>
            </w:pPr>
            <w:r>
              <w:rPr>
                <w:rFonts w:hint="eastAsia"/>
                <w:vertAlign w:val="baseline"/>
                <w:lang w:val="en-US" w:eastAsia="zh-CN"/>
              </w:rPr>
              <w:t>法国</w:t>
            </w:r>
          </w:p>
        </w:tc>
        <w:tc>
          <w:tcPr>
            <w:tcW w:w="1652" w:type="dxa"/>
          </w:tcPr>
          <w:p w14:paraId="5120709A">
            <w:pPr>
              <w:rPr>
                <w:rFonts w:hint="default"/>
                <w:vertAlign w:val="baseline"/>
                <w:lang w:val="en-US" w:eastAsia="zh-CN"/>
              </w:rPr>
            </w:pPr>
            <w:r>
              <w:rPr>
                <w:rFonts w:hint="eastAsia"/>
                <w:vertAlign w:val="baseline"/>
                <w:lang w:val="en-US" w:eastAsia="zh-CN"/>
              </w:rPr>
              <w:t>00</w:t>
            </w:r>
          </w:p>
        </w:tc>
        <w:tc>
          <w:tcPr>
            <w:tcW w:w="1847" w:type="dxa"/>
          </w:tcPr>
          <w:p w14:paraId="5FD254F5">
            <w:pPr>
              <w:rPr>
                <w:rFonts w:hint="default"/>
                <w:vertAlign w:val="baseline"/>
                <w:lang w:val="en-US" w:eastAsia="zh-CN"/>
              </w:rPr>
            </w:pPr>
            <w:r>
              <w:rPr>
                <w:rFonts w:hint="eastAsia"/>
                <w:vertAlign w:val="baseline"/>
                <w:lang w:val="en-US" w:eastAsia="zh-CN"/>
              </w:rPr>
              <w:t>33</w:t>
            </w:r>
          </w:p>
        </w:tc>
      </w:tr>
      <w:tr w14:paraId="08A4AA4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1" w:type="dxa"/>
          </w:tcPr>
          <w:p w14:paraId="1EB0A7D4">
            <w:pPr>
              <w:rPr>
                <w:rFonts w:hint="default"/>
                <w:vertAlign w:val="baseline"/>
                <w:lang w:val="en-US" w:eastAsia="zh-CN"/>
              </w:rPr>
            </w:pPr>
            <w:r>
              <w:rPr>
                <w:rFonts w:hint="eastAsia"/>
                <w:vertAlign w:val="baseline"/>
                <w:lang w:val="en-US" w:eastAsia="zh-CN"/>
              </w:rPr>
              <w:t>古巴</w:t>
            </w:r>
          </w:p>
        </w:tc>
        <w:tc>
          <w:tcPr>
            <w:tcW w:w="1652" w:type="dxa"/>
          </w:tcPr>
          <w:p w14:paraId="7A04589D">
            <w:pPr>
              <w:rPr>
                <w:rFonts w:hint="default"/>
                <w:vertAlign w:val="baseline"/>
                <w:lang w:val="en-US" w:eastAsia="zh-CN"/>
              </w:rPr>
            </w:pPr>
            <w:r>
              <w:rPr>
                <w:rFonts w:hint="eastAsia"/>
                <w:vertAlign w:val="baseline"/>
                <w:lang w:val="en-US" w:eastAsia="zh-CN"/>
              </w:rPr>
              <w:t>119</w:t>
            </w:r>
          </w:p>
        </w:tc>
        <w:tc>
          <w:tcPr>
            <w:tcW w:w="1847" w:type="dxa"/>
          </w:tcPr>
          <w:p w14:paraId="7C39FAC0">
            <w:pPr>
              <w:rPr>
                <w:rFonts w:hint="default"/>
                <w:vertAlign w:val="baseline"/>
                <w:lang w:val="en-US" w:eastAsia="zh-CN"/>
              </w:rPr>
            </w:pPr>
            <w:r>
              <w:rPr>
                <w:rFonts w:hint="eastAsia"/>
                <w:vertAlign w:val="baseline"/>
                <w:lang w:val="en-US" w:eastAsia="zh-CN"/>
              </w:rPr>
              <w:t>53</w:t>
            </w:r>
          </w:p>
        </w:tc>
      </w:tr>
    </w:tbl>
    <w:p w14:paraId="2C90831B">
      <w:pPr>
        <w:rPr>
          <w:rFonts w:hint="default"/>
          <w:lang w:val="en-US" w:eastAsia="zh-CN"/>
        </w:rPr>
      </w:pPr>
    </w:p>
    <w:p w14:paraId="5B0732F5">
      <w:pPr>
        <w:rPr>
          <w:rFonts w:hint="default"/>
          <w:lang w:val="en-US" w:eastAsia="zh-CN"/>
        </w:rPr>
      </w:pPr>
    </w:p>
    <w:p w14:paraId="1F2A59E7">
      <w:pPr>
        <w:rPr>
          <w:rFonts w:hint="default"/>
          <w:b/>
          <w:bCs/>
          <w:lang w:val="en-US" w:eastAsia="zh-CN"/>
        </w:rPr>
      </w:pPr>
      <w:r>
        <w:rPr>
          <w:rFonts w:hint="eastAsia"/>
          <w:b/>
          <w:bCs/>
          <w:lang w:val="en-US" w:eastAsia="zh-CN"/>
        </w:rPr>
        <w:t>★中国大陆国内长途区号（长途区号前没有0）</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24"/>
        <w:gridCol w:w="2031"/>
      </w:tblGrid>
      <w:tr w14:paraId="2DCF165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14:paraId="581078F8">
            <w:pPr>
              <w:rPr>
                <w:rFonts w:hint="default"/>
                <w:vertAlign w:val="baseline"/>
                <w:lang w:val="en-US" w:eastAsia="zh-CN"/>
              </w:rPr>
            </w:pPr>
            <w:r>
              <w:rPr>
                <w:rFonts w:hint="eastAsia"/>
                <w:vertAlign w:val="baseline"/>
                <w:lang w:val="en-US" w:eastAsia="zh-CN"/>
              </w:rPr>
              <w:t>10</w:t>
            </w:r>
          </w:p>
        </w:tc>
        <w:tc>
          <w:tcPr>
            <w:tcW w:w="2031" w:type="dxa"/>
          </w:tcPr>
          <w:p w14:paraId="46CC160A">
            <w:pPr>
              <w:rPr>
                <w:rFonts w:hint="default"/>
                <w:vertAlign w:val="baseline"/>
                <w:lang w:val="en-US" w:eastAsia="zh-CN"/>
              </w:rPr>
            </w:pPr>
            <w:r>
              <w:rPr>
                <w:rFonts w:hint="eastAsia"/>
                <w:vertAlign w:val="baseline"/>
                <w:lang w:val="en-US" w:eastAsia="zh-CN"/>
              </w:rPr>
              <w:t>北京</w:t>
            </w:r>
          </w:p>
        </w:tc>
      </w:tr>
      <w:tr w14:paraId="2293ECC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14:paraId="4EB06157">
            <w:pPr>
              <w:rPr>
                <w:rFonts w:hint="default"/>
                <w:vertAlign w:val="baseline"/>
                <w:lang w:val="en-US" w:eastAsia="zh-CN"/>
              </w:rPr>
            </w:pPr>
            <w:r>
              <w:rPr>
                <w:rFonts w:hint="eastAsia"/>
                <w:vertAlign w:val="baseline"/>
                <w:lang w:val="en-US" w:eastAsia="zh-CN"/>
              </w:rPr>
              <w:t>20</w:t>
            </w:r>
          </w:p>
        </w:tc>
        <w:tc>
          <w:tcPr>
            <w:tcW w:w="2031" w:type="dxa"/>
          </w:tcPr>
          <w:p w14:paraId="656A3426">
            <w:pPr>
              <w:rPr>
                <w:rFonts w:hint="default"/>
                <w:vertAlign w:val="baseline"/>
                <w:lang w:val="en-US" w:eastAsia="zh-CN"/>
              </w:rPr>
            </w:pPr>
            <w:r>
              <w:rPr>
                <w:rFonts w:hint="eastAsia"/>
                <w:vertAlign w:val="baseline"/>
                <w:lang w:val="en-US" w:eastAsia="zh-CN"/>
              </w:rPr>
              <w:t>广州</w:t>
            </w:r>
          </w:p>
        </w:tc>
      </w:tr>
      <w:tr w14:paraId="5D131E0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14:paraId="382DA737">
            <w:pPr>
              <w:rPr>
                <w:rFonts w:hint="default"/>
                <w:vertAlign w:val="baseline"/>
                <w:lang w:val="en-US" w:eastAsia="zh-CN"/>
              </w:rPr>
            </w:pPr>
            <w:r>
              <w:rPr>
                <w:rFonts w:hint="eastAsia"/>
                <w:vertAlign w:val="baseline"/>
                <w:lang w:val="en-US" w:eastAsia="zh-CN"/>
              </w:rPr>
              <w:t>21</w:t>
            </w:r>
          </w:p>
        </w:tc>
        <w:tc>
          <w:tcPr>
            <w:tcW w:w="2031" w:type="dxa"/>
          </w:tcPr>
          <w:p w14:paraId="1C39583C">
            <w:pPr>
              <w:rPr>
                <w:rFonts w:hint="default"/>
                <w:vertAlign w:val="baseline"/>
                <w:lang w:val="en-US" w:eastAsia="zh-CN"/>
              </w:rPr>
            </w:pPr>
            <w:r>
              <w:rPr>
                <w:rFonts w:hint="eastAsia"/>
                <w:vertAlign w:val="baseline"/>
                <w:lang w:val="en-US" w:eastAsia="zh-CN"/>
              </w:rPr>
              <w:t>上海</w:t>
            </w:r>
          </w:p>
        </w:tc>
      </w:tr>
      <w:tr w14:paraId="244B469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24" w:type="dxa"/>
          </w:tcPr>
          <w:p w14:paraId="560B9A2A">
            <w:pPr>
              <w:rPr>
                <w:rFonts w:hint="default"/>
                <w:vertAlign w:val="baseline"/>
                <w:lang w:val="en-US" w:eastAsia="zh-CN"/>
              </w:rPr>
            </w:pPr>
            <w:r>
              <w:rPr>
                <w:rFonts w:hint="eastAsia"/>
                <w:vertAlign w:val="baseline"/>
                <w:lang w:val="en-US" w:eastAsia="zh-CN"/>
              </w:rPr>
              <w:t>22</w:t>
            </w:r>
          </w:p>
        </w:tc>
        <w:tc>
          <w:tcPr>
            <w:tcW w:w="2031" w:type="dxa"/>
          </w:tcPr>
          <w:p w14:paraId="2D479A5E">
            <w:pPr>
              <w:rPr>
                <w:rFonts w:hint="default"/>
                <w:vertAlign w:val="baseline"/>
                <w:lang w:val="en-US" w:eastAsia="zh-CN"/>
              </w:rPr>
            </w:pPr>
            <w:r>
              <w:rPr>
                <w:rFonts w:hint="eastAsia"/>
                <w:vertAlign w:val="baseline"/>
                <w:lang w:val="en-US" w:eastAsia="zh-CN"/>
              </w:rPr>
              <w:t>天津</w:t>
            </w:r>
          </w:p>
        </w:tc>
      </w:tr>
      <w:tr w14:paraId="54CEF77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14:paraId="69D575AC">
            <w:pPr>
              <w:rPr>
                <w:rFonts w:hint="default"/>
                <w:vertAlign w:val="baseline"/>
                <w:lang w:val="en-US" w:eastAsia="zh-CN"/>
              </w:rPr>
            </w:pPr>
            <w:r>
              <w:rPr>
                <w:rFonts w:hint="eastAsia"/>
                <w:vertAlign w:val="baseline"/>
                <w:lang w:val="en-US" w:eastAsia="zh-CN"/>
              </w:rPr>
              <w:t>27</w:t>
            </w:r>
          </w:p>
        </w:tc>
        <w:tc>
          <w:tcPr>
            <w:tcW w:w="2031" w:type="dxa"/>
          </w:tcPr>
          <w:p w14:paraId="64CC504E">
            <w:pPr>
              <w:rPr>
                <w:rFonts w:hint="default"/>
                <w:vertAlign w:val="baseline"/>
                <w:lang w:val="en-US" w:eastAsia="zh-CN"/>
              </w:rPr>
            </w:pPr>
            <w:r>
              <w:rPr>
                <w:rFonts w:hint="eastAsia"/>
                <w:vertAlign w:val="baseline"/>
                <w:lang w:val="en-US" w:eastAsia="zh-CN"/>
              </w:rPr>
              <w:t>武汉</w:t>
            </w:r>
          </w:p>
        </w:tc>
      </w:tr>
      <w:tr w14:paraId="1CC2E73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14:paraId="05E6D70D">
            <w:pPr>
              <w:rPr>
                <w:rFonts w:hint="default"/>
                <w:vertAlign w:val="baseline"/>
                <w:lang w:val="en-US" w:eastAsia="zh-CN"/>
              </w:rPr>
            </w:pPr>
            <w:r>
              <w:rPr>
                <w:rFonts w:hint="eastAsia"/>
                <w:vertAlign w:val="baseline"/>
                <w:lang w:val="en-US" w:eastAsia="zh-CN"/>
              </w:rPr>
              <w:t>513</w:t>
            </w:r>
          </w:p>
        </w:tc>
        <w:tc>
          <w:tcPr>
            <w:tcW w:w="2031" w:type="dxa"/>
          </w:tcPr>
          <w:p w14:paraId="7469CB0D">
            <w:pPr>
              <w:rPr>
                <w:rFonts w:hint="default"/>
                <w:vertAlign w:val="baseline"/>
                <w:lang w:val="en-US" w:eastAsia="zh-CN"/>
              </w:rPr>
            </w:pPr>
            <w:r>
              <w:rPr>
                <w:rFonts w:hint="eastAsia"/>
                <w:vertAlign w:val="baseline"/>
                <w:lang w:val="en-US" w:eastAsia="zh-CN"/>
              </w:rPr>
              <w:t>南通</w:t>
            </w:r>
          </w:p>
        </w:tc>
      </w:tr>
      <w:tr w14:paraId="6C6965B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14:paraId="6F8AA3CD">
            <w:pPr>
              <w:rPr>
                <w:rFonts w:hint="default"/>
                <w:vertAlign w:val="baseline"/>
                <w:lang w:val="en-US" w:eastAsia="zh-CN"/>
              </w:rPr>
            </w:pPr>
            <w:r>
              <w:rPr>
                <w:rFonts w:hint="eastAsia"/>
                <w:vertAlign w:val="baseline"/>
                <w:lang w:val="en-US" w:eastAsia="zh-CN"/>
              </w:rPr>
              <w:t>731</w:t>
            </w:r>
          </w:p>
        </w:tc>
        <w:tc>
          <w:tcPr>
            <w:tcW w:w="2031" w:type="dxa"/>
          </w:tcPr>
          <w:p w14:paraId="1EBA3635">
            <w:pPr>
              <w:rPr>
                <w:rFonts w:hint="default"/>
                <w:vertAlign w:val="baseline"/>
                <w:lang w:val="en-US" w:eastAsia="zh-CN"/>
              </w:rPr>
            </w:pPr>
            <w:r>
              <w:rPr>
                <w:rFonts w:hint="eastAsia"/>
                <w:vertAlign w:val="baseline"/>
                <w:lang w:val="en-US" w:eastAsia="zh-CN"/>
              </w:rPr>
              <w:t>长沙，株洲，湘潭</w:t>
            </w:r>
          </w:p>
        </w:tc>
      </w:tr>
      <w:tr w14:paraId="359E647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14:paraId="6C8FF310">
            <w:pPr>
              <w:rPr>
                <w:rFonts w:hint="default"/>
                <w:vertAlign w:val="baseline"/>
                <w:lang w:val="en-US" w:eastAsia="zh-CN"/>
              </w:rPr>
            </w:pPr>
            <w:r>
              <w:rPr>
                <w:rFonts w:hint="eastAsia"/>
                <w:vertAlign w:val="baseline"/>
                <w:lang w:val="en-US" w:eastAsia="zh-CN"/>
              </w:rPr>
              <w:t>745</w:t>
            </w:r>
          </w:p>
        </w:tc>
        <w:tc>
          <w:tcPr>
            <w:tcW w:w="2031" w:type="dxa"/>
          </w:tcPr>
          <w:p w14:paraId="7387BCE4">
            <w:pPr>
              <w:rPr>
                <w:rFonts w:hint="default"/>
                <w:vertAlign w:val="baseline"/>
                <w:lang w:val="en-US" w:eastAsia="zh-CN"/>
              </w:rPr>
            </w:pPr>
            <w:r>
              <w:rPr>
                <w:rFonts w:hint="eastAsia"/>
                <w:vertAlign w:val="baseline"/>
                <w:lang w:val="en-US" w:eastAsia="zh-CN"/>
              </w:rPr>
              <w:t>怀化</w:t>
            </w:r>
          </w:p>
        </w:tc>
      </w:tr>
      <w:tr w14:paraId="0710B80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14:paraId="04BAF176">
            <w:pPr>
              <w:rPr>
                <w:rFonts w:hint="default"/>
                <w:vertAlign w:val="baseline"/>
                <w:lang w:val="en-US" w:eastAsia="zh-CN"/>
              </w:rPr>
            </w:pPr>
            <w:r>
              <w:rPr>
                <w:rFonts w:hint="eastAsia"/>
                <w:vertAlign w:val="baseline"/>
                <w:lang w:val="en-US" w:eastAsia="zh-CN"/>
              </w:rPr>
              <w:t>755</w:t>
            </w:r>
          </w:p>
        </w:tc>
        <w:tc>
          <w:tcPr>
            <w:tcW w:w="2031" w:type="dxa"/>
          </w:tcPr>
          <w:p w14:paraId="526298DB">
            <w:pPr>
              <w:rPr>
                <w:rFonts w:hint="default"/>
                <w:vertAlign w:val="baseline"/>
                <w:lang w:val="en-US" w:eastAsia="zh-CN"/>
              </w:rPr>
            </w:pPr>
            <w:r>
              <w:rPr>
                <w:rFonts w:hint="eastAsia"/>
                <w:vertAlign w:val="baseline"/>
                <w:lang w:val="en-US" w:eastAsia="zh-CN"/>
              </w:rPr>
              <w:t>深圳</w:t>
            </w:r>
          </w:p>
        </w:tc>
      </w:tr>
      <w:tr w14:paraId="05B4F39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14:paraId="19731EEC">
            <w:pPr>
              <w:rPr>
                <w:rFonts w:hint="default"/>
                <w:vertAlign w:val="baseline"/>
                <w:lang w:val="en-US" w:eastAsia="zh-CN"/>
              </w:rPr>
            </w:pPr>
            <w:r>
              <w:rPr>
                <w:rFonts w:hint="eastAsia"/>
                <w:vertAlign w:val="baseline"/>
                <w:lang w:val="en-US" w:eastAsia="zh-CN"/>
              </w:rPr>
              <w:t>769</w:t>
            </w:r>
          </w:p>
        </w:tc>
        <w:tc>
          <w:tcPr>
            <w:tcW w:w="2031" w:type="dxa"/>
          </w:tcPr>
          <w:p w14:paraId="045012AB">
            <w:pPr>
              <w:rPr>
                <w:rFonts w:hint="default"/>
                <w:vertAlign w:val="baseline"/>
                <w:lang w:val="en-US" w:eastAsia="zh-CN"/>
              </w:rPr>
            </w:pPr>
            <w:r>
              <w:rPr>
                <w:rFonts w:hint="eastAsia"/>
                <w:vertAlign w:val="baseline"/>
                <w:lang w:val="en-US" w:eastAsia="zh-CN"/>
              </w:rPr>
              <w:t>东莞</w:t>
            </w:r>
          </w:p>
        </w:tc>
      </w:tr>
      <w:tr w14:paraId="75A532E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14:paraId="169E3BD1">
            <w:pPr>
              <w:rPr>
                <w:rFonts w:hint="default"/>
                <w:vertAlign w:val="baseline"/>
                <w:lang w:val="en-US" w:eastAsia="zh-CN"/>
              </w:rPr>
            </w:pPr>
            <w:r>
              <w:rPr>
                <w:rFonts w:hint="eastAsia"/>
                <w:vertAlign w:val="baseline"/>
                <w:lang w:val="en-US" w:eastAsia="zh-CN"/>
              </w:rPr>
              <w:t>757</w:t>
            </w:r>
          </w:p>
        </w:tc>
        <w:tc>
          <w:tcPr>
            <w:tcW w:w="2031" w:type="dxa"/>
          </w:tcPr>
          <w:p w14:paraId="2CE65B12">
            <w:pPr>
              <w:rPr>
                <w:rFonts w:hint="default"/>
                <w:vertAlign w:val="baseline"/>
                <w:lang w:val="en-US" w:eastAsia="zh-CN"/>
              </w:rPr>
            </w:pPr>
            <w:r>
              <w:rPr>
                <w:rFonts w:hint="eastAsia"/>
                <w:vertAlign w:val="baseline"/>
                <w:lang w:val="en-US" w:eastAsia="zh-CN"/>
              </w:rPr>
              <w:t>佛山</w:t>
            </w:r>
          </w:p>
        </w:tc>
      </w:tr>
    </w:tbl>
    <w:p w14:paraId="0ECA64C6">
      <w:pPr>
        <w:rPr>
          <w:rFonts w:hint="default"/>
          <w:lang w:val="en-US" w:eastAsia="zh-CN"/>
        </w:rPr>
      </w:pPr>
    </w:p>
    <w:p w14:paraId="4915896A">
      <w:pPr>
        <w:rPr>
          <w:rFonts w:hint="default"/>
          <w:lang w:val="en-US" w:eastAsia="zh-CN"/>
        </w:rPr>
      </w:pPr>
      <w:r>
        <w:rPr>
          <w:rFonts w:hint="eastAsia"/>
          <w:lang w:val="en-US" w:eastAsia="zh-CN"/>
        </w:rPr>
        <w:t>在中国大陆拨打长途时，加长途字冠0，所以我们感觉 区号前包含数字0，其实前面的0不是区号，只是在中国大陆打电话时才会加的长途字冠0，在国外打进来时就不会加这个0</w:t>
      </w:r>
    </w:p>
    <w:p w14:paraId="127C9D7F">
      <w:pPr>
        <w:rPr>
          <w:rFonts w:hint="eastAsia"/>
          <w:lang w:val="en-US" w:eastAsia="zh-CN"/>
        </w:rPr>
      </w:pPr>
    </w:p>
    <w:p w14:paraId="48F10FA4">
      <w:pPr>
        <w:rPr>
          <w:rFonts w:hint="eastAsia"/>
          <w:b/>
          <w:bCs/>
          <w:lang w:val="en-US" w:eastAsia="zh-CN"/>
        </w:rPr>
      </w:pPr>
      <w:r>
        <w:rPr>
          <w:rFonts w:hint="eastAsia"/>
          <w:b/>
          <w:bCs/>
          <w:lang w:val="en-US" w:eastAsia="zh-CN"/>
        </w:rPr>
        <w:t>例如：</w:t>
      </w:r>
    </w:p>
    <w:p w14:paraId="28207AF7">
      <w:pPr>
        <w:rPr>
          <w:rFonts w:hint="eastAsia"/>
          <w:lang w:val="en-US" w:eastAsia="zh-CN"/>
        </w:rPr>
      </w:pPr>
      <w:r>
        <w:rPr>
          <w:rFonts w:hint="eastAsia"/>
          <w:lang w:val="en-US" w:eastAsia="zh-CN"/>
        </w:rPr>
        <w:t>①国内打国内长途：打给怀化市的8186900</w:t>
      </w:r>
    </w:p>
    <w:p w14:paraId="4FDEFB77">
      <w:pPr>
        <w:rPr>
          <w:rFonts w:hint="eastAsia"/>
          <w:lang w:val="en-US" w:eastAsia="zh-CN"/>
        </w:rPr>
      </w:pPr>
      <w:r>
        <w:rPr>
          <w:rFonts w:hint="eastAsia"/>
          <w:lang w:val="en-US" w:eastAsia="zh-CN"/>
        </w:rPr>
        <w:t xml:space="preserve">拨号为：  </w:t>
      </w:r>
      <w:r>
        <w:rPr>
          <w:rFonts w:hint="eastAsia"/>
          <w:shd w:val="clear" w:fill="E2EFDA" w:themeFill="accent6" w:themeFillTint="32"/>
          <w:lang w:val="en-US" w:eastAsia="zh-CN"/>
        </w:rPr>
        <w:t>0  745  8186900</w:t>
      </w:r>
    </w:p>
    <w:p w14:paraId="78EEB3DE">
      <w:pPr>
        <w:rPr>
          <w:rFonts w:hint="default"/>
          <w:lang w:val="en-US" w:eastAsia="zh-CN"/>
        </w:rPr>
      </w:pPr>
      <w:r>
        <w:rPr>
          <w:rFonts w:hint="eastAsia"/>
          <w:lang w:val="en-US" w:eastAsia="zh-CN"/>
        </w:rPr>
        <w:t>（中国大陆长途字冠</w:t>
      </w:r>
      <w:r>
        <w:rPr>
          <w:rFonts w:hint="eastAsia"/>
          <w:color w:val="0000FF"/>
          <w:lang w:val="en-US" w:eastAsia="zh-CN"/>
        </w:rPr>
        <w:t>0</w:t>
      </w:r>
      <w:r>
        <w:rPr>
          <w:rFonts w:hint="eastAsia"/>
          <w:lang w:val="en-US" w:eastAsia="zh-CN"/>
        </w:rPr>
        <w:t>，怀化区号745，电话号码8186900）</w:t>
      </w:r>
    </w:p>
    <w:p w14:paraId="62DB693D">
      <w:pPr>
        <w:rPr>
          <w:rFonts w:hint="eastAsia"/>
          <w:lang w:val="en-US" w:eastAsia="zh-CN"/>
        </w:rPr>
      </w:pPr>
    </w:p>
    <w:p w14:paraId="684B6D88">
      <w:pPr>
        <w:rPr>
          <w:rFonts w:hint="eastAsia"/>
          <w:lang w:val="en-US" w:eastAsia="zh-CN"/>
        </w:rPr>
      </w:pPr>
      <w:r>
        <w:rPr>
          <w:rFonts w:hint="eastAsia"/>
          <w:lang w:val="en-US" w:eastAsia="zh-CN"/>
        </w:rPr>
        <w:t>②国内打国际长途到美国纽约的8456333</w:t>
      </w:r>
    </w:p>
    <w:p w14:paraId="5B11A3F9">
      <w:pPr>
        <w:rPr>
          <w:rFonts w:hint="default"/>
          <w:lang w:val="en-US" w:eastAsia="zh-CN"/>
        </w:rPr>
      </w:pPr>
      <w:r>
        <w:rPr>
          <w:rFonts w:hint="eastAsia"/>
          <w:lang w:val="en-US" w:eastAsia="zh-CN"/>
        </w:rPr>
        <w:t xml:space="preserve">拨号为：  </w:t>
      </w:r>
      <w:r>
        <w:rPr>
          <w:rFonts w:hint="eastAsia"/>
          <w:shd w:val="clear" w:fill="E2EFDA" w:themeFill="accent6" w:themeFillTint="32"/>
          <w:lang w:val="en-US" w:eastAsia="zh-CN"/>
        </w:rPr>
        <w:t xml:space="preserve">00  </w:t>
      </w:r>
      <w:r>
        <w:rPr>
          <w:rFonts w:hint="eastAsia"/>
          <w:color w:val="FF0000"/>
          <w:shd w:val="clear" w:fill="E2EFDA" w:themeFill="accent6" w:themeFillTint="32"/>
          <w:lang w:val="en-US" w:eastAsia="zh-CN"/>
        </w:rPr>
        <w:t>1</w:t>
      </w:r>
      <w:r>
        <w:rPr>
          <w:rFonts w:hint="eastAsia"/>
          <w:shd w:val="clear" w:fill="E2EFDA" w:themeFill="accent6" w:themeFillTint="32"/>
          <w:lang w:val="en-US" w:eastAsia="zh-CN"/>
        </w:rPr>
        <w:t xml:space="preserve">  212  8456333</w:t>
      </w:r>
    </w:p>
    <w:p w14:paraId="4E9D670C">
      <w:pPr>
        <w:rPr>
          <w:rFonts w:hint="eastAsia"/>
          <w:lang w:val="en-US" w:eastAsia="zh-CN"/>
        </w:rPr>
      </w:pPr>
      <w:r>
        <w:rPr>
          <w:rFonts w:hint="eastAsia"/>
          <w:lang w:val="en-US" w:eastAsia="zh-CN"/>
        </w:rPr>
        <w:t>（中国大陆国际字冠</w:t>
      </w:r>
      <w:r>
        <w:rPr>
          <w:rFonts w:hint="eastAsia"/>
          <w:color w:val="0000FF"/>
          <w:lang w:val="en-US" w:eastAsia="zh-CN"/>
        </w:rPr>
        <w:t>00</w:t>
      </w:r>
      <w:r>
        <w:rPr>
          <w:rFonts w:hint="eastAsia"/>
          <w:lang w:val="en-US" w:eastAsia="zh-CN"/>
        </w:rPr>
        <w:t>，美国国际区号</w:t>
      </w:r>
      <w:r>
        <w:rPr>
          <w:rFonts w:hint="eastAsia"/>
          <w:color w:val="FF0000"/>
          <w:lang w:val="en-US" w:eastAsia="zh-CN"/>
        </w:rPr>
        <w:t>1</w:t>
      </w:r>
      <w:r>
        <w:rPr>
          <w:rFonts w:hint="eastAsia"/>
          <w:lang w:val="en-US" w:eastAsia="zh-CN"/>
        </w:rPr>
        <w:t>，纽约区号212，电话号码8456333）</w:t>
      </w:r>
    </w:p>
    <w:p w14:paraId="7592937A">
      <w:pPr>
        <w:rPr>
          <w:rFonts w:hint="default"/>
          <w:lang w:val="en-US" w:eastAsia="zh-CN"/>
        </w:rPr>
      </w:pPr>
      <w:r>
        <w:rPr>
          <w:rFonts w:hint="eastAsia"/>
          <w:lang w:val="en-US" w:eastAsia="zh-CN"/>
        </w:rPr>
        <w:t>使用手机时，前面的国际守冠00可用+加号代替（</w:t>
      </w:r>
      <w:r>
        <w:rPr>
          <w:rFonts w:hint="eastAsia"/>
          <w:color w:val="0000FF"/>
          <w:shd w:val="clear" w:fill="E2EFDA" w:themeFill="accent6" w:themeFillTint="32"/>
          <w:lang w:val="en-US" w:eastAsia="zh-CN"/>
        </w:rPr>
        <w:t>+</w:t>
      </w:r>
      <w:r>
        <w:rPr>
          <w:rFonts w:hint="eastAsia"/>
          <w:color w:val="FF0000"/>
          <w:shd w:val="clear" w:fill="E2EFDA" w:themeFill="accent6" w:themeFillTint="32"/>
          <w:lang w:val="en-US" w:eastAsia="zh-CN"/>
        </w:rPr>
        <w:t>1</w:t>
      </w:r>
      <w:r>
        <w:rPr>
          <w:rFonts w:hint="eastAsia"/>
          <w:shd w:val="clear" w:fill="E2EFDA" w:themeFill="accent6" w:themeFillTint="32"/>
          <w:lang w:val="en-US" w:eastAsia="zh-CN"/>
        </w:rPr>
        <w:t xml:space="preserve">  212  8456333</w:t>
      </w:r>
      <w:r>
        <w:rPr>
          <w:rFonts w:hint="eastAsia"/>
          <w:lang w:val="en-US" w:eastAsia="zh-CN"/>
        </w:rPr>
        <w:t>）</w:t>
      </w:r>
    </w:p>
    <w:p w14:paraId="2FF2270C">
      <w:pPr>
        <w:rPr>
          <w:rFonts w:hint="default"/>
          <w:lang w:val="en-US" w:eastAsia="zh-CN"/>
        </w:rPr>
      </w:pPr>
    </w:p>
    <w:p w14:paraId="58EF384B">
      <w:pPr>
        <w:rPr>
          <w:rFonts w:hint="eastAsia"/>
          <w:lang w:val="en-US" w:eastAsia="zh-CN"/>
        </w:rPr>
      </w:pPr>
      <w:r>
        <w:rPr>
          <w:rFonts w:hint="eastAsia"/>
          <w:lang w:val="en-US" w:eastAsia="zh-CN"/>
        </w:rPr>
        <w:t>③在美国打给中国怀化市的8186900</w:t>
      </w:r>
    </w:p>
    <w:p w14:paraId="1E78754B">
      <w:pPr>
        <w:rPr>
          <w:rFonts w:hint="default"/>
          <w:lang w:val="en-US" w:eastAsia="zh-CN"/>
        </w:rPr>
      </w:pPr>
      <w:r>
        <w:rPr>
          <w:rFonts w:hint="eastAsia"/>
          <w:lang w:val="en-US" w:eastAsia="zh-CN"/>
        </w:rPr>
        <w:t xml:space="preserve">拨号为：  </w:t>
      </w:r>
      <w:r>
        <w:rPr>
          <w:rFonts w:hint="eastAsia"/>
          <w:shd w:val="clear" w:fill="E2EFDA" w:themeFill="accent6" w:themeFillTint="32"/>
          <w:lang w:val="en-US" w:eastAsia="zh-CN"/>
        </w:rPr>
        <w:t xml:space="preserve">011  </w:t>
      </w:r>
      <w:r>
        <w:rPr>
          <w:rFonts w:hint="eastAsia"/>
          <w:color w:val="FF0000"/>
          <w:shd w:val="clear" w:fill="E2EFDA" w:themeFill="accent6" w:themeFillTint="32"/>
          <w:lang w:val="en-US" w:eastAsia="zh-CN"/>
        </w:rPr>
        <w:t>86</w:t>
      </w:r>
      <w:r>
        <w:rPr>
          <w:rFonts w:hint="eastAsia"/>
          <w:shd w:val="clear" w:fill="E2EFDA" w:themeFill="accent6" w:themeFillTint="32"/>
          <w:lang w:val="en-US" w:eastAsia="zh-CN"/>
        </w:rPr>
        <w:t xml:space="preserve">  745  8186900</w:t>
      </w:r>
    </w:p>
    <w:p w14:paraId="400B313C">
      <w:pPr>
        <w:rPr>
          <w:rFonts w:hint="default"/>
          <w:lang w:val="en-US" w:eastAsia="zh-CN"/>
        </w:rPr>
      </w:pPr>
      <w:r>
        <w:rPr>
          <w:rFonts w:hint="eastAsia"/>
          <w:lang w:val="en-US" w:eastAsia="zh-CN"/>
        </w:rPr>
        <w:t>（美国国际字冠</w:t>
      </w:r>
      <w:r>
        <w:rPr>
          <w:rFonts w:hint="eastAsia"/>
          <w:color w:val="0000FF"/>
          <w:lang w:val="en-US" w:eastAsia="zh-CN"/>
        </w:rPr>
        <w:t>011</w:t>
      </w:r>
      <w:r>
        <w:rPr>
          <w:rFonts w:hint="eastAsia"/>
          <w:lang w:val="en-US" w:eastAsia="zh-CN"/>
        </w:rPr>
        <w:t>，中国大陆国际区号</w:t>
      </w:r>
      <w:r>
        <w:rPr>
          <w:rFonts w:hint="eastAsia"/>
          <w:color w:val="FF0000"/>
          <w:lang w:val="en-US" w:eastAsia="zh-CN"/>
        </w:rPr>
        <w:t>86</w:t>
      </w:r>
      <w:r>
        <w:rPr>
          <w:rFonts w:hint="eastAsia"/>
          <w:lang w:val="en-US" w:eastAsia="zh-CN"/>
        </w:rPr>
        <w:t>，怀化区号745，电话号码8186900）</w:t>
      </w:r>
    </w:p>
    <w:p w14:paraId="794C16B6">
      <w:pPr>
        <w:rPr>
          <w:rFonts w:hint="default"/>
          <w:lang w:val="en-US" w:eastAsia="zh-CN"/>
        </w:rPr>
      </w:pPr>
      <w:r>
        <w:rPr>
          <w:rFonts w:hint="eastAsia"/>
          <w:lang w:val="en-US" w:eastAsia="zh-CN"/>
        </w:rPr>
        <w:t>使用手机时，前面的国际守冠00可用+加号代替（</w:t>
      </w:r>
      <w:r>
        <w:rPr>
          <w:rFonts w:hint="eastAsia"/>
          <w:color w:val="0000FF"/>
          <w:shd w:val="clear" w:fill="E2EFDA" w:themeFill="accent6" w:themeFillTint="32"/>
          <w:lang w:val="en-US" w:eastAsia="zh-CN"/>
        </w:rPr>
        <w:t>+</w:t>
      </w:r>
      <w:r>
        <w:rPr>
          <w:rFonts w:hint="eastAsia"/>
          <w:color w:val="FF0000"/>
          <w:shd w:val="clear" w:fill="E2EFDA" w:themeFill="accent6" w:themeFillTint="32"/>
          <w:lang w:val="en-US" w:eastAsia="zh-CN"/>
        </w:rPr>
        <w:t>86</w:t>
      </w:r>
      <w:r>
        <w:rPr>
          <w:rFonts w:hint="eastAsia"/>
          <w:shd w:val="clear" w:fill="E2EFDA" w:themeFill="accent6" w:themeFillTint="32"/>
          <w:lang w:val="en-US" w:eastAsia="zh-CN"/>
        </w:rPr>
        <w:t xml:space="preserve">  745  8186900</w:t>
      </w:r>
      <w:r>
        <w:rPr>
          <w:rFonts w:hint="eastAsia"/>
          <w:lang w:val="en-US" w:eastAsia="zh-CN"/>
        </w:rPr>
        <w:t>）</w:t>
      </w:r>
    </w:p>
    <w:p w14:paraId="0196F2AB">
      <w:pPr>
        <w:rPr>
          <w:rFonts w:hint="default"/>
          <w:lang w:val="en-US" w:eastAsia="zh-CN"/>
        </w:rPr>
      </w:pPr>
    </w:p>
    <w:p w14:paraId="54271DE2">
      <w:pPr>
        <w:rPr>
          <w:rFonts w:hint="default"/>
          <w:lang w:val="en-US" w:eastAsia="zh-CN"/>
        </w:rPr>
      </w:pPr>
    </w:p>
    <w:p w14:paraId="73120778">
      <w:pPr>
        <w:rPr>
          <w:rFonts w:hint="default"/>
          <w:lang w:val="en-US" w:eastAsia="zh-CN"/>
        </w:rPr>
      </w:pPr>
    </w:p>
    <w:p w14:paraId="053B4637">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2357A5E6">
      <w:pPr>
        <w:outlineLvl w:val="1"/>
        <w:rPr>
          <w:rFonts w:hint="default"/>
          <w:b/>
          <w:bCs/>
          <w:sz w:val="28"/>
          <w:szCs w:val="28"/>
          <w:lang w:val="en-US" w:eastAsia="zh-CN"/>
        </w:rPr>
      </w:pPr>
      <w:r>
        <w:rPr>
          <w:rFonts w:hint="default"/>
          <w:b/>
          <w:bCs/>
          <w:sz w:val="28"/>
          <w:szCs w:val="28"/>
          <w:lang w:val="en-US" w:eastAsia="zh-CN"/>
        </w:rPr>
        <w:t>★base64编码</w:t>
      </w:r>
    </w:p>
    <w:p w14:paraId="428C5380">
      <w:pPr>
        <w:rPr>
          <w:rFonts w:hint="default"/>
          <w:lang w:val="en-US" w:eastAsia="zh-CN"/>
        </w:rPr>
      </w:pPr>
      <w:r>
        <w:rPr>
          <w:rFonts w:hint="default"/>
          <w:lang w:val="en-US" w:eastAsia="zh-CN"/>
        </w:rPr>
        <w:t>base64可以用来将binary的字节序列数据编码成ASCII字符序列构成的文本。使用时，在传输编码方式中指定base64。使用的字符包括大小写字母各26个，加上10个数字，和加号“+”，斜杠“/”，一共64个字符，等号“=”用来作为后缀用途（0填充）。</w:t>
      </w:r>
    </w:p>
    <w:p w14:paraId="4F100ECE">
      <w:pPr>
        <w:rPr>
          <w:rFonts w:hint="default"/>
          <w:lang w:val="en-US" w:eastAsia="zh-CN"/>
        </w:rPr>
      </w:pPr>
    </w:p>
    <w:p w14:paraId="40110771">
      <w:pPr>
        <w:rPr>
          <w:rFonts w:hint="default"/>
          <w:b/>
          <w:bCs/>
          <w:lang w:val="en-US" w:eastAsia="zh-CN"/>
        </w:rPr>
      </w:pPr>
      <w:r>
        <w:rPr>
          <w:rFonts w:hint="default"/>
          <w:b/>
          <w:bCs/>
          <w:lang w:val="en-US" w:eastAsia="zh-CN"/>
        </w:rPr>
        <w:t>把3个字节（任意内容）变成4个字节（可打印字符）</w:t>
      </w:r>
    </w:p>
    <w:p w14:paraId="467CFC2F">
      <w:pPr>
        <w:rPr>
          <w:rFonts w:hint="default"/>
          <w:lang w:val="en-US" w:eastAsia="zh-CN"/>
        </w:rPr>
      </w:pPr>
      <w:r>
        <w:rPr>
          <w:rFonts w:hint="default"/>
          <w:lang w:val="en-US" w:eastAsia="zh-CN"/>
        </w:rPr>
        <w:t>3个字节为24 bit，分为4组，每组6bit（0~63）</w:t>
      </w:r>
    </w:p>
    <w:p w14:paraId="6B4675F2">
      <w:pPr>
        <w:rPr>
          <w:rFonts w:hint="default"/>
          <w:lang w:val="en-US" w:eastAsia="zh-CN"/>
        </w:rPr>
      </w:pPr>
      <w:r>
        <w:rPr>
          <w:rFonts w:hint="default"/>
          <w:lang w:val="en-US" w:eastAsia="zh-CN"/>
        </w:rPr>
        <w:t>0到63依次为大写字母A到Z小写字母a到z数字0到9最后2个为+/</w:t>
      </w:r>
    </w:p>
    <w:p w14:paraId="437245C5">
      <w:pPr>
        <w:rPr>
          <w:rFonts w:hint="default"/>
          <w:lang w:val="en-US" w:eastAsia="zh-CN"/>
        </w:rPr>
      </w:pPr>
    </w:p>
    <w:p w14:paraId="164C3214">
      <w:pPr>
        <w:rPr>
          <w:rFonts w:hint="default"/>
          <w:lang w:val="en-US" w:eastAsia="zh-CN"/>
        </w:rPr>
      </w:pPr>
      <w:r>
        <w:rPr>
          <w:rFonts w:hint="default"/>
          <w:lang w:val="en-US" w:eastAsia="zh-CN"/>
        </w:rPr>
        <w:t>1个字节</w:t>
      </w:r>
      <w:r>
        <w:rPr>
          <w:rFonts w:hint="eastAsia"/>
          <w:lang w:val="en-US" w:eastAsia="zh-CN"/>
        </w:rPr>
        <w:t>数据</w:t>
      </w:r>
      <w:r>
        <w:rPr>
          <w:rFonts w:hint="default"/>
          <w:lang w:val="en-US" w:eastAsia="zh-CN"/>
        </w:rPr>
        <w:t>，填充，XX==</w:t>
      </w:r>
    </w:p>
    <w:p w14:paraId="5C40FD83">
      <w:pPr>
        <w:rPr>
          <w:rFonts w:hint="default"/>
          <w:lang w:val="en-US" w:eastAsia="zh-CN"/>
        </w:rPr>
      </w:pPr>
      <w:r>
        <w:rPr>
          <w:rFonts w:hint="default"/>
          <w:lang w:val="en-US" w:eastAsia="zh-CN"/>
        </w:rPr>
        <w:t>2个字节</w:t>
      </w:r>
      <w:r>
        <w:rPr>
          <w:rFonts w:hint="eastAsia"/>
          <w:lang w:val="en-US" w:eastAsia="zh-CN"/>
        </w:rPr>
        <w:t>数据</w:t>
      </w:r>
      <w:r>
        <w:rPr>
          <w:rFonts w:hint="default"/>
          <w:lang w:val="en-US" w:eastAsia="zh-CN"/>
        </w:rPr>
        <w:t>，填充，XXX=</w:t>
      </w:r>
    </w:p>
    <w:p w14:paraId="27556CDD">
      <w:pPr>
        <w:rPr>
          <w:rFonts w:hint="default"/>
          <w:lang w:val="en-US" w:eastAsia="zh-CN"/>
        </w:rPr>
      </w:pPr>
      <w:r>
        <w:rPr>
          <w:rFonts w:hint="default"/>
          <w:lang w:val="en-US" w:eastAsia="zh-CN"/>
        </w:rPr>
        <w:t>3个字节</w:t>
      </w:r>
      <w:r>
        <w:rPr>
          <w:rFonts w:hint="eastAsia"/>
          <w:lang w:val="en-US" w:eastAsia="zh-CN"/>
        </w:rPr>
        <w:t>数据</w:t>
      </w:r>
      <w:r>
        <w:rPr>
          <w:rFonts w:hint="default"/>
          <w:lang w:val="en-US" w:eastAsia="zh-CN"/>
        </w:rPr>
        <w:t>，无填充，刚好对应4个base64编码</w:t>
      </w:r>
      <w:r>
        <w:rPr>
          <w:rFonts w:hint="eastAsia"/>
          <w:lang w:val="en-US" w:eastAsia="zh-CN"/>
        </w:rPr>
        <w:t>，XXXX</w:t>
      </w:r>
    </w:p>
    <w:p w14:paraId="3759BFE3">
      <w:pPr>
        <w:rPr>
          <w:rFonts w:hint="default"/>
          <w:lang w:val="en-US" w:eastAsia="zh-CN"/>
        </w:rPr>
      </w:pPr>
    </w:p>
    <w:p w14:paraId="7E02326D">
      <w:pPr>
        <w:rPr>
          <w:rFonts w:hint="default"/>
          <w:lang w:val="en-US" w:eastAsia="zh-CN"/>
        </w:rPr>
      </w:pPr>
      <w:r>
        <w:rPr>
          <w:rFonts w:hint="default"/>
          <w:lang w:val="en-US" w:eastAsia="zh-CN"/>
        </w:rPr>
        <w:t>有些地方的+/会改为其他字符：</w:t>
      </w:r>
    </w:p>
    <w:p w14:paraId="095A9DA4">
      <w:pPr>
        <w:rPr>
          <w:rFonts w:hint="default"/>
          <w:lang w:val="en-US" w:eastAsia="zh-CN"/>
        </w:rPr>
      </w:pPr>
      <w:r>
        <w:rPr>
          <w:rFonts w:hint="default"/>
          <w:lang w:val="en-US" w:eastAsia="zh-CN"/>
        </w:rPr>
        <w:t>正则表达式中变为 !-</w:t>
      </w:r>
    </w:p>
    <w:p w14:paraId="678F1F16">
      <w:pPr>
        <w:rPr>
          <w:rFonts w:hint="default"/>
          <w:lang w:val="en-US" w:eastAsia="zh-CN"/>
        </w:rPr>
      </w:pPr>
      <w:r>
        <w:rPr>
          <w:rFonts w:hint="default"/>
          <w:lang w:val="en-US" w:eastAsia="zh-CN"/>
        </w:rPr>
        <w:t>其他还有 ./      ._      .-      _:      _-</w:t>
      </w:r>
    </w:p>
    <w:p w14:paraId="43CFC17B">
      <w:pPr>
        <w:rPr>
          <w:rFonts w:hint="default"/>
          <w:lang w:val="en-US" w:eastAsia="zh-CN"/>
        </w:rPr>
      </w:pPr>
    </w:p>
    <w:p w14:paraId="49BBC9D1">
      <w:pPr>
        <w:rPr>
          <w:rFonts w:hint="default"/>
          <w:lang w:val="en-US" w:eastAsia="zh-CN"/>
        </w:rPr>
      </w:pPr>
    </w:p>
    <w:p w14:paraId="561579FE">
      <w:pPr>
        <w:rPr>
          <w:rFonts w:hint="default"/>
          <w:lang w:val="en-US" w:eastAsia="zh-CN"/>
        </w:rPr>
      </w:pPr>
    </w:p>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华文中宋">
    <w:altName w:val="宋体"/>
    <w:panose1 w:val="02010600040101010101"/>
    <w:charset w:val="86"/>
    <w:family w:val="auto"/>
    <w:pitch w:val="default"/>
    <w:sig w:usb0="00000000" w:usb1="00000000" w:usb2="00000000" w:usb3="00000000" w:csb0="0004009F" w:csb1="DFD7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MS PGothic">
    <w:panose1 w:val="020B0600070205080204"/>
    <w:charset w:val="80"/>
    <w:family w:val="auto"/>
    <w:pitch w:val="default"/>
    <w:sig w:usb0="E00002FF" w:usb1="6AC7FDFB" w:usb2="08000012" w:usb3="00000000" w:csb0="4002009F" w:csb1="DFD7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E1A2A15">
    <w:pPr>
      <w:pStyle w:val="7"/>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1" name="文本框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0286F681">
                          <w:pPr>
                            <w:pStyle w:val="7"/>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AAAAABkcnMvUEsBAhQAFAAAAAgA&#10;h07iQLNJWO7QAAAABQEAAA8AAAAAAAAAAQAgAAAAIgAAAGRycy9kb3ducmV2LnhtbFBLAQIUABQA&#10;AAAIAIdO4kBrhfn7MQIAAGEEAAAOAAAAAAAAAAEAIAAAAB8BAABkcnMvZTJvRG9jLnhtbFBLBQYA&#10;AAAABgAGAFkBAADCBQAAAAA=&#10;">
              <v:fill on="f" focussize="0,0"/>
              <v:stroke on="f" weight="0.5pt"/>
              <v:imagedata o:title=""/>
              <o:lock v:ext="edit" aspectratio="f"/>
              <v:textbox inset="0mm,0mm,0mm,0mm" style="mso-fit-shape-to-text:t;">
                <w:txbxContent>
                  <w:p w14:paraId="0286F681">
                    <w:pPr>
                      <w:pStyle w:val="7"/>
                    </w:pPr>
                    <w:r>
                      <w:fldChar w:fldCharType="begin"/>
                    </w:r>
                    <w:r>
                      <w:instrText xml:space="preserve"> PAGE  \* MERGEFORMAT </w:instrText>
                    </w:r>
                    <w:r>
                      <w:fldChar w:fldCharType="separate"/>
                    </w:r>
                    <w:r>
                      <w:t>1</w:t>
                    </w:r>
                    <w:r>
                      <w:fldChar w:fldCharType="end"/>
                    </w:r>
                  </w:p>
                </w:txbxContent>
              </v:textbox>
            </v:shape>
          </w:pict>
        </mc:Fallback>
      </mc:AlternateContent>
    </w:r>
  </w:p>
</w:ft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OTcxNGVmNjViNTI3Y2VjYWRkZmI5MDY5MTg4OTBmYmMifQ=="/>
    <w:docVar w:name="KSO_WPS_MARK_KEY" w:val="89a3a49c-4415-4dad-b549-37403ffe1678"/>
  </w:docVars>
  <w:rsids>
    <w:rsidRoot w:val="775C1D08"/>
    <w:rsid w:val="00337586"/>
    <w:rsid w:val="003F20C8"/>
    <w:rsid w:val="004606B1"/>
    <w:rsid w:val="004E2611"/>
    <w:rsid w:val="0053276A"/>
    <w:rsid w:val="0055574E"/>
    <w:rsid w:val="005B0505"/>
    <w:rsid w:val="009269A2"/>
    <w:rsid w:val="00963570"/>
    <w:rsid w:val="00A641FB"/>
    <w:rsid w:val="00B71F65"/>
    <w:rsid w:val="00C91C98"/>
    <w:rsid w:val="00E447E5"/>
    <w:rsid w:val="00EE1C97"/>
    <w:rsid w:val="00F32F38"/>
    <w:rsid w:val="00F50429"/>
    <w:rsid w:val="00F74A57"/>
    <w:rsid w:val="00F9432B"/>
    <w:rsid w:val="01026D06"/>
    <w:rsid w:val="010B22B0"/>
    <w:rsid w:val="01203FAE"/>
    <w:rsid w:val="01280CA5"/>
    <w:rsid w:val="012C7F86"/>
    <w:rsid w:val="014B6994"/>
    <w:rsid w:val="015123B9"/>
    <w:rsid w:val="01514167"/>
    <w:rsid w:val="0154571F"/>
    <w:rsid w:val="01606FDB"/>
    <w:rsid w:val="01641808"/>
    <w:rsid w:val="0168325F"/>
    <w:rsid w:val="016F283F"/>
    <w:rsid w:val="01703458"/>
    <w:rsid w:val="018C1643"/>
    <w:rsid w:val="019E3125"/>
    <w:rsid w:val="01B110AA"/>
    <w:rsid w:val="01B50676"/>
    <w:rsid w:val="01C901A1"/>
    <w:rsid w:val="01D134FA"/>
    <w:rsid w:val="01D6466C"/>
    <w:rsid w:val="01DD1C4C"/>
    <w:rsid w:val="01E07299"/>
    <w:rsid w:val="01FE3C22"/>
    <w:rsid w:val="0215208E"/>
    <w:rsid w:val="02217FDE"/>
    <w:rsid w:val="022E6257"/>
    <w:rsid w:val="023250AD"/>
    <w:rsid w:val="0250441F"/>
    <w:rsid w:val="02533F0F"/>
    <w:rsid w:val="025D6B3C"/>
    <w:rsid w:val="02842959"/>
    <w:rsid w:val="02B40E52"/>
    <w:rsid w:val="02B9425E"/>
    <w:rsid w:val="02CB619B"/>
    <w:rsid w:val="02CB7F49"/>
    <w:rsid w:val="02D05560"/>
    <w:rsid w:val="02D432A2"/>
    <w:rsid w:val="02EC0A95"/>
    <w:rsid w:val="02F81CCE"/>
    <w:rsid w:val="02F82E8B"/>
    <w:rsid w:val="02FA25DD"/>
    <w:rsid w:val="02FA5E97"/>
    <w:rsid w:val="03012F09"/>
    <w:rsid w:val="030F648B"/>
    <w:rsid w:val="03184C7C"/>
    <w:rsid w:val="03200295"/>
    <w:rsid w:val="03253F4C"/>
    <w:rsid w:val="03280EF8"/>
    <w:rsid w:val="032A4C70"/>
    <w:rsid w:val="032D4760"/>
    <w:rsid w:val="034B4BE6"/>
    <w:rsid w:val="03656195"/>
    <w:rsid w:val="03822CFE"/>
    <w:rsid w:val="039447DF"/>
    <w:rsid w:val="03BE360A"/>
    <w:rsid w:val="03C90196"/>
    <w:rsid w:val="03EE3575"/>
    <w:rsid w:val="040C6EF6"/>
    <w:rsid w:val="04137DFA"/>
    <w:rsid w:val="041459CC"/>
    <w:rsid w:val="04146D82"/>
    <w:rsid w:val="04163446"/>
    <w:rsid w:val="04243DB5"/>
    <w:rsid w:val="042518DB"/>
    <w:rsid w:val="043864D8"/>
    <w:rsid w:val="0445435F"/>
    <w:rsid w:val="044B7594"/>
    <w:rsid w:val="04504BAA"/>
    <w:rsid w:val="04510922"/>
    <w:rsid w:val="04553F6E"/>
    <w:rsid w:val="046A46B1"/>
    <w:rsid w:val="046B19E4"/>
    <w:rsid w:val="04AC3B33"/>
    <w:rsid w:val="04BB39E9"/>
    <w:rsid w:val="04C05AF4"/>
    <w:rsid w:val="04C133B2"/>
    <w:rsid w:val="04DF57D0"/>
    <w:rsid w:val="04FC5399"/>
    <w:rsid w:val="05031C1C"/>
    <w:rsid w:val="050B6D23"/>
    <w:rsid w:val="050D587E"/>
    <w:rsid w:val="050F5ABF"/>
    <w:rsid w:val="05161DD5"/>
    <w:rsid w:val="05195543"/>
    <w:rsid w:val="052B2F21"/>
    <w:rsid w:val="052B4CCF"/>
    <w:rsid w:val="05364359"/>
    <w:rsid w:val="053E5AFA"/>
    <w:rsid w:val="054C2543"/>
    <w:rsid w:val="055A0FC0"/>
    <w:rsid w:val="056D178C"/>
    <w:rsid w:val="057228FE"/>
    <w:rsid w:val="05791EDF"/>
    <w:rsid w:val="05816FE5"/>
    <w:rsid w:val="059B00A7"/>
    <w:rsid w:val="05AB7BBE"/>
    <w:rsid w:val="05AC3439"/>
    <w:rsid w:val="0610657A"/>
    <w:rsid w:val="061225E7"/>
    <w:rsid w:val="061708BA"/>
    <w:rsid w:val="0627193B"/>
    <w:rsid w:val="06336531"/>
    <w:rsid w:val="06400C4E"/>
    <w:rsid w:val="064C314F"/>
    <w:rsid w:val="066E1B38"/>
    <w:rsid w:val="06A53C01"/>
    <w:rsid w:val="06A85AF0"/>
    <w:rsid w:val="06B93462"/>
    <w:rsid w:val="06BF09A4"/>
    <w:rsid w:val="06C33D3B"/>
    <w:rsid w:val="06E9424C"/>
    <w:rsid w:val="06EC2F46"/>
    <w:rsid w:val="06F9132D"/>
    <w:rsid w:val="07027763"/>
    <w:rsid w:val="070954E4"/>
    <w:rsid w:val="071859C2"/>
    <w:rsid w:val="07461CD7"/>
    <w:rsid w:val="07515272"/>
    <w:rsid w:val="0753050D"/>
    <w:rsid w:val="075524D7"/>
    <w:rsid w:val="07617315"/>
    <w:rsid w:val="07633079"/>
    <w:rsid w:val="07691ADF"/>
    <w:rsid w:val="076D7821"/>
    <w:rsid w:val="077D0A4B"/>
    <w:rsid w:val="079C3C62"/>
    <w:rsid w:val="07A07BF6"/>
    <w:rsid w:val="07AC659B"/>
    <w:rsid w:val="07AD6D60"/>
    <w:rsid w:val="07C733D5"/>
    <w:rsid w:val="07CA07CF"/>
    <w:rsid w:val="07EF4EA4"/>
    <w:rsid w:val="07F41CF0"/>
    <w:rsid w:val="0829439B"/>
    <w:rsid w:val="0844216B"/>
    <w:rsid w:val="084F59DE"/>
    <w:rsid w:val="085B7CE2"/>
    <w:rsid w:val="08920D90"/>
    <w:rsid w:val="089A4646"/>
    <w:rsid w:val="08A46BE7"/>
    <w:rsid w:val="08AE37EB"/>
    <w:rsid w:val="08E07864"/>
    <w:rsid w:val="08EB30F3"/>
    <w:rsid w:val="08ED62FB"/>
    <w:rsid w:val="08F33D56"/>
    <w:rsid w:val="08FE37AA"/>
    <w:rsid w:val="092C7268"/>
    <w:rsid w:val="092D75CA"/>
    <w:rsid w:val="093C6053"/>
    <w:rsid w:val="09410F65"/>
    <w:rsid w:val="09412BA5"/>
    <w:rsid w:val="0946657C"/>
    <w:rsid w:val="094E5430"/>
    <w:rsid w:val="09525D17"/>
    <w:rsid w:val="09526CCE"/>
    <w:rsid w:val="09592A58"/>
    <w:rsid w:val="095B7B19"/>
    <w:rsid w:val="095C7B4D"/>
    <w:rsid w:val="095F52E7"/>
    <w:rsid w:val="096864F2"/>
    <w:rsid w:val="09722ECD"/>
    <w:rsid w:val="097D1872"/>
    <w:rsid w:val="09880D71"/>
    <w:rsid w:val="098A0456"/>
    <w:rsid w:val="099217C1"/>
    <w:rsid w:val="09A130C0"/>
    <w:rsid w:val="09A34935"/>
    <w:rsid w:val="09A42C4D"/>
    <w:rsid w:val="09AA4D5C"/>
    <w:rsid w:val="09B71227"/>
    <w:rsid w:val="09C12C50"/>
    <w:rsid w:val="09C676BC"/>
    <w:rsid w:val="09CA0F5B"/>
    <w:rsid w:val="09CE595E"/>
    <w:rsid w:val="09CF6571"/>
    <w:rsid w:val="09DC2A3C"/>
    <w:rsid w:val="09DF1D71"/>
    <w:rsid w:val="09EF451D"/>
    <w:rsid w:val="09F83049"/>
    <w:rsid w:val="09FE0C04"/>
    <w:rsid w:val="0A0124A3"/>
    <w:rsid w:val="0A1B17B6"/>
    <w:rsid w:val="0A1E3055"/>
    <w:rsid w:val="0A3665F0"/>
    <w:rsid w:val="0A3B7763"/>
    <w:rsid w:val="0A40121D"/>
    <w:rsid w:val="0A486323"/>
    <w:rsid w:val="0A4A5BF8"/>
    <w:rsid w:val="0A6144FC"/>
    <w:rsid w:val="0A6A629A"/>
    <w:rsid w:val="0A6D18E6"/>
    <w:rsid w:val="0A895F02"/>
    <w:rsid w:val="0A8A06EA"/>
    <w:rsid w:val="0A8C68CA"/>
    <w:rsid w:val="0AA23C86"/>
    <w:rsid w:val="0AAF5C79"/>
    <w:rsid w:val="0AB2675B"/>
    <w:rsid w:val="0ABA0FCF"/>
    <w:rsid w:val="0ABF65E6"/>
    <w:rsid w:val="0ADD2F10"/>
    <w:rsid w:val="0ADD6A6C"/>
    <w:rsid w:val="0AFB6FF6"/>
    <w:rsid w:val="0B0009AC"/>
    <w:rsid w:val="0B024724"/>
    <w:rsid w:val="0B177C5F"/>
    <w:rsid w:val="0B183CDA"/>
    <w:rsid w:val="0B24469B"/>
    <w:rsid w:val="0B246449"/>
    <w:rsid w:val="0B270C36"/>
    <w:rsid w:val="0B275F39"/>
    <w:rsid w:val="0B30303F"/>
    <w:rsid w:val="0B344073"/>
    <w:rsid w:val="0B3B3399"/>
    <w:rsid w:val="0B4821A6"/>
    <w:rsid w:val="0B5D7822"/>
    <w:rsid w:val="0B602DC9"/>
    <w:rsid w:val="0B61253D"/>
    <w:rsid w:val="0B6E1DBA"/>
    <w:rsid w:val="0B82550B"/>
    <w:rsid w:val="0B9E1E32"/>
    <w:rsid w:val="0BA648D7"/>
    <w:rsid w:val="0BA852CC"/>
    <w:rsid w:val="0BAD643E"/>
    <w:rsid w:val="0BBE1FC6"/>
    <w:rsid w:val="0BD51E39"/>
    <w:rsid w:val="0BE45BD8"/>
    <w:rsid w:val="0C1A4568"/>
    <w:rsid w:val="0C28767C"/>
    <w:rsid w:val="0C2A0A31"/>
    <w:rsid w:val="0C3C3C66"/>
    <w:rsid w:val="0C3E7442"/>
    <w:rsid w:val="0C405504"/>
    <w:rsid w:val="0C421E8C"/>
    <w:rsid w:val="0C5114BF"/>
    <w:rsid w:val="0C754648"/>
    <w:rsid w:val="0C823D01"/>
    <w:rsid w:val="0C970E9C"/>
    <w:rsid w:val="0CC766B8"/>
    <w:rsid w:val="0CCE2B10"/>
    <w:rsid w:val="0CE71E24"/>
    <w:rsid w:val="0CF462EF"/>
    <w:rsid w:val="0CF7474D"/>
    <w:rsid w:val="0CF77AEC"/>
    <w:rsid w:val="0CFB2FA9"/>
    <w:rsid w:val="0D1436BE"/>
    <w:rsid w:val="0D1C7D1F"/>
    <w:rsid w:val="0D2328AC"/>
    <w:rsid w:val="0D350DE1"/>
    <w:rsid w:val="0D3F3A0E"/>
    <w:rsid w:val="0D474670"/>
    <w:rsid w:val="0D553231"/>
    <w:rsid w:val="0D6276FC"/>
    <w:rsid w:val="0D6364C7"/>
    <w:rsid w:val="0D692839"/>
    <w:rsid w:val="0D6D057B"/>
    <w:rsid w:val="0D6D5D30"/>
    <w:rsid w:val="0D702A17"/>
    <w:rsid w:val="0D764D13"/>
    <w:rsid w:val="0D817B82"/>
    <w:rsid w:val="0D8C6527"/>
    <w:rsid w:val="0D935B07"/>
    <w:rsid w:val="0D9C2C0E"/>
    <w:rsid w:val="0DA16476"/>
    <w:rsid w:val="0DA52D45"/>
    <w:rsid w:val="0DB53C92"/>
    <w:rsid w:val="0DCB13F4"/>
    <w:rsid w:val="0DCC5EB8"/>
    <w:rsid w:val="0DDA3736"/>
    <w:rsid w:val="0E012A71"/>
    <w:rsid w:val="0E1704E7"/>
    <w:rsid w:val="0E211365"/>
    <w:rsid w:val="0E246FCC"/>
    <w:rsid w:val="0E272797"/>
    <w:rsid w:val="0E35096D"/>
    <w:rsid w:val="0E39220B"/>
    <w:rsid w:val="0E3E5A73"/>
    <w:rsid w:val="0E5400D2"/>
    <w:rsid w:val="0E5F0530"/>
    <w:rsid w:val="0E6059EA"/>
    <w:rsid w:val="0E6D2AA6"/>
    <w:rsid w:val="0E8076CD"/>
    <w:rsid w:val="0E8A4202"/>
    <w:rsid w:val="0E8F4521"/>
    <w:rsid w:val="0E934903"/>
    <w:rsid w:val="0EA0784E"/>
    <w:rsid w:val="0EBB217E"/>
    <w:rsid w:val="0EC76BE5"/>
    <w:rsid w:val="0ED70B14"/>
    <w:rsid w:val="0EFE7BB2"/>
    <w:rsid w:val="0F130CAE"/>
    <w:rsid w:val="0F2658B3"/>
    <w:rsid w:val="0F474788"/>
    <w:rsid w:val="0F625791"/>
    <w:rsid w:val="0F6838C7"/>
    <w:rsid w:val="0F9242C9"/>
    <w:rsid w:val="0F9E714F"/>
    <w:rsid w:val="0FA77AC3"/>
    <w:rsid w:val="0FAB538A"/>
    <w:rsid w:val="0FBA381F"/>
    <w:rsid w:val="0FD32136"/>
    <w:rsid w:val="0FEC4814"/>
    <w:rsid w:val="0FF97F53"/>
    <w:rsid w:val="10041FA8"/>
    <w:rsid w:val="10233173"/>
    <w:rsid w:val="102D2243"/>
    <w:rsid w:val="105253A5"/>
    <w:rsid w:val="105C48D7"/>
    <w:rsid w:val="105D3BF9"/>
    <w:rsid w:val="106B4B1A"/>
    <w:rsid w:val="10755213"/>
    <w:rsid w:val="108F25B6"/>
    <w:rsid w:val="10933CC8"/>
    <w:rsid w:val="10993A30"/>
    <w:rsid w:val="109D6377"/>
    <w:rsid w:val="10AC760C"/>
    <w:rsid w:val="10C76234"/>
    <w:rsid w:val="10D206F5"/>
    <w:rsid w:val="10D821AF"/>
    <w:rsid w:val="10E16B8A"/>
    <w:rsid w:val="10EA7439"/>
    <w:rsid w:val="10F1501F"/>
    <w:rsid w:val="10F25D36"/>
    <w:rsid w:val="11016AC6"/>
    <w:rsid w:val="11124F95"/>
    <w:rsid w:val="111F7DDE"/>
    <w:rsid w:val="1124023D"/>
    <w:rsid w:val="11294683"/>
    <w:rsid w:val="112F3D99"/>
    <w:rsid w:val="11405FA6"/>
    <w:rsid w:val="114F3C6F"/>
    <w:rsid w:val="11533622"/>
    <w:rsid w:val="1159632A"/>
    <w:rsid w:val="116210AD"/>
    <w:rsid w:val="11673533"/>
    <w:rsid w:val="117D2D56"/>
    <w:rsid w:val="1191029E"/>
    <w:rsid w:val="119B31DD"/>
    <w:rsid w:val="119C142F"/>
    <w:rsid w:val="11A5424A"/>
    <w:rsid w:val="11B00A36"/>
    <w:rsid w:val="11B30526"/>
    <w:rsid w:val="11C23F91"/>
    <w:rsid w:val="11C42C3E"/>
    <w:rsid w:val="11D434DA"/>
    <w:rsid w:val="11DB2E96"/>
    <w:rsid w:val="11DD37F5"/>
    <w:rsid w:val="12096398"/>
    <w:rsid w:val="122B630F"/>
    <w:rsid w:val="1235718D"/>
    <w:rsid w:val="123A6F07"/>
    <w:rsid w:val="123F000C"/>
    <w:rsid w:val="12411A03"/>
    <w:rsid w:val="124A70DD"/>
    <w:rsid w:val="125F6FC1"/>
    <w:rsid w:val="12633CFA"/>
    <w:rsid w:val="12661A3D"/>
    <w:rsid w:val="126C75D4"/>
    <w:rsid w:val="126D1954"/>
    <w:rsid w:val="1275666E"/>
    <w:rsid w:val="127A5AD5"/>
    <w:rsid w:val="127E013D"/>
    <w:rsid w:val="127E0B34"/>
    <w:rsid w:val="129245E0"/>
    <w:rsid w:val="12B409FA"/>
    <w:rsid w:val="12BC165D"/>
    <w:rsid w:val="12C70B4E"/>
    <w:rsid w:val="12CE41E8"/>
    <w:rsid w:val="12D0549C"/>
    <w:rsid w:val="12D270D2"/>
    <w:rsid w:val="12DC585B"/>
    <w:rsid w:val="12E52961"/>
    <w:rsid w:val="12F1528F"/>
    <w:rsid w:val="12F6091F"/>
    <w:rsid w:val="12F928B1"/>
    <w:rsid w:val="1303728B"/>
    <w:rsid w:val="13037AFF"/>
    <w:rsid w:val="13076D7C"/>
    <w:rsid w:val="131119A8"/>
    <w:rsid w:val="13234AE7"/>
    <w:rsid w:val="13367661"/>
    <w:rsid w:val="13433B2C"/>
    <w:rsid w:val="13441D7E"/>
    <w:rsid w:val="134B39F9"/>
    <w:rsid w:val="1352499F"/>
    <w:rsid w:val="13567656"/>
    <w:rsid w:val="136715C8"/>
    <w:rsid w:val="136F3FAF"/>
    <w:rsid w:val="136F4140"/>
    <w:rsid w:val="13901F15"/>
    <w:rsid w:val="13BE5FB1"/>
    <w:rsid w:val="13C077F6"/>
    <w:rsid w:val="13C24A51"/>
    <w:rsid w:val="13C702B9"/>
    <w:rsid w:val="13D72EAC"/>
    <w:rsid w:val="13E22CD9"/>
    <w:rsid w:val="13E56991"/>
    <w:rsid w:val="13F36765"/>
    <w:rsid w:val="13FF7A53"/>
    <w:rsid w:val="140C322B"/>
    <w:rsid w:val="140E071C"/>
    <w:rsid w:val="14143437"/>
    <w:rsid w:val="141C6857"/>
    <w:rsid w:val="14242942"/>
    <w:rsid w:val="1424513D"/>
    <w:rsid w:val="14290F74"/>
    <w:rsid w:val="142B6A9A"/>
    <w:rsid w:val="142D2812"/>
    <w:rsid w:val="14327B17"/>
    <w:rsid w:val="14331E76"/>
    <w:rsid w:val="14347894"/>
    <w:rsid w:val="143C2A55"/>
    <w:rsid w:val="14627AEC"/>
    <w:rsid w:val="148166BA"/>
    <w:rsid w:val="14847F58"/>
    <w:rsid w:val="14952165"/>
    <w:rsid w:val="149A777C"/>
    <w:rsid w:val="149C4829"/>
    <w:rsid w:val="14A10B0A"/>
    <w:rsid w:val="14A12D99"/>
    <w:rsid w:val="14A64372"/>
    <w:rsid w:val="14B94509"/>
    <w:rsid w:val="14C12F5A"/>
    <w:rsid w:val="14C27361"/>
    <w:rsid w:val="14CD5DA3"/>
    <w:rsid w:val="14DA5ADE"/>
    <w:rsid w:val="14F615A9"/>
    <w:rsid w:val="14F67727"/>
    <w:rsid w:val="15032E84"/>
    <w:rsid w:val="15076B39"/>
    <w:rsid w:val="15107A3E"/>
    <w:rsid w:val="151E0B36"/>
    <w:rsid w:val="15270D73"/>
    <w:rsid w:val="15325C06"/>
    <w:rsid w:val="153D4CD7"/>
    <w:rsid w:val="154C6CC8"/>
    <w:rsid w:val="155D0ED5"/>
    <w:rsid w:val="15703044"/>
    <w:rsid w:val="157D09E0"/>
    <w:rsid w:val="15921D31"/>
    <w:rsid w:val="159632F8"/>
    <w:rsid w:val="15991342"/>
    <w:rsid w:val="15A00DC2"/>
    <w:rsid w:val="15A77A54"/>
    <w:rsid w:val="15AF54A9"/>
    <w:rsid w:val="15B40B18"/>
    <w:rsid w:val="15B8610B"/>
    <w:rsid w:val="15C745A0"/>
    <w:rsid w:val="15CC0A8F"/>
    <w:rsid w:val="15EF58A5"/>
    <w:rsid w:val="15F30DFD"/>
    <w:rsid w:val="15F31839"/>
    <w:rsid w:val="15FD705D"/>
    <w:rsid w:val="15FF01DE"/>
    <w:rsid w:val="160259F2"/>
    <w:rsid w:val="160F05AC"/>
    <w:rsid w:val="16143E01"/>
    <w:rsid w:val="161B48EC"/>
    <w:rsid w:val="16243949"/>
    <w:rsid w:val="1629525B"/>
    <w:rsid w:val="162C3295"/>
    <w:rsid w:val="162C6AF9"/>
    <w:rsid w:val="163B0AEA"/>
    <w:rsid w:val="16460F9D"/>
    <w:rsid w:val="164C2A71"/>
    <w:rsid w:val="165B7DDA"/>
    <w:rsid w:val="1669207D"/>
    <w:rsid w:val="16832BBD"/>
    <w:rsid w:val="169A7FA5"/>
    <w:rsid w:val="16C242B8"/>
    <w:rsid w:val="16D15681"/>
    <w:rsid w:val="16D90A2F"/>
    <w:rsid w:val="16E648E1"/>
    <w:rsid w:val="16EF3DAF"/>
    <w:rsid w:val="172779EC"/>
    <w:rsid w:val="172C5003"/>
    <w:rsid w:val="1732013F"/>
    <w:rsid w:val="17347CCD"/>
    <w:rsid w:val="173563C5"/>
    <w:rsid w:val="173A2C3A"/>
    <w:rsid w:val="17525B6D"/>
    <w:rsid w:val="175B1444"/>
    <w:rsid w:val="17822E75"/>
    <w:rsid w:val="178317B5"/>
    <w:rsid w:val="17996410"/>
    <w:rsid w:val="17AA5F28"/>
    <w:rsid w:val="17CA481C"/>
    <w:rsid w:val="17CD1C16"/>
    <w:rsid w:val="17DF1C59"/>
    <w:rsid w:val="17E551B2"/>
    <w:rsid w:val="17EB6138"/>
    <w:rsid w:val="17F86A56"/>
    <w:rsid w:val="180B3DE1"/>
    <w:rsid w:val="1817209B"/>
    <w:rsid w:val="18624A54"/>
    <w:rsid w:val="186E164B"/>
    <w:rsid w:val="18751742"/>
    <w:rsid w:val="187529D9"/>
    <w:rsid w:val="1875452B"/>
    <w:rsid w:val="188F5764"/>
    <w:rsid w:val="18921BB6"/>
    <w:rsid w:val="189270E7"/>
    <w:rsid w:val="1896721E"/>
    <w:rsid w:val="18A13B39"/>
    <w:rsid w:val="18A46E1B"/>
    <w:rsid w:val="18B522AB"/>
    <w:rsid w:val="18C66128"/>
    <w:rsid w:val="18CD0120"/>
    <w:rsid w:val="18CD4A8F"/>
    <w:rsid w:val="18D23988"/>
    <w:rsid w:val="18DA45EA"/>
    <w:rsid w:val="18DF7263"/>
    <w:rsid w:val="18E13BCB"/>
    <w:rsid w:val="18F45BA2"/>
    <w:rsid w:val="19031D93"/>
    <w:rsid w:val="19150708"/>
    <w:rsid w:val="19157D18"/>
    <w:rsid w:val="191B07A4"/>
    <w:rsid w:val="191D7DDA"/>
    <w:rsid w:val="19214221"/>
    <w:rsid w:val="193F7AC8"/>
    <w:rsid w:val="194B373A"/>
    <w:rsid w:val="195F2D42"/>
    <w:rsid w:val="19602C5A"/>
    <w:rsid w:val="196547FC"/>
    <w:rsid w:val="1978271D"/>
    <w:rsid w:val="197F7EC5"/>
    <w:rsid w:val="198C4FA5"/>
    <w:rsid w:val="199D3F96"/>
    <w:rsid w:val="199D5F29"/>
    <w:rsid w:val="19B34C16"/>
    <w:rsid w:val="19CC487B"/>
    <w:rsid w:val="19CF5F18"/>
    <w:rsid w:val="19D41982"/>
    <w:rsid w:val="19D674A8"/>
    <w:rsid w:val="19DB0579"/>
    <w:rsid w:val="19DB686C"/>
    <w:rsid w:val="19E27BFB"/>
    <w:rsid w:val="1A044015"/>
    <w:rsid w:val="1A100136"/>
    <w:rsid w:val="1A2E1092"/>
    <w:rsid w:val="1A3961D5"/>
    <w:rsid w:val="1A3A7A37"/>
    <w:rsid w:val="1A3E0EA0"/>
    <w:rsid w:val="1A4729C7"/>
    <w:rsid w:val="1A534499"/>
    <w:rsid w:val="1A554870"/>
    <w:rsid w:val="1A687DCD"/>
    <w:rsid w:val="1A765C58"/>
    <w:rsid w:val="1A9A6727"/>
    <w:rsid w:val="1A9D6FA6"/>
    <w:rsid w:val="1AAC38DB"/>
    <w:rsid w:val="1AAE61FB"/>
    <w:rsid w:val="1ABA0B77"/>
    <w:rsid w:val="1ABD2611"/>
    <w:rsid w:val="1ADC289C"/>
    <w:rsid w:val="1AE71241"/>
    <w:rsid w:val="1AF35E37"/>
    <w:rsid w:val="1AF47500"/>
    <w:rsid w:val="1AFA0FDB"/>
    <w:rsid w:val="1B0C5787"/>
    <w:rsid w:val="1B1E55A1"/>
    <w:rsid w:val="1B1F6C2C"/>
    <w:rsid w:val="1B23671D"/>
    <w:rsid w:val="1B267FBB"/>
    <w:rsid w:val="1B326FF0"/>
    <w:rsid w:val="1B3609F4"/>
    <w:rsid w:val="1B391A9C"/>
    <w:rsid w:val="1B3939DF"/>
    <w:rsid w:val="1B430B6D"/>
    <w:rsid w:val="1B445A45"/>
    <w:rsid w:val="1B4A3CA9"/>
    <w:rsid w:val="1B675C26"/>
    <w:rsid w:val="1B723200"/>
    <w:rsid w:val="1B764F95"/>
    <w:rsid w:val="1B7F1479"/>
    <w:rsid w:val="1B8076CB"/>
    <w:rsid w:val="1B8371BB"/>
    <w:rsid w:val="1B9A1AC3"/>
    <w:rsid w:val="1B9A6B49"/>
    <w:rsid w:val="1BA22C27"/>
    <w:rsid w:val="1BB6133F"/>
    <w:rsid w:val="1BB747A9"/>
    <w:rsid w:val="1BC021BE"/>
    <w:rsid w:val="1BC827A4"/>
    <w:rsid w:val="1BED15EC"/>
    <w:rsid w:val="1BF160A8"/>
    <w:rsid w:val="1BF3662A"/>
    <w:rsid w:val="1C064C2E"/>
    <w:rsid w:val="1C2E5379"/>
    <w:rsid w:val="1C395ACC"/>
    <w:rsid w:val="1C3F578D"/>
    <w:rsid w:val="1C606B44"/>
    <w:rsid w:val="1C6360EC"/>
    <w:rsid w:val="1C691F5E"/>
    <w:rsid w:val="1C8513AC"/>
    <w:rsid w:val="1C9F0025"/>
    <w:rsid w:val="1CA04BFE"/>
    <w:rsid w:val="1CA53161"/>
    <w:rsid w:val="1CA86EA0"/>
    <w:rsid w:val="1CA90EA4"/>
    <w:rsid w:val="1CAF41B6"/>
    <w:rsid w:val="1CB702B4"/>
    <w:rsid w:val="1CBB3DD5"/>
    <w:rsid w:val="1CCC06EE"/>
    <w:rsid w:val="1CDC4DD5"/>
    <w:rsid w:val="1CE41EDC"/>
    <w:rsid w:val="1CEB6DC6"/>
    <w:rsid w:val="1CED6FE2"/>
    <w:rsid w:val="1CF245F9"/>
    <w:rsid w:val="1D077978"/>
    <w:rsid w:val="1D09129C"/>
    <w:rsid w:val="1D1E6EEC"/>
    <w:rsid w:val="1D281CF6"/>
    <w:rsid w:val="1D2912B5"/>
    <w:rsid w:val="1D2971B2"/>
    <w:rsid w:val="1D2A14EB"/>
    <w:rsid w:val="1D2B2219"/>
    <w:rsid w:val="1D2B4636"/>
    <w:rsid w:val="1D37200B"/>
    <w:rsid w:val="1D510321"/>
    <w:rsid w:val="1D5F1C7A"/>
    <w:rsid w:val="1D672B20"/>
    <w:rsid w:val="1D6C3651"/>
    <w:rsid w:val="1D7414B2"/>
    <w:rsid w:val="1D750D86"/>
    <w:rsid w:val="1D756D9D"/>
    <w:rsid w:val="1D7F1C04"/>
    <w:rsid w:val="1D817165"/>
    <w:rsid w:val="1D85546D"/>
    <w:rsid w:val="1D8611E5"/>
    <w:rsid w:val="1D9C4564"/>
    <w:rsid w:val="1DA52452"/>
    <w:rsid w:val="1DAA7B30"/>
    <w:rsid w:val="1DAC0C4B"/>
    <w:rsid w:val="1DB722E0"/>
    <w:rsid w:val="1DBA13AB"/>
    <w:rsid w:val="1DBE097F"/>
    <w:rsid w:val="1DD51824"/>
    <w:rsid w:val="1DD72298"/>
    <w:rsid w:val="1DE76912"/>
    <w:rsid w:val="1E0778B6"/>
    <w:rsid w:val="1E1D56A5"/>
    <w:rsid w:val="1E2101B0"/>
    <w:rsid w:val="1E285DF8"/>
    <w:rsid w:val="1E354CE7"/>
    <w:rsid w:val="1E6037E4"/>
    <w:rsid w:val="1E7451F5"/>
    <w:rsid w:val="1E8A260F"/>
    <w:rsid w:val="1E9021D3"/>
    <w:rsid w:val="1E976E41"/>
    <w:rsid w:val="1EAE0C12"/>
    <w:rsid w:val="1ECA3C39"/>
    <w:rsid w:val="1EDD3808"/>
    <w:rsid w:val="1EE41767"/>
    <w:rsid w:val="1EE95587"/>
    <w:rsid w:val="1EFF636F"/>
    <w:rsid w:val="1F066139"/>
    <w:rsid w:val="1F0C1276"/>
    <w:rsid w:val="1F247119"/>
    <w:rsid w:val="1F257A1B"/>
    <w:rsid w:val="1F464788"/>
    <w:rsid w:val="1F607F6A"/>
    <w:rsid w:val="1F864856"/>
    <w:rsid w:val="1F8C2708"/>
    <w:rsid w:val="1F9000F9"/>
    <w:rsid w:val="1F91749D"/>
    <w:rsid w:val="1FC473C9"/>
    <w:rsid w:val="1FCC2F8A"/>
    <w:rsid w:val="1FD2426D"/>
    <w:rsid w:val="1FD46939"/>
    <w:rsid w:val="1FD61FB0"/>
    <w:rsid w:val="1FD75D28"/>
    <w:rsid w:val="1FF035A5"/>
    <w:rsid w:val="1FF13E14"/>
    <w:rsid w:val="1FF438D6"/>
    <w:rsid w:val="1FF57F5C"/>
    <w:rsid w:val="1FF70178"/>
    <w:rsid w:val="1FFC12EA"/>
    <w:rsid w:val="1FFD39DE"/>
    <w:rsid w:val="20032EF5"/>
    <w:rsid w:val="20084133"/>
    <w:rsid w:val="201C373B"/>
    <w:rsid w:val="202A39A5"/>
    <w:rsid w:val="202C6DE7"/>
    <w:rsid w:val="202D76F6"/>
    <w:rsid w:val="20362A4E"/>
    <w:rsid w:val="203902BE"/>
    <w:rsid w:val="203B1E13"/>
    <w:rsid w:val="204333BD"/>
    <w:rsid w:val="204C4020"/>
    <w:rsid w:val="20557672"/>
    <w:rsid w:val="20644C30"/>
    <w:rsid w:val="2069417A"/>
    <w:rsid w:val="206C0B11"/>
    <w:rsid w:val="206C2914"/>
    <w:rsid w:val="206E043A"/>
    <w:rsid w:val="20735A50"/>
    <w:rsid w:val="208A0FEC"/>
    <w:rsid w:val="20A0436C"/>
    <w:rsid w:val="20B322F1"/>
    <w:rsid w:val="20BC3E5B"/>
    <w:rsid w:val="20C04A0E"/>
    <w:rsid w:val="20C82C39"/>
    <w:rsid w:val="20D30097"/>
    <w:rsid w:val="20E16435"/>
    <w:rsid w:val="20F10837"/>
    <w:rsid w:val="20FA7F20"/>
    <w:rsid w:val="21022930"/>
    <w:rsid w:val="21116909"/>
    <w:rsid w:val="21125C71"/>
    <w:rsid w:val="21182154"/>
    <w:rsid w:val="212136FE"/>
    <w:rsid w:val="21221225"/>
    <w:rsid w:val="212F47B9"/>
    <w:rsid w:val="213A2B9C"/>
    <w:rsid w:val="21417858"/>
    <w:rsid w:val="215869F4"/>
    <w:rsid w:val="2162702C"/>
    <w:rsid w:val="21710A4D"/>
    <w:rsid w:val="217A5DB7"/>
    <w:rsid w:val="2191729C"/>
    <w:rsid w:val="219F28E3"/>
    <w:rsid w:val="21A33FA6"/>
    <w:rsid w:val="21BD306C"/>
    <w:rsid w:val="21CB71C6"/>
    <w:rsid w:val="21D175BF"/>
    <w:rsid w:val="21DA0EB4"/>
    <w:rsid w:val="21FB3EDE"/>
    <w:rsid w:val="21FC7971"/>
    <w:rsid w:val="21FF3314"/>
    <w:rsid w:val="22066450"/>
    <w:rsid w:val="220E51D3"/>
    <w:rsid w:val="221C5C74"/>
    <w:rsid w:val="222D60D3"/>
    <w:rsid w:val="22341ABF"/>
    <w:rsid w:val="224569D5"/>
    <w:rsid w:val="22456F79"/>
    <w:rsid w:val="224A005A"/>
    <w:rsid w:val="22525F24"/>
    <w:rsid w:val="225263D4"/>
    <w:rsid w:val="22755811"/>
    <w:rsid w:val="227E1A55"/>
    <w:rsid w:val="22C37427"/>
    <w:rsid w:val="22CD0277"/>
    <w:rsid w:val="22D63328"/>
    <w:rsid w:val="22D64075"/>
    <w:rsid w:val="22D700DE"/>
    <w:rsid w:val="22EC725D"/>
    <w:rsid w:val="22EE70DE"/>
    <w:rsid w:val="22F32E79"/>
    <w:rsid w:val="231F5CFE"/>
    <w:rsid w:val="232331B4"/>
    <w:rsid w:val="2328627B"/>
    <w:rsid w:val="235558E1"/>
    <w:rsid w:val="23601CC6"/>
    <w:rsid w:val="23787408"/>
    <w:rsid w:val="237C10C0"/>
    <w:rsid w:val="23B87C1E"/>
    <w:rsid w:val="23BF2B98"/>
    <w:rsid w:val="23C93BD9"/>
    <w:rsid w:val="23D26A5D"/>
    <w:rsid w:val="23E32EED"/>
    <w:rsid w:val="23E80503"/>
    <w:rsid w:val="23EA026F"/>
    <w:rsid w:val="23EB7FF4"/>
    <w:rsid w:val="23EC55B2"/>
    <w:rsid w:val="23F37E91"/>
    <w:rsid w:val="23FC0F43"/>
    <w:rsid w:val="240E507C"/>
    <w:rsid w:val="242341FB"/>
    <w:rsid w:val="243629A0"/>
    <w:rsid w:val="245C67FB"/>
    <w:rsid w:val="24943B56"/>
    <w:rsid w:val="24A217AC"/>
    <w:rsid w:val="24A2573A"/>
    <w:rsid w:val="24A51F50"/>
    <w:rsid w:val="24B91EA0"/>
    <w:rsid w:val="24BB7B49"/>
    <w:rsid w:val="24C35FFD"/>
    <w:rsid w:val="24C83DBA"/>
    <w:rsid w:val="24DF0B9E"/>
    <w:rsid w:val="24E231A5"/>
    <w:rsid w:val="24F609FE"/>
    <w:rsid w:val="24FB3550"/>
    <w:rsid w:val="25216A19"/>
    <w:rsid w:val="2536631F"/>
    <w:rsid w:val="25367D05"/>
    <w:rsid w:val="253F05F7"/>
    <w:rsid w:val="25524FC9"/>
    <w:rsid w:val="255641C8"/>
    <w:rsid w:val="256516E0"/>
    <w:rsid w:val="25662520"/>
    <w:rsid w:val="256B319A"/>
    <w:rsid w:val="256E2C8A"/>
    <w:rsid w:val="257B2ABA"/>
    <w:rsid w:val="258B383C"/>
    <w:rsid w:val="259049AF"/>
    <w:rsid w:val="2593314B"/>
    <w:rsid w:val="259778A6"/>
    <w:rsid w:val="25A8619C"/>
    <w:rsid w:val="25AE3A6E"/>
    <w:rsid w:val="25D2016C"/>
    <w:rsid w:val="25D45882"/>
    <w:rsid w:val="25D7082F"/>
    <w:rsid w:val="25E20F82"/>
    <w:rsid w:val="25E82A3D"/>
    <w:rsid w:val="25EC2454"/>
    <w:rsid w:val="25F74A2E"/>
    <w:rsid w:val="26013A96"/>
    <w:rsid w:val="260C2A95"/>
    <w:rsid w:val="260C2ECE"/>
    <w:rsid w:val="26137893"/>
    <w:rsid w:val="26186F4B"/>
    <w:rsid w:val="26303FE7"/>
    <w:rsid w:val="264744EF"/>
    <w:rsid w:val="26541209"/>
    <w:rsid w:val="269D59AC"/>
    <w:rsid w:val="26B741BD"/>
    <w:rsid w:val="26C003D2"/>
    <w:rsid w:val="26C40874"/>
    <w:rsid w:val="26CA3EF0"/>
    <w:rsid w:val="26CC7C68"/>
    <w:rsid w:val="26CE29D6"/>
    <w:rsid w:val="26E15F04"/>
    <w:rsid w:val="26F7280B"/>
    <w:rsid w:val="270C275B"/>
    <w:rsid w:val="270F2C9C"/>
    <w:rsid w:val="270F6D3E"/>
    <w:rsid w:val="27135B8A"/>
    <w:rsid w:val="271C0FAF"/>
    <w:rsid w:val="271C31D9"/>
    <w:rsid w:val="27206206"/>
    <w:rsid w:val="272D447F"/>
    <w:rsid w:val="272E0923"/>
    <w:rsid w:val="273A3FFC"/>
    <w:rsid w:val="27475AB7"/>
    <w:rsid w:val="275F27D1"/>
    <w:rsid w:val="27740D6B"/>
    <w:rsid w:val="277726B4"/>
    <w:rsid w:val="277A27E4"/>
    <w:rsid w:val="277B168E"/>
    <w:rsid w:val="27826EE1"/>
    <w:rsid w:val="27840D89"/>
    <w:rsid w:val="27914A0E"/>
    <w:rsid w:val="279D4F06"/>
    <w:rsid w:val="279F35CF"/>
    <w:rsid w:val="27A73335"/>
    <w:rsid w:val="27AD227C"/>
    <w:rsid w:val="27B0758A"/>
    <w:rsid w:val="27B34984"/>
    <w:rsid w:val="27BA2DA1"/>
    <w:rsid w:val="27BF2756"/>
    <w:rsid w:val="27C44DE4"/>
    <w:rsid w:val="27C51B65"/>
    <w:rsid w:val="27CE17BE"/>
    <w:rsid w:val="27D33279"/>
    <w:rsid w:val="27E36B98"/>
    <w:rsid w:val="27FB3AC8"/>
    <w:rsid w:val="280467E2"/>
    <w:rsid w:val="28164755"/>
    <w:rsid w:val="282B6C11"/>
    <w:rsid w:val="283261F1"/>
    <w:rsid w:val="283D15C2"/>
    <w:rsid w:val="284C442A"/>
    <w:rsid w:val="284D7A1B"/>
    <w:rsid w:val="286958CC"/>
    <w:rsid w:val="28752728"/>
    <w:rsid w:val="287C746C"/>
    <w:rsid w:val="28A10C81"/>
    <w:rsid w:val="28B906C0"/>
    <w:rsid w:val="28BF3553"/>
    <w:rsid w:val="28D61C74"/>
    <w:rsid w:val="28D70B46"/>
    <w:rsid w:val="28E54BC4"/>
    <w:rsid w:val="28E62B38"/>
    <w:rsid w:val="28E86EA3"/>
    <w:rsid w:val="28EB259A"/>
    <w:rsid w:val="28EF58E7"/>
    <w:rsid w:val="28F36F76"/>
    <w:rsid w:val="28F72F97"/>
    <w:rsid w:val="290A5C6F"/>
    <w:rsid w:val="29192F87"/>
    <w:rsid w:val="29194CBB"/>
    <w:rsid w:val="29211DC2"/>
    <w:rsid w:val="2921605A"/>
    <w:rsid w:val="29237601"/>
    <w:rsid w:val="292A0397"/>
    <w:rsid w:val="29344D23"/>
    <w:rsid w:val="29345F99"/>
    <w:rsid w:val="296B05F1"/>
    <w:rsid w:val="29736AC1"/>
    <w:rsid w:val="298C1931"/>
    <w:rsid w:val="299407E6"/>
    <w:rsid w:val="299704E8"/>
    <w:rsid w:val="29D15596"/>
    <w:rsid w:val="29E466CE"/>
    <w:rsid w:val="29FE32E9"/>
    <w:rsid w:val="2A004862"/>
    <w:rsid w:val="2A18389B"/>
    <w:rsid w:val="2A187669"/>
    <w:rsid w:val="2A314286"/>
    <w:rsid w:val="2A3409E1"/>
    <w:rsid w:val="2A3F4BF5"/>
    <w:rsid w:val="2A457619"/>
    <w:rsid w:val="2A6754CA"/>
    <w:rsid w:val="2A7A3E7F"/>
    <w:rsid w:val="2A89317C"/>
    <w:rsid w:val="2A905451"/>
    <w:rsid w:val="2A9211C9"/>
    <w:rsid w:val="2A97233B"/>
    <w:rsid w:val="2AA368F4"/>
    <w:rsid w:val="2AB0164F"/>
    <w:rsid w:val="2ACE2FF1"/>
    <w:rsid w:val="2ADC04E9"/>
    <w:rsid w:val="2AFC6642"/>
    <w:rsid w:val="2B083239"/>
    <w:rsid w:val="2B0A0BD5"/>
    <w:rsid w:val="2B1D3F18"/>
    <w:rsid w:val="2B25749C"/>
    <w:rsid w:val="2B300A44"/>
    <w:rsid w:val="2B330D0F"/>
    <w:rsid w:val="2B487ADA"/>
    <w:rsid w:val="2B54022C"/>
    <w:rsid w:val="2B626DED"/>
    <w:rsid w:val="2B6E5792"/>
    <w:rsid w:val="2B852ADC"/>
    <w:rsid w:val="2B863737"/>
    <w:rsid w:val="2B9068FE"/>
    <w:rsid w:val="2BA11021"/>
    <w:rsid w:val="2BA47406"/>
    <w:rsid w:val="2BC90C1A"/>
    <w:rsid w:val="2BD72A2F"/>
    <w:rsid w:val="2BDE3387"/>
    <w:rsid w:val="2BE47802"/>
    <w:rsid w:val="2BF03F9A"/>
    <w:rsid w:val="2BF24A66"/>
    <w:rsid w:val="2BFE3E58"/>
    <w:rsid w:val="2C0003B4"/>
    <w:rsid w:val="2C0738D0"/>
    <w:rsid w:val="2C1C16BD"/>
    <w:rsid w:val="2C2110EC"/>
    <w:rsid w:val="2C2767C2"/>
    <w:rsid w:val="2C397789"/>
    <w:rsid w:val="2C4013FF"/>
    <w:rsid w:val="2C4B162F"/>
    <w:rsid w:val="2C54393F"/>
    <w:rsid w:val="2C6D40A5"/>
    <w:rsid w:val="2C7164A6"/>
    <w:rsid w:val="2C836423"/>
    <w:rsid w:val="2C8573E5"/>
    <w:rsid w:val="2C971478"/>
    <w:rsid w:val="2CA40D00"/>
    <w:rsid w:val="2CAE7E10"/>
    <w:rsid w:val="2CB221C4"/>
    <w:rsid w:val="2CB80691"/>
    <w:rsid w:val="2CB86F50"/>
    <w:rsid w:val="2CCD4CC0"/>
    <w:rsid w:val="2CED0939"/>
    <w:rsid w:val="2CF15C36"/>
    <w:rsid w:val="2D1063D5"/>
    <w:rsid w:val="2D1E0AF2"/>
    <w:rsid w:val="2D200D0E"/>
    <w:rsid w:val="2D2010F8"/>
    <w:rsid w:val="2D297497"/>
    <w:rsid w:val="2D2B35EB"/>
    <w:rsid w:val="2D2D01F0"/>
    <w:rsid w:val="2D351051"/>
    <w:rsid w:val="2D504B9E"/>
    <w:rsid w:val="2D542766"/>
    <w:rsid w:val="2D557D3A"/>
    <w:rsid w:val="2D594220"/>
    <w:rsid w:val="2D61111D"/>
    <w:rsid w:val="2D652BC5"/>
    <w:rsid w:val="2D6A3D37"/>
    <w:rsid w:val="2D80355B"/>
    <w:rsid w:val="2D841961"/>
    <w:rsid w:val="2D960FD0"/>
    <w:rsid w:val="2D9D7593"/>
    <w:rsid w:val="2D9E1C33"/>
    <w:rsid w:val="2DB8647D"/>
    <w:rsid w:val="2DC85545"/>
    <w:rsid w:val="2DD02CED"/>
    <w:rsid w:val="2DD81B9B"/>
    <w:rsid w:val="2DD85145"/>
    <w:rsid w:val="2DEA7E32"/>
    <w:rsid w:val="2DEE4968"/>
    <w:rsid w:val="2E0653FE"/>
    <w:rsid w:val="2E2C7998"/>
    <w:rsid w:val="2E382087"/>
    <w:rsid w:val="2E440A2C"/>
    <w:rsid w:val="2E586286"/>
    <w:rsid w:val="2E6F1761"/>
    <w:rsid w:val="2E6F2713"/>
    <w:rsid w:val="2E700C2F"/>
    <w:rsid w:val="2E9333E1"/>
    <w:rsid w:val="2EA15E7F"/>
    <w:rsid w:val="2EA514D9"/>
    <w:rsid w:val="2EAB2859"/>
    <w:rsid w:val="2EB35BEC"/>
    <w:rsid w:val="2EBD433B"/>
    <w:rsid w:val="2EC1207D"/>
    <w:rsid w:val="2ECD6CAE"/>
    <w:rsid w:val="2EF019D0"/>
    <w:rsid w:val="2EFF3C8C"/>
    <w:rsid w:val="2F123F97"/>
    <w:rsid w:val="2F1245BB"/>
    <w:rsid w:val="2F195A15"/>
    <w:rsid w:val="2F285C58"/>
    <w:rsid w:val="2F2B1D5A"/>
    <w:rsid w:val="2F2B230B"/>
    <w:rsid w:val="2F3527BA"/>
    <w:rsid w:val="2F3A40A7"/>
    <w:rsid w:val="2F407445"/>
    <w:rsid w:val="2F660899"/>
    <w:rsid w:val="2F6C6612"/>
    <w:rsid w:val="2F7075FF"/>
    <w:rsid w:val="2F7215C9"/>
    <w:rsid w:val="2F7C22FB"/>
    <w:rsid w:val="2F940A8D"/>
    <w:rsid w:val="2FB7522E"/>
    <w:rsid w:val="2FB971F8"/>
    <w:rsid w:val="2FBB63A5"/>
    <w:rsid w:val="2FBE7CB1"/>
    <w:rsid w:val="2FE73D65"/>
    <w:rsid w:val="2FF344B8"/>
    <w:rsid w:val="2FF67B04"/>
    <w:rsid w:val="2FFB14EB"/>
    <w:rsid w:val="2FFC0544"/>
    <w:rsid w:val="30073655"/>
    <w:rsid w:val="30167854"/>
    <w:rsid w:val="302C5C1C"/>
    <w:rsid w:val="305314A0"/>
    <w:rsid w:val="305D4027"/>
    <w:rsid w:val="30653404"/>
    <w:rsid w:val="30751371"/>
    <w:rsid w:val="307A24E3"/>
    <w:rsid w:val="308A7A7D"/>
    <w:rsid w:val="30A86F25"/>
    <w:rsid w:val="30B5662C"/>
    <w:rsid w:val="30B654E5"/>
    <w:rsid w:val="30BC6FA0"/>
    <w:rsid w:val="30C145B6"/>
    <w:rsid w:val="30CE6CD3"/>
    <w:rsid w:val="30E62ABE"/>
    <w:rsid w:val="30EB518F"/>
    <w:rsid w:val="30F07ACA"/>
    <w:rsid w:val="30F222CD"/>
    <w:rsid w:val="30FB552D"/>
    <w:rsid w:val="30FC4CA2"/>
    <w:rsid w:val="310D77FB"/>
    <w:rsid w:val="31124E12"/>
    <w:rsid w:val="311E5289"/>
    <w:rsid w:val="312A215B"/>
    <w:rsid w:val="313703D4"/>
    <w:rsid w:val="3137147B"/>
    <w:rsid w:val="313905F0"/>
    <w:rsid w:val="313A3321"/>
    <w:rsid w:val="31415D90"/>
    <w:rsid w:val="314804F6"/>
    <w:rsid w:val="315E3BB3"/>
    <w:rsid w:val="31633C5C"/>
    <w:rsid w:val="31692400"/>
    <w:rsid w:val="3173284C"/>
    <w:rsid w:val="317E1D05"/>
    <w:rsid w:val="319E66A5"/>
    <w:rsid w:val="31A44D39"/>
    <w:rsid w:val="31B47C77"/>
    <w:rsid w:val="31BD4DE0"/>
    <w:rsid w:val="31D7668F"/>
    <w:rsid w:val="31DD2887"/>
    <w:rsid w:val="31F6640F"/>
    <w:rsid w:val="320266E5"/>
    <w:rsid w:val="32110636"/>
    <w:rsid w:val="32252923"/>
    <w:rsid w:val="32285F6F"/>
    <w:rsid w:val="323E6274"/>
    <w:rsid w:val="32454D73"/>
    <w:rsid w:val="32496611"/>
    <w:rsid w:val="32562EAC"/>
    <w:rsid w:val="325F23E3"/>
    <w:rsid w:val="32641C7C"/>
    <w:rsid w:val="32911D66"/>
    <w:rsid w:val="329F0927"/>
    <w:rsid w:val="32B02F09"/>
    <w:rsid w:val="32B053CA"/>
    <w:rsid w:val="32B67A1F"/>
    <w:rsid w:val="32C40954"/>
    <w:rsid w:val="32C44254"/>
    <w:rsid w:val="32CB3E17"/>
    <w:rsid w:val="32E14A9C"/>
    <w:rsid w:val="32E60A1F"/>
    <w:rsid w:val="33001173"/>
    <w:rsid w:val="33072028"/>
    <w:rsid w:val="33435756"/>
    <w:rsid w:val="334F17C5"/>
    <w:rsid w:val="33584C40"/>
    <w:rsid w:val="33661C03"/>
    <w:rsid w:val="33664FA1"/>
    <w:rsid w:val="33673093"/>
    <w:rsid w:val="33753436"/>
    <w:rsid w:val="33823753"/>
    <w:rsid w:val="33A8120E"/>
    <w:rsid w:val="33B64277"/>
    <w:rsid w:val="33B6430D"/>
    <w:rsid w:val="33F04676"/>
    <w:rsid w:val="341C1B03"/>
    <w:rsid w:val="342E2857"/>
    <w:rsid w:val="342F41AF"/>
    <w:rsid w:val="3431735D"/>
    <w:rsid w:val="343F5BD1"/>
    <w:rsid w:val="34432625"/>
    <w:rsid w:val="3454132E"/>
    <w:rsid w:val="34565015"/>
    <w:rsid w:val="34670FD0"/>
    <w:rsid w:val="34880F47"/>
    <w:rsid w:val="348A2F11"/>
    <w:rsid w:val="349072D0"/>
    <w:rsid w:val="349E69D4"/>
    <w:rsid w:val="34BA47FE"/>
    <w:rsid w:val="34C12DD7"/>
    <w:rsid w:val="34CE26E5"/>
    <w:rsid w:val="34F86D32"/>
    <w:rsid w:val="350607E9"/>
    <w:rsid w:val="35064C8D"/>
    <w:rsid w:val="350D601C"/>
    <w:rsid w:val="351C000D"/>
    <w:rsid w:val="353F5AA9"/>
    <w:rsid w:val="35411821"/>
    <w:rsid w:val="35472BB0"/>
    <w:rsid w:val="35500B6D"/>
    <w:rsid w:val="35587542"/>
    <w:rsid w:val="355B7EB7"/>
    <w:rsid w:val="355D6513"/>
    <w:rsid w:val="356D1571"/>
    <w:rsid w:val="358E07DF"/>
    <w:rsid w:val="35A459BB"/>
    <w:rsid w:val="35B24305"/>
    <w:rsid w:val="35C366DA"/>
    <w:rsid w:val="35C459EF"/>
    <w:rsid w:val="35CA5CBB"/>
    <w:rsid w:val="35D42696"/>
    <w:rsid w:val="35D51E56"/>
    <w:rsid w:val="35DE2A8C"/>
    <w:rsid w:val="35DE3514"/>
    <w:rsid w:val="35E25806"/>
    <w:rsid w:val="35E80567"/>
    <w:rsid w:val="35EF4AB0"/>
    <w:rsid w:val="36017203"/>
    <w:rsid w:val="36145E52"/>
    <w:rsid w:val="36315D3A"/>
    <w:rsid w:val="36347C65"/>
    <w:rsid w:val="36352F10"/>
    <w:rsid w:val="363B5E65"/>
    <w:rsid w:val="363E6985"/>
    <w:rsid w:val="36415E89"/>
    <w:rsid w:val="366C6D72"/>
    <w:rsid w:val="36716136"/>
    <w:rsid w:val="367D77AC"/>
    <w:rsid w:val="368C2F70"/>
    <w:rsid w:val="369031AC"/>
    <w:rsid w:val="36910096"/>
    <w:rsid w:val="36AF70ED"/>
    <w:rsid w:val="36C73FA8"/>
    <w:rsid w:val="36D6068F"/>
    <w:rsid w:val="36F6488E"/>
    <w:rsid w:val="36FD3E6E"/>
    <w:rsid w:val="36FF5058"/>
    <w:rsid w:val="370D2AA4"/>
    <w:rsid w:val="3710594F"/>
    <w:rsid w:val="371D3646"/>
    <w:rsid w:val="372633C5"/>
    <w:rsid w:val="3727713D"/>
    <w:rsid w:val="373A0C1E"/>
    <w:rsid w:val="37585548"/>
    <w:rsid w:val="378400EB"/>
    <w:rsid w:val="378D6FA0"/>
    <w:rsid w:val="379612FD"/>
    <w:rsid w:val="37AA6E0D"/>
    <w:rsid w:val="37B22EAA"/>
    <w:rsid w:val="37BA1D13"/>
    <w:rsid w:val="37BD36D2"/>
    <w:rsid w:val="37CB73ED"/>
    <w:rsid w:val="37ED4B4C"/>
    <w:rsid w:val="37F767C0"/>
    <w:rsid w:val="37FD7DBA"/>
    <w:rsid w:val="380A136E"/>
    <w:rsid w:val="380A6843"/>
    <w:rsid w:val="380B2330"/>
    <w:rsid w:val="38141050"/>
    <w:rsid w:val="381946E1"/>
    <w:rsid w:val="382B0567"/>
    <w:rsid w:val="382D2D8D"/>
    <w:rsid w:val="383C2D6D"/>
    <w:rsid w:val="384B0C09"/>
    <w:rsid w:val="38506681"/>
    <w:rsid w:val="38651CCB"/>
    <w:rsid w:val="386817BB"/>
    <w:rsid w:val="3870436D"/>
    <w:rsid w:val="38726196"/>
    <w:rsid w:val="38774062"/>
    <w:rsid w:val="388C7258"/>
    <w:rsid w:val="38995E18"/>
    <w:rsid w:val="38B552C2"/>
    <w:rsid w:val="38B93DC5"/>
    <w:rsid w:val="38BF26EB"/>
    <w:rsid w:val="38D1110E"/>
    <w:rsid w:val="38DA2963"/>
    <w:rsid w:val="38E76B84"/>
    <w:rsid w:val="38E86980"/>
    <w:rsid w:val="38FD0155"/>
    <w:rsid w:val="392119CE"/>
    <w:rsid w:val="39227BBC"/>
    <w:rsid w:val="392E030F"/>
    <w:rsid w:val="3942025E"/>
    <w:rsid w:val="39443FC6"/>
    <w:rsid w:val="395125A7"/>
    <w:rsid w:val="395419EB"/>
    <w:rsid w:val="3956692B"/>
    <w:rsid w:val="39665CFB"/>
    <w:rsid w:val="39700927"/>
    <w:rsid w:val="397654C8"/>
    <w:rsid w:val="397E6754"/>
    <w:rsid w:val="398443D3"/>
    <w:rsid w:val="398C3287"/>
    <w:rsid w:val="39965EB4"/>
    <w:rsid w:val="39A24859"/>
    <w:rsid w:val="39C05C29"/>
    <w:rsid w:val="39C173D5"/>
    <w:rsid w:val="39C92027"/>
    <w:rsid w:val="39CE38A0"/>
    <w:rsid w:val="39D864CC"/>
    <w:rsid w:val="39D92970"/>
    <w:rsid w:val="39DA2245"/>
    <w:rsid w:val="39DC07CC"/>
    <w:rsid w:val="39E059C7"/>
    <w:rsid w:val="39E3559D"/>
    <w:rsid w:val="39F33306"/>
    <w:rsid w:val="39F41558"/>
    <w:rsid w:val="3A074E84"/>
    <w:rsid w:val="3A0B357E"/>
    <w:rsid w:val="3A212FEA"/>
    <w:rsid w:val="3A2319B1"/>
    <w:rsid w:val="3A281EB0"/>
    <w:rsid w:val="3A2C2CB0"/>
    <w:rsid w:val="3A306308"/>
    <w:rsid w:val="3A313DDF"/>
    <w:rsid w:val="3A340E32"/>
    <w:rsid w:val="3A4545FC"/>
    <w:rsid w:val="3A4B6C9E"/>
    <w:rsid w:val="3A5E4C24"/>
    <w:rsid w:val="3A5F6E5C"/>
    <w:rsid w:val="3A68164F"/>
    <w:rsid w:val="3A6A6102"/>
    <w:rsid w:val="3A8A3C6B"/>
    <w:rsid w:val="3AA34D2C"/>
    <w:rsid w:val="3AB02FA5"/>
    <w:rsid w:val="3ABB02C8"/>
    <w:rsid w:val="3AC151B3"/>
    <w:rsid w:val="3AD340F2"/>
    <w:rsid w:val="3AF37A62"/>
    <w:rsid w:val="3B042579"/>
    <w:rsid w:val="3B0529DF"/>
    <w:rsid w:val="3B0804BA"/>
    <w:rsid w:val="3B091033"/>
    <w:rsid w:val="3B1B48C3"/>
    <w:rsid w:val="3B2714BA"/>
    <w:rsid w:val="3B2A34FA"/>
    <w:rsid w:val="3B2F187C"/>
    <w:rsid w:val="3B331C0C"/>
    <w:rsid w:val="3B345984"/>
    <w:rsid w:val="3B377BC2"/>
    <w:rsid w:val="3B424545"/>
    <w:rsid w:val="3B514788"/>
    <w:rsid w:val="3B5E4280"/>
    <w:rsid w:val="3B8033E1"/>
    <w:rsid w:val="3B841D62"/>
    <w:rsid w:val="3B8C3A12"/>
    <w:rsid w:val="3BAC0F6E"/>
    <w:rsid w:val="3BB0325D"/>
    <w:rsid w:val="3BB05953"/>
    <w:rsid w:val="3BB3098B"/>
    <w:rsid w:val="3BB97686"/>
    <w:rsid w:val="3BBC5854"/>
    <w:rsid w:val="3BCD19E7"/>
    <w:rsid w:val="3BD758E3"/>
    <w:rsid w:val="3BD86C58"/>
    <w:rsid w:val="3BE23632"/>
    <w:rsid w:val="3BE86E9B"/>
    <w:rsid w:val="3C047B7B"/>
    <w:rsid w:val="3C1020AE"/>
    <w:rsid w:val="3C1C6B44"/>
    <w:rsid w:val="3C1E0B0E"/>
    <w:rsid w:val="3C2123AD"/>
    <w:rsid w:val="3C335C3C"/>
    <w:rsid w:val="3C487939"/>
    <w:rsid w:val="3C7624CD"/>
    <w:rsid w:val="3C9506A5"/>
    <w:rsid w:val="3C9651AF"/>
    <w:rsid w:val="3C9B215F"/>
    <w:rsid w:val="3CA134EE"/>
    <w:rsid w:val="3CBD456D"/>
    <w:rsid w:val="3CBF6EDA"/>
    <w:rsid w:val="3CDD08B0"/>
    <w:rsid w:val="3CF61143"/>
    <w:rsid w:val="3CFB6017"/>
    <w:rsid w:val="3D0B1A9D"/>
    <w:rsid w:val="3D0F0457"/>
    <w:rsid w:val="3D151117"/>
    <w:rsid w:val="3D162D45"/>
    <w:rsid w:val="3D29776B"/>
    <w:rsid w:val="3D3103CE"/>
    <w:rsid w:val="3D43654E"/>
    <w:rsid w:val="3D453E79"/>
    <w:rsid w:val="3D4E0F7F"/>
    <w:rsid w:val="3D5A10B7"/>
    <w:rsid w:val="3D741B32"/>
    <w:rsid w:val="3D8D62DF"/>
    <w:rsid w:val="3DB64BD6"/>
    <w:rsid w:val="3DC41242"/>
    <w:rsid w:val="3DC76BD0"/>
    <w:rsid w:val="3DC76F84"/>
    <w:rsid w:val="3DCF6FFB"/>
    <w:rsid w:val="3DD07BE6"/>
    <w:rsid w:val="3DD31485"/>
    <w:rsid w:val="3DDF607B"/>
    <w:rsid w:val="3DF61F0B"/>
    <w:rsid w:val="3DF633C5"/>
    <w:rsid w:val="3E135D25"/>
    <w:rsid w:val="3E230966"/>
    <w:rsid w:val="3E2672E7"/>
    <w:rsid w:val="3E442382"/>
    <w:rsid w:val="3E453D00"/>
    <w:rsid w:val="3E530817"/>
    <w:rsid w:val="3E68320D"/>
    <w:rsid w:val="3E6E2F0C"/>
    <w:rsid w:val="3E75078E"/>
    <w:rsid w:val="3E754FB5"/>
    <w:rsid w:val="3E8B07C8"/>
    <w:rsid w:val="3E9E1A93"/>
    <w:rsid w:val="3EAB2F67"/>
    <w:rsid w:val="3EB61701"/>
    <w:rsid w:val="3EC11C25"/>
    <w:rsid w:val="3EC74714"/>
    <w:rsid w:val="3ECA05B0"/>
    <w:rsid w:val="3ECC2AA4"/>
    <w:rsid w:val="3EE644CE"/>
    <w:rsid w:val="3EF36B45"/>
    <w:rsid w:val="3F03223E"/>
    <w:rsid w:val="3F42776D"/>
    <w:rsid w:val="3F4A11CE"/>
    <w:rsid w:val="3F582BBA"/>
    <w:rsid w:val="3F755CC5"/>
    <w:rsid w:val="3F767786"/>
    <w:rsid w:val="3F7722E4"/>
    <w:rsid w:val="3F7A5D3C"/>
    <w:rsid w:val="3F7B1DD4"/>
    <w:rsid w:val="3F8C5D8F"/>
    <w:rsid w:val="3F9115F7"/>
    <w:rsid w:val="3FA255B3"/>
    <w:rsid w:val="3FB10DFE"/>
    <w:rsid w:val="3FCD06F7"/>
    <w:rsid w:val="3FD61700"/>
    <w:rsid w:val="3FE669CC"/>
    <w:rsid w:val="3FF257A0"/>
    <w:rsid w:val="3FFB4CC3"/>
    <w:rsid w:val="3FFC1296"/>
    <w:rsid w:val="40103246"/>
    <w:rsid w:val="401A783F"/>
    <w:rsid w:val="401C5365"/>
    <w:rsid w:val="40313CBF"/>
    <w:rsid w:val="403A795B"/>
    <w:rsid w:val="403F3B8A"/>
    <w:rsid w:val="4046433E"/>
    <w:rsid w:val="404B17A6"/>
    <w:rsid w:val="405363C6"/>
    <w:rsid w:val="40550B11"/>
    <w:rsid w:val="4057639D"/>
    <w:rsid w:val="407F76A2"/>
    <w:rsid w:val="408829FA"/>
    <w:rsid w:val="408A49C4"/>
    <w:rsid w:val="409C584F"/>
    <w:rsid w:val="40A815B4"/>
    <w:rsid w:val="40BA4B7E"/>
    <w:rsid w:val="40C003E6"/>
    <w:rsid w:val="40D43E92"/>
    <w:rsid w:val="40D477B3"/>
    <w:rsid w:val="40E57E4D"/>
    <w:rsid w:val="411249BA"/>
    <w:rsid w:val="41126768"/>
    <w:rsid w:val="411E7924"/>
    <w:rsid w:val="4128447C"/>
    <w:rsid w:val="4135614B"/>
    <w:rsid w:val="41361E9D"/>
    <w:rsid w:val="4144774D"/>
    <w:rsid w:val="41573520"/>
    <w:rsid w:val="41576633"/>
    <w:rsid w:val="41596145"/>
    <w:rsid w:val="415D7DA6"/>
    <w:rsid w:val="4177481D"/>
    <w:rsid w:val="417B41BA"/>
    <w:rsid w:val="4182744A"/>
    <w:rsid w:val="41984F07"/>
    <w:rsid w:val="41AA074E"/>
    <w:rsid w:val="41B20954"/>
    <w:rsid w:val="41B220EF"/>
    <w:rsid w:val="41E53E7C"/>
    <w:rsid w:val="41EF2605"/>
    <w:rsid w:val="41FB2CCE"/>
    <w:rsid w:val="42111E62"/>
    <w:rsid w:val="421175EA"/>
    <w:rsid w:val="42165DE4"/>
    <w:rsid w:val="42213106"/>
    <w:rsid w:val="422B5D33"/>
    <w:rsid w:val="42324A15"/>
    <w:rsid w:val="4235270E"/>
    <w:rsid w:val="42426621"/>
    <w:rsid w:val="4251506E"/>
    <w:rsid w:val="42612D34"/>
    <w:rsid w:val="42613503"/>
    <w:rsid w:val="426F745B"/>
    <w:rsid w:val="42775B3A"/>
    <w:rsid w:val="42884398"/>
    <w:rsid w:val="428A2091"/>
    <w:rsid w:val="428C475C"/>
    <w:rsid w:val="42925DB2"/>
    <w:rsid w:val="429A2DC7"/>
    <w:rsid w:val="42A258CA"/>
    <w:rsid w:val="42A653BA"/>
    <w:rsid w:val="42C41FBA"/>
    <w:rsid w:val="42C54070"/>
    <w:rsid w:val="42C617E9"/>
    <w:rsid w:val="42D028C4"/>
    <w:rsid w:val="42D9578F"/>
    <w:rsid w:val="42E065D2"/>
    <w:rsid w:val="42E5503A"/>
    <w:rsid w:val="42FC147E"/>
    <w:rsid w:val="42FE2D71"/>
    <w:rsid w:val="42FF2D1C"/>
    <w:rsid w:val="43086074"/>
    <w:rsid w:val="431C567C"/>
    <w:rsid w:val="4334579C"/>
    <w:rsid w:val="433724B6"/>
    <w:rsid w:val="43461566"/>
    <w:rsid w:val="435C75CB"/>
    <w:rsid w:val="4361011D"/>
    <w:rsid w:val="4367178D"/>
    <w:rsid w:val="436D5ED7"/>
    <w:rsid w:val="43721740"/>
    <w:rsid w:val="43775F23"/>
    <w:rsid w:val="437A5885"/>
    <w:rsid w:val="437B05F4"/>
    <w:rsid w:val="43844909"/>
    <w:rsid w:val="4391317D"/>
    <w:rsid w:val="43961D97"/>
    <w:rsid w:val="43AD109A"/>
    <w:rsid w:val="43AF029E"/>
    <w:rsid w:val="43B65AD0"/>
    <w:rsid w:val="43BD0D49"/>
    <w:rsid w:val="43CC0E50"/>
    <w:rsid w:val="43CE2E1A"/>
    <w:rsid w:val="43D321DE"/>
    <w:rsid w:val="43DD305D"/>
    <w:rsid w:val="43E31A3B"/>
    <w:rsid w:val="43E4263E"/>
    <w:rsid w:val="43E53CC0"/>
    <w:rsid w:val="43EE7018"/>
    <w:rsid w:val="441278C2"/>
    <w:rsid w:val="44131322"/>
    <w:rsid w:val="441822E7"/>
    <w:rsid w:val="44270658"/>
    <w:rsid w:val="442742D8"/>
    <w:rsid w:val="443E5C27"/>
    <w:rsid w:val="4440539A"/>
    <w:rsid w:val="4441204D"/>
    <w:rsid w:val="444718E3"/>
    <w:rsid w:val="444F4640"/>
    <w:rsid w:val="445552E9"/>
    <w:rsid w:val="44613C8E"/>
    <w:rsid w:val="4461572C"/>
    <w:rsid w:val="44623562"/>
    <w:rsid w:val="44896C52"/>
    <w:rsid w:val="448E6105"/>
    <w:rsid w:val="44983428"/>
    <w:rsid w:val="44B4165A"/>
    <w:rsid w:val="44B93DF6"/>
    <w:rsid w:val="44C164DB"/>
    <w:rsid w:val="44C81A04"/>
    <w:rsid w:val="44D3620E"/>
    <w:rsid w:val="44DD478D"/>
    <w:rsid w:val="44E977E0"/>
    <w:rsid w:val="44ED72D0"/>
    <w:rsid w:val="44F77F05"/>
    <w:rsid w:val="450B1E4C"/>
    <w:rsid w:val="450D34CE"/>
    <w:rsid w:val="4510524D"/>
    <w:rsid w:val="451908A8"/>
    <w:rsid w:val="451B08D2"/>
    <w:rsid w:val="452359A3"/>
    <w:rsid w:val="45293B9F"/>
    <w:rsid w:val="454B3FF6"/>
    <w:rsid w:val="45525385"/>
    <w:rsid w:val="456926CF"/>
    <w:rsid w:val="45773368"/>
    <w:rsid w:val="457D2136"/>
    <w:rsid w:val="458241E7"/>
    <w:rsid w:val="45992FB4"/>
    <w:rsid w:val="459E681C"/>
    <w:rsid w:val="45AF4585"/>
    <w:rsid w:val="45B778DE"/>
    <w:rsid w:val="45BE0C6C"/>
    <w:rsid w:val="45D47A99"/>
    <w:rsid w:val="45D83D00"/>
    <w:rsid w:val="45E61088"/>
    <w:rsid w:val="45EC7588"/>
    <w:rsid w:val="45F11042"/>
    <w:rsid w:val="45FB77CB"/>
    <w:rsid w:val="46004DE1"/>
    <w:rsid w:val="46113492"/>
    <w:rsid w:val="462F1A6E"/>
    <w:rsid w:val="46401681"/>
    <w:rsid w:val="46404E65"/>
    <w:rsid w:val="46445615"/>
    <w:rsid w:val="46492205"/>
    <w:rsid w:val="464B69A4"/>
    <w:rsid w:val="46507C38"/>
    <w:rsid w:val="46641814"/>
    <w:rsid w:val="466C1ED6"/>
    <w:rsid w:val="4672311A"/>
    <w:rsid w:val="467C3575"/>
    <w:rsid w:val="46916381"/>
    <w:rsid w:val="469C7200"/>
    <w:rsid w:val="46A21160"/>
    <w:rsid w:val="46A42781"/>
    <w:rsid w:val="46B3324E"/>
    <w:rsid w:val="46B8390E"/>
    <w:rsid w:val="46BD2CD2"/>
    <w:rsid w:val="46BD4A69"/>
    <w:rsid w:val="46BF4C9C"/>
    <w:rsid w:val="46CE7474"/>
    <w:rsid w:val="46D324F5"/>
    <w:rsid w:val="46DA7D28"/>
    <w:rsid w:val="46F801AE"/>
    <w:rsid w:val="471A1ED2"/>
    <w:rsid w:val="47255440"/>
    <w:rsid w:val="472A22F3"/>
    <w:rsid w:val="47354F5E"/>
    <w:rsid w:val="47440DC1"/>
    <w:rsid w:val="474E6020"/>
    <w:rsid w:val="476D294A"/>
    <w:rsid w:val="478D08F6"/>
    <w:rsid w:val="478F28C0"/>
    <w:rsid w:val="479A3013"/>
    <w:rsid w:val="479F062A"/>
    <w:rsid w:val="47A10BBA"/>
    <w:rsid w:val="47A345BE"/>
    <w:rsid w:val="47A5180C"/>
    <w:rsid w:val="47D30643"/>
    <w:rsid w:val="47F15329"/>
    <w:rsid w:val="47F63B60"/>
    <w:rsid w:val="47F941DE"/>
    <w:rsid w:val="47FB1E9E"/>
    <w:rsid w:val="48000D06"/>
    <w:rsid w:val="480C5CBF"/>
    <w:rsid w:val="48165F41"/>
    <w:rsid w:val="4820176A"/>
    <w:rsid w:val="48253782"/>
    <w:rsid w:val="482949E6"/>
    <w:rsid w:val="482A3EE8"/>
    <w:rsid w:val="484D0E76"/>
    <w:rsid w:val="4861761A"/>
    <w:rsid w:val="48705E32"/>
    <w:rsid w:val="48741AB6"/>
    <w:rsid w:val="488066AD"/>
    <w:rsid w:val="48847F4B"/>
    <w:rsid w:val="48853CC3"/>
    <w:rsid w:val="489B7043"/>
    <w:rsid w:val="48A00EA8"/>
    <w:rsid w:val="48A14B56"/>
    <w:rsid w:val="48BB02CE"/>
    <w:rsid w:val="48BD16AF"/>
    <w:rsid w:val="48C61658"/>
    <w:rsid w:val="48CA7D42"/>
    <w:rsid w:val="48E44E8E"/>
    <w:rsid w:val="48EF45ED"/>
    <w:rsid w:val="48F055E1"/>
    <w:rsid w:val="48F52BF7"/>
    <w:rsid w:val="48F86243"/>
    <w:rsid w:val="492D57AE"/>
    <w:rsid w:val="493354CD"/>
    <w:rsid w:val="493F35C5"/>
    <w:rsid w:val="49427EF5"/>
    <w:rsid w:val="49476C9C"/>
    <w:rsid w:val="49497130"/>
    <w:rsid w:val="4950607F"/>
    <w:rsid w:val="49520049"/>
    <w:rsid w:val="496248E4"/>
    <w:rsid w:val="49695393"/>
    <w:rsid w:val="497B72B8"/>
    <w:rsid w:val="497E0E3E"/>
    <w:rsid w:val="497F4CEC"/>
    <w:rsid w:val="49855031"/>
    <w:rsid w:val="49862099"/>
    <w:rsid w:val="49867CF3"/>
    <w:rsid w:val="49877D6A"/>
    <w:rsid w:val="49956188"/>
    <w:rsid w:val="499E6DEB"/>
    <w:rsid w:val="49AB21BF"/>
    <w:rsid w:val="49D56E62"/>
    <w:rsid w:val="49D61A36"/>
    <w:rsid w:val="4A121587"/>
    <w:rsid w:val="4A201EF6"/>
    <w:rsid w:val="4A233794"/>
    <w:rsid w:val="4A2A2D74"/>
    <w:rsid w:val="4A2A5A2A"/>
    <w:rsid w:val="4A34774F"/>
    <w:rsid w:val="4A394D65"/>
    <w:rsid w:val="4A5E5ECC"/>
    <w:rsid w:val="4A6242BC"/>
    <w:rsid w:val="4A6425E0"/>
    <w:rsid w:val="4A730277"/>
    <w:rsid w:val="4A7810B6"/>
    <w:rsid w:val="4A82495E"/>
    <w:rsid w:val="4A934476"/>
    <w:rsid w:val="4A977AF4"/>
    <w:rsid w:val="4A980693"/>
    <w:rsid w:val="4A987CDE"/>
    <w:rsid w:val="4AAA7A11"/>
    <w:rsid w:val="4ABA40F8"/>
    <w:rsid w:val="4ABD73A5"/>
    <w:rsid w:val="4AC22EF1"/>
    <w:rsid w:val="4AD4683C"/>
    <w:rsid w:val="4ADB406F"/>
    <w:rsid w:val="4ADB5E1D"/>
    <w:rsid w:val="4AFE7EAD"/>
    <w:rsid w:val="4B2046FC"/>
    <w:rsid w:val="4B35552D"/>
    <w:rsid w:val="4B373818"/>
    <w:rsid w:val="4B3F49CB"/>
    <w:rsid w:val="4B501DBF"/>
    <w:rsid w:val="4B5C0D0B"/>
    <w:rsid w:val="4B5C51AF"/>
    <w:rsid w:val="4B5C6F5D"/>
    <w:rsid w:val="4B6814DC"/>
    <w:rsid w:val="4B7122DD"/>
    <w:rsid w:val="4B79502C"/>
    <w:rsid w:val="4B7D6ED4"/>
    <w:rsid w:val="4BB42557"/>
    <w:rsid w:val="4BCF4B32"/>
    <w:rsid w:val="4BD55986"/>
    <w:rsid w:val="4BE551A5"/>
    <w:rsid w:val="4BF76FDC"/>
    <w:rsid w:val="4BF841D3"/>
    <w:rsid w:val="4C243449"/>
    <w:rsid w:val="4C2E3605"/>
    <w:rsid w:val="4C3C0B3D"/>
    <w:rsid w:val="4C4579F1"/>
    <w:rsid w:val="4C63431C"/>
    <w:rsid w:val="4C6562E6"/>
    <w:rsid w:val="4C841BE8"/>
    <w:rsid w:val="4C8E110E"/>
    <w:rsid w:val="4C957343"/>
    <w:rsid w:val="4C987581"/>
    <w:rsid w:val="4CA80FE3"/>
    <w:rsid w:val="4CB70563"/>
    <w:rsid w:val="4CC0176E"/>
    <w:rsid w:val="4CCB6F4E"/>
    <w:rsid w:val="4CD314A1"/>
    <w:rsid w:val="4CEA3819"/>
    <w:rsid w:val="4CF80F08"/>
    <w:rsid w:val="4CFD02CC"/>
    <w:rsid w:val="4D01600E"/>
    <w:rsid w:val="4D0E689A"/>
    <w:rsid w:val="4D117690"/>
    <w:rsid w:val="4D137AF0"/>
    <w:rsid w:val="4D1B69A4"/>
    <w:rsid w:val="4D20220D"/>
    <w:rsid w:val="4D2770F7"/>
    <w:rsid w:val="4D2F7FCB"/>
    <w:rsid w:val="4D3A71AE"/>
    <w:rsid w:val="4D3F2693"/>
    <w:rsid w:val="4D5F0F87"/>
    <w:rsid w:val="4D602609"/>
    <w:rsid w:val="4D6B792C"/>
    <w:rsid w:val="4D6C7200"/>
    <w:rsid w:val="4D810EFD"/>
    <w:rsid w:val="4D814A59"/>
    <w:rsid w:val="4DB0533F"/>
    <w:rsid w:val="4DB15DA8"/>
    <w:rsid w:val="4DC82688"/>
    <w:rsid w:val="4DE12CE4"/>
    <w:rsid w:val="4E257ADB"/>
    <w:rsid w:val="4E351464"/>
    <w:rsid w:val="4E3C2238"/>
    <w:rsid w:val="4E4267C4"/>
    <w:rsid w:val="4E45017D"/>
    <w:rsid w:val="4E75016C"/>
    <w:rsid w:val="4E7F4AF7"/>
    <w:rsid w:val="4EA824BA"/>
    <w:rsid w:val="4EAC1FAA"/>
    <w:rsid w:val="4EAE5BAB"/>
    <w:rsid w:val="4EEF00E8"/>
    <w:rsid w:val="4F0A0A7E"/>
    <w:rsid w:val="4F195FF9"/>
    <w:rsid w:val="4F1B2C8C"/>
    <w:rsid w:val="4F281560"/>
    <w:rsid w:val="4F2C6C47"/>
    <w:rsid w:val="4F552641"/>
    <w:rsid w:val="4F604B42"/>
    <w:rsid w:val="4F6E04C0"/>
    <w:rsid w:val="4F824AB9"/>
    <w:rsid w:val="4F9273F2"/>
    <w:rsid w:val="4F9842DC"/>
    <w:rsid w:val="4FA72771"/>
    <w:rsid w:val="4FB76E58"/>
    <w:rsid w:val="4FC30FBB"/>
    <w:rsid w:val="4FC6709B"/>
    <w:rsid w:val="4FD5108C"/>
    <w:rsid w:val="4FDA13FD"/>
    <w:rsid w:val="4FDA780E"/>
    <w:rsid w:val="4FFD05E3"/>
    <w:rsid w:val="4FFF25AD"/>
    <w:rsid w:val="501047BA"/>
    <w:rsid w:val="501E2357"/>
    <w:rsid w:val="50227EF1"/>
    <w:rsid w:val="50282821"/>
    <w:rsid w:val="5032028D"/>
    <w:rsid w:val="503469BD"/>
    <w:rsid w:val="50591CBD"/>
    <w:rsid w:val="505A1BA0"/>
    <w:rsid w:val="505E48CB"/>
    <w:rsid w:val="50692B61"/>
    <w:rsid w:val="50792AA0"/>
    <w:rsid w:val="50934DCD"/>
    <w:rsid w:val="50B3698C"/>
    <w:rsid w:val="50B9275C"/>
    <w:rsid w:val="50DB696C"/>
    <w:rsid w:val="50EE11C2"/>
    <w:rsid w:val="510D2AA8"/>
    <w:rsid w:val="51172F9F"/>
    <w:rsid w:val="511A1D05"/>
    <w:rsid w:val="5139564B"/>
    <w:rsid w:val="513A317E"/>
    <w:rsid w:val="513B7615"/>
    <w:rsid w:val="51454191"/>
    <w:rsid w:val="51477D68"/>
    <w:rsid w:val="514F30C0"/>
    <w:rsid w:val="514F4E6E"/>
    <w:rsid w:val="51501312"/>
    <w:rsid w:val="515406D7"/>
    <w:rsid w:val="515A3F3F"/>
    <w:rsid w:val="515B3813"/>
    <w:rsid w:val="516A798F"/>
    <w:rsid w:val="518072E8"/>
    <w:rsid w:val="51874940"/>
    <w:rsid w:val="51874B16"/>
    <w:rsid w:val="518A0530"/>
    <w:rsid w:val="518F33C5"/>
    <w:rsid w:val="519670ED"/>
    <w:rsid w:val="51AB52BE"/>
    <w:rsid w:val="51B11382"/>
    <w:rsid w:val="51B3395D"/>
    <w:rsid w:val="51B56C43"/>
    <w:rsid w:val="51C23892"/>
    <w:rsid w:val="51CF7D67"/>
    <w:rsid w:val="51D13AD5"/>
    <w:rsid w:val="51D22153"/>
    <w:rsid w:val="51D27F79"/>
    <w:rsid w:val="51D6733E"/>
    <w:rsid w:val="52050633"/>
    <w:rsid w:val="520A524A"/>
    <w:rsid w:val="52185642"/>
    <w:rsid w:val="5224663F"/>
    <w:rsid w:val="522B1438"/>
    <w:rsid w:val="52370B11"/>
    <w:rsid w:val="52567B72"/>
    <w:rsid w:val="526A6404"/>
    <w:rsid w:val="527A5F1B"/>
    <w:rsid w:val="52902C3D"/>
    <w:rsid w:val="52911BE2"/>
    <w:rsid w:val="52970E19"/>
    <w:rsid w:val="529A2BCF"/>
    <w:rsid w:val="52B551A5"/>
    <w:rsid w:val="52B8297E"/>
    <w:rsid w:val="52C27FEE"/>
    <w:rsid w:val="52DC0984"/>
    <w:rsid w:val="530341E0"/>
    <w:rsid w:val="53057744"/>
    <w:rsid w:val="53072D70"/>
    <w:rsid w:val="5311062D"/>
    <w:rsid w:val="5312067A"/>
    <w:rsid w:val="53204D14"/>
    <w:rsid w:val="534A3B3F"/>
    <w:rsid w:val="535E75EB"/>
    <w:rsid w:val="53761B3F"/>
    <w:rsid w:val="538A5B0B"/>
    <w:rsid w:val="539D45B7"/>
    <w:rsid w:val="53B053BB"/>
    <w:rsid w:val="53B71D56"/>
    <w:rsid w:val="53BB01A3"/>
    <w:rsid w:val="53DB1B3A"/>
    <w:rsid w:val="53DB6E8D"/>
    <w:rsid w:val="53F103E9"/>
    <w:rsid w:val="53F31BCB"/>
    <w:rsid w:val="53FA4276"/>
    <w:rsid w:val="540F2AC8"/>
    <w:rsid w:val="54183680"/>
    <w:rsid w:val="541C372E"/>
    <w:rsid w:val="54210D44"/>
    <w:rsid w:val="54330A77"/>
    <w:rsid w:val="54337610"/>
    <w:rsid w:val="54624EB9"/>
    <w:rsid w:val="546D3F89"/>
    <w:rsid w:val="54732FDB"/>
    <w:rsid w:val="548E5CAE"/>
    <w:rsid w:val="54A454D1"/>
    <w:rsid w:val="54B043D5"/>
    <w:rsid w:val="54C6369A"/>
    <w:rsid w:val="54C811C0"/>
    <w:rsid w:val="54DC2EBD"/>
    <w:rsid w:val="54E16725"/>
    <w:rsid w:val="54E65AEA"/>
    <w:rsid w:val="54ED0C60"/>
    <w:rsid w:val="54F16968"/>
    <w:rsid w:val="54FD67CB"/>
    <w:rsid w:val="55086696"/>
    <w:rsid w:val="55582CA1"/>
    <w:rsid w:val="55592760"/>
    <w:rsid w:val="555D2250"/>
    <w:rsid w:val="5577588A"/>
    <w:rsid w:val="55776623"/>
    <w:rsid w:val="55801A9A"/>
    <w:rsid w:val="558E0FC6"/>
    <w:rsid w:val="55A7171D"/>
    <w:rsid w:val="55A90FF1"/>
    <w:rsid w:val="55A95AB1"/>
    <w:rsid w:val="55AC288F"/>
    <w:rsid w:val="55B17EA6"/>
    <w:rsid w:val="55B33C1E"/>
    <w:rsid w:val="55B61960"/>
    <w:rsid w:val="55BA127A"/>
    <w:rsid w:val="55BF0815"/>
    <w:rsid w:val="55BF6A67"/>
    <w:rsid w:val="55C1386A"/>
    <w:rsid w:val="55CC1183"/>
    <w:rsid w:val="55D342C0"/>
    <w:rsid w:val="55E77D6B"/>
    <w:rsid w:val="55FD30EB"/>
    <w:rsid w:val="55FD3626"/>
    <w:rsid w:val="560C77D2"/>
    <w:rsid w:val="56150744"/>
    <w:rsid w:val="5616170D"/>
    <w:rsid w:val="56177DDE"/>
    <w:rsid w:val="56552F27"/>
    <w:rsid w:val="56666B5B"/>
    <w:rsid w:val="567B0038"/>
    <w:rsid w:val="567D7624"/>
    <w:rsid w:val="567E79B3"/>
    <w:rsid w:val="5689497F"/>
    <w:rsid w:val="568F6618"/>
    <w:rsid w:val="56933A4F"/>
    <w:rsid w:val="56937355"/>
    <w:rsid w:val="56984526"/>
    <w:rsid w:val="569F23F4"/>
    <w:rsid w:val="56A33C92"/>
    <w:rsid w:val="56C53855"/>
    <w:rsid w:val="56C803D5"/>
    <w:rsid w:val="56CE4A87"/>
    <w:rsid w:val="56D03361"/>
    <w:rsid w:val="56E30533"/>
    <w:rsid w:val="57144F3B"/>
    <w:rsid w:val="571921A6"/>
    <w:rsid w:val="57225297"/>
    <w:rsid w:val="574A05B2"/>
    <w:rsid w:val="57672F12"/>
    <w:rsid w:val="57715B3F"/>
    <w:rsid w:val="577C44E3"/>
    <w:rsid w:val="577E200A"/>
    <w:rsid w:val="57825F9E"/>
    <w:rsid w:val="57885CB1"/>
    <w:rsid w:val="579E7D32"/>
    <w:rsid w:val="57A502A5"/>
    <w:rsid w:val="57AC6B77"/>
    <w:rsid w:val="57B57870"/>
    <w:rsid w:val="57C147CD"/>
    <w:rsid w:val="57D460CD"/>
    <w:rsid w:val="57D64006"/>
    <w:rsid w:val="57DF07B9"/>
    <w:rsid w:val="57FB3BDE"/>
    <w:rsid w:val="581F1A3E"/>
    <w:rsid w:val="582E3A30"/>
    <w:rsid w:val="58354DBE"/>
    <w:rsid w:val="58366D88"/>
    <w:rsid w:val="583A7875"/>
    <w:rsid w:val="586B6A32"/>
    <w:rsid w:val="586C4558"/>
    <w:rsid w:val="586C6306"/>
    <w:rsid w:val="5875340D"/>
    <w:rsid w:val="58811E29"/>
    <w:rsid w:val="5884755E"/>
    <w:rsid w:val="5886561A"/>
    <w:rsid w:val="58882214"/>
    <w:rsid w:val="589F0489"/>
    <w:rsid w:val="58AF20D1"/>
    <w:rsid w:val="58B937E0"/>
    <w:rsid w:val="58BC07AC"/>
    <w:rsid w:val="58C34194"/>
    <w:rsid w:val="58CD7EEF"/>
    <w:rsid w:val="58CE64FF"/>
    <w:rsid w:val="58D72319"/>
    <w:rsid w:val="58D740C7"/>
    <w:rsid w:val="58DA3BB7"/>
    <w:rsid w:val="58DD0FB2"/>
    <w:rsid w:val="58EC6049"/>
    <w:rsid w:val="58F00DCE"/>
    <w:rsid w:val="58F509F1"/>
    <w:rsid w:val="59066BF0"/>
    <w:rsid w:val="59113639"/>
    <w:rsid w:val="59113C65"/>
    <w:rsid w:val="592F18B0"/>
    <w:rsid w:val="59365CCE"/>
    <w:rsid w:val="59375A1D"/>
    <w:rsid w:val="59413C36"/>
    <w:rsid w:val="59422965"/>
    <w:rsid w:val="594D4389"/>
    <w:rsid w:val="5952374E"/>
    <w:rsid w:val="59611BE3"/>
    <w:rsid w:val="5967765B"/>
    <w:rsid w:val="596B1802"/>
    <w:rsid w:val="596F44B8"/>
    <w:rsid w:val="597738F3"/>
    <w:rsid w:val="5987789B"/>
    <w:rsid w:val="598C7161"/>
    <w:rsid w:val="59B0531C"/>
    <w:rsid w:val="59B270A2"/>
    <w:rsid w:val="59B77A55"/>
    <w:rsid w:val="59BE36AB"/>
    <w:rsid w:val="59CD7278"/>
    <w:rsid w:val="59F42A57"/>
    <w:rsid w:val="5A025174"/>
    <w:rsid w:val="5A1922B1"/>
    <w:rsid w:val="5A1D74F1"/>
    <w:rsid w:val="5A201A9E"/>
    <w:rsid w:val="5A2027B5"/>
    <w:rsid w:val="5A223116"/>
    <w:rsid w:val="5A250E62"/>
    <w:rsid w:val="5A2E5F69"/>
    <w:rsid w:val="5A44753A"/>
    <w:rsid w:val="5A47702B"/>
    <w:rsid w:val="5A5534F6"/>
    <w:rsid w:val="5A572F78"/>
    <w:rsid w:val="5A5F4374"/>
    <w:rsid w:val="5A6269F6"/>
    <w:rsid w:val="5A6E2809"/>
    <w:rsid w:val="5A92474A"/>
    <w:rsid w:val="5A99164E"/>
    <w:rsid w:val="5AA93841"/>
    <w:rsid w:val="5AAB31E2"/>
    <w:rsid w:val="5AC3040C"/>
    <w:rsid w:val="5AE2406E"/>
    <w:rsid w:val="5AEE60F8"/>
    <w:rsid w:val="5AEF235A"/>
    <w:rsid w:val="5AF7469F"/>
    <w:rsid w:val="5B081542"/>
    <w:rsid w:val="5B0F5D9A"/>
    <w:rsid w:val="5B157CF1"/>
    <w:rsid w:val="5B1C2265"/>
    <w:rsid w:val="5B2E3D47"/>
    <w:rsid w:val="5B3B4510"/>
    <w:rsid w:val="5B6237DD"/>
    <w:rsid w:val="5B6B5B73"/>
    <w:rsid w:val="5B767BC7"/>
    <w:rsid w:val="5B855579"/>
    <w:rsid w:val="5B977B3E"/>
    <w:rsid w:val="5B992996"/>
    <w:rsid w:val="5BA34735"/>
    <w:rsid w:val="5BA936BC"/>
    <w:rsid w:val="5BC50070"/>
    <w:rsid w:val="5BC528FD"/>
    <w:rsid w:val="5BD60666"/>
    <w:rsid w:val="5C0351D3"/>
    <w:rsid w:val="5C0E0752"/>
    <w:rsid w:val="5C114178"/>
    <w:rsid w:val="5C182A2D"/>
    <w:rsid w:val="5C1A18C6"/>
    <w:rsid w:val="5C1B7675"/>
    <w:rsid w:val="5C1C63A8"/>
    <w:rsid w:val="5C2E1802"/>
    <w:rsid w:val="5C34503D"/>
    <w:rsid w:val="5C3C025E"/>
    <w:rsid w:val="5C4668EC"/>
    <w:rsid w:val="5C5A6D58"/>
    <w:rsid w:val="5C89392A"/>
    <w:rsid w:val="5C967DF5"/>
    <w:rsid w:val="5C9D7B0A"/>
    <w:rsid w:val="5CA4031B"/>
    <w:rsid w:val="5CAB008D"/>
    <w:rsid w:val="5CAE2FF0"/>
    <w:rsid w:val="5CC04E72"/>
    <w:rsid w:val="5CCB1B89"/>
    <w:rsid w:val="5CCF199A"/>
    <w:rsid w:val="5CD03307"/>
    <w:rsid w:val="5CD04273"/>
    <w:rsid w:val="5CF02414"/>
    <w:rsid w:val="5CF07506"/>
    <w:rsid w:val="5D0631CD"/>
    <w:rsid w:val="5D1443E0"/>
    <w:rsid w:val="5D2278CA"/>
    <w:rsid w:val="5D2F0A3F"/>
    <w:rsid w:val="5D4B0BE0"/>
    <w:rsid w:val="5D50269A"/>
    <w:rsid w:val="5D69550A"/>
    <w:rsid w:val="5D7F1174"/>
    <w:rsid w:val="5D801223"/>
    <w:rsid w:val="5D83037A"/>
    <w:rsid w:val="5D8F31C2"/>
    <w:rsid w:val="5D916F3A"/>
    <w:rsid w:val="5DA83A3A"/>
    <w:rsid w:val="5DDC5CDC"/>
    <w:rsid w:val="5DE80ECD"/>
    <w:rsid w:val="5DEE3610"/>
    <w:rsid w:val="5E0314BA"/>
    <w:rsid w:val="5E063C18"/>
    <w:rsid w:val="5E0744EC"/>
    <w:rsid w:val="5E094BE1"/>
    <w:rsid w:val="5E1E4546"/>
    <w:rsid w:val="5E2441E2"/>
    <w:rsid w:val="5E2B4CE1"/>
    <w:rsid w:val="5E2D1009"/>
    <w:rsid w:val="5E2F4C90"/>
    <w:rsid w:val="5E2F55F8"/>
    <w:rsid w:val="5E30583F"/>
    <w:rsid w:val="5E3B2A02"/>
    <w:rsid w:val="5E4B5595"/>
    <w:rsid w:val="5E667610"/>
    <w:rsid w:val="5E753226"/>
    <w:rsid w:val="5E7F2BC2"/>
    <w:rsid w:val="5E8C5954"/>
    <w:rsid w:val="5E940365"/>
    <w:rsid w:val="5E95615C"/>
    <w:rsid w:val="5EA42C9D"/>
    <w:rsid w:val="5EA7128D"/>
    <w:rsid w:val="5EAA52DB"/>
    <w:rsid w:val="5EC21376"/>
    <w:rsid w:val="5EC2745F"/>
    <w:rsid w:val="5EDB4EA4"/>
    <w:rsid w:val="5EE94B54"/>
    <w:rsid w:val="5EEE216B"/>
    <w:rsid w:val="5EF157B7"/>
    <w:rsid w:val="5F0C3CCE"/>
    <w:rsid w:val="5F155949"/>
    <w:rsid w:val="5F1F40D2"/>
    <w:rsid w:val="5F28567D"/>
    <w:rsid w:val="5F357D99"/>
    <w:rsid w:val="5F36141C"/>
    <w:rsid w:val="5F396F19"/>
    <w:rsid w:val="5F4B3119"/>
    <w:rsid w:val="5F4E26F5"/>
    <w:rsid w:val="5F7075C8"/>
    <w:rsid w:val="5F775CBC"/>
    <w:rsid w:val="5F78357A"/>
    <w:rsid w:val="5F8D65FE"/>
    <w:rsid w:val="5F9258E0"/>
    <w:rsid w:val="5FA0174C"/>
    <w:rsid w:val="5FA0342D"/>
    <w:rsid w:val="5FA42829"/>
    <w:rsid w:val="5FBA6BA5"/>
    <w:rsid w:val="5FBE5526"/>
    <w:rsid w:val="5FCD5972"/>
    <w:rsid w:val="5FF67529"/>
    <w:rsid w:val="5FFC08B7"/>
    <w:rsid w:val="5FFD6D65"/>
    <w:rsid w:val="60067ABA"/>
    <w:rsid w:val="600767E9"/>
    <w:rsid w:val="6037544B"/>
    <w:rsid w:val="60402552"/>
    <w:rsid w:val="60524B81"/>
    <w:rsid w:val="60597AB8"/>
    <w:rsid w:val="605B3830"/>
    <w:rsid w:val="605E50CE"/>
    <w:rsid w:val="606C021A"/>
    <w:rsid w:val="60947169"/>
    <w:rsid w:val="6097009E"/>
    <w:rsid w:val="60B116A2"/>
    <w:rsid w:val="60C97884"/>
    <w:rsid w:val="60D609F8"/>
    <w:rsid w:val="60DC03C5"/>
    <w:rsid w:val="60E35C83"/>
    <w:rsid w:val="60F15F42"/>
    <w:rsid w:val="6107660B"/>
    <w:rsid w:val="611115F9"/>
    <w:rsid w:val="61251748"/>
    <w:rsid w:val="613A1697"/>
    <w:rsid w:val="614510A0"/>
    <w:rsid w:val="615564D1"/>
    <w:rsid w:val="615B2E7E"/>
    <w:rsid w:val="61605860"/>
    <w:rsid w:val="61647E17"/>
    <w:rsid w:val="6168331C"/>
    <w:rsid w:val="616D381B"/>
    <w:rsid w:val="61720E31"/>
    <w:rsid w:val="617F354E"/>
    <w:rsid w:val="61825754"/>
    <w:rsid w:val="619104D9"/>
    <w:rsid w:val="61924DCC"/>
    <w:rsid w:val="6192502F"/>
    <w:rsid w:val="619C214D"/>
    <w:rsid w:val="619F68E9"/>
    <w:rsid w:val="61AA2758"/>
    <w:rsid w:val="61AE5BE1"/>
    <w:rsid w:val="61B03707"/>
    <w:rsid w:val="61B26849"/>
    <w:rsid w:val="61B551C2"/>
    <w:rsid w:val="61B96A60"/>
    <w:rsid w:val="61BD7BD2"/>
    <w:rsid w:val="61C147F1"/>
    <w:rsid w:val="61D2513F"/>
    <w:rsid w:val="61D32614"/>
    <w:rsid w:val="61D47012"/>
    <w:rsid w:val="61E433B1"/>
    <w:rsid w:val="61E67129"/>
    <w:rsid w:val="61EB4C27"/>
    <w:rsid w:val="61ED423B"/>
    <w:rsid w:val="61EE005F"/>
    <w:rsid w:val="61FE0917"/>
    <w:rsid w:val="620344FC"/>
    <w:rsid w:val="62173786"/>
    <w:rsid w:val="621962AB"/>
    <w:rsid w:val="62214605"/>
    <w:rsid w:val="622C5484"/>
    <w:rsid w:val="62312A9A"/>
    <w:rsid w:val="623B56C7"/>
    <w:rsid w:val="623F6839"/>
    <w:rsid w:val="62436329"/>
    <w:rsid w:val="6255029F"/>
    <w:rsid w:val="62866233"/>
    <w:rsid w:val="629D604F"/>
    <w:rsid w:val="62A675E2"/>
    <w:rsid w:val="62AA63A9"/>
    <w:rsid w:val="62AF7E63"/>
    <w:rsid w:val="62CC7B9D"/>
    <w:rsid w:val="62CE653B"/>
    <w:rsid w:val="62DE42A4"/>
    <w:rsid w:val="62EF64B1"/>
    <w:rsid w:val="63255AEE"/>
    <w:rsid w:val="63312626"/>
    <w:rsid w:val="634265E1"/>
    <w:rsid w:val="63452C99"/>
    <w:rsid w:val="635263D8"/>
    <w:rsid w:val="636E0C7D"/>
    <w:rsid w:val="63700796"/>
    <w:rsid w:val="638112E8"/>
    <w:rsid w:val="639808F7"/>
    <w:rsid w:val="639E415F"/>
    <w:rsid w:val="63A80D4A"/>
    <w:rsid w:val="63AB2A01"/>
    <w:rsid w:val="63B55005"/>
    <w:rsid w:val="63B82D47"/>
    <w:rsid w:val="63C9199B"/>
    <w:rsid w:val="63CE42B2"/>
    <w:rsid w:val="63D25BB7"/>
    <w:rsid w:val="63D731CD"/>
    <w:rsid w:val="63D80CF3"/>
    <w:rsid w:val="63E1229E"/>
    <w:rsid w:val="63E458EA"/>
    <w:rsid w:val="63E6385D"/>
    <w:rsid w:val="63F268FB"/>
    <w:rsid w:val="63F40F69"/>
    <w:rsid w:val="63F61C71"/>
    <w:rsid w:val="63FA1A82"/>
    <w:rsid w:val="64025D70"/>
    <w:rsid w:val="640970FF"/>
    <w:rsid w:val="640D3BE6"/>
    <w:rsid w:val="641D7175"/>
    <w:rsid w:val="64287ECD"/>
    <w:rsid w:val="643F18F7"/>
    <w:rsid w:val="6445410C"/>
    <w:rsid w:val="645962D8"/>
    <w:rsid w:val="645F0EE1"/>
    <w:rsid w:val="64686CDA"/>
    <w:rsid w:val="6480482F"/>
    <w:rsid w:val="64840888"/>
    <w:rsid w:val="6487730D"/>
    <w:rsid w:val="649165CE"/>
    <w:rsid w:val="64932A4B"/>
    <w:rsid w:val="6499554C"/>
    <w:rsid w:val="64A85D79"/>
    <w:rsid w:val="64A94444"/>
    <w:rsid w:val="64BE613B"/>
    <w:rsid w:val="64C83E3F"/>
    <w:rsid w:val="64C97258"/>
    <w:rsid w:val="64D81563"/>
    <w:rsid w:val="64DE67DD"/>
    <w:rsid w:val="64EC2CA8"/>
    <w:rsid w:val="64FE5F2F"/>
    <w:rsid w:val="65046244"/>
    <w:rsid w:val="65081EF0"/>
    <w:rsid w:val="650A312E"/>
    <w:rsid w:val="65200BA4"/>
    <w:rsid w:val="65270184"/>
    <w:rsid w:val="653F56B9"/>
    <w:rsid w:val="6540481B"/>
    <w:rsid w:val="655C3B7E"/>
    <w:rsid w:val="655F16CC"/>
    <w:rsid w:val="656E190F"/>
    <w:rsid w:val="65780778"/>
    <w:rsid w:val="658D7B30"/>
    <w:rsid w:val="659550EE"/>
    <w:rsid w:val="659D0447"/>
    <w:rsid w:val="65A04BD5"/>
    <w:rsid w:val="65C3220F"/>
    <w:rsid w:val="65C80923"/>
    <w:rsid w:val="65D55EE8"/>
    <w:rsid w:val="65DD6A95"/>
    <w:rsid w:val="65F52031"/>
    <w:rsid w:val="65FC7F22"/>
    <w:rsid w:val="66116304"/>
    <w:rsid w:val="661701F9"/>
    <w:rsid w:val="66182763"/>
    <w:rsid w:val="661D0A78"/>
    <w:rsid w:val="663761A5"/>
    <w:rsid w:val="66377F53"/>
    <w:rsid w:val="66380F8D"/>
    <w:rsid w:val="66546D57"/>
    <w:rsid w:val="6659611C"/>
    <w:rsid w:val="66707909"/>
    <w:rsid w:val="6677200C"/>
    <w:rsid w:val="66797C0C"/>
    <w:rsid w:val="669C06FE"/>
    <w:rsid w:val="66AF10C0"/>
    <w:rsid w:val="66BE7558"/>
    <w:rsid w:val="66CA0DC7"/>
    <w:rsid w:val="66CD4D5B"/>
    <w:rsid w:val="66D57A63"/>
    <w:rsid w:val="66E23471"/>
    <w:rsid w:val="66EA76BB"/>
    <w:rsid w:val="6708580E"/>
    <w:rsid w:val="670B49BA"/>
    <w:rsid w:val="67220C03"/>
    <w:rsid w:val="67304223"/>
    <w:rsid w:val="674A64E0"/>
    <w:rsid w:val="674E6C15"/>
    <w:rsid w:val="67542D87"/>
    <w:rsid w:val="67567BE5"/>
    <w:rsid w:val="675944BB"/>
    <w:rsid w:val="675A2E09"/>
    <w:rsid w:val="67661340"/>
    <w:rsid w:val="67770DF7"/>
    <w:rsid w:val="67786A75"/>
    <w:rsid w:val="67957627"/>
    <w:rsid w:val="67A529E5"/>
    <w:rsid w:val="67A77E3D"/>
    <w:rsid w:val="67A946E7"/>
    <w:rsid w:val="67D16185"/>
    <w:rsid w:val="67D57485"/>
    <w:rsid w:val="67DD4B2A"/>
    <w:rsid w:val="67F00D02"/>
    <w:rsid w:val="680A5F81"/>
    <w:rsid w:val="68191F05"/>
    <w:rsid w:val="682E4DA8"/>
    <w:rsid w:val="683C3591"/>
    <w:rsid w:val="6841330B"/>
    <w:rsid w:val="685748DD"/>
    <w:rsid w:val="685A261F"/>
    <w:rsid w:val="685F7C35"/>
    <w:rsid w:val="68623BE2"/>
    <w:rsid w:val="68662D72"/>
    <w:rsid w:val="686F7E78"/>
    <w:rsid w:val="6871251C"/>
    <w:rsid w:val="6874548F"/>
    <w:rsid w:val="688A4CB2"/>
    <w:rsid w:val="68C1304E"/>
    <w:rsid w:val="68CD4B9F"/>
    <w:rsid w:val="68D27E27"/>
    <w:rsid w:val="68F55AB0"/>
    <w:rsid w:val="68F562B4"/>
    <w:rsid w:val="68FF76F2"/>
    <w:rsid w:val="69197DE4"/>
    <w:rsid w:val="69270753"/>
    <w:rsid w:val="693007F6"/>
    <w:rsid w:val="69382960"/>
    <w:rsid w:val="69456E2B"/>
    <w:rsid w:val="694C0422"/>
    <w:rsid w:val="69572814"/>
    <w:rsid w:val="697B45FB"/>
    <w:rsid w:val="697E40EB"/>
    <w:rsid w:val="697F123C"/>
    <w:rsid w:val="6983633C"/>
    <w:rsid w:val="69866617"/>
    <w:rsid w:val="698A2A90"/>
    <w:rsid w:val="698F62F8"/>
    <w:rsid w:val="69B0699A"/>
    <w:rsid w:val="69D3433E"/>
    <w:rsid w:val="69DF33FB"/>
    <w:rsid w:val="69EA2D89"/>
    <w:rsid w:val="69EA4DEB"/>
    <w:rsid w:val="69F03D34"/>
    <w:rsid w:val="69FD541B"/>
    <w:rsid w:val="69FE69D3"/>
    <w:rsid w:val="6A0E1913"/>
    <w:rsid w:val="6A2829D5"/>
    <w:rsid w:val="6A3838CD"/>
    <w:rsid w:val="6A435D8B"/>
    <w:rsid w:val="6A464572"/>
    <w:rsid w:val="6A55309E"/>
    <w:rsid w:val="6A586C0F"/>
    <w:rsid w:val="6A5A4B58"/>
    <w:rsid w:val="6A8B6AC0"/>
    <w:rsid w:val="6AB647F6"/>
    <w:rsid w:val="6AB778B5"/>
    <w:rsid w:val="6ADC556D"/>
    <w:rsid w:val="6AE461D0"/>
    <w:rsid w:val="6B1747F7"/>
    <w:rsid w:val="6B1F7C72"/>
    <w:rsid w:val="6B3A60ED"/>
    <w:rsid w:val="6B4078AA"/>
    <w:rsid w:val="6B472E6F"/>
    <w:rsid w:val="6B4C26F3"/>
    <w:rsid w:val="6B753F21"/>
    <w:rsid w:val="6B80239C"/>
    <w:rsid w:val="6B865392"/>
    <w:rsid w:val="6B8974A3"/>
    <w:rsid w:val="6BCB7ABB"/>
    <w:rsid w:val="6BD915C1"/>
    <w:rsid w:val="6BFB1AB8"/>
    <w:rsid w:val="6C0134DD"/>
    <w:rsid w:val="6C0B610A"/>
    <w:rsid w:val="6C1C4455"/>
    <w:rsid w:val="6C1C4FFF"/>
    <w:rsid w:val="6C3E36CD"/>
    <w:rsid w:val="6C44161C"/>
    <w:rsid w:val="6C472EBA"/>
    <w:rsid w:val="6C4C04D0"/>
    <w:rsid w:val="6C6B6BA9"/>
    <w:rsid w:val="6C7672FB"/>
    <w:rsid w:val="6C967EEC"/>
    <w:rsid w:val="6C9A0670"/>
    <w:rsid w:val="6C9A7020"/>
    <w:rsid w:val="6C9B45C8"/>
    <w:rsid w:val="6CA85897"/>
    <w:rsid w:val="6CB87914"/>
    <w:rsid w:val="6CBD17B5"/>
    <w:rsid w:val="6CC22541"/>
    <w:rsid w:val="6CC77FD4"/>
    <w:rsid w:val="6CCE7457"/>
    <w:rsid w:val="6CDA5BDB"/>
    <w:rsid w:val="6CDC7AA6"/>
    <w:rsid w:val="6CE81FA7"/>
    <w:rsid w:val="6CF070AE"/>
    <w:rsid w:val="6D003795"/>
    <w:rsid w:val="6D013069"/>
    <w:rsid w:val="6D156B14"/>
    <w:rsid w:val="6D16450C"/>
    <w:rsid w:val="6D172DCB"/>
    <w:rsid w:val="6D1A7CA7"/>
    <w:rsid w:val="6D262AD0"/>
    <w:rsid w:val="6D2F7BD6"/>
    <w:rsid w:val="6D3204BB"/>
    <w:rsid w:val="6D4B0788"/>
    <w:rsid w:val="6D501FEA"/>
    <w:rsid w:val="6D55593E"/>
    <w:rsid w:val="6D7A71D8"/>
    <w:rsid w:val="6D82770E"/>
    <w:rsid w:val="6D995997"/>
    <w:rsid w:val="6DC81CBD"/>
    <w:rsid w:val="6DC903CB"/>
    <w:rsid w:val="6DCB45E0"/>
    <w:rsid w:val="6DD10C8D"/>
    <w:rsid w:val="6DEC0285"/>
    <w:rsid w:val="6DEC5AC7"/>
    <w:rsid w:val="6DF332FA"/>
    <w:rsid w:val="6DFB5D0A"/>
    <w:rsid w:val="6E030710"/>
    <w:rsid w:val="6E2547B6"/>
    <w:rsid w:val="6E290AC9"/>
    <w:rsid w:val="6E4B6C92"/>
    <w:rsid w:val="6E661D1D"/>
    <w:rsid w:val="6E745AA1"/>
    <w:rsid w:val="6E7F2DDF"/>
    <w:rsid w:val="6E824807"/>
    <w:rsid w:val="6EA44515"/>
    <w:rsid w:val="6EA939B8"/>
    <w:rsid w:val="6EB56801"/>
    <w:rsid w:val="6ED76777"/>
    <w:rsid w:val="6EED7D49"/>
    <w:rsid w:val="6EF07839"/>
    <w:rsid w:val="6EF2361A"/>
    <w:rsid w:val="6EF50787"/>
    <w:rsid w:val="6F152DFC"/>
    <w:rsid w:val="6F223AF6"/>
    <w:rsid w:val="6F23376B"/>
    <w:rsid w:val="6F3E05A4"/>
    <w:rsid w:val="6F465BC5"/>
    <w:rsid w:val="6F616041"/>
    <w:rsid w:val="6F681715"/>
    <w:rsid w:val="6F6F69B0"/>
    <w:rsid w:val="6F72024E"/>
    <w:rsid w:val="6F773AB6"/>
    <w:rsid w:val="6F806E0F"/>
    <w:rsid w:val="6F871F4B"/>
    <w:rsid w:val="6F992483"/>
    <w:rsid w:val="6FA00508"/>
    <w:rsid w:val="6FA56C7C"/>
    <w:rsid w:val="6FA75122"/>
    <w:rsid w:val="6FAE0037"/>
    <w:rsid w:val="6FAF14A2"/>
    <w:rsid w:val="6FB1521A"/>
    <w:rsid w:val="6FC0720B"/>
    <w:rsid w:val="6FE0165C"/>
    <w:rsid w:val="6FF479A3"/>
    <w:rsid w:val="700D53AB"/>
    <w:rsid w:val="701557A9"/>
    <w:rsid w:val="70182BA3"/>
    <w:rsid w:val="703B4AE4"/>
    <w:rsid w:val="703D085C"/>
    <w:rsid w:val="70531183"/>
    <w:rsid w:val="709366CE"/>
    <w:rsid w:val="70A87CEF"/>
    <w:rsid w:val="70AD4428"/>
    <w:rsid w:val="70C86012"/>
    <w:rsid w:val="70CB4833"/>
    <w:rsid w:val="70CC150D"/>
    <w:rsid w:val="70D10D69"/>
    <w:rsid w:val="70D8270C"/>
    <w:rsid w:val="70E1568B"/>
    <w:rsid w:val="710A46DB"/>
    <w:rsid w:val="710E3FA6"/>
    <w:rsid w:val="7119270D"/>
    <w:rsid w:val="712D267F"/>
    <w:rsid w:val="7130609B"/>
    <w:rsid w:val="71342BCF"/>
    <w:rsid w:val="713A123F"/>
    <w:rsid w:val="71544AC9"/>
    <w:rsid w:val="716E0241"/>
    <w:rsid w:val="71744751"/>
    <w:rsid w:val="717A69A0"/>
    <w:rsid w:val="71844E20"/>
    <w:rsid w:val="719C7804"/>
    <w:rsid w:val="71B72890"/>
    <w:rsid w:val="71EC078C"/>
    <w:rsid w:val="71EC253A"/>
    <w:rsid w:val="71FB41EE"/>
    <w:rsid w:val="72001B41"/>
    <w:rsid w:val="720C498A"/>
    <w:rsid w:val="72115F01"/>
    <w:rsid w:val="72120104"/>
    <w:rsid w:val="72181581"/>
    <w:rsid w:val="7218332F"/>
    <w:rsid w:val="721E646B"/>
    <w:rsid w:val="7224155D"/>
    <w:rsid w:val="722C7F38"/>
    <w:rsid w:val="723B2C85"/>
    <w:rsid w:val="723C62EB"/>
    <w:rsid w:val="72495CF8"/>
    <w:rsid w:val="72524823"/>
    <w:rsid w:val="7275252F"/>
    <w:rsid w:val="727D7636"/>
    <w:rsid w:val="72884D44"/>
    <w:rsid w:val="72897D89"/>
    <w:rsid w:val="728B1D53"/>
    <w:rsid w:val="72901CD2"/>
    <w:rsid w:val="729329B5"/>
    <w:rsid w:val="729A1F96"/>
    <w:rsid w:val="729F5682"/>
    <w:rsid w:val="72A03324"/>
    <w:rsid w:val="72A314FA"/>
    <w:rsid w:val="72A55596"/>
    <w:rsid w:val="72A9042B"/>
    <w:rsid w:val="72B177EF"/>
    <w:rsid w:val="72C53553"/>
    <w:rsid w:val="72D57472"/>
    <w:rsid w:val="72D66D46"/>
    <w:rsid w:val="72F87AB6"/>
    <w:rsid w:val="72FC67AC"/>
    <w:rsid w:val="73091DE9"/>
    <w:rsid w:val="730B7015"/>
    <w:rsid w:val="730C516A"/>
    <w:rsid w:val="730F195D"/>
    <w:rsid w:val="73261A7B"/>
    <w:rsid w:val="73337CF4"/>
    <w:rsid w:val="73484F82"/>
    <w:rsid w:val="734A070C"/>
    <w:rsid w:val="734A1857"/>
    <w:rsid w:val="73702CF6"/>
    <w:rsid w:val="73885001"/>
    <w:rsid w:val="73A925B8"/>
    <w:rsid w:val="73C05C6D"/>
    <w:rsid w:val="73CE3C03"/>
    <w:rsid w:val="73D2575F"/>
    <w:rsid w:val="73D9414D"/>
    <w:rsid w:val="73E55492"/>
    <w:rsid w:val="73F25E01"/>
    <w:rsid w:val="73F76F74"/>
    <w:rsid w:val="74033B6B"/>
    <w:rsid w:val="740718AD"/>
    <w:rsid w:val="7407412D"/>
    <w:rsid w:val="74100024"/>
    <w:rsid w:val="7423420D"/>
    <w:rsid w:val="742C005C"/>
    <w:rsid w:val="742F24A6"/>
    <w:rsid w:val="747800B5"/>
    <w:rsid w:val="748D30FC"/>
    <w:rsid w:val="748F14BA"/>
    <w:rsid w:val="749D668F"/>
    <w:rsid w:val="74BC04D7"/>
    <w:rsid w:val="74C14349"/>
    <w:rsid w:val="74D63C4F"/>
    <w:rsid w:val="74D80B53"/>
    <w:rsid w:val="74EC0AA3"/>
    <w:rsid w:val="74F50668"/>
    <w:rsid w:val="74F769B5"/>
    <w:rsid w:val="74FE38AE"/>
    <w:rsid w:val="75006EBC"/>
    <w:rsid w:val="75104791"/>
    <w:rsid w:val="75437B94"/>
    <w:rsid w:val="75530B22"/>
    <w:rsid w:val="75630789"/>
    <w:rsid w:val="75657306"/>
    <w:rsid w:val="75660855"/>
    <w:rsid w:val="75742FD1"/>
    <w:rsid w:val="757C5983"/>
    <w:rsid w:val="757E794D"/>
    <w:rsid w:val="75826D11"/>
    <w:rsid w:val="75AB270C"/>
    <w:rsid w:val="75B415C0"/>
    <w:rsid w:val="75B74C0D"/>
    <w:rsid w:val="75BD5C64"/>
    <w:rsid w:val="75C176CA"/>
    <w:rsid w:val="75C747FB"/>
    <w:rsid w:val="75D27E21"/>
    <w:rsid w:val="75D562C9"/>
    <w:rsid w:val="75E25016"/>
    <w:rsid w:val="75E654F2"/>
    <w:rsid w:val="75F61BD9"/>
    <w:rsid w:val="75F62A2D"/>
    <w:rsid w:val="75F94007"/>
    <w:rsid w:val="760D0CD1"/>
    <w:rsid w:val="760F78EA"/>
    <w:rsid w:val="761C0F14"/>
    <w:rsid w:val="761D6CDC"/>
    <w:rsid w:val="763224E5"/>
    <w:rsid w:val="764C17F9"/>
    <w:rsid w:val="76592168"/>
    <w:rsid w:val="76722682"/>
    <w:rsid w:val="76856AB9"/>
    <w:rsid w:val="76916271"/>
    <w:rsid w:val="76960CC6"/>
    <w:rsid w:val="769A5E93"/>
    <w:rsid w:val="769B008A"/>
    <w:rsid w:val="76A5715B"/>
    <w:rsid w:val="76AF3B36"/>
    <w:rsid w:val="76BD692E"/>
    <w:rsid w:val="76CA0970"/>
    <w:rsid w:val="76CA37DB"/>
    <w:rsid w:val="76CB0D06"/>
    <w:rsid w:val="76CD04E1"/>
    <w:rsid w:val="76DE441B"/>
    <w:rsid w:val="76E23F0B"/>
    <w:rsid w:val="770C64FD"/>
    <w:rsid w:val="77176BA7"/>
    <w:rsid w:val="7719556E"/>
    <w:rsid w:val="772269FE"/>
    <w:rsid w:val="772B5ADA"/>
    <w:rsid w:val="773A78A3"/>
    <w:rsid w:val="773D55E5"/>
    <w:rsid w:val="77471FC0"/>
    <w:rsid w:val="77514BED"/>
    <w:rsid w:val="77540329"/>
    <w:rsid w:val="775C1D08"/>
    <w:rsid w:val="776E1C43"/>
    <w:rsid w:val="776F59C7"/>
    <w:rsid w:val="77907B18"/>
    <w:rsid w:val="77A35559"/>
    <w:rsid w:val="77BA09E4"/>
    <w:rsid w:val="77CE623E"/>
    <w:rsid w:val="77D048EE"/>
    <w:rsid w:val="77D4375C"/>
    <w:rsid w:val="77E43CB3"/>
    <w:rsid w:val="77E65E87"/>
    <w:rsid w:val="77E67A2B"/>
    <w:rsid w:val="77E8737D"/>
    <w:rsid w:val="77EB5041"/>
    <w:rsid w:val="78056103"/>
    <w:rsid w:val="780D6D66"/>
    <w:rsid w:val="78202F3D"/>
    <w:rsid w:val="782F3180"/>
    <w:rsid w:val="78316F0D"/>
    <w:rsid w:val="78322C70"/>
    <w:rsid w:val="783F0EE9"/>
    <w:rsid w:val="78480FAD"/>
    <w:rsid w:val="784D2E7F"/>
    <w:rsid w:val="78526E6F"/>
    <w:rsid w:val="78564BB1"/>
    <w:rsid w:val="785931B9"/>
    <w:rsid w:val="78640A9F"/>
    <w:rsid w:val="78CF226D"/>
    <w:rsid w:val="78D34F15"/>
    <w:rsid w:val="78D81308"/>
    <w:rsid w:val="78E1748A"/>
    <w:rsid w:val="78E81581"/>
    <w:rsid w:val="79036546"/>
    <w:rsid w:val="791C2E64"/>
    <w:rsid w:val="794E7636"/>
    <w:rsid w:val="795B7FA5"/>
    <w:rsid w:val="79646EA2"/>
    <w:rsid w:val="796B468C"/>
    <w:rsid w:val="7973709D"/>
    <w:rsid w:val="79811468"/>
    <w:rsid w:val="79825532"/>
    <w:rsid w:val="7986107B"/>
    <w:rsid w:val="798E037A"/>
    <w:rsid w:val="79921C19"/>
    <w:rsid w:val="7993773F"/>
    <w:rsid w:val="79954710"/>
    <w:rsid w:val="799F6815"/>
    <w:rsid w:val="79A13C0A"/>
    <w:rsid w:val="79AE6327"/>
    <w:rsid w:val="79CE0152"/>
    <w:rsid w:val="79D815F5"/>
    <w:rsid w:val="79DE7C47"/>
    <w:rsid w:val="79E00DC1"/>
    <w:rsid w:val="79EE0E19"/>
    <w:rsid w:val="79F70484"/>
    <w:rsid w:val="79FD4660"/>
    <w:rsid w:val="79FE7497"/>
    <w:rsid w:val="79FF26BB"/>
    <w:rsid w:val="7A01688E"/>
    <w:rsid w:val="7A066163"/>
    <w:rsid w:val="7A0C718E"/>
    <w:rsid w:val="7A1B7E60"/>
    <w:rsid w:val="7A1F11F7"/>
    <w:rsid w:val="7A250C9B"/>
    <w:rsid w:val="7A28432B"/>
    <w:rsid w:val="7A3224C3"/>
    <w:rsid w:val="7A435965"/>
    <w:rsid w:val="7A47775E"/>
    <w:rsid w:val="7A48677B"/>
    <w:rsid w:val="7A521464"/>
    <w:rsid w:val="7A545120"/>
    <w:rsid w:val="7A637111"/>
    <w:rsid w:val="7A666C01"/>
    <w:rsid w:val="7A7364B4"/>
    <w:rsid w:val="7A7E1C81"/>
    <w:rsid w:val="7A7E7F2D"/>
    <w:rsid w:val="7A85177D"/>
    <w:rsid w:val="7A86151E"/>
    <w:rsid w:val="7A8D23E0"/>
    <w:rsid w:val="7AAE2E34"/>
    <w:rsid w:val="7AB759D6"/>
    <w:rsid w:val="7AC91289"/>
    <w:rsid w:val="7AD57BBA"/>
    <w:rsid w:val="7AFB303D"/>
    <w:rsid w:val="7AFE32DE"/>
    <w:rsid w:val="7B034450"/>
    <w:rsid w:val="7B045D1E"/>
    <w:rsid w:val="7B231500"/>
    <w:rsid w:val="7B334D35"/>
    <w:rsid w:val="7B391059"/>
    <w:rsid w:val="7B446F42"/>
    <w:rsid w:val="7B4C5DF7"/>
    <w:rsid w:val="7B8E4662"/>
    <w:rsid w:val="7B9A0B28"/>
    <w:rsid w:val="7BCE0F02"/>
    <w:rsid w:val="7BDC53CD"/>
    <w:rsid w:val="7BDC717B"/>
    <w:rsid w:val="7BDF4FC4"/>
    <w:rsid w:val="7BE032BD"/>
    <w:rsid w:val="7BEC10D1"/>
    <w:rsid w:val="7BF00E78"/>
    <w:rsid w:val="7BFD3E6C"/>
    <w:rsid w:val="7C0C644A"/>
    <w:rsid w:val="7C1120EB"/>
    <w:rsid w:val="7C15268D"/>
    <w:rsid w:val="7C305719"/>
    <w:rsid w:val="7C3743CF"/>
    <w:rsid w:val="7C3F595C"/>
    <w:rsid w:val="7C55517F"/>
    <w:rsid w:val="7C5A34B2"/>
    <w:rsid w:val="7C6A228E"/>
    <w:rsid w:val="7C731D5F"/>
    <w:rsid w:val="7C7D24FF"/>
    <w:rsid w:val="7C896BD7"/>
    <w:rsid w:val="7C947A56"/>
    <w:rsid w:val="7CA43D7A"/>
    <w:rsid w:val="7CC06A9D"/>
    <w:rsid w:val="7CC50D2F"/>
    <w:rsid w:val="7CC973C1"/>
    <w:rsid w:val="7CD96869"/>
    <w:rsid w:val="7CE03AFE"/>
    <w:rsid w:val="7CE7580A"/>
    <w:rsid w:val="7CEC1640"/>
    <w:rsid w:val="7CED7166"/>
    <w:rsid w:val="7CFC5143"/>
    <w:rsid w:val="7D0940D7"/>
    <w:rsid w:val="7D172435"/>
    <w:rsid w:val="7D31799A"/>
    <w:rsid w:val="7D4312E1"/>
    <w:rsid w:val="7D471265"/>
    <w:rsid w:val="7D500768"/>
    <w:rsid w:val="7D6116ED"/>
    <w:rsid w:val="7D650B15"/>
    <w:rsid w:val="7D6E6C69"/>
    <w:rsid w:val="7D810CD7"/>
    <w:rsid w:val="7D853FAE"/>
    <w:rsid w:val="7D8C2E23"/>
    <w:rsid w:val="7DB12889"/>
    <w:rsid w:val="7DB67916"/>
    <w:rsid w:val="7DB97CF7"/>
    <w:rsid w:val="7DD5395A"/>
    <w:rsid w:val="7DDC3503"/>
    <w:rsid w:val="7DDD2456"/>
    <w:rsid w:val="7DE95376"/>
    <w:rsid w:val="7DE9584E"/>
    <w:rsid w:val="7DF35EB6"/>
    <w:rsid w:val="7DF520E3"/>
    <w:rsid w:val="7E256663"/>
    <w:rsid w:val="7E4646F5"/>
    <w:rsid w:val="7E4E559F"/>
    <w:rsid w:val="7E6D4A02"/>
    <w:rsid w:val="7E6D67B0"/>
    <w:rsid w:val="7E706B85"/>
    <w:rsid w:val="7E795258"/>
    <w:rsid w:val="7E855D33"/>
    <w:rsid w:val="7E8E6727"/>
    <w:rsid w:val="7EA57975"/>
    <w:rsid w:val="7EB77A2B"/>
    <w:rsid w:val="7EBB576E"/>
    <w:rsid w:val="7ECD724F"/>
    <w:rsid w:val="7EF0118F"/>
    <w:rsid w:val="7F0A2251"/>
    <w:rsid w:val="7F14421D"/>
    <w:rsid w:val="7F1C7AAC"/>
    <w:rsid w:val="7F392B36"/>
    <w:rsid w:val="7F3E1EFB"/>
    <w:rsid w:val="7F5369AF"/>
    <w:rsid w:val="7F734DBC"/>
    <w:rsid w:val="7F736048"/>
    <w:rsid w:val="7F7B2D34"/>
    <w:rsid w:val="7F7D0C75"/>
    <w:rsid w:val="7FB623D9"/>
    <w:rsid w:val="7FC55FE2"/>
    <w:rsid w:val="7FCB7C32"/>
    <w:rsid w:val="7FD962F7"/>
    <w:rsid w:val="7FDF548C"/>
    <w:rsid w:val="7FE44850"/>
    <w:rsid w:val="7FFA49F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spacing w:before="0" w:beforeAutospacing="1" w:after="0" w:afterAutospacing="1"/>
      <w:jc w:val="left"/>
    </w:pPr>
    <w:rPr>
      <w:rFonts w:hint="eastAsia" w:ascii="宋体" w:hAnsi="宋体" w:eastAsia="宋体" w:cs="宋体"/>
      <w:b/>
      <w:bCs/>
      <w:kern w:val="44"/>
      <w:sz w:val="48"/>
      <w:szCs w:val="48"/>
      <w:lang w:val="en-US" w:eastAsia="zh-CN" w:bidi="ar"/>
    </w:rPr>
  </w:style>
  <w:style w:type="paragraph" w:styleId="3">
    <w:name w:val="heading 2"/>
    <w:basedOn w:val="4"/>
    <w:next w:val="1"/>
    <w:semiHidden/>
    <w:unhideWhenUsed/>
    <w:qFormat/>
    <w:uiPriority w:val="0"/>
    <w:pPr>
      <w:spacing w:before="0" w:beforeAutospacing="1" w:after="0" w:afterAutospacing="1"/>
      <w:jc w:val="left"/>
    </w:pPr>
    <w:rPr>
      <w:rFonts w:hint="eastAsia" w:ascii="宋体" w:hAnsi="宋体" w:eastAsia="宋体" w:cs="宋体"/>
      <w:b/>
      <w:bCs/>
      <w:kern w:val="0"/>
      <w:sz w:val="36"/>
      <w:szCs w:val="36"/>
      <w:lang w:val="en-US" w:eastAsia="zh-CN" w:bidi="ar"/>
    </w:rPr>
  </w:style>
  <w:style w:type="paragraph" w:styleId="5">
    <w:name w:val="heading 3"/>
    <w:basedOn w:val="6"/>
    <w:next w:val="1"/>
    <w:unhideWhenUsed/>
    <w:qFormat/>
    <w:uiPriority w:val="0"/>
    <w:pPr>
      <w:keepNext/>
      <w:keepLines/>
      <w:spacing w:before="260" w:beforeLines="0" w:beforeAutospacing="0" w:after="260" w:afterLines="0" w:afterAutospacing="0" w:line="413" w:lineRule="auto"/>
      <w:outlineLvl w:val="2"/>
    </w:pPr>
    <w:rPr>
      <w:rFonts w:asciiTheme="minorAscii" w:hAnsiTheme="minorAscii"/>
      <w:b w:val="0"/>
    </w:rPr>
  </w:style>
  <w:style w:type="paragraph" w:styleId="4">
    <w:name w:val="heading 9"/>
    <w:basedOn w:val="1"/>
    <w:next w:val="1"/>
    <w:semiHidden/>
    <w:unhideWhenUsed/>
    <w:qFormat/>
    <w:uiPriority w:val="0"/>
    <w:pPr>
      <w:keepNext/>
      <w:keepLines/>
      <w:spacing w:before="240" w:beforeLines="0" w:beforeAutospacing="0" w:after="64" w:afterLines="0" w:afterAutospacing="0" w:line="317" w:lineRule="auto"/>
      <w:outlineLvl w:val="8"/>
    </w:pPr>
    <w:rPr>
      <w:rFonts w:ascii="Arial" w:hAnsi="Arial" w:eastAsia="黑体"/>
      <w:sz w:val="21"/>
    </w:rPr>
  </w:style>
  <w:style w:type="character" w:default="1" w:styleId="12">
    <w:name w:val="Default Paragraph Font"/>
    <w:semiHidden/>
    <w:qFormat/>
    <w:uiPriority w:val="0"/>
  </w:style>
  <w:style w:type="table" w:default="1" w:styleId="10">
    <w:name w:val="Normal Table"/>
    <w:semiHidden/>
    <w:qFormat/>
    <w:uiPriority w:val="0"/>
    <w:tblPr>
      <w:tblCellMar>
        <w:top w:w="0" w:type="dxa"/>
        <w:left w:w="108" w:type="dxa"/>
        <w:bottom w:w="0" w:type="dxa"/>
        <w:right w:w="108" w:type="dxa"/>
      </w:tblCellMar>
    </w:tblPr>
  </w:style>
  <w:style w:type="paragraph" w:styleId="6">
    <w:name w:val="Title"/>
    <w:basedOn w:val="1"/>
    <w:qFormat/>
    <w:uiPriority w:val="0"/>
    <w:pPr>
      <w:spacing w:before="240" w:beforeLines="0" w:beforeAutospacing="0" w:after="60" w:afterLines="0" w:afterAutospacing="0"/>
      <w:jc w:val="center"/>
      <w:outlineLvl w:val="0"/>
    </w:pPr>
    <w:rPr>
      <w:rFonts w:ascii="Arial" w:hAnsi="Arial"/>
      <w:b/>
      <w:sz w:val="32"/>
    </w:rPr>
  </w:style>
  <w:style w:type="paragraph" w:styleId="7">
    <w:name w:val="footer"/>
    <w:basedOn w:val="1"/>
    <w:qFormat/>
    <w:uiPriority w:val="0"/>
    <w:pPr>
      <w:tabs>
        <w:tab w:val="center" w:pos="4153"/>
        <w:tab w:val="right" w:pos="8306"/>
      </w:tabs>
      <w:snapToGrid w:val="0"/>
      <w:jc w:val="left"/>
    </w:pPr>
    <w:rPr>
      <w:sz w:val="18"/>
    </w:rPr>
  </w:style>
  <w:style w:type="paragraph" w:styleId="8">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9">
    <w:name w:val="Normal (Web)"/>
    <w:basedOn w:val="1"/>
    <w:qFormat/>
    <w:uiPriority w:val="0"/>
    <w:pPr>
      <w:spacing w:before="0" w:beforeAutospacing="1" w:after="0" w:afterAutospacing="1"/>
      <w:ind w:left="0" w:right="0"/>
      <w:jc w:val="left"/>
    </w:pPr>
    <w:rPr>
      <w:kern w:val="0"/>
      <w:sz w:val="24"/>
      <w:lang w:val="en-US" w:eastAsia="zh-CN" w:bidi="ar"/>
    </w:rPr>
  </w:style>
  <w:style w:type="table" w:styleId="11">
    <w:name w:val="Table Grid"/>
    <w:basedOn w:val="10"/>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3">
    <w:name w:val="Strong"/>
    <w:basedOn w:val="12"/>
    <w:qFormat/>
    <w:uiPriority w:val="0"/>
    <w:rPr>
      <w:b/>
      <w:bCs/>
    </w:rPr>
  </w:style>
  <w:style w:type="character" w:styleId="14">
    <w:name w:val="FollowedHyperlink"/>
    <w:basedOn w:val="12"/>
    <w:qFormat/>
    <w:uiPriority w:val="0"/>
    <w:rPr>
      <w:color w:val="660099"/>
      <w:u w:val="none"/>
    </w:rPr>
  </w:style>
  <w:style w:type="character" w:styleId="15">
    <w:name w:val="Emphasis"/>
    <w:basedOn w:val="12"/>
    <w:qFormat/>
    <w:uiPriority w:val="0"/>
    <w:rPr>
      <w:i/>
    </w:rPr>
  </w:style>
  <w:style w:type="character" w:styleId="16">
    <w:name w:val="Hyperlink"/>
    <w:basedOn w:val="12"/>
    <w:qFormat/>
    <w:uiPriority w:val="0"/>
    <w:rPr>
      <w:color w:val="0000FF"/>
      <w:u w:val="single"/>
    </w:rPr>
  </w:style>
  <w:style w:type="character" w:styleId="17">
    <w:name w:val="HTML Code"/>
    <w:basedOn w:val="12"/>
    <w:qFormat/>
    <w:uiPriority w:val="0"/>
    <w:rPr>
      <w:rFonts w:ascii="Courier New" w:hAnsi="Courier New"/>
      <w:sz w:val="20"/>
    </w:rPr>
  </w:style>
  <w:style w:type="character" w:customStyle="1" w:styleId="18">
    <w:name w:val="font11"/>
    <w:basedOn w:val="12"/>
    <w:qFormat/>
    <w:uiPriority w:val="0"/>
    <w:rPr>
      <w:rFonts w:hint="eastAsia" w:ascii="宋体" w:hAnsi="宋体" w:eastAsia="宋体" w:cs="宋体"/>
      <w:color w:val="FF0000"/>
      <w:sz w:val="22"/>
      <w:szCs w:val="22"/>
      <w:u w:val="none"/>
    </w:rPr>
  </w:style>
  <w:style w:type="character" w:customStyle="1" w:styleId="19">
    <w:name w:val="font21"/>
    <w:basedOn w:val="12"/>
    <w:qFormat/>
    <w:uiPriority w:val="0"/>
    <w:rPr>
      <w:rFonts w:hint="eastAsia" w:ascii="宋体" w:hAnsi="宋体" w:eastAsia="宋体" w:cs="宋体"/>
      <w:color w:val="0000FF"/>
      <w:sz w:val="22"/>
      <w:szCs w:val="22"/>
      <w:u w:val="none"/>
    </w:rPr>
  </w:style>
  <w:style w:type="character" w:customStyle="1" w:styleId="20">
    <w:name w:val="font01"/>
    <w:basedOn w:val="12"/>
    <w:qFormat/>
    <w:uiPriority w:val="0"/>
    <w:rPr>
      <w:rFonts w:hint="eastAsia" w:ascii="宋体" w:hAnsi="宋体" w:eastAsia="宋体" w:cs="宋体"/>
      <w:color w:val="FF0000"/>
      <w:sz w:val="22"/>
      <w:szCs w:val="22"/>
      <w:u w:val="none"/>
    </w:rPr>
  </w:style>
  <w:style w:type="character" w:customStyle="1" w:styleId="21">
    <w:name w:val="filterth"/>
    <w:basedOn w:val="12"/>
    <w:qFormat/>
    <w:uiPriority w:val="0"/>
  </w:style>
  <w:style w:type="character" w:customStyle="1" w:styleId="22">
    <w:name w:val="filterth1"/>
    <w:basedOn w:val="12"/>
    <w:qFormat/>
    <w:uiPriority w:val="0"/>
    <w:rPr>
      <w:color w:val="CC0000"/>
    </w:rPr>
  </w:style>
  <w:style w:type="character" w:customStyle="1" w:styleId="23">
    <w:name w:val="filterth2"/>
    <w:basedOn w:val="12"/>
    <w:qFormat/>
    <w:uiPriority w:val="0"/>
    <w:rPr>
      <w:color w:val="CC0000"/>
    </w:rPr>
  </w:style>
  <w:style w:type="character" w:customStyle="1" w:styleId="24">
    <w:name w:val="active"/>
    <w:basedOn w:val="12"/>
    <w:qFormat/>
    <w:uiPriority w:val="0"/>
    <w:rPr>
      <w:shd w:val="clear" w:fill="0A90C4"/>
    </w:rPr>
  </w:style>
  <w:style w:type="character" w:customStyle="1" w:styleId="25">
    <w:name w:val="active1"/>
    <w:basedOn w:val="12"/>
    <w:qFormat/>
    <w:uiPriority w:val="0"/>
    <w:rPr>
      <w:shd w:val="clear" w:fill="0A90C4"/>
    </w:rPr>
  </w:style>
  <w:style w:type="character" w:customStyle="1" w:styleId="26">
    <w:name w:val="hover"/>
    <w:basedOn w:val="12"/>
    <w:qFormat/>
    <w:uiPriority w:val="0"/>
    <w:rPr>
      <w:color w:val="FFFFFF"/>
      <w:shd w:val="clear" w:fill="21AFE5"/>
    </w:rPr>
  </w:style>
  <w:style w:type="character" w:customStyle="1" w:styleId="27">
    <w:name w:val="hover1"/>
    <w:basedOn w:val="12"/>
    <w:qFormat/>
    <w:uiPriority w:val="0"/>
    <w:rPr>
      <w:color w:val="FFFFFF"/>
      <w:shd w:val="clear" w:fill="21AFE5"/>
    </w:rPr>
  </w:style>
  <w:style w:type="character" w:customStyle="1" w:styleId="28">
    <w:name w:val="hover2"/>
    <w:basedOn w:val="12"/>
    <w:qFormat/>
    <w:uiPriority w:val="0"/>
    <w:rPr>
      <w:color w:val="FFFFFF"/>
      <w:shd w:val="clear" w:fill="21AFE5"/>
    </w:rPr>
  </w:style>
  <w:style w:type="character" w:customStyle="1" w:styleId="29">
    <w:name w:val="hover3"/>
    <w:basedOn w:val="12"/>
    <w:qFormat/>
    <w:uiPriority w:val="0"/>
    <w:rPr>
      <w:color w:val="FFFFFF"/>
      <w:shd w:val="clear" w:fill="21AFE5"/>
    </w:rPr>
  </w:style>
  <w:style w:type="character" w:customStyle="1" w:styleId="30">
    <w:name w:val="active2"/>
    <w:basedOn w:val="12"/>
    <w:qFormat/>
    <w:uiPriority w:val="0"/>
    <w:rPr>
      <w:shd w:val="clear" w:fill="0A90C4"/>
    </w:rPr>
  </w:style>
  <w:style w:type="character" w:customStyle="1" w:styleId="31">
    <w:name w:val="figcap1"/>
    <w:basedOn w:val="12"/>
    <w:qFormat/>
    <w:uiPriority w:val="0"/>
    <w:rPr>
      <w:sz w:val="20"/>
      <w:szCs w:val="20"/>
    </w:rPr>
  </w:style>
</w:styles>
</file>

<file path=word/_rels/document.xml.rels><?xml version="1.0" encoding="UTF-8" standalone="yes"?>
<Relationships xmlns="http://schemas.openxmlformats.org/package/2006/relationships"><Relationship Id="rId99" Type="http://schemas.openxmlformats.org/officeDocument/2006/relationships/image" Target="media/image95.png"/><Relationship Id="rId98" Type="http://schemas.openxmlformats.org/officeDocument/2006/relationships/image" Target="media/image94.png"/><Relationship Id="rId97" Type="http://schemas.openxmlformats.org/officeDocument/2006/relationships/image" Target="media/image93.png"/><Relationship Id="rId96" Type="http://schemas.openxmlformats.org/officeDocument/2006/relationships/image" Target="media/image92.png"/><Relationship Id="rId95" Type="http://schemas.openxmlformats.org/officeDocument/2006/relationships/image" Target="media/image91.png"/><Relationship Id="rId94" Type="http://schemas.openxmlformats.org/officeDocument/2006/relationships/image" Target="media/image90.png"/><Relationship Id="rId93" Type="http://schemas.openxmlformats.org/officeDocument/2006/relationships/image" Target="media/image89.png"/><Relationship Id="rId92" Type="http://schemas.openxmlformats.org/officeDocument/2006/relationships/image" Target="media/image88.png"/><Relationship Id="rId91" Type="http://schemas.openxmlformats.org/officeDocument/2006/relationships/image" Target="media/image87.png"/><Relationship Id="rId90" Type="http://schemas.openxmlformats.org/officeDocument/2006/relationships/image" Target="media/image86.png"/><Relationship Id="rId9" Type="http://schemas.openxmlformats.org/officeDocument/2006/relationships/image" Target="media/image5.png"/><Relationship Id="rId89" Type="http://schemas.openxmlformats.org/officeDocument/2006/relationships/image" Target="media/image85.png"/><Relationship Id="rId88" Type="http://schemas.openxmlformats.org/officeDocument/2006/relationships/image" Target="media/image84.png"/><Relationship Id="rId87" Type="http://schemas.openxmlformats.org/officeDocument/2006/relationships/image" Target="media/image83.png"/><Relationship Id="rId86" Type="http://schemas.openxmlformats.org/officeDocument/2006/relationships/image" Target="media/image82.png"/><Relationship Id="rId85" Type="http://schemas.openxmlformats.org/officeDocument/2006/relationships/image" Target="media/image81.png"/><Relationship Id="rId84" Type="http://schemas.openxmlformats.org/officeDocument/2006/relationships/image" Target="media/image80.png"/><Relationship Id="rId83" Type="http://schemas.openxmlformats.org/officeDocument/2006/relationships/image" Target="media/image79.png"/><Relationship Id="rId82" Type="http://schemas.openxmlformats.org/officeDocument/2006/relationships/image" Target="media/image78.png"/><Relationship Id="rId81" Type="http://schemas.openxmlformats.org/officeDocument/2006/relationships/image" Target="media/image77.png"/><Relationship Id="rId80" Type="http://schemas.openxmlformats.org/officeDocument/2006/relationships/image" Target="media/image76.png"/><Relationship Id="rId8" Type="http://schemas.openxmlformats.org/officeDocument/2006/relationships/image" Target="media/image4.png"/><Relationship Id="rId79" Type="http://schemas.openxmlformats.org/officeDocument/2006/relationships/image" Target="media/image75.png"/><Relationship Id="rId78" Type="http://schemas.openxmlformats.org/officeDocument/2006/relationships/image" Target="media/image74.png"/><Relationship Id="rId77" Type="http://schemas.openxmlformats.org/officeDocument/2006/relationships/image" Target="media/image73.png"/><Relationship Id="rId76" Type="http://schemas.openxmlformats.org/officeDocument/2006/relationships/image" Target="media/image72.png"/><Relationship Id="rId75" Type="http://schemas.openxmlformats.org/officeDocument/2006/relationships/image" Target="media/image71.png"/><Relationship Id="rId74" Type="http://schemas.openxmlformats.org/officeDocument/2006/relationships/image" Target="media/image70.png"/><Relationship Id="rId73" Type="http://schemas.openxmlformats.org/officeDocument/2006/relationships/image" Target="media/image69.png"/><Relationship Id="rId72" Type="http://schemas.openxmlformats.org/officeDocument/2006/relationships/image" Target="media/image68.png"/><Relationship Id="rId71" Type="http://schemas.openxmlformats.org/officeDocument/2006/relationships/image" Target="media/image67.png"/><Relationship Id="rId70" Type="http://schemas.openxmlformats.org/officeDocument/2006/relationships/image" Target="media/image66.png"/><Relationship Id="rId7" Type="http://schemas.openxmlformats.org/officeDocument/2006/relationships/image" Target="media/image3.png"/><Relationship Id="rId69" Type="http://schemas.openxmlformats.org/officeDocument/2006/relationships/image" Target="media/image65.png"/><Relationship Id="rId68" Type="http://schemas.openxmlformats.org/officeDocument/2006/relationships/image" Target="media/image64.png"/><Relationship Id="rId67" Type="http://schemas.openxmlformats.org/officeDocument/2006/relationships/image" Target="media/image63.png"/><Relationship Id="rId66" Type="http://schemas.openxmlformats.org/officeDocument/2006/relationships/image" Target="media/image62.png"/><Relationship Id="rId65" Type="http://schemas.openxmlformats.org/officeDocument/2006/relationships/image" Target="media/image61.png"/><Relationship Id="rId64" Type="http://schemas.openxmlformats.org/officeDocument/2006/relationships/image" Target="media/image60.png"/><Relationship Id="rId63" Type="http://schemas.openxmlformats.org/officeDocument/2006/relationships/image" Target="media/image59.png"/><Relationship Id="rId62" Type="http://schemas.openxmlformats.org/officeDocument/2006/relationships/image" Target="media/image58.png"/><Relationship Id="rId61" Type="http://schemas.openxmlformats.org/officeDocument/2006/relationships/image" Target="media/image57.png"/><Relationship Id="rId60" Type="http://schemas.openxmlformats.org/officeDocument/2006/relationships/image" Target="media/image56.png"/><Relationship Id="rId6" Type="http://schemas.openxmlformats.org/officeDocument/2006/relationships/image" Target="media/image2.png"/><Relationship Id="rId59" Type="http://schemas.openxmlformats.org/officeDocument/2006/relationships/image" Target="media/image55.png"/><Relationship Id="rId58" Type="http://schemas.openxmlformats.org/officeDocument/2006/relationships/image" Target="media/image54.png"/><Relationship Id="rId57" Type="http://schemas.openxmlformats.org/officeDocument/2006/relationships/image" Target="media/image53.png"/><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media/image1.png"/><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theme" Target="theme/theme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footer" Target="foot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8" Type="http://schemas.openxmlformats.org/officeDocument/2006/relationships/fontTable" Target="fontTable.xml"/><Relationship Id="rId197" Type="http://schemas.openxmlformats.org/officeDocument/2006/relationships/customXml" Target="../customXml/item1.xml"/><Relationship Id="rId196" Type="http://schemas.openxmlformats.org/officeDocument/2006/relationships/image" Target="media/image192.png"/><Relationship Id="rId195" Type="http://schemas.openxmlformats.org/officeDocument/2006/relationships/image" Target="media/image191.png"/><Relationship Id="rId194" Type="http://schemas.openxmlformats.org/officeDocument/2006/relationships/image" Target="media/image190.png"/><Relationship Id="rId193" Type="http://schemas.openxmlformats.org/officeDocument/2006/relationships/image" Target="media/image189.png"/><Relationship Id="rId192" Type="http://schemas.openxmlformats.org/officeDocument/2006/relationships/image" Target="media/image188.png"/><Relationship Id="rId191" Type="http://schemas.openxmlformats.org/officeDocument/2006/relationships/image" Target="media/image187.png"/><Relationship Id="rId190" Type="http://schemas.openxmlformats.org/officeDocument/2006/relationships/image" Target="media/image186.png"/><Relationship Id="rId19" Type="http://schemas.openxmlformats.org/officeDocument/2006/relationships/image" Target="media/image15.png"/><Relationship Id="rId189" Type="http://schemas.openxmlformats.org/officeDocument/2006/relationships/image" Target="media/image185.png"/><Relationship Id="rId188" Type="http://schemas.openxmlformats.org/officeDocument/2006/relationships/image" Target="media/image184.png"/><Relationship Id="rId187" Type="http://schemas.openxmlformats.org/officeDocument/2006/relationships/image" Target="media/image183.png"/><Relationship Id="rId186" Type="http://schemas.openxmlformats.org/officeDocument/2006/relationships/image" Target="media/image182.png"/><Relationship Id="rId185" Type="http://schemas.openxmlformats.org/officeDocument/2006/relationships/image" Target="media/image181.png"/><Relationship Id="rId184" Type="http://schemas.openxmlformats.org/officeDocument/2006/relationships/image" Target="media/image180.png"/><Relationship Id="rId183" Type="http://schemas.openxmlformats.org/officeDocument/2006/relationships/image" Target="media/image179.png"/><Relationship Id="rId182" Type="http://schemas.openxmlformats.org/officeDocument/2006/relationships/image" Target="media/image178.png"/><Relationship Id="rId181" Type="http://schemas.openxmlformats.org/officeDocument/2006/relationships/image" Target="media/image177.png"/><Relationship Id="rId180" Type="http://schemas.openxmlformats.org/officeDocument/2006/relationships/image" Target="media/image176.png"/><Relationship Id="rId18" Type="http://schemas.openxmlformats.org/officeDocument/2006/relationships/image" Target="media/image14.png"/><Relationship Id="rId179" Type="http://schemas.openxmlformats.org/officeDocument/2006/relationships/image" Target="media/image175.png"/><Relationship Id="rId178" Type="http://schemas.openxmlformats.org/officeDocument/2006/relationships/image" Target="media/image174.png"/><Relationship Id="rId177" Type="http://schemas.openxmlformats.org/officeDocument/2006/relationships/image" Target="media/image173.png"/><Relationship Id="rId176" Type="http://schemas.openxmlformats.org/officeDocument/2006/relationships/image" Target="media/image172.png"/><Relationship Id="rId175" Type="http://schemas.openxmlformats.org/officeDocument/2006/relationships/image" Target="media/image171.png"/><Relationship Id="rId174" Type="http://schemas.openxmlformats.org/officeDocument/2006/relationships/image" Target="media/image170.png"/><Relationship Id="rId173" Type="http://schemas.openxmlformats.org/officeDocument/2006/relationships/image" Target="media/image169.png"/><Relationship Id="rId172" Type="http://schemas.openxmlformats.org/officeDocument/2006/relationships/image" Target="media/image168.png"/><Relationship Id="rId171" Type="http://schemas.openxmlformats.org/officeDocument/2006/relationships/image" Target="media/image167.png"/><Relationship Id="rId170" Type="http://schemas.openxmlformats.org/officeDocument/2006/relationships/image" Target="media/image166.png"/><Relationship Id="rId17" Type="http://schemas.openxmlformats.org/officeDocument/2006/relationships/image" Target="media/image13.png"/><Relationship Id="rId169" Type="http://schemas.openxmlformats.org/officeDocument/2006/relationships/image" Target="media/image165.png"/><Relationship Id="rId168" Type="http://schemas.openxmlformats.org/officeDocument/2006/relationships/image" Target="media/image164.png"/><Relationship Id="rId167" Type="http://schemas.openxmlformats.org/officeDocument/2006/relationships/image" Target="media/image163.png"/><Relationship Id="rId166" Type="http://schemas.openxmlformats.org/officeDocument/2006/relationships/image" Target="media/image162.png"/><Relationship Id="rId165" Type="http://schemas.openxmlformats.org/officeDocument/2006/relationships/image" Target="media/image161.png"/><Relationship Id="rId164" Type="http://schemas.openxmlformats.org/officeDocument/2006/relationships/image" Target="media/image160.png"/><Relationship Id="rId163" Type="http://schemas.openxmlformats.org/officeDocument/2006/relationships/image" Target="media/image159.png"/><Relationship Id="rId162" Type="http://schemas.openxmlformats.org/officeDocument/2006/relationships/image" Target="media/image158.png"/><Relationship Id="rId161" Type="http://schemas.openxmlformats.org/officeDocument/2006/relationships/image" Target="media/image157.png"/><Relationship Id="rId160" Type="http://schemas.openxmlformats.org/officeDocument/2006/relationships/image" Target="media/image156.png"/><Relationship Id="rId16" Type="http://schemas.openxmlformats.org/officeDocument/2006/relationships/image" Target="media/image12.png"/><Relationship Id="rId159" Type="http://schemas.openxmlformats.org/officeDocument/2006/relationships/image" Target="media/image155.png"/><Relationship Id="rId158" Type="http://schemas.openxmlformats.org/officeDocument/2006/relationships/image" Target="media/image154.png"/><Relationship Id="rId157" Type="http://schemas.openxmlformats.org/officeDocument/2006/relationships/image" Target="media/image153.png"/><Relationship Id="rId156" Type="http://schemas.openxmlformats.org/officeDocument/2006/relationships/image" Target="media/image152.png"/><Relationship Id="rId155" Type="http://schemas.openxmlformats.org/officeDocument/2006/relationships/image" Target="media/image151.png"/><Relationship Id="rId154" Type="http://schemas.openxmlformats.org/officeDocument/2006/relationships/image" Target="media/image150.png"/><Relationship Id="rId153" Type="http://schemas.openxmlformats.org/officeDocument/2006/relationships/image" Target="media/image149.png"/><Relationship Id="rId152" Type="http://schemas.openxmlformats.org/officeDocument/2006/relationships/image" Target="media/image148.png"/><Relationship Id="rId151" Type="http://schemas.openxmlformats.org/officeDocument/2006/relationships/image" Target="media/image147.png"/><Relationship Id="rId150" Type="http://schemas.openxmlformats.org/officeDocument/2006/relationships/image" Target="media/image146.png"/><Relationship Id="rId15" Type="http://schemas.openxmlformats.org/officeDocument/2006/relationships/image" Target="media/image11.png"/><Relationship Id="rId149" Type="http://schemas.openxmlformats.org/officeDocument/2006/relationships/image" Target="media/image145.png"/><Relationship Id="rId148" Type="http://schemas.openxmlformats.org/officeDocument/2006/relationships/image" Target="media/image144.png"/><Relationship Id="rId147" Type="http://schemas.openxmlformats.org/officeDocument/2006/relationships/image" Target="media/image143.png"/><Relationship Id="rId146" Type="http://schemas.openxmlformats.org/officeDocument/2006/relationships/image" Target="media/image142.png"/><Relationship Id="rId145" Type="http://schemas.openxmlformats.org/officeDocument/2006/relationships/image" Target="media/image141.png"/><Relationship Id="rId144" Type="http://schemas.openxmlformats.org/officeDocument/2006/relationships/image" Target="media/image140.png"/><Relationship Id="rId143" Type="http://schemas.openxmlformats.org/officeDocument/2006/relationships/image" Target="media/image139.png"/><Relationship Id="rId142" Type="http://schemas.openxmlformats.org/officeDocument/2006/relationships/image" Target="media/image138.png"/><Relationship Id="rId141" Type="http://schemas.openxmlformats.org/officeDocument/2006/relationships/image" Target="media/image137.png"/><Relationship Id="rId140" Type="http://schemas.openxmlformats.org/officeDocument/2006/relationships/image" Target="media/image136.png"/><Relationship Id="rId14" Type="http://schemas.openxmlformats.org/officeDocument/2006/relationships/image" Target="media/image10.png"/><Relationship Id="rId139" Type="http://schemas.openxmlformats.org/officeDocument/2006/relationships/image" Target="media/image135.png"/><Relationship Id="rId138" Type="http://schemas.openxmlformats.org/officeDocument/2006/relationships/image" Target="media/image134.png"/><Relationship Id="rId137" Type="http://schemas.openxmlformats.org/officeDocument/2006/relationships/image" Target="media/image133.png"/><Relationship Id="rId136" Type="http://schemas.openxmlformats.org/officeDocument/2006/relationships/image" Target="media/image132.png"/><Relationship Id="rId135" Type="http://schemas.openxmlformats.org/officeDocument/2006/relationships/image" Target="media/image131.png"/><Relationship Id="rId134" Type="http://schemas.openxmlformats.org/officeDocument/2006/relationships/image" Target="media/image130.png"/><Relationship Id="rId133" Type="http://schemas.openxmlformats.org/officeDocument/2006/relationships/image" Target="media/image129.png"/><Relationship Id="rId132" Type="http://schemas.openxmlformats.org/officeDocument/2006/relationships/image" Target="media/image128.png"/><Relationship Id="rId131" Type="http://schemas.openxmlformats.org/officeDocument/2006/relationships/image" Target="media/image127.png"/><Relationship Id="rId130" Type="http://schemas.openxmlformats.org/officeDocument/2006/relationships/image" Target="media/image126.png"/><Relationship Id="rId13" Type="http://schemas.openxmlformats.org/officeDocument/2006/relationships/image" Target="media/image9.png"/><Relationship Id="rId129" Type="http://schemas.openxmlformats.org/officeDocument/2006/relationships/image" Target="media/image125.png"/><Relationship Id="rId128" Type="http://schemas.openxmlformats.org/officeDocument/2006/relationships/image" Target="media/image124.png"/><Relationship Id="rId127" Type="http://schemas.openxmlformats.org/officeDocument/2006/relationships/image" Target="media/image123.png"/><Relationship Id="rId126" Type="http://schemas.openxmlformats.org/officeDocument/2006/relationships/image" Target="media/image122.png"/><Relationship Id="rId125" Type="http://schemas.openxmlformats.org/officeDocument/2006/relationships/image" Target="media/image121.png"/><Relationship Id="rId124" Type="http://schemas.openxmlformats.org/officeDocument/2006/relationships/image" Target="media/image120.png"/><Relationship Id="rId123" Type="http://schemas.openxmlformats.org/officeDocument/2006/relationships/image" Target="media/image119.png"/><Relationship Id="rId122" Type="http://schemas.openxmlformats.org/officeDocument/2006/relationships/image" Target="media/image118.png"/><Relationship Id="rId121" Type="http://schemas.openxmlformats.org/officeDocument/2006/relationships/image" Target="media/image117.png"/><Relationship Id="rId120" Type="http://schemas.openxmlformats.org/officeDocument/2006/relationships/image" Target="media/image116.png"/><Relationship Id="rId12" Type="http://schemas.openxmlformats.org/officeDocument/2006/relationships/image" Target="media/image8.png"/><Relationship Id="rId119" Type="http://schemas.openxmlformats.org/officeDocument/2006/relationships/image" Target="media/image115.png"/><Relationship Id="rId118" Type="http://schemas.openxmlformats.org/officeDocument/2006/relationships/image" Target="media/image114.png"/><Relationship Id="rId117" Type="http://schemas.openxmlformats.org/officeDocument/2006/relationships/image" Target="media/image113.png"/><Relationship Id="rId116" Type="http://schemas.openxmlformats.org/officeDocument/2006/relationships/image" Target="media/image112.png"/><Relationship Id="rId115" Type="http://schemas.openxmlformats.org/officeDocument/2006/relationships/image" Target="media/image111.png"/><Relationship Id="rId114" Type="http://schemas.openxmlformats.org/officeDocument/2006/relationships/image" Target="media/image110.png"/><Relationship Id="rId113" Type="http://schemas.openxmlformats.org/officeDocument/2006/relationships/image" Target="media/image109.png"/><Relationship Id="rId112" Type="http://schemas.openxmlformats.org/officeDocument/2006/relationships/image" Target="media/image108.png"/><Relationship Id="rId111" Type="http://schemas.openxmlformats.org/officeDocument/2006/relationships/image" Target="media/image107.png"/><Relationship Id="rId110" Type="http://schemas.openxmlformats.org/officeDocument/2006/relationships/image" Target="media/image106.png"/><Relationship Id="rId11" Type="http://schemas.openxmlformats.org/officeDocument/2006/relationships/image" Target="media/image7.png"/><Relationship Id="rId109" Type="http://schemas.openxmlformats.org/officeDocument/2006/relationships/image" Target="media/image105.png"/><Relationship Id="rId108" Type="http://schemas.openxmlformats.org/officeDocument/2006/relationships/image" Target="media/image104.png"/><Relationship Id="rId107" Type="http://schemas.openxmlformats.org/officeDocument/2006/relationships/image" Target="media/image103.png"/><Relationship Id="rId106" Type="http://schemas.openxmlformats.org/officeDocument/2006/relationships/image" Target="media/image102.png"/><Relationship Id="rId105" Type="http://schemas.openxmlformats.org/officeDocument/2006/relationships/image" Target="media/image101.png"/><Relationship Id="rId104" Type="http://schemas.openxmlformats.org/officeDocument/2006/relationships/image" Target="media/image100.png"/><Relationship Id="rId103" Type="http://schemas.openxmlformats.org/officeDocument/2006/relationships/image" Target="media/image99.png"/><Relationship Id="rId102" Type="http://schemas.openxmlformats.org/officeDocument/2006/relationships/image" Target="media/image98.png"/><Relationship Id="rId101" Type="http://schemas.openxmlformats.org/officeDocument/2006/relationships/image" Target="media/image97.png"/><Relationship Id="rId100" Type="http://schemas.openxmlformats.org/officeDocument/2006/relationships/image" Target="media/image96.png"/><Relationship Id="rId10" Type="http://schemas.openxmlformats.org/officeDocument/2006/relationships/image" Target="media/image6.jpe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266</Pages>
  <Words>3945</Words>
  <Characters>4997</Characters>
  <Lines>1</Lines>
  <Paragraphs>1</Paragraphs>
  <TotalTime>1</TotalTime>
  <ScaleCrop>false</ScaleCrop>
  <LinksUpToDate>false</LinksUpToDate>
  <CharactersWithSpaces>5333</CharactersWithSpaces>
  <Application>WPS Office_12.1.0.22529_F1E327BC-269C-435d-A152-05C5408002CA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2022-05-04T15:00:00Z</dcterms:created>
  <dc:creator>李茂福</dc:creator>
  <cp:lastModifiedBy>cof</cp:lastModifiedBy>
  <dcterms:modified xsi:type="dcterms:W3CDTF">2025-09-15T07:21:25Z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2052-12.1.0.22529</vt:lpwstr>
  </property>
  <property fmtid="{D5CDD505-2E9C-101B-9397-08002B2CF9AE}" pid="3" name="ICV">
    <vt:lpwstr>8C0B69461A954F0E9DAF39455261A38E</vt:lpwstr>
  </property>
  <property fmtid="{D5CDD505-2E9C-101B-9397-08002B2CF9AE}" pid="4" name="KSOTemplateDocerSaveRecord">
    <vt:lpwstr>eyJoZGlkIjoiOTcxNGVmNjViNTI3Y2VjYWRkZmI5MDY5MTg4OTBmYmMifQ==</vt:lpwstr>
  </property>
</Properties>
</file>